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FBD2C" w14:textId="47C1A269" w:rsidR="007E3EF4" w:rsidRPr="006534EA" w:rsidRDefault="006534EA">
      <w:pPr>
        <w:rPr>
          <w:rFonts w:cs="Arial"/>
          <w:b/>
          <w:bCs/>
          <w:szCs w:val="24"/>
        </w:rPr>
      </w:pPr>
      <w:bookmarkStart w:id="0" w:name="_GoBack"/>
      <w:bookmarkEnd w:id="0"/>
      <w:r w:rsidRPr="006534EA">
        <w:rPr>
          <w:rFonts w:cs="Arial"/>
          <w:b/>
          <w:bCs/>
          <w:szCs w:val="24"/>
        </w:rPr>
        <w:t xml:space="preserve">Detailed Story Board for each module </w:t>
      </w:r>
    </w:p>
    <w:p w14:paraId="6A807693" w14:textId="5D51DCD6" w:rsidR="006534EA" w:rsidRDefault="006534EA">
      <w:pPr>
        <w:rPr>
          <w:rFonts w:cs="Arial"/>
          <w:szCs w:val="24"/>
        </w:rPr>
      </w:pPr>
    </w:p>
    <w:p w14:paraId="77642874" w14:textId="77777777" w:rsidR="006534EA" w:rsidRPr="006534EA" w:rsidRDefault="006534EA" w:rsidP="006534EA">
      <w:pPr>
        <w:rPr>
          <w:rFonts w:cs="Arial"/>
          <w:b/>
          <w:bCs/>
          <w:szCs w:val="24"/>
        </w:rPr>
      </w:pPr>
      <w:r w:rsidRPr="006534EA">
        <w:rPr>
          <w:rFonts w:cs="Arial"/>
          <w:b/>
          <w:bCs/>
          <w:szCs w:val="24"/>
        </w:rPr>
        <w:t>Module 1: Introduction to Children's Rights in Education</w:t>
      </w:r>
    </w:p>
    <w:p w14:paraId="5870CFAB" w14:textId="77777777" w:rsidR="006534EA" w:rsidRPr="006534EA" w:rsidRDefault="006534EA" w:rsidP="006534EA">
      <w:pPr>
        <w:rPr>
          <w:rFonts w:cs="Arial"/>
          <w:szCs w:val="24"/>
        </w:rPr>
      </w:pPr>
    </w:p>
    <w:p w14:paraId="7ADBB1C1" w14:textId="77777777" w:rsidR="006534EA" w:rsidRPr="006534EA" w:rsidRDefault="006534EA" w:rsidP="006534EA">
      <w:pPr>
        <w:pStyle w:val="ListParagraph"/>
        <w:numPr>
          <w:ilvl w:val="0"/>
          <w:numId w:val="1"/>
        </w:numPr>
        <w:rPr>
          <w:rFonts w:cs="Arial"/>
          <w:szCs w:val="24"/>
        </w:rPr>
      </w:pPr>
      <w:r w:rsidRPr="006534EA">
        <w:rPr>
          <w:rFonts w:cs="Arial"/>
          <w:szCs w:val="24"/>
        </w:rPr>
        <w:t>Slide 1: Display a title, "Introduction to Children's Rights in Education". Include an image of a globe and various ethnically diverse children signifying global child rights.</w:t>
      </w:r>
    </w:p>
    <w:p w14:paraId="593F22C3" w14:textId="77777777" w:rsidR="006534EA" w:rsidRPr="006534EA" w:rsidRDefault="006534EA" w:rsidP="006534EA">
      <w:pPr>
        <w:pStyle w:val="ListParagraph"/>
        <w:numPr>
          <w:ilvl w:val="0"/>
          <w:numId w:val="1"/>
        </w:numPr>
        <w:rPr>
          <w:rFonts w:cs="Arial"/>
          <w:szCs w:val="24"/>
        </w:rPr>
      </w:pPr>
      <w:r w:rsidRPr="006534EA">
        <w:rPr>
          <w:rFonts w:cs="Arial"/>
          <w:szCs w:val="24"/>
        </w:rPr>
        <w:t>Slide 2: Briefly describe UNCRC, show a clipart or an image of a scroll or a book representing the UNCRC.</w:t>
      </w:r>
    </w:p>
    <w:p w14:paraId="6625712C" w14:textId="77777777" w:rsidR="006534EA" w:rsidRPr="006534EA" w:rsidRDefault="006534EA" w:rsidP="006534EA">
      <w:pPr>
        <w:pStyle w:val="ListParagraph"/>
        <w:numPr>
          <w:ilvl w:val="0"/>
          <w:numId w:val="1"/>
        </w:numPr>
        <w:rPr>
          <w:rFonts w:cs="Arial"/>
          <w:szCs w:val="24"/>
        </w:rPr>
      </w:pPr>
      <w:r w:rsidRPr="006534EA">
        <w:rPr>
          <w:rFonts w:cs="Arial"/>
          <w:szCs w:val="24"/>
        </w:rPr>
        <w:t>Slide 3: Display a quiz image or icon, explaining that there will be an interactive quiz to engage participants.</w:t>
      </w:r>
    </w:p>
    <w:p w14:paraId="2891EC1D" w14:textId="45739920" w:rsidR="006534EA" w:rsidRPr="006534EA" w:rsidRDefault="006534EA" w:rsidP="006534EA">
      <w:pPr>
        <w:pStyle w:val="ListParagraph"/>
        <w:numPr>
          <w:ilvl w:val="0"/>
          <w:numId w:val="1"/>
        </w:numPr>
        <w:rPr>
          <w:rFonts w:cs="Arial"/>
          <w:szCs w:val="24"/>
        </w:rPr>
      </w:pPr>
      <w:r w:rsidRPr="006534EA">
        <w:rPr>
          <w:rFonts w:cs="Arial"/>
          <w:szCs w:val="24"/>
        </w:rPr>
        <w:t>Slide 4: Show images of small groups of people with speech bubbles to signify breakout group discussions.</w:t>
      </w:r>
    </w:p>
    <w:p w14:paraId="16BE03CA" w14:textId="77777777" w:rsidR="004C6230" w:rsidRDefault="004C6230">
      <w:pPr>
        <w:rPr>
          <w:rFonts w:cs="Arial"/>
          <w:b/>
          <w:bCs/>
          <w:szCs w:val="24"/>
        </w:rPr>
      </w:pPr>
    </w:p>
    <w:p w14:paraId="5F435D1A" w14:textId="23BCA2CB" w:rsidR="006534EA" w:rsidRDefault="004C6230">
      <w:pPr>
        <w:rPr>
          <w:rFonts w:cs="Arial"/>
          <w:b/>
          <w:bCs/>
          <w:i/>
          <w:iCs/>
          <w:szCs w:val="24"/>
        </w:rPr>
      </w:pPr>
      <w:r w:rsidRPr="004C6230">
        <w:rPr>
          <w:rFonts w:cs="Arial"/>
          <w:b/>
          <w:bCs/>
          <w:i/>
          <w:iCs/>
          <w:szCs w:val="24"/>
        </w:rPr>
        <w:t>Narrated content</w:t>
      </w:r>
    </w:p>
    <w:p w14:paraId="67B5BA30" w14:textId="77777777" w:rsidR="00EF3904" w:rsidRPr="00EF3904" w:rsidRDefault="00EF3904" w:rsidP="00EF3904">
      <w:pPr>
        <w:pStyle w:val="ListParagraph"/>
        <w:numPr>
          <w:ilvl w:val="0"/>
          <w:numId w:val="13"/>
        </w:numPr>
        <w:rPr>
          <w:rFonts w:cs="Arial"/>
          <w:szCs w:val="24"/>
        </w:rPr>
      </w:pPr>
      <w:r w:rsidRPr="00EF3904">
        <w:rPr>
          <w:rFonts w:cs="Arial"/>
          <w:szCs w:val="24"/>
        </w:rPr>
        <w:t>Slide 1: "Welcome to Module 1, 'Introduction to Children's Rights in Education'. Here, we'll explore how the core principles of the United Nations Convention on the Rights of the Child are integrated into education."</w:t>
      </w:r>
    </w:p>
    <w:p w14:paraId="41B4A5AB" w14:textId="77777777" w:rsidR="00EF3904" w:rsidRPr="00EF3904" w:rsidRDefault="00EF3904" w:rsidP="00EF3904">
      <w:pPr>
        <w:pStyle w:val="ListParagraph"/>
        <w:numPr>
          <w:ilvl w:val="0"/>
          <w:numId w:val="13"/>
        </w:numPr>
        <w:rPr>
          <w:rFonts w:cs="Arial"/>
          <w:szCs w:val="24"/>
        </w:rPr>
      </w:pPr>
      <w:r w:rsidRPr="00EF3904">
        <w:rPr>
          <w:rFonts w:cs="Arial"/>
          <w:szCs w:val="24"/>
        </w:rPr>
        <w:t>Slide 2: "The UNCRC is a landmark international agreement that acknowledges the fundamental human rights of all children. These rights cover all aspects of a child's life and set out the civil, political, economic, social, and cultural rights that all children everywhere are entitled to."</w:t>
      </w:r>
    </w:p>
    <w:p w14:paraId="4A446FFB" w14:textId="77777777" w:rsidR="00EF3904" w:rsidRPr="00EF3904" w:rsidRDefault="00EF3904" w:rsidP="00EF3904">
      <w:pPr>
        <w:pStyle w:val="ListParagraph"/>
        <w:numPr>
          <w:ilvl w:val="0"/>
          <w:numId w:val="13"/>
        </w:numPr>
        <w:rPr>
          <w:rFonts w:cs="Arial"/>
          <w:szCs w:val="24"/>
        </w:rPr>
      </w:pPr>
      <w:r w:rsidRPr="00EF3904">
        <w:rPr>
          <w:rFonts w:cs="Arial"/>
          <w:szCs w:val="24"/>
        </w:rPr>
        <w:t>Slide 3: "To start off, we'll engage in an interactive quiz to familiarize ourselves with these rights and their importance."</w:t>
      </w:r>
    </w:p>
    <w:p w14:paraId="3D4BA236" w14:textId="3E88C860" w:rsidR="004C6230" w:rsidRPr="00EF3904" w:rsidRDefault="00EF3904" w:rsidP="00EF3904">
      <w:pPr>
        <w:pStyle w:val="ListParagraph"/>
        <w:numPr>
          <w:ilvl w:val="0"/>
          <w:numId w:val="13"/>
        </w:numPr>
        <w:rPr>
          <w:rFonts w:cs="Arial"/>
          <w:szCs w:val="24"/>
        </w:rPr>
      </w:pPr>
      <w:r w:rsidRPr="00EF3904">
        <w:rPr>
          <w:rFonts w:cs="Arial"/>
          <w:szCs w:val="24"/>
        </w:rPr>
        <w:t>Slide 4: "We'll then move on to breakout group discussions, where we'll delve deeper into how these rights can be integrated into our educational practices."</w:t>
      </w:r>
    </w:p>
    <w:p w14:paraId="4E3D60EF" w14:textId="77777777" w:rsidR="004C6230" w:rsidRPr="006534EA" w:rsidRDefault="004C6230">
      <w:pPr>
        <w:rPr>
          <w:rFonts w:cs="Arial"/>
          <w:b/>
          <w:bCs/>
          <w:szCs w:val="24"/>
        </w:rPr>
      </w:pPr>
    </w:p>
    <w:p w14:paraId="7B02D67F" w14:textId="77777777" w:rsidR="006534EA" w:rsidRPr="006534EA" w:rsidRDefault="006534EA" w:rsidP="006534EA">
      <w:pPr>
        <w:rPr>
          <w:rFonts w:cs="Arial"/>
          <w:szCs w:val="24"/>
        </w:rPr>
      </w:pPr>
      <w:r w:rsidRPr="006534EA">
        <w:rPr>
          <w:rFonts w:cs="Arial"/>
          <w:b/>
          <w:bCs/>
          <w:szCs w:val="24"/>
        </w:rPr>
        <w:t>Module 2: Recognising and Addressing Affective Barriers</w:t>
      </w:r>
    </w:p>
    <w:p w14:paraId="36EBCEE2" w14:textId="77777777" w:rsidR="006534EA" w:rsidRPr="006534EA" w:rsidRDefault="006534EA" w:rsidP="006534EA">
      <w:pPr>
        <w:rPr>
          <w:rFonts w:cs="Arial"/>
          <w:szCs w:val="24"/>
        </w:rPr>
      </w:pPr>
    </w:p>
    <w:p w14:paraId="0F6C7A9D" w14:textId="77777777" w:rsidR="006534EA" w:rsidRPr="006534EA" w:rsidRDefault="006534EA" w:rsidP="006534EA">
      <w:pPr>
        <w:pStyle w:val="ListParagraph"/>
        <w:numPr>
          <w:ilvl w:val="0"/>
          <w:numId w:val="2"/>
        </w:numPr>
        <w:rPr>
          <w:rFonts w:cs="Arial"/>
          <w:szCs w:val="24"/>
        </w:rPr>
      </w:pPr>
      <w:r w:rsidRPr="006534EA">
        <w:rPr>
          <w:rFonts w:cs="Arial"/>
          <w:szCs w:val="24"/>
        </w:rPr>
        <w:t>Slide 1: Display a title, "Recognising and Addressing Affective Barriers". Use an image of a wall or barrier and a child trying to get around it.</w:t>
      </w:r>
    </w:p>
    <w:p w14:paraId="4FA88997" w14:textId="77777777" w:rsidR="006534EA" w:rsidRPr="006534EA" w:rsidRDefault="006534EA" w:rsidP="006534EA">
      <w:pPr>
        <w:pStyle w:val="ListParagraph"/>
        <w:numPr>
          <w:ilvl w:val="0"/>
          <w:numId w:val="2"/>
        </w:numPr>
        <w:rPr>
          <w:rFonts w:cs="Arial"/>
          <w:szCs w:val="24"/>
        </w:rPr>
      </w:pPr>
      <w:r w:rsidRPr="006534EA">
        <w:rPr>
          <w:rFonts w:cs="Arial"/>
          <w:szCs w:val="24"/>
        </w:rPr>
        <w:t>Slide 2: Show an image of a case file or a magnifying glass to represent the case studies that will be explored.</w:t>
      </w:r>
    </w:p>
    <w:p w14:paraId="5D7457F0" w14:textId="0BC5DA60" w:rsidR="006534EA" w:rsidRDefault="006534EA" w:rsidP="006534EA">
      <w:pPr>
        <w:pStyle w:val="ListParagraph"/>
        <w:numPr>
          <w:ilvl w:val="0"/>
          <w:numId w:val="2"/>
        </w:numPr>
        <w:rPr>
          <w:rFonts w:cs="Arial"/>
          <w:szCs w:val="24"/>
        </w:rPr>
      </w:pPr>
      <w:r w:rsidRPr="006534EA">
        <w:rPr>
          <w:rFonts w:cs="Arial"/>
          <w:szCs w:val="24"/>
        </w:rPr>
        <w:t>Slide 3: Use images or clipart of a plan or a blueprint to signify the action plan that groups will design.</w:t>
      </w:r>
    </w:p>
    <w:p w14:paraId="40573E63" w14:textId="6E012791" w:rsidR="006534EA" w:rsidRDefault="006534EA" w:rsidP="006534EA">
      <w:pPr>
        <w:rPr>
          <w:rFonts w:cs="Arial"/>
          <w:szCs w:val="24"/>
        </w:rPr>
      </w:pPr>
    </w:p>
    <w:p w14:paraId="06CCA33D" w14:textId="548FFB5B" w:rsidR="007F04DD" w:rsidRPr="007F04DD" w:rsidRDefault="007F04DD" w:rsidP="006534EA">
      <w:pPr>
        <w:rPr>
          <w:rFonts w:cs="Arial"/>
          <w:b/>
          <w:bCs/>
          <w:szCs w:val="24"/>
        </w:rPr>
      </w:pPr>
      <w:r w:rsidRPr="007F04DD">
        <w:rPr>
          <w:rFonts w:cs="Arial"/>
          <w:b/>
          <w:bCs/>
          <w:szCs w:val="24"/>
        </w:rPr>
        <w:t>Narrated content</w:t>
      </w:r>
    </w:p>
    <w:p w14:paraId="1766C801" w14:textId="77777777" w:rsidR="007C6C0D" w:rsidRPr="007C6C0D" w:rsidRDefault="007C6C0D" w:rsidP="007C6C0D">
      <w:pPr>
        <w:pStyle w:val="ListParagraph"/>
        <w:numPr>
          <w:ilvl w:val="0"/>
          <w:numId w:val="14"/>
        </w:numPr>
        <w:rPr>
          <w:rFonts w:cs="Arial"/>
          <w:szCs w:val="24"/>
        </w:rPr>
      </w:pPr>
      <w:r w:rsidRPr="007C6C0D">
        <w:rPr>
          <w:rFonts w:cs="Arial"/>
          <w:szCs w:val="24"/>
        </w:rPr>
        <w:t>Slide 1: "Welcome to Module 2, 'Recognising and Addressing Affective Barriers'. In this module, we'll learn to identify and overcome emotional barriers in learning."</w:t>
      </w:r>
    </w:p>
    <w:p w14:paraId="5D137ED7" w14:textId="77777777" w:rsidR="007C6C0D" w:rsidRPr="007C6C0D" w:rsidRDefault="007C6C0D" w:rsidP="007C6C0D">
      <w:pPr>
        <w:pStyle w:val="ListParagraph"/>
        <w:numPr>
          <w:ilvl w:val="0"/>
          <w:numId w:val="14"/>
        </w:numPr>
        <w:rPr>
          <w:rFonts w:cs="Arial"/>
          <w:szCs w:val="24"/>
        </w:rPr>
      </w:pPr>
      <w:r w:rsidRPr="007C6C0D">
        <w:rPr>
          <w:rFonts w:cs="Arial"/>
          <w:szCs w:val="24"/>
        </w:rPr>
        <w:t>Slide 2: "Affective barriers can significantly impact a child's learning experience. We'll explore practical case studies that highlight these barriers and discuss strategies to overcome them."</w:t>
      </w:r>
    </w:p>
    <w:p w14:paraId="5A2C75BB" w14:textId="4FF5EBF3" w:rsidR="007F04DD" w:rsidRDefault="007C6C0D" w:rsidP="007C6C0D">
      <w:pPr>
        <w:pStyle w:val="ListParagraph"/>
        <w:numPr>
          <w:ilvl w:val="0"/>
          <w:numId w:val="14"/>
        </w:numPr>
        <w:rPr>
          <w:rFonts w:cs="Arial"/>
          <w:szCs w:val="24"/>
        </w:rPr>
      </w:pPr>
      <w:r w:rsidRPr="007C6C0D">
        <w:rPr>
          <w:rFonts w:cs="Arial"/>
          <w:szCs w:val="24"/>
        </w:rPr>
        <w:t>Slide 3: "In our group activity, we'll design an action plan to address these affective barriers. This hands-on exercise will provide practical strategies to promote a conducive learning environment."</w:t>
      </w:r>
    </w:p>
    <w:p w14:paraId="3A7D7474" w14:textId="77777777" w:rsidR="007C6C0D" w:rsidRPr="007C6C0D" w:rsidRDefault="007C6C0D" w:rsidP="007C6C0D">
      <w:pPr>
        <w:pStyle w:val="ListParagraph"/>
        <w:ind w:left="360"/>
        <w:rPr>
          <w:rFonts w:cs="Arial"/>
          <w:szCs w:val="24"/>
        </w:rPr>
      </w:pPr>
    </w:p>
    <w:p w14:paraId="3A1C6320" w14:textId="77777777" w:rsidR="007C6C0D" w:rsidRDefault="007C6C0D" w:rsidP="006534EA">
      <w:pPr>
        <w:rPr>
          <w:b/>
          <w:bCs/>
        </w:rPr>
      </w:pPr>
    </w:p>
    <w:p w14:paraId="015DB34B" w14:textId="77777777" w:rsidR="007C6C0D" w:rsidRDefault="007C6C0D" w:rsidP="006534EA">
      <w:pPr>
        <w:rPr>
          <w:b/>
          <w:bCs/>
        </w:rPr>
      </w:pPr>
    </w:p>
    <w:p w14:paraId="7F872E33" w14:textId="6E139C3D" w:rsidR="006534EA" w:rsidRPr="006534EA" w:rsidRDefault="006534EA" w:rsidP="006534EA">
      <w:pPr>
        <w:rPr>
          <w:b/>
          <w:bCs/>
        </w:rPr>
      </w:pPr>
      <w:r w:rsidRPr="006534EA">
        <w:rPr>
          <w:b/>
          <w:bCs/>
        </w:rPr>
        <w:lastRenderedPageBreak/>
        <w:t>Module 3: Promoting Emotional Well-being</w:t>
      </w:r>
    </w:p>
    <w:p w14:paraId="00044E25" w14:textId="77777777" w:rsidR="006534EA" w:rsidRDefault="006534EA" w:rsidP="006534EA"/>
    <w:p w14:paraId="40369F68" w14:textId="77777777" w:rsidR="006534EA" w:rsidRDefault="006534EA" w:rsidP="006534EA">
      <w:pPr>
        <w:pStyle w:val="ListParagraph"/>
        <w:numPr>
          <w:ilvl w:val="0"/>
          <w:numId w:val="3"/>
        </w:numPr>
      </w:pPr>
      <w:r>
        <w:t>Slide 1: Title this as "Promoting Emotional Well-being". Include an image of a happy child or a heart to signify emotional well-being.</w:t>
      </w:r>
    </w:p>
    <w:p w14:paraId="0A8E3AF1" w14:textId="77777777" w:rsidR="006534EA" w:rsidRDefault="006534EA" w:rsidP="006534EA">
      <w:pPr>
        <w:pStyle w:val="ListParagraph"/>
        <w:numPr>
          <w:ilvl w:val="0"/>
          <w:numId w:val="3"/>
        </w:numPr>
      </w:pPr>
      <w:r>
        <w:t>Slide 2: Discuss the importance of emotional well-being for learning. Use an image of a brain with a heart inside it or something similar.</w:t>
      </w:r>
    </w:p>
    <w:p w14:paraId="0D77EEF2" w14:textId="77777777" w:rsidR="006534EA" w:rsidRDefault="006534EA" w:rsidP="006534EA">
      <w:pPr>
        <w:pStyle w:val="ListParagraph"/>
        <w:numPr>
          <w:ilvl w:val="0"/>
          <w:numId w:val="3"/>
        </w:numPr>
      </w:pPr>
      <w:r>
        <w:t>Slide 3: Show an action plan or strategy map to explain the hands-on activity.</w:t>
      </w:r>
    </w:p>
    <w:p w14:paraId="4EFF3130" w14:textId="77777777" w:rsidR="007C6C0D" w:rsidRDefault="007C6C0D" w:rsidP="007C6C0D"/>
    <w:p w14:paraId="59206462" w14:textId="4DB1DF4C" w:rsidR="007C6C0D" w:rsidRPr="007C6C0D" w:rsidRDefault="007C6C0D" w:rsidP="007C6C0D">
      <w:pPr>
        <w:rPr>
          <w:b/>
          <w:bCs/>
        </w:rPr>
      </w:pPr>
      <w:bookmarkStart w:id="1" w:name="_Hlk139620977"/>
      <w:r w:rsidRPr="007C6C0D">
        <w:rPr>
          <w:b/>
          <w:bCs/>
        </w:rPr>
        <w:t>Narrated content</w:t>
      </w:r>
    </w:p>
    <w:bookmarkEnd w:id="1"/>
    <w:p w14:paraId="14350BE2" w14:textId="77777777" w:rsidR="008F2B05" w:rsidRDefault="008F2B05" w:rsidP="008F2B05">
      <w:pPr>
        <w:pStyle w:val="ListParagraph"/>
        <w:numPr>
          <w:ilvl w:val="0"/>
          <w:numId w:val="15"/>
        </w:numPr>
      </w:pPr>
      <w:r>
        <w:t>Slide 1: "Welcome to Module 3, 'Promoting Emotional Well-being'. A child's emotional well-being is fundamental to their learning and development."</w:t>
      </w:r>
    </w:p>
    <w:p w14:paraId="5215A57B" w14:textId="77777777" w:rsidR="008F2B05" w:rsidRDefault="008F2B05" w:rsidP="008F2B05">
      <w:pPr>
        <w:pStyle w:val="ListParagraph"/>
        <w:numPr>
          <w:ilvl w:val="0"/>
          <w:numId w:val="15"/>
        </w:numPr>
      </w:pPr>
      <w:r>
        <w:t>Slide 2: "We'll discuss why emotional well-being is important for learning and explore practical strategies to promote it in the classroom."</w:t>
      </w:r>
    </w:p>
    <w:p w14:paraId="3F06104B" w14:textId="237A4B5C" w:rsidR="007C6C0D" w:rsidRDefault="008F2B05" w:rsidP="008F2B05">
      <w:pPr>
        <w:pStyle w:val="ListParagraph"/>
        <w:numPr>
          <w:ilvl w:val="0"/>
          <w:numId w:val="15"/>
        </w:numPr>
      </w:pPr>
      <w:r>
        <w:t>Slide 3: "Our hands-on activity will involve creating an emotional well-being action plan. This will provide practical insights into promoting emotional wellness in our classrooms."</w:t>
      </w:r>
    </w:p>
    <w:p w14:paraId="385DAD08" w14:textId="77777777" w:rsidR="006534EA" w:rsidRDefault="006534EA" w:rsidP="006534EA"/>
    <w:p w14:paraId="4D1660A7" w14:textId="4BCAA661" w:rsidR="006534EA" w:rsidRPr="006534EA" w:rsidRDefault="006534EA" w:rsidP="006534EA">
      <w:pPr>
        <w:rPr>
          <w:b/>
          <w:bCs/>
        </w:rPr>
      </w:pPr>
      <w:r w:rsidRPr="006534EA">
        <w:rPr>
          <w:b/>
          <w:bCs/>
        </w:rPr>
        <w:t>Module 4: Implementing Humanistic and Affective Approaches</w:t>
      </w:r>
    </w:p>
    <w:p w14:paraId="6E86BCFC" w14:textId="77777777" w:rsidR="006534EA" w:rsidRDefault="006534EA" w:rsidP="006534EA"/>
    <w:p w14:paraId="420CF2FA" w14:textId="77777777" w:rsidR="006534EA" w:rsidRDefault="006534EA" w:rsidP="006534EA">
      <w:pPr>
        <w:pStyle w:val="ListParagraph"/>
        <w:numPr>
          <w:ilvl w:val="0"/>
          <w:numId w:val="4"/>
        </w:numPr>
      </w:pPr>
      <w:r>
        <w:t>Slide 1: Show the title "Implementing Humanistic and Affective Approaches". Use an image that conveys a humanistic approach, like a human head with gears inside it.</w:t>
      </w:r>
    </w:p>
    <w:p w14:paraId="05D23C29" w14:textId="77777777" w:rsidR="006534EA" w:rsidRDefault="006534EA" w:rsidP="006534EA">
      <w:pPr>
        <w:pStyle w:val="ListParagraph"/>
        <w:numPr>
          <w:ilvl w:val="0"/>
          <w:numId w:val="4"/>
        </w:numPr>
      </w:pPr>
      <w:r>
        <w:t>Slide 2: Discuss the focus on self-directed learning, use an image of a person climbing a ladder or navigating a path.</w:t>
      </w:r>
    </w:p>
    <w:p w14:paraId="3D57CA15" w14:textId="34EA9529" w:rsidR="006534EA" w:rsidRDefault="006534EA" w:rsidP="006534EA">
      <w:pPr>
        <w:pStyle w:val="ListParagraph"/>
        <w:numPr>
          <w:ilvl w:val="0"/>
          <w:numId w:val="4"/>
        </w:numPr>
      </w:pPr>
      <w:r>
        <w:t>Slide 3: Show an image of a stage or some theater masks to represent the role-play scenario.</w:t>
      </w:r>
    </w:p>
    <w:p w14:paraId="2669104D" w14:textId="17D941CA" w:rsidR="003D6EEC" w:rsidRPr="008F2B05" w:rsidRDefault="003D6EEC" w:rsidP="003D6EEC">
      <w:pPr>
        <w:rPr>
          <w:b/>
          <w:bCs/>
        </w:rPr>
      </w:pPr>
    </w:p>
    <w:p w14:paraId="73F33A79" w14:textId="05893690" w:rsidR="008F2B05" w:rsidRPr="008F2B05" w:rsidRDefault="008F2B05" w:rsidP="003D6EEC">
      <w:pPr>
        <w:rPr>
          <w:b/>
          <w:bCs/>
        </w:rPr>
      </w:pPr>
      <w:r w:rsidRPr="008F2B05">
        <w:rPr>
          <w:b/>
          <w:bCs/>
        </w:rPr>
        <w:t>Narrated content</w:t>
      </w:r>
    </w:p>
    <w:p w14:paraId="6DCD511C" w14:textId="77777777" w:rsidR="00D97EB0" w:rsidRDefault="00D97EB0" w:rsidP="00D97EB0">
      <w:pPr>
        <w:pStyle w:val="ListParagraph"/>
        <w:numPr>
          <w:ilvl w:val="0"/>
          <w:numId w:val="16"/>
        </w:numPr>
      </w:pPr>
      <w:r>
        <w:t>Slide 1: "Welcome to Module 4, 'Implementing Humanistic and Affective Approaches'. In this module, we will explore how we can implement a more humanistic approach in our teaching."</w:t>
      </w:r>
    </w:p>
    <w:p w14:paraId="78AD92C8" w14:textId="77777777" w:rsidR="00D97EB0" w:rsidRDefault="00D97EB0" w:rsidP="00D97EB0">
      <w:pPr>
        <w:pStyle w:val="ListParagraph"/>
        <w:numPr>
          <w:ilvl w:val="0"/>
          <w:numId w:val="16"/>
        </w:numPr>
      </w:pPr>
      <w:r>
        <w:t>Slide 2: "The humanistic approach values the whole child, focusing on self-directed learning and the role of affective factors in the learning process."</w:t>
      </w:r>
    </w:p>
    <w:p w14:paraId="7D4961F9" w14:textId="35E50D59" w:rsidR="008F2B05" w:rsidRDefault="00D97EB0" w:rsidP="00D97EB0">
      <w:pPr>
        <w:pStyle w:val="ListParagraph"/>
        <w:numPr>
          <w:ilvl w:val="0"/>
          <w:numId w:val="16"/>
        </w:numPr>
      </w:pPr>
      <w:r>
        <w:t>Slide 3: "Our activity for this module involves a role-play scenario. This will provide a practical platform for implementing the humanistic and affective approaches we discuss."</w:t>
      </w:r>
    </w:p>
    <w:p w14:paraId="65F4FF05" w14:textId="77777777" w:rsidR="008F2B05" w:rsidRDefault="008F2B05" w:rsidP="003D6EEC"/>
    <w:p w14:paraId="5A94D23F" w14:textId="77777777" w:rsidR="003D6EEC" w:rsidRPr="003D6EEC" w:rsidRDefault="003D6EEC" w:rsidP="003D6EEC">
      <w:pPr>
        <w:rPr>
          <w:b/>
          <w:bCs/>
        </w:rPr>
      </w:pPr>
      <w:r w:rsidRPr="003D6EEC">
        <w:rPr>
          <w:b/>
          <w:bCs/>
        </w:rPr>
        <w:t>Module 5: Understanding and Using Tomkins’ Affect Script</w:t>
      </w:r>
    </w:p>
    <w:p w14:paraId="1A52A6C9" w14:textId="77777777" w:rsidR="003D6EEC" w:rsidRDefault="003D6EEC" w:rsidP="003D6EEC"/>
    <w:p w14:paraId="6FD53612" w14:textId="77777777" w:rsidR="003D6EEC" w:rsidRDefault="003D6EEC" w:rsidP="003D6EEC">
      <w:pPr>
        <w:pStyle w:val="ListParagraph"/>
        <w:numPr>
          <w:ilvl w:val="0"/>
          <w:numId w:val="5"/>
        </w:numPr>
      </w:pPr>
      <w:r>
        <w:t>Slide 1: Display the title, "Understanding and Using Tomkins' Affect Script". You could use an image of a script or a book to symbolize the theory.</w:t>
      </w:r>
    </w:p>
    <w:p w14:paraId="61885490" w14:textId="77777777" w:rsidR="003D6EEC" w:rsidRDefault="003D6EEC" w:rsidP="003D6EEC">
      <w:pPr>
        <w:pStyle w:val="ListParagraph"/>
        <w:numPr>
          <w:ilvl w:val="0"/>
          <w:numId w:val="5"/>
        </w:numPr>
      </w:pPr>
      <w:r>
        <w:t>Slide 2: Describe the theory and its application in education. Consider using an image of a brain with different areas highlighted to represent the cognitive aspects.</w:t>
      </w:r>
    </w:p>
    <w:p w14:paraId="4620F440" w14:textId="77777777" w:rsidR="003D6EEC" w:rsidRDefault="003D6EEC" w:rsidP="003D6EEC">
      <w:pPr>
        <w:pStyle w:val="ListParagraph"/>
        <w:numPr>
          <w:ilvl w:val="0"/>
          <w:numId w:val="5"/>
        </w:numPr>
      </w:pPr>
      <w:r>
        <w:t>Slide 3: Discuss the group task where participants apply these concepts. Use an image of people working together on a puzzle or project.</w:t>
      </w:r>
    </w:p>
    <w:p w14:paraId="6A43E7DB" w14:textId="77777777" w:rsidR="00946099" w:rsidRDefault="00946099" w:rsidP="00946099"/>
    <w:p w14:paraId="2B5DBE96" w14:textId="0A4AC814" w:rsidR="00946099" w:rsidRPr="00946099" w:rsidRDefault="00946099" w:rsidP="00946099">
      <w:pPr>
        <w:rPr>
          <w:b/>
          <w:bCs/>
        </w:rPr>
      </w:pPr>
      <w:r w:rsidRPr="00946099">
        <w:rPr>
          <w:b/>
          <w:bCs/>
        </w:rPr>
        <w:t>Narrated</w:t>
      </w:r>
    </w:p>
    <w:p w14:paraId="3F7344FC" w14:textId="77777777" w:rsidR="0032276A" w:rsidRDefault="0032276A" w:rsidP="0032276A">
      <w:pPr>
        <w:pStyle w:val="ListParagraph"/>
        <w:numPr>
          <w:ilvl w:val="0"/>
          <w:numId w:val="17"/>
        </w:numPr>
      </w:pPr>
      <w:r>
        <w:lastRenderedPageBreak/>
        <w:t>Slide 1: Show a picture of Silvan Tomkins or a symbolic image of his theory, such as a human head filled with various symbols of emotions.</w:t>
      </w:r>
    </w:p>
    <w:p w14:paraId="442A50B6" w14:textId="77777777" w:rsidR="0032276A" w:rsidRDefault="0032276A" w:rsidP="0032276A">
      <w:pPr>
        <w:pStyle w:val="ListParagraph"/>
        <w:numPr>
          <w:ilvl w:val="0"/>
          <w:numId w:val="17"/>
        </w:numPr>
      </w:pPr>
      <w:r>
        <w:t>Slide 2: Picture of a group of people around a table, brainstorming or discussing, signifying group task.</w:t>
      </w:r>
    </w:p>
    <w:p w14:paraId="45210E49" w14:textId="266735CD" w:rsidR="00946099" w:rsidRDefault="0032276A" w:rsidP="0032276A">
      <w:pPr>
        <w:pStyle w:val="ListParagraph"/>
        <w:numPr>
          <w:ilvl w:val="0"/>
          <w:numId w:val="17"/>
        </w:numPr>
      </w:pPr>
      <w:r>
        <w:t>Slide 3: Display images related to school or classroom settings, to represent real-world scenarios application.</w:t>
      </w:r>
    </w:p>
    <w:p w14:paraId="79471037" w14:textId="77777777" w:rsidR="003D6EEC" w:rsidRDefault="003D6EEC" w:rsidP="003D6EEC"/>
    <w:p w14:paraId="36460D6F" w14:textId="77777777" w:rsidR="003D6EEC" w:rsidRPr="003D6EEC" w:rsidRDefault="003D6EEC" w:rsidP="003D6EEC">
      <w:pPr>
        <w:rPr>
          <w:b/>
          <w:bCs/>
        </w:rPr>
      </w:pPr>
      <w:r w:rsidRPr="003D6EEC">
        <w:rPr>
          <w:b/>
          <w:bCs/>
        </w:rPr>
        <w:t>Module 6: Applying Nathanson’s Compass of Shame</w:t>
      </w:r>
    </w:p>
    <w:p w14:paraId="387E341D" w14:textId="77777777" w:rsidR="003D6EEC" w:rsidRDefault="003D6EEC" w:rsidP="003D6EEC"/>
    <w:p w14:paraId="5CA21FBD" w14:textId="77777777" w:rsidR="003D6EEC" w:rsidRDefault="003D6EEC" w:rsidP="003D6EEC">
      <w:pPr>
        <w:pStyle w:val="ListParagraph"/>
        <w:numPr>
          <w:ilvl w:val="0"/>
          <w:numId w:val="6"/>
        </w:numPr>
      </w:pPr>
      <w:r>
        <w:t>Slide 1: Show the title "Applying Nathanson's Compass of Shame". Use an image of a compass, with 'withdrawal', 'attack self', 'avoidance', and 'attack others' at the four cardinal points.</w:t>
      </w:r>
    </w:p>
    <w:p w14:paraId="52A88261" w14:textId="77777777" w:rsidR="003D6EEC" w:rsidRDefault="003D6EEC" w:rsidP="003D6EEC">
      <w:pPr>
        <w:pStyle w:val="ListParagraph"/>
        <w:numPr>
          <w:ilvl w:val="0"/>
          <w:numId w:val="6"/>
        </w:numPr>
      </w:pPr>
      <w:r>
        <w:t>Slide 2: Talk about the exploration of the Compass of Shame. A brainstorm cloud or a magnifying glass can illustrate this exploration.</w:t>
      </w:r>
    </w:p>
    <w:p w14:paraId="259EB295" w14:textId="77777777" w:rsidR="003D6EEC" w:rsidRDefault="003D6EEC" w:rsidP="003D6EEC">
      <w:pPr>
        <w:pStyle w:val="ListParagraph"/>
        <w:numPr>
          <w:ilvl w:val="0"/>
          <w:numId w:val="6"/>
        </w:numPr>
      </w:pPr>
      <w:r>
        <w:t>Slide 3: Explain the activity on developing a classroom management plan. A blueprint or a checklist would symbolize the planning process.</w:t>
      </w:r>
    </w:p>
    <w:p w14:paraId="3C9FB7AA" w14:textId="77777777" w:rsidR="0074011A" w:rsidRDefault="0074011A" w:rsidP="0074011A"/>
    <w:p w14:paraId="43C65F80" w14:textId="4AFF1F94" w:rsidR="0074011A" w:rsidRPr="0074011A" w:rsidRDefault="0074011A" w:rsidP="0074011A">
      <w:pPr>
        <w:rPr>
          <w:b/>
          <w:bCs/>
        </w:rPr>
      </w:pPr>
      <w:r w:rsidRPr="0074011A">
        <w:rPr>
          <w:b/>
          <w:bCs/>
        </w:rPr>
        <w:t xml:space="preserve">Narrated content </w:t>
      </w:r>
    </w:p>
    <w:p w14:paraId="712305BA" w14:textId="77777777" w:rsidR="00050668" w:rsidRDefault="00050668" w:rsidP="00050668">
      <w:pPr>
        <w:pStyle w:val="ListParagraph"/>
        <w:numPr>
          <w:ilvl w:val="0"/>
          <w:numId w:val="18"/>
        </w:numPr>
      </w:pPr>
      <w:r>
        <w:t>Slide 1: Use an image of a compass or a representation of Nathanson's Compass of Shame.</w:t>
      </w:r>
    </w:p>
    <w:p w14:paraId="679FAF6C" w14:textId="77777777" w:rsidR="00050668" w:rsidRDefault="00050668" w:rsidP="00050668">
      <w:pPr>
        <w:pStyle w:val="ListParagraph"/>
        <w:numPr>
          <w:ilvl w:val="0"/>
          <w:numId w:val="18"/>
        </w:numPr>
      </w:pPr>
      <w:r>
        <w:t>Slide 2: Picture of a classroom or various student activities to show classroom interactions.</w:t>
      </w:r>
    </w:p>
    <w:p w14:paraId="062878D9" w14:textId="7419B000" w:rsidR="0074011A" w:rsidRDefault="00050668" w:rsidP="00050668">
      <w:pPr>
        <w:pStyle w:val="ListParagraph"/>
        <w:numPr>
          <w:ilvl w:val="0"/>
          <w:numId w:val="18"/>
        </w:numPr>
      </w:pPr>
      <w:r>
        <w:t>Slide 3: Show a plan or a blueprint to represent the development of a classroom management plan.</w:t>
      </w:r>
    </w:p>
    <w:p w14:paraId="5435D4D2" w14:textId="77777777" w:rsidR="003D6EEC" w:rsidRDefault="003D6EEC" w:rsidP="003D6EEC"/>
    <w:p w14:paraId="30325C33" w14:textId="77777777" w:rsidR="003D6EEC" w:rsidRPr="003D6EEC" w:rsidRDefault="003D6EEC" w:rsidP="003D6EEC">
      <w:pPr>
        <w:rPr>
          <w:b/>
          <w:bCs/>
        </w:rPr>
      </w:pPr>
      <w:r w:rsidRPr="003D6EEC">
        <w:rPr>
          <w:b/>
          <w:bCs/>
        </w:rPr>
        <w:t>Module 7: Creating Safe Spaces for Vulnerability</w:t>
      </w:r>
    </w:p>
    <w:p w14:paraId="1707D730" w14:textId="77777777" w:rsidR="003D6EEC" w:rsidRDefault="003D6EEC" w:rsidP="003D6EEC"/>
    <w:p w14:paraId="22D70AEE" w14:textId="77777777" w:rsidR="003D6EEC" w:rsidRDefault="003D6EEC" w:rsidP="003D6EEC">
      <w:pPr>
        <w:pStyle w:val="ListParagraph"/>
        <w:numPr>
          <w:ilvl w:val="0"/>
          <w:numId w:val="7"/>
        </w:numPr>
      </w:pPr>
      <w:r>
        <w:t>Slide 1: Display the title, "Creating Safe Spaces for Vulnerability". Consider using an image of a comfortable, cozy space to represent safety and warmth.</w:t>
      </w:r>
    </w:p>
    <w:p w14:paraId="2ECB12AC" w14:textId="77777777" w:rsidR="003D6EEC" w:rsidRDefault="003D6EEC" w:rsidP="003D6EEC">
      <w:pPr>
        <w:pStyle w:val="ListParagraph"/>
        <w:numPr>
          <w:ilvl w:val="0"/>
          <w:numId w:val="7"/>
        </w:numPr>
      </w:pPr>
      <w:r>
        <w:t>Slide 2: Discuss the strategies for creating safe and inclusive learning environments. A group of diverse children in a circle could represent inclusivity.</w:t>
      </w:r>
    </w:p>
    <w:p w14:paraId="3F980B87" w14:textId="77777777" w:rsidR="003D6EEC" w:rsidRDefault="003D6EEC" w:rsidP="003D6EEC">
      <w:pPr>
        <w:pStyle w:val="ListParagraph"/>
        <w:numPr>
          <w:ilvl w:val="0"/>
          <w:numId w:val="7"/>
        </w:numPr>
      </w:pPr>
      <w:r>
        <w:t>Slide 3: Talk about the activity for designing a 'safe space'. An artist's palette or a sketchbook could symbolize the design process.</w:t>
      </w:r>
    </w:p>
    <w:p w14:paraId="46FF18FA" w14:textId="77777777" w:rsidR="003D6EEC" w:rsidRDefault="003D6EEC" w:rsidP="003D6EEC"/>
    <w:p w14:paraId="6E915F2F" w14:textId="465930B5" w:rsidR="00050668" w:rsidRPr="00050668" w:rsidRDefault="00050668" w:rsidP="003D6EEC">
      <w:pPr>
        <w:rPr>
          <w:b/>
          <w:bCs/>
        </w:rPr>
      </w:pPr>
      <w:r w:rsidRPr="00050668">
        <w:rPr>
          <w:b/>
          <w:bCs/>
        </w:rPr>
        <w:t>Narrated content</w:t>
      </w:r>
    </w:p>
    <w:p w14:paraId="190563BA" w14:textId="77777777" w:rsidR="00050668" w:rsidRPr="00050668" w:rsidRDefault="00050668" w:rsidP="003D6EEC">
      <w:pPr>
        <w:pStyle w:val="ListParagraph"/>
        <w:numPr>
          <w:ilvl w:val="0"/>
          <w:numId w:val="19"/>
        </w:numPr>
      </w:pPr>
    </w:p>
    <w:p w14:paraId="61DBB4E6" w14:textId="77777777" w:rsidR="00050668" w:rsidRDefault="00050668" w:rsidP="00050668">
      <w:pPr>
        <w:rPr>
          <w:b/>
          <w:bCs/>
        </w:rPr>
      </w:pPr>
    </w:p>
    <w:p w14:paraId="56B9953C" w14:textId="77777777" w:rsidR="00050668" w:rsidRDefault="00050668" w:rsidP="00050668">
      <w:pPr>
        <w:rPr>
          <w:b/>
          <w:bCs/>
        </w:rPr>
      </w:pPr>
    </w:p>
    <w:p w14:paraId="436E0DFB" w14:textId="44B7B578" w:rsidR="003D6EEC" w:rsidRPr="00050668" w:rsidRDefault="003D6EEC" w:rsidP="00050668">
      <w:r w:rsidRPr="00050668">
        <w:rPr>
          <w:b/>
          <w:bCs/>
        </w:rPr>
        <w:t>Module 8: Enhancing Communication and Empathy</w:t>
      </w:r>
    </w:p>
    <w:p w14:paraId="701B23E2" w14:textId="77777777" w:rsidR="003D6EEC" w:rsidRDefault="003D6EEC" w:rsidP="003D6EEC"/>
    <w:p w14:paraId="5C3C7CCD" w14:textId="77777777" w:rsidR="003D6EEC" w:rsidRDefault="003D6EEC" w:rsidP="003D6EEC">
      <w:pPr>
        <w:pStyle w:val="ListParagraph"/>
        <w:numPr>
          <w:ilvl w:val="0"/>
          <w:numId w:val="8"/>
        </w:numPr>
      </w:pPr>
      <w:r>
        <w:t>Slide 1: Show the title "Enhancing Communication and Empathy". Use an image of two hands reaching towards each other or a heart symbol to signify empathy.</w:t>
      </w:r>
    </w:p>
    <w:p w14:paraId="178CAD4D" w14:textId="77777777" w:rsidR="003D6EEC" w:rsidRDefault="003D6EEC" w:rsidP="003D6EEC">
      <w:pPr>
        <w:pStyle w:val="ListParagraph"/>
        <w:numPr>
          <w:ilvl w:val="0"/>
          <w:numId w:val="8"/>
        </w:numPr>
      </w:pPr>
      <w:r>
        <w:t>Slide 2: Discuss strategies for enhancing communication and empathy. A dialogue box or a two-way street sign could illustrate communication.</w:t>
      </w:r>
    </w:p>
    <w:p w14:paraId="0AE11ADF" w14:textId="77777777" w:rsidR="003D6EEC" w:rsidRDefault="003D6EEC" w:rsidP="003D6EEC">
      <w:pPr>
        <w:pStyle w:val="ListParagraph"/>
        <w:numPr>
          <w:ilvl w:val="0"/>
          <w:numId w:val="8"/>
        </w:numPr>
      </w:pPr>
      <w:r>
        <w:t>Slide 3: Explain the empathy-building exercise. An image of shoes (as in 'walking a mile in someone's shoes') could represent this exercise.</w:t>
      </w:r>
    </w:p>
    <w:p w14:paraId="78D0A3D1" w14:textId="77777777" w:rsidR="003D6EEC" w:rsidRDefault="003D6EEC" w:rsidP="003D6EEC"/>
    <w:p w14:paraId="77297BB6" w14:textId="77777777" w:rsidR="003D6EEC" w:rsidRPr="003D6EEC" w:rsidRDefault="003D6EEC" w:rsidP="003D6EEC">
      <w:pPr>
        <w:rPr>
          <w:b/>
          <w:bCs/>
        </w:rPr>
      </w:pPr>
      <w:r w:rsidRPr="003D6EEC">
        <w:rPr>
          <w:b/>
          <w:bCs/>
        </w:rPr>
        <w:lastRenderedPageBreak/>
        <w:t>Module 9: Tailoring Approaches for Neurodiverse Students</w:t>
      </w:r>
    </w:p>
    <w:p w14:paraId="0D7BFFD0" w14:textId="77777777" w:rsidR="003D6EEC" w:rsidRDefault="003D6EEC" w:rsidP="003D6EEC"/>
    <w:p w14:paraId="69118A6E" w14:textId="77777777" w:rsidR="003D6EEC" w:rsidRDefault="003D6EEC" w:rsidP="003D6EEC">
      <w:pPr>
        <w:pStyle w:val="ListParagraph"/>
        <w:numPr>
          <w:ilvl w:val="0"/>
          <w:numId w:val="9"/>
        </w:numPr>
      </w:pPr>
      <w:r>
        <w:t>Slide 1: Display the title, "Tailoring Approaches for Neurodiverse Students". Use an image of a brain with various colors or patterns to represent neurodiversity.</w:t>
      </w:r>
    </w:p>
    <w:p w14:paraId="60F87CD2" w14:textId="77777777" w:rsidR="003D6EEC" w:rsidRDefault="003D6EEC" w:rsidP="003D6EEC">
      <w:pPr>
        <w:pStyle w:val="ListParagraph"/>
        <w:numPr>
          <w:ilvl w:val="0"/>
          <w:numId w:val="9"/>
        </w:numPr>
      </w:pPr>
      <w:r>
        <w:t>Slide 2: Discuss the concepts around neurodiversity and tailored educational approaches. An image of a tailor fitting a garment could symbolize this tailoring process.</w:t>
      </w:r>
    </w:p>
    <w:p w14:paraId="37D95C7B" w14:textId="77777777" w:rsidR="003D6EEC" w:rsidRDefault="003D6EEC" w:rsidP="003D6EEC">
      <w:pPr>
        <w:pStyle w:val="ListParagraph"/>
        <w:numPr>
          <w:ilvl w:val="0"/>
          <w:numId w:val="9"/>
        </w:numPr>
      </w:pPr>
      <w:r>
        <w:t>Slide 3: Explain the case study analysis activity. A magnifying glass over a document or a case file would be appropriate here.</w:t>
      </w:r>
    </w:p>
    <w:p w14:paraId="28BDAC82" w14:textId="77777777" w:rsidR="003D6EEC" w:rsidRDefault="003D6EEC" w:rsidP="003D6EEC"/>
    <w:p w14:paraId="0F8FB831" w14:textId="77777777" w:rsidR="003D6EEC" w:rsidRPr="003D6EEC" w:rsidRDefault="003D6EEC" w:rsidP="003D6EEC">
      <w:pPr>
        <w:rPr>
          <w:b/>
          <w:bCs/>
        </w:rPr>
      </w:pPr>
      <w:r w:rsidRPr="003D6EEC">
        <w:rPr>
          <w:b/>
          <w:bCs/>
        </w:rPr>
        <w:t>Module 10: Fostering Effective Home-School Communication</w:t>
      </w:r>
    </w:p>
    <w:p w14:paraId="1799F5C9" w14:textId="77777777" w:rsidR="003D6EEC" w:rsidRDefault="003D6EEC" w:rsidP="003D6EEC"/>
    <w:p w14:paraId="0876EC86" w14:textId="77777777" w:rsidR="003D6EEC" w:rsidRDefault="003D6EEC" w:rsidP="003D6EEC">
      <w:pPr>
        <w:pStyle w:val="ListParagraph"/>
        <w:numPr>
          <w:ilvl w:val="0"/>
          <w:numId w:val="10"/>
        </w:numPr>
      </w:pPr>
      <w:r>
        <w:t>Slide 1: Show the title "Fostering Effective Home-School Communication". You could use an image of a home and a school with arrows or lines connecting them.</w:t>
      </w:r>
    </w:p>
    <w:p w14:paraId="555C959D" w14:textId="77777777" w:rsidR="003D6EEC" w:rsidRDefault="003D6EEC" w:rsidP="003D6EEC">
      <w:pPr>
        <w:pStyle w:val="ListParagraph"/>
        <w:numPr>
          <w:ilvl w:val="0"/>
          <w:numId w:val="10"/>
        </w:numPr>
      </w:pPr>
      <w:r>
        <w:t>Slide 2: Discuss strategies for effective communication between home and school. Icons of a phone, email, or a letter could represent different communication methods.</w:t>
      </w:r>
    </w:p>
    <w:p w14:paraId="5BE48612" w14:textId="77777777" w:rsidR="003D6EEC" w:rsidRDefault="003D6EEC" w:rsidP="003D6EEC">
      <w:pPr>
        <w:pStyle w:val="ListParagraph"/>
        <w:numPr>
          <w:ilvl w:val="0"/>
          <w:numId w:val="10"/>
        </w:numPr>
      </w:pPr>
      <w:r>
        <w:t>Slide 3: Explain the role-play activity. An image of a stage or some theater masks could represent this activity.</w:t>
      </w:r>
    </w:p>
    <w:p w14:paraId="68F838CD" w14:textId="77777777" w:rsidR="003D6EEC" w:rsidRDefault="003D6EEC" w:rsidP="003D6EEC"/>
    <w:p w14:paraId="15A80FA1" w14:textId="77777777" w:rsidR="003D6EEC" w:rsidRPr="003D6EEC" w:rsidRDefault="003D6EEC" w:rsidP="003D6EEC">
      <w:pPr>
        <w:rPr>
          <w:b/>
          <w:bCs/>
        </w:rPr>
      </w:pPr>
      <w:r w:rsidRPr="003D6EEC">
        <w:rPr>
          <w:b/>
          <w:bCs/>
        </w:rPr>
        <w:t>Module 11: Prioritising Early Intervention and Support</w:t>
      </w:r>
    </w:p>
    <w:p w14:paraId="6B6C5054" w14:textId="77777777" w:rsidR="003D6EEC" w:rsidRDefault="003D6EEC" w:rsidP="003D6EEC"/>
    <w:p w14:paraId="3552933D" w14:textId="77777777" w:rsidR="003D6EEC" w:rsidRDefault="003D6EEC" w:rsidP="003D6EEC">
      <w:pPr>
        <w:pStyle w:val="ListParagraph"/>
        <w:numPr>
          <w:ilvl w:val="0"/>
          <w:numId w:val="11"/>
        </w:numPr>
      </w:pPr>
      <w:r>
        <w:t>Slide 1: Display the title, "Prioritising Early Intervention and Support". Use an image of a safety net or a first-aid kit to symbolize intervention and support.</w:t>
      </w:r>
    </w:p>
    <w:p w14:paraId="3BE75437" w14:textId="77777777" w:rsidR="003D6EEC" w:rsidRDefault="003D6EEC" w:rsidP="003D6EEC">
      <w:pPr>
        <w:pStyle w:val="ListParagraph"/>
        <w:numPr>
          <w:ilvl w:val="0"/>
          <w:numId w:val="11"/>
        </w:numPr>
      </w:pPr>
      <w:r>
        <w:t>Slide 2: Discuss the importance of early intervention and practical strategies. A clock or an hourglass could symbolize the timeliness of intervention.</w:t>
      </w:r>
    </w:p>
    <w:p w14:paraId="34969FA4" w14:textId="77777777" w:rsidR="003D6EEC" w:rsidRDefault="003D6EEC" w:rsidP="003D6EEC">
      <w:pPr>
        <w:pStyle w:val="ListParagraph"/>
        <w:numPr>
          <w:ilvl w:val="0"/>
          <w:numId w:val="11"/>
        </w:numPr>
      </w:pPr>
      <w:r>
        <w:t>Slide 3: Explain the activity for designing an early intervention plan. A roadmap or a guide sign would suit this step.</w:t>
      </w:r>
    </w:p>
    <w:p w14:paraId="1177325E" w14:textId="77777777" w:rsidR="003D6EEC" w:rsidRDefault="003D6EEC" w:rsidP="003D6EEC"/>
    <w:p w14:paraId="24D4072F" w14:textId="77777777" w:rsidR="003D6EEC" w:rsidRPr="003D6EEC" w:rsidRDefault="003D6EEC" w:rsidP="003D6EEC">
      <w:pPr>
        <w:rPr>
          <w:b/>
          <w:bCs/>
        </w:rPr>
      </w:pPr>
      <w:r w:rsidRPr="003D6EEC">
        <w:rPr>
          <w:b/>
          <w:bCs/>
        </w:rPr>
        <w:t>Module 12: Building Flexibility into Curriculum and Instruction</w:t>
      </w:r>
    </w:p>
    <w:p w14:paraId="7524510A" w14:textId="77777777" w:rsidR="003D6EEC" w:rsidRDefault="003D6EEC" w:rsidP="003D6EEC"/>
    <w:p w14:paraId="0D45EAF7" w14:textId="77777777" w:rsidR="003D6EEC" w:rsidRDefault="003D6EEC" w:rsidP="003D6EEC">
      <w:pPr>
        <w:pStyle w:val="ListParagraph"/>
        <w:numPr>
          <w:ilvl w:val="0"/>
          <w:numId w:val="12"/>
        </w:numPr>
      </w:pPr>
      <w:r>
        <w:t>Slide 1: Show the title "Building Flexibility into Curriculum and Instruction". An image of a flexible ruler or a yoga pose could symbolize flexibility.</w:t>
      </w:r>
    </w:p>
    <w:p w14:paraId="4E53C2CC" w14:textId="77777777" w:rsidR="003D6EEC" w:rsidRDefault="003D6EEC" w:rsidP="003D6EEC">
      <w:pPr>
        <w:pStyle w:val="ListParagraph"/>
        <w:numPr>
          <w:ilvl w:val="0"/>
          <w:numId w:val="12"/>
        </w:numPr>
      </w:pPr>
      <w:r>
        <w:t>Slide 2: Discuss the need for flexibility in the curriculum and instruction. A curriculum book with arrows curving in different directions could represent this.</w:t>
      </w:r>
    </w:p>
    <w:p w14:paraId="7E64E75E" w14:textId="77777777" w:rsidR="003D6EEC" w:rsidRDefault="003D6EEC" w:rsidP="003D6EEC">
      <w:pPr>
        <w:pStyle w:val="ListParagraph"/>
        <w:numPr>
          <w:ilvl w:val="0"/>
          <w:numId w:val="12"/>
        </w:numPr>
      </w:pPr>
      <w:r>
        <w:t>Slide 3: Explain the hands-on activity for experimenting with flexible strategies. An image of a laboratory flask or a gear turning in different directions could be used here.</w:t>
      </w:r>
    </w:p>
    <w:p w14:paraId="000D0A7F" w14:textId="77777777" w:rsidR="003D6EEC" w:rsidRDefault="003D6EEC" w:rsidP="003D6EEC"/>
    <w:p w14:paraId="04BDA5AC" w14:textId="0F585BAB" w:rsidR="003D6EEC" w:rsidRPr="006534EA" w:rsidRDefault="003D6EEC" w:rsidP="003D6EEC">
      <w:r>
        <w:t>Please note that the suggested images are symbolic representations of the concepts, and you might find more relevant images based on the exact content of your training. Remember to choose images that are clear, engaging, and meaningful to your audience.</w:t>
      </w:r>
    </w:p>
    <w:sectPr w:rsidR="003D6EEC" w:rsidRPr="006534EA"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9595F"/>
    <w:multiLevelType w:val="hybridMultilevel"/>
    <w:tmpl w:val="AD3A3C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8333C"/>
    <w:multiLevelType w:val="hybridMultilevel"/>
    <w:tmpl w:val="7BFA8E7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0803A8"/>
    <w:multiLevelType w:val="hybridMultilevel"/>
    <w:tmpl w:val="FF786C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2572DD"/>
    <w:multiLevelType w:val="hybridMultilevel"/>
    <w:tmpl w:val="CE309A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0D2513"/>
    <w:multiLevelType w:val="hybridMultilevel"/>
    <w:tmpl w:val="0520EA4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2B0545A"/>
    <w:multiLevelType w:val="hybridMultilevel"/>
    <w:tmpl w:val="808046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D64B08"/>
    <w:multiLevelType w:val="hybridMultilevel"/>
    <w:tmpl w:val="6C94CA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F737C4"/>
    <w:multiLevelType w:val="hybridMultilevel"/>
    <w:tmpl w:val="1228DA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BD3676"/>
    <w:multiLevelType w:val="hybridMultilevel"/>
    <w:tmpl w:val="292CCA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A55EA"/>
    <w:multiLevelType w:val="hybridMultilevel"/>
    <w:tmpl w:val="818435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245944"/>
    <w:multiLevelType w:val="hybridMultilevel"/>
    <w:tmpl w:val="7F72D5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EB152C"/>
    <w:multiLevelType w:val="hybridMultilevel"/>
    <w:tmpl w:val="E08AAB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CF11EF"/>
    <w:multiLevelType w:val="hybridMultilevel"/>
    <w:tmpl w:val="7AE293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FC65D1"/>
    <w:multiLevelType w:val="hybridMultilevel"/>
    <w:tmpl w:val="A77CBD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E44031"/>
    <w:multiLevelType w:val="hybridMultilevel"/>
    <w:tmpl w:val="9974A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53537C"/>
    <w:multiLevelType w:val="hybridMultilevel"/>
    <w:tmpl w:val="24DA41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46292F"/>
    <w:multiLevelType w:val="hybridMultilevel"/>
    <w:tmpl w:val="3E688F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0E354B"/>
    <w:multiLevelType w:val="hybridMultilevel"/>
    <w:tmpl w:val="5F12919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4D43F8B"/>
    <w:multiLevelType w:val="hybridMultilevel"/>
    <w:tmpl w:val="FFDAD6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56374983">
    <w:abstractNumId w:val="17"/>
  </w:num>
  <w:num w:numId="2" w16cid:durableId="282468363">
    <w:abstractNumId w:val="1"/>
  </w:num>
  <w:num w:numId="3" w16cid:durableId="1919896731">
    <w:abstractNumId w:val="2"/>
  </w:num>
  <w:num w:numId="4" w16cid:durableId="1590964283">
    <w:abstractNumId w:val="16"/>
  </w:num>
  <w:num w:numId="5" w16cid:durableId="1630012189">
    <w:abstractNumId w:val="3"/>
  </w:num>
  <w:num w:numId="6" w16cid:durableId="1809200126">
    <w:abstractNumId w:val="9"/>
  </w:num>
  <w:num w:numId="7" w16cid:durableId="928999493">
    <w:abstractNumId w:val="13"/>
  </w:num>
  <w:num w:numId="8" w16cid:durableId="277377312">
    <w:abstractNumId w:val="5"/>
  </w:num>
  <w:num w:numId="9" w16cid:durableId="1560170376">
    <w:abstractNumId w:val="15"/>
  </w:num>
  <w:num w:numId="10" w16cid:durableId="620234644">
    <w:abstractNumId w:val="11"/>
  </w:num>
  <w:num w:numId="11" w16cid:durableId="773206852">
    <w:abstractNumId w:val="14"/>
  </w:num>
  <w:num w:numId="12" w16cid:durableId="475685267">
    <w:abstractNumId w:val="0"/>
  </w:num>
  <w:num w:numId="13" w16cid:durableId="1519344798">
    <w:abstractNumId w:val="18"/>
  </w:num>
  <w:num w:numId="14" w16cid:durableId="159350566">
    <w:abstractNumId w:val="4"/>
  </w:num>
  <w:num w:numId="15" w16cid:durableId="614947597">
    <w:abstractNumId w:val="8"/>
  </w:num>
  <w:num w:numId="16" w16cid:durableId="759057941">
    <w:abstractNumId w:val="7"/>
  </w:num>
  <w:num w:numId="17" w16cid:durableId="1903786400">
    <w:abstractNumId w:val="6"/>
  </w:num>
  <w:num w:numId="18" w16cid:durableId="1912082958">
    <w:abstractNumId w:val="12"/>
  </w:num>
  <w:num w:numId="19" w16cid:durableId="18867982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34EA"/>
    <w:rsid w:val="00050668"/>
    <w:rsid w:val="001B4A1F"/>
    <w:rsid w:val="002F0228"/>
    <w:rsid w:val="0030250A"/>
    <w:rsid w:val="0032276A"/>
    <w:rsid w:val="003D6EEC"/>
    <w:rsid w:val="00484047"/>
    <w:rsid w:val="004C6230"/>
    <w:rsid w:val="00597F74"/>
    <w:rsid w:val="006534EA"/>
    <w:rsid w:val="0074011A"/>
    <w:rsid w:val="007A24D7"/>
    <w:rsid w:val="007C6C0D"/>
    <w:rsid w:val="007E3EF4"/>
    <w:rsid w:val="007E636A"/>
    <w:rsid w:val="007F04DD"/>
    <w:rsid w:val="008071B2"/>
    <w:rsid w:val="008155E4"/>
    <w:rsid w:val="008F2B05"/>
    <w:rsid w:val="00946099"/>
    <w:rsid w:val="00BD384E"/>
    <w:rsid w:val="00CB4E25"/>
    <w:rsid w:val="00CF248B"/>
    <w:rsid w:val="00D26C7F"/>
    <w:rsid w:val="00D97EB0"/>
    <w:rsid w:val="00E32BE6"/>
    <w:rsid w:val="00EA6435"/>
    <w:rsid w:val="00EE153E"/>
    <w:rsid w:val="00EF3904"/>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5CB0"/>
  <w15:chartTrackingRefBased/>
  <w15:docId w15:val="{64762847-7B23-4E92-B3B3-02055A29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653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12</cp:revision>
  <dcterms:created xsi:type="dcterms:W3CDTF">2023-07-07T09:50:00Z</dcterms:created>
  <dcterms:modified xsi:type="dcterms:W3CDTF">2023-07-07T10:20:00Z</dcterms:modified>
</cp:coreProperties>
</file>