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3DFC0" w14:textId="77777777" w:rsidR="007A46A7" w:rsidRDefault="00403E8B" w:rsidP="00403E8B">
      <w:pPr>
        <w:pStyle w:val="Heading1"/>
      </w:pPr>
      <w:r>
        <w:t>Technical Evolution Group – Mandate</w:t>
      </w:r>
    </w:p>
    <w:p w14:paraId="72FBBE76" w14:textId="4082553E" w:rsidR="00403E8B" w:rsidRDefault="00403E8B" w:rsidP="00403E8B">
      <w:pPr>
        <w:jc w:val="both"/>
        <w:rPr>
          <w:rFonts w:asciiTheme="majorHAnsi" w:hAnsiTheme="majorHAnsi"/>
          <w:sz w:val="22"/>
          <w:szCs w:val="22"/>
        </w:rPr>
      </w:pPr>
      <w:r>
        <w:rPr>
          <w:rFonts w:asciiTheme="majorHAnsi" w:hAnsiTheme="majorHAnsi"/>
          <w:sz w:val="22"/>
          <w:szCs w:val="22"/>
        </w:rPr>
        <w:t>To reassess the implementati</w:t>
      </w:r>
      <w:r w:rsidR="000F5736">
        <w:rPr>
          <w:rFonts w:asciiTheme="majorHAnsi" w:hAnsiTheme="majorHAnsi"/>
          <w:sz w:val="22"/>
          <w:szCs w:val="22"/>
        </w:rPr>
        <w:t>on of the grid infrastructures</w:t>
      </w:r>
      <w:r>
        <w:rPr>
          <w:rFonts w:asciiTheme="majorHAnsi" w:hAnsiTheme="majorHAnsi"/>
          <w:sz w:val="22"/>
          <w:szCs w:val="22"/>
        </w:rPr>
        <w:t xml:space="preserve"> that we use in the light of the experience with LHC data, and technology evolution, but never forgetting the important successes and lessons, and ensuring that any evolution does not disrupt our successful operation.</w:t>
      </w:r>
    </w:p>
    <w:p w14:paraId="3EC69C7E" w14:textId="77777777" w:rsidR="00BD4877" w:rsidRDefault="00BD4877" w:rsidP="00403E8B">
      <w:pPr>
        <w:jc w:val="both"/>
        <w:rPr>
          <w:rFonts w:asciiTheme="majorHAnsi" w:hAnsiTheme="majorHAnsi"/>
          <w:sz w:val="22"/>
          <w:szCs w:val="22"/>
        </w:rPr>
      </w:pPr>
    </w:p>
    <w:p w14:paraId="646E6FB4" w14:textId="77777777" w:rsidR="00BD4877" w:rsidRDefault="00BD4877" w:rsidP="00403E8B">
      <w:pPr>
        <w:jc w:val="both"/>
        <w:rPr>
          <w:rFonts w:asciiTheme="majorHAnsi" w:hAnsiTheme="majorHAnsi"/>
          <w:sz w:val="22"/>
          <w:szCs w:val="22"/>
        </w:rPr>
      </w:pPr>
      <w:r>
        <w:rPr>
          <w:rFonts w:asciiTheme="majorHAnsi" w:hAnsiTheme="majorHAnsi"/>
          <w:sz w:val="22"/>
          <w:szCs w:val="22"/>
        </w:rPr>
        <w:t>The work should:</w:t>
      </w:r>
    </w:p>
    <w:p w14:paraId="7BC035BD" w14:textId="77777777" w:rsidR="00BD4877" w:rsidRDefault="00BD4877" w:rsidP="00BD4877">
      <w:pPr>
        <w:pStyle w:val="ListParagraph"/>
        <w:numPr>
          <w:ilvl w:val="0"/>
          <w:numId w:val="3"/>
        </w:numPr>
        <w:jc w:val="both"/>
        <w:rPr>
          <w:rFonts w:asciiTheme="majorHAnsi" w:hAnsiTheme="majorHAnsi"/>
          <w:sz w:val="22"/>
          <w:szCs w:val="22"/>
        </w:rPr>
      </w:pPr>
      <w:r>
        <w:rPr>
          <w:rFonts w:asciiTheme="majorHAnsi" w:hAnsiTheme="majorHAnsi"/>
          <w:sz w:val="22"/>
          <w:szCs w:val="22"/>
        </w:rPr>
        <w:t>Document a strategy for evolution of the technical implementation of the WLCG distributed computing infrastructure</w:t>
      </w:r>
      <w:r w:rsidR="00CF5A84">
        <w:rPr>
          <w:rFonts w:asciiTheme="majorHAnsi" w:hAnsiTheme="majorHAnsi"/>
          <w:sz w:val="22"/>
          <w:szCs w:val="22"/>
        </w:rPr>
        <w:t>.</w:t>
      </w:r>
    </w:p>
    <w:p w14:paraId="17DA7C56" w14:textId="28CC6684" w:rsidR="00CF5A84" w:rsidRDefault="00CF5A84" w:rsidP="00BD4877">
      <w:pPr>
        <w:pStyle w:val="ListParagraph"/>
        <w:numPr>
          <w:ilvl w:val="0"/>
          <w:numId w:val="3"/>
        </w:numPr>
        <w:jc w:val="both"/>
        <w:rPr>
          <w:rFonts w:asciiTheme="majorHAnsi" w:hAnsiTheme="majorHAnsi"/>
          <w:sz w:val="22"/>
          <w:szCs w:val="22"/>
        </w:rPr>
      </w:pPr>
      <w:r>
        <w:rPr>
          <w:rFonts w:asciiTheme="majorHAnsi" w:hAnsiTheme="majorHAnsi"/>
          <w:sz w:val="22"/>
          <w:szCs w:val="22"/>
        </w:rPr>
        <w:t xml:space="preserve">This strategy should provide a clear statement of needs for </w:t>
      </w:r>
      <w:r w:rsidR="00E60EDD">
        <w:rPr>
          <w:rFonts w:asciiTheme="majorHAnsi" w:hAnsiTheme="majorHAnsi"/>
          <w:sz w:val="22"/>
          <w:szCs w:val="22"/>
        </w:rPr>
        <w:t>WLCG, which</w:t>
      </w:r>
      <w:r w:rsidR="000F5736">
        <w:rPr>
          <w:rFonts w:asciiTheme="majorHAnsi" w:hAnsiTheme="majorHAnsi"/>
          <w:sz w:val="22"/>
          <w:szCs w:val="22"/>
        </w:rPr>
        <w:t xml:space="preserve"> can also be used to provide input to</w:t>
      </w:r>
      <w:r>
        <w:rPr>
          <w:rFonts w:asciiTheme="majorHAnsi" w:hAnsiTheme="majorHAnsi"/>
          <w:sz w:val="22"/>
          <w:szCs w:val="22"/>
        </w:rPr>
        <w:t xml:space="preserve"> </w:t>
      </w:r>
      <w:r w:rsidR="00F80EA8">
        <w:rPr>
          <w:rFonts w:asciiTheme="majorHAnsi" w:hAnsiTheme="majorHAnsi"/>
          <w:sz w:val="22"/>
          <w:szCs w:val="22"/>
        </w:rPr>
        <w:t xml:space="preserve">any </w:t>
      </w:r>
      <w:r>
        <w:rPr>
          <w:rFonts w:asciiTheme="majorHAnsi" w:hAnsiTheme="majorHAnsi"/>
          <w:sz w:val="22"/>
          <w:szCs w:val="22"/>
        </w:rPr>
        <w:t>external middleware and infrastructure projects.</w:t>
      </w:r>
    </w:p>
    <w:p w14:paraId="33E0BFA4" w14:textId="77777777" w:rsidR="00CF5A84" w:rsidRDefault="00CF5A84" w:rsidP="00CF5A84">
      <w:pPr>
        <w:jc w:val="both"/>
        <w:rPr>
          <w:rFonts w:asciiTheme="majorHAnsi" w:hAnsiTheme="majorHAnsi"/>
          <w:sz w:val="22"/>
          <w:szCs w:val="22"/>
        </w:rPr>
      </w:pPr>
    </w:p>
    <w:p w14:paraId="5024CC98" w14:textId="63ED3E81" w:rsidR="00CF5A84" w:rsidRDefault="00CF5A84" w:rsidP="00CF5A84">
      <w:pPr>
        <w:jc w:val="both"/>
        <w:rPr>
          <w:rFonts w:asciiTheme="majorHAnsi" w:hAnsiTheme="majorHAnsi"/>
          <w:sz w:val="22"/>
          <w:szCs w:val="22"/>
        </w:rPr>
      </w:pPr>
      <w:r>
        <w:rPr>
          <w:rFonts w:asciiTheme="majorHAnsi" w:hAnsiTheme="majorHAnsi"/>
          <w:sz w:val="22"/>
          <w:szCs w:val="22"/>
        </w:rPr>
        <w:t>The work should</w:t>
      </w:r>
      <w:r w:rsidR="000F5736">
        <w:rPr>
          <w:rFonts w:asciiTheme="majorHAnsi" w:hAnsiTheme="majorHAnsi"/>
          <w:sz w:val="22"/>
          <w:szCs w:val="22"/>
        </w:rPr>
        <w:t>,</w:t>
      </w:r>
      <w:r>
        <w:rPr>
          <w:rFonts w:asciiTheme="majorHAnsi" w:hAnsiTheme="majorHAnsi"/>
          <w:sz w:val="22"/>
          <w:szCs w:val="22"/>
        </w:rPr>
        <w:t xml:space="preserve"> in each technical area, take into account the current understanding of:</w:t>
      </w:r>
    </w:p>
    <w:p w14:paraId="0F691777" w14:textId="1F83B4B4" w:rsidR="00CF5A84" w:rsidRPr="00F80EA8" w:rsidRDefault="00CF5A84" w:rsidP="00F80EA8">
      <w:pPr>
        <w:pStyle w:val="ListParagraph"/>
        <w:numPr>
          <w:ilvl w:val="0"/>
          <w:numId w:val="4"/>
        </w:numPr>
        <w:jc w:val="both"/>
        <w:rPr>
          <w:rFonts w:asciiTheme="majorHAnsi" w:hAnsiTheme="majorHAnsi"/>
          <w:sz w:val="22"/>
          <w:szCs w:val="22"/>
        </w:rPr>
      </w:pPr>
      <w:r>
        <w:rPr>
          <w:rFonts w:asciiTheme="majorHAnsi" w:hAnsiTheme="majorHAnsi"/>
          <w:sz w:val="22"/>
          <w:szCs w:val="22"/>
        </w:rPr>
        <w:t xml:space="preserve">Experiment </w:t>
      </w:r>
      <w:r w:rsidR="00F80EA8">
        <w:rPr>
          <w:rFonts w:asciiTheme="majorHAnsi" w:hAnsiTheme="majorHAnsi"/>
          <w:sz w:val="22"/>
          <w:szCs w:val="22"/>
        </w:rPr>
        <w:t xml:space="preserve">and site </w:t>
      </w:r>
      <w:r>
        <w:rPr>
          <w:rFonts w:asciiTheme="majorHAnsi" w:hAnsiTheme="majorHAnsi"/>
          <w:sz w:val="22"/>
          <w:szCs w:val="22"/>
        </w:rPr>
        <w:t>needs in the light of experience with real data</w:t>
      </w:r>
      <w:r w:rsidR="00F80EA8">
        <w:rPr>
          <w:rFonts w:asciiTheme="majorHAnsi" w:hAnsiTheme="majorHAnsi"/>
          <w:sz w:val="22"/>
          <w:szCs w:val="22"/>
        </w:rPr>
        <w:t xml:space="preserve">, </w:t>
      </w:r>
      <w:r w:rsidRPr="00F80EA8">
        <w:rPr>
          <w:rFonts w:asciiTheme="majorHAnsi" w:hAnsiTheme="majorHAnsi"/>
          <w:sz w:val="22"/>
          <w:szCs w:val="22"/>
        </w:rPr>
        <w:t>operational needs (effort, functionality, security</w:t>
      </w:r>
      <w:r w:rsidR="00F80EA8">
        <w:rPr>
          <w:rFonts w:asciiTheme="majorHAnsi" w:hAnsiTheme="majorHAnsi"/>
          <w:sz w:val="22"/>
          <w:szCs w:val="22"/>
        </w:rPr>
        <w:t>, etc.</w:t>
      </w:r>
      <w:r w:rsidRPr="00F80EA8">
        <w:rPr>
          <w:rFonts w:asciiTheme="majorHAnsi" w:hAnsiTheme="majorHAnsi"/>
          <w:sz w:val="22"/>
          <w:szCs w:val="22"/>
        </w:rPr>
        <w:t>), and constraints</w:t>
      </w:r>
      <w:r w:rsidR="000F5736">
        <w:rPr>
          <w:rFonts w:asciiTheme="majorHAnsi" w:hAnsiTheme="majorHAnsi"/>
          <w:sz w:val="22"/>
          <w:szCs w:val="22"/>
        </w:rPr>
        <w:t>;</w:t>
      </w:r>
    </w:p>
    <w:p w14:paraId="4DB5EB59" w14:textId="1AB82F11" w:rsidR="00CF5A84" w:rsidRDefault="00CF5A84" w:rsidP="00CF5A84">
      <w:pPr>
        <w:pStyle w:val="ListParagraph"/>
        <w:numPr>
          <w:ilvl w:val="0"/>
          <w:numId w:val="4"/>
        </w:numPr>
        <w:jc w:val="both"/>
        <w:rPr>
          <w:rFonts w:asciiTheme="majorHAnsi" w:hAnsiTheme="majorHAnsi"/>
          <w:sz w:val="22"/>
          <w:szCs w:val="22"/>
        </w:rPr>
      </w:pPr>
      <w:r>
        <w:rPr>
          <w:rFonts w:asciiTheme="majorHAnsi" w:hAnsiTheme="majorHAnsi"/>
          <w:sz w:val="22"/>
          <w:szCs w:val="22"/>
        </w:rPr>
        <w:t xml:space="preserve">Lessons learned over several years in terms of </w:t>
      </w:r>
      <w:proofErr w:type="spellStart"/>
      <w:r>
        <w:rPr>
          <w:rFonts w:asciiTheme="majorHAnsi" w:hAnsiTheme="majorHAnsi"/>
          <w:sz w:val="22"/>
          <w:szCs w:val="22"/>
        </w:rPr>
        <w:t>deployability</w:t>
      </w:r>
      <w:proofErr w:type="spellEnd"/>
      <w:r>
        <w:rPr>
          <w:rFonts w:asciiTheme="majorHAnsi" w:hAnsiTheme="majorHAnsi"/>
          <w:sz w:val="22"/>
          <w:szCs w:val="22"/>
        </w:rPr>
        <w:t xml:space="preserve"> of software</w:t>
      </w:r>
      <w:r w:rsidR="000F5736">
        <w:rPr>
          <w:rFonts w:asciiTheme="majorHAnsi" w:hAnsiTheme="majorHAnsi"/>
          <w:sz w:val="22"/>
          <w:szCs w:val="22"/>
        </w:rPr>
        <w:t>;</w:t>
      </w:r>
    </w:p>
    <w:p w14:paraId="57129B3C" w14:textId="63679C5E" w:rsidR="00CF5A84" w:rsidRDefault="00CF5A84" w:rsidP="00CF5A84">
      <w:pPr>
        <w:pStyle w:val="ListParagraph"/>
        <w:numPr>
          <w:ilvl w:val="0"/>
          <w:numId w:val="4"/>
        </w:numPr>
        <w:jc w:val="both"/>
        <w:rPr>
          <w:rFonts w:asciiTheme="majorHAnsi" w:hAnsiTheme="majorHAnsi"/>
          <w:sz w:val="22"/>
          <w:szCs w:val="22"/>
        </w:rPr>
      </w:pPr>
      <w:r>
        <w:rPr>
          <w:rFonts w:asciiTheme="majorHAnsi" w:hAnsiTheme="majorHAnsi"/>
          <w:sz w:val="22"/>
          <w:szCs w:val="22"/>
        </w:rPr>
        <w:t>Evolution of technology over the last several years</w:t>
      </w:r>
      <w:r w:rsidR="00414E6C">
        <w:rPr>
          <w:rFonts w:asciiTheme="majorHAnsi" w:hAnsiTheme="majorHAnsi"/>
          <w:sz w:val="22"/>
          <w:szCs w:val="22"/>
        </w:rPr>
        <w:t>;</w:t>
      </w:r>
    </w:p>
    <w:p w14:paraId="46CDE218" w14:textId="18E6A056" w:rsidR="00414E6C" w:rsidRDefault="00414E6C" w:rsidP="00CF5A84">
      <w:pPr>
        <w:pStyle w:val="ListParagraph"/>
        <w:numPr>
          <w:ilvl w:val="0"/>
          <w:numId w:val="4"/>
        </w:numPr>
        <w:jc w:val="both"/>
        <w:rPr>
          <w:rFonts w:asciiTheme="majorHAnsi" w:hAnsiTheme="majorHAnsi"/>
          <w:sz w:val="22"/>
          <w:szCs w:val="22"/>
        </w:rPr>
      </w:pPr>
      <w:r>
        <w:rPr>
          <w:rFonts w:asciiTheme="majorHAnsi" w:hAnsiTheme="majorHAnsi"/>
          <w:sz w:val="22"/>
          <w:szCs w:val="22"/>
        </w:rPr>
        <w:t>Partnership and capabilities of the various middleware providers.</w:t>
      </w:r>
    </w:p>
    <w:p w14:paraId="7FDA27D5" w14:textId="77777777" w:rsidR="00CF5A84" w:rsidRDefault="00CF5A84" w:rsidP="00CF5A84">
      <w:pPr>
        <w:jc w:val="both"/>
        <w:rPr>
          <w:rFonts w:asciiTheme="majorHAnsi" w:hAnsiTheme="majorHAnsi"/>
          <w:sz w:val="22"/>
          <w:szCs w:val="22"/>
        </w:rPr>
      </w:pPr>
      <w:r>
        <w:rPr>
          <w:rFonts w:asciiTheme="majorHAnsi" w:hAnsiTheme="majorHAnsi"/>
          <w:sz w:val="22"/>
          <w:szCs w:val="22"/>
        </w:rPr>
        <w:t>It should also consider issues of:</w:t>
      </w:r>
    </w:p>
    <w:p w14:paraId="6F370AD1" w14:textId="3948631E" w:rsidR="00CF5A84" w:rsidRDefault="00CF5A84" w:rsidP="00CF5A84">
      <w:pPr>
        <w:pStyle w:val="ListParagraph"/>
        <w:numPr>
          <w:ilvl w:val="0"/>
          <w:numId w:val="5"/>
        </w:numPr>
        <w:jc w:val="both"/>
        <w:rPr>
          <w:rFonts w:asciiTheme="majorHAnsi" w:hAnsiTheme="majorHAnsi"/>
          <w:sz w:val="22"/>
          <w:szCs w:val="22"/>
        </w:rPr>
      </w:pPr>
      <w:r>
        <w:rPr>
          <w:rFonts w:asciiTheme="majorHAnsi" w:hAnsiTheme="majorHAnsi"/>
          <w:sz w:val="22"/>
          <w:szCs w:val="22"/>
        </w:rPr>
        <w:t>Long term support and sustainability of the solutions</w:t>
      </w:r>
      <w:r w:rsidR="000F5736">
        <w:rPr>
          <w:rFonts w:asciiTheme="majorHAnsi" w:hAnsiTheme="majorHAnsi"/>
          <w:sz w:val="22"/>
          <w:szCs w:val="22"/>
        </w:rPr>
        <w:t>;</w:t>
      </w:r>
    </w:p>
    <w:p w14:paraId="2DA6D842" w14:textId="49566FA5" w:rsidR="00CF5A84" w:rsidRDefault="00CF5A84" w:rsidP="00CF5A84">
      <w:pPr>
        <w:pStyle w:val="ListParagraph"/>
        <w:numPr>
          <w:ilvl w:val="0"/>
          <w:numId w:val="5"/>
        </w:numPr>
        <w:jc w:val="both"/>
        <w:rPr>
          <w:rFonts w:asciiTheme="majorHAnsi" w:hAnsiTheme="majorHAnsi"/>
          <w:sz w:val="22"/>
          <w:szCs w:val="22"/>
        </w:rPr>
      </w:pPr>
      <w:r>
        <w:rPr>
          <w:rFonts w:asciiTheme="majorHAnsi" w:hAnsiTheme="majorHAnsi"/>
          <w:sz w:val="22"/>
          <w:szCs w:val="22"/>
        </w:rPr>
        <w:t>Achieving commonalities bet</w:t>
      </w:r>
      <w:r w:rsidR="000F5736">
        <w:rPr>
          <w:rFonts w:asciiTheme="majorHAnsi" w:hAnsiTheme="majorHAnsi"/>
          <w:sz w:val="22"/>
          <w:szCs w:val="22"/>
        </w:rPr>
        <w:t>ween experiments where possible;</w:t>
      </w:r>
    </w:p>
    <w:p w14:paraId="74C317D7" w14:textId="450F44D1" w:rsidR="00CF5A84" w:rsidRDefault="000F5736" w:rsidP="00CF5A84">
      <w:pPr>
        <w:pStyle w:val="ListParagraph"/>
        <w:numPr>
          <w:ilvl w:val="0"/>
          <w:numId w:val="5"/>
        </w:numPr>
        <w:jc w:val="both"/>
        <w:rPr>
          <w:rFonts w:asciiTheme="majorHAnsi" w:hAnsiTheme="majorHAnsi"/>
          <w:sz w:val="22"/>
          <w:szCs w:val="22"/>
        </w:rPr>
      </w:pPr>
      <w:r>
        <w:rPr>
          <w:rFonts w:asciiTheme="majorHAnsi" w:hAnsiTheme="majorHAnsi"/>
          <w:sz w:val="22"/>
          <w:szCs w:val="22"/>
        </w:rPr>
        <w:t xml:space="preserve">Achieving commonalities </w:t>
      </w:r>
      <w:r w:rsidR="00CF5A84">
        <w:rPr>
          <w:rFonts w:asciiTheme="majorHAnsi" w:hAnsiTheme="majorHAnsi"/>
          <w:sz w:val="22"/>
          <w:szCs w:val="22"/>
        </w:rPr>
        <w:t>across all WLCG supporting infrastructures (EGI</w:t>
      </w:r>
      <w:r>
        <w:rPr>
          <w:rFonts w:asciiTheme="majorHAnsi" w:hAnsiTheme="majorHAnsi"/>
          <w:sz w:val="22"/>
          <w:szCs w:val="22"/>
        </w:rPr>
        <w:t>-related</w:t>
      </w:r>
      <w:r w:rsidR="00CF5A84">
        <w:rPr>
          <w:rFonts w:asciiTheme="majorHAnsi" w:hAnsiTheme="majorHAnsi"/>
          <w:sz w:val="22"/>
          <w:szCs w:val="22"/>
        </w:rPr>
        <w:t xml:space="preserve">, OSG, NDGF, </w:t>
      </w:r>
      <w:proofErr w:type="spellStart"/>
      <w:r w:rsidR="00CF5A84">
        <w:rPr>
          <w:rFonts w:asciiTheme="majorHAnsi" w:hAnsiTheme="majorHAnsi"/>
          <w:sz w:val="22"/>
          <w:szCs w:val="22"/>
        </w:rPr>
        <w:t>etc</w:t>
      </w:r>
      <w:proofErr w:type="spellEnd"/>
      <w:r w:rsidR="00CF5A84">
        <w:rPr>
          <w:rFonts w:asciiTheme="majorHAnsi" w:hAnsiTheme="majorHAnsi"/>
          <w:sz w:val="22"/>
          <w:szCs w:val="22"/>
        </w:rPr>
        <w:t>)</w:t>
      </w:r>
      <w:r w:rsidR="00A45469">
        <w:rPr>
          <w:rFonts w:asciiTheme="majorHAnsi" w:hAnsiTheme="majorHAnsi"/>
          <w:sz w:val="22"/>
          <w:szCs w:val="22"/>
        </w:rPr>
        <w:t>.</w:t>
      </w:r>
    </w:p>
    <w:p w14:paraId="704CAAD9" w14:textId="77777777" w:rsidR="00A45469" w:rsidRDefault="00A45469" w:rsidP="00A45469">
      <w:pPr>
        <w:jc w:val="both"/>
        <w:rPr>
          <w:rFonts w:asciiTheme="majorHAnsi" w:hAnsiTheme="majorHAnsi"/>
          <w:sz w:val="22"/>
          <w:szCs w:val="22"/>
        </w:rPr>
      </w:pPr>
    </w:p>
    <w:p w14:paraId="1576BED7" w14:textId="54B9A06F" w:rsidR="00A45469" w:rsidRDefault="00A45469" w:rsidP="00A45469">
      <w:pPr>
        <w:jc w:val="both"/>
        <w:rPr>
          <w:rFonts w:asciiTheme="majorHAnsi" w:hAnsiTheme="majorHAnsi"/>
          <w:sz w:val="22"/>
          <w:szCs w:val="22"/>
          <w:u w:val="single"/>
        </w:rPr>
      </w:pPr>
      <w:r w:rsidRPr="00A45469">
        <w:rPr>
          <w:rFonts w:asciiTheme="majorHAnsi" w:hAnsiTheme="majorHAnsi"/>
          <w:sz w:val="22"/>
          <w:szCs w:val="22"/>
          <w:u w:val="single"/>
        </w:rPr>
        <w:t>Deliverables</w:t>
      </w:r>
    </w:p>
    <w:p w14:paraId="48432F95" w14:textId="3FFC7414" w:rsidR="00A45469" w:rsidRDefault="00A45469" w:rsidP="00A45469">
      <w:pPr>
        <w:pStyle w:val="ListParagraph"/>
        <w:numPr>
          <w:ilvl w:val="0"/>
          <w:numId w:val="6"/>
        </w:numPr>
        <w:jc w:val="both"/>
        <w:rPr>
          <w:rFonts w:asciiTheme="majorHAnsi" w:hAnsiTheme="majorHAnsi"/>
          <w:sz w:val="22"/>
          <w:szCs w:val="22"/>
        </w:rPr>
      </w:pPr>
      <w:r>
        <w:rPr>
          <w:rFonts w:asciiTheme="majorHAnsi" w:hAnsiTheme="majorHAnsi"/>
          <w:sz w:val="22"/>
          <w:szCs w:val="22"/>
        </w:rPr>
        <w:t>Assessment of the current situation with middleware, operations, and support str</w:t>
      </w:r>
      <w:r w:rsidR="000F5736">
        <w:rPr>
          <w:rFonts w:asciiTheme="majorHAnsi" w:hAnsiTheme="majorHAnsi"/>
          <w:sz w:val="22"/>
          <w:szCs w:val="22"/>
        </w:rPr>
        <w:t>ucture.</w:t>
      </w:r>
    </w:p>
    <w:p w14:paraId="52F0BE8E" w14:textId="1AA999ED" w:rsidR="00A45469" w:rsidRDefault="00A45469" w:rsidP="00A45469">
      <w:pPr>
        <w:pStyle w:val="ListParagraph"/>
        <w:numPr>
          <w:ilvl w:val="0"/>
          <w:numId w:val="6"/>
        </w:numPr>
        <w:jc w:val="both"/>
        <w:rPr>
          <w:rFonts w:asciiTheme="majorHAnsi" w:hAnsiTheme="majorHAnsi"/>
          <w:sz w:val="22"/>
          <w:szCs w:val="22"/>
        </w:rPr>
      </w:pPr>
      <w:r>
        <w:rPr>
          <w:rFonts w:asciiTheme="majorHAnsi" w:hAnsiTheme="majorHAnsi"/>
          <w:sz w:val="22"/>
          <w:szCs w:val="22"/>
        </w:rPr>
        <w:t>Strategy document setting out a plan and needs for the next 2-5 years</w:t>
      </w:r>
      <w:r w:rsidR="008E5EC6">
        <w:rPr>
          <w:rFonts w:asciiTheme="majorHAnsi" w:hAnsiTheme="majorHAnsi"/>
          <w:sz w:val="22"/>
          <w:szCs w:val="22"/>
        </w:rPr>
        <w:t>.</w:t>
      </w:r>
    </w:p>
    <w:p w14:paraId="3C46B67D" w14:textId="77777777" w:rsidR="00A75161" w:rsidRDefault="00A75161" w:rsidP="00A75161">
      <w:pPr>
        <w:jc w:val="both"/>
        <w:rPr>
          <w:rFonts w:asciiTheme="majorHAnsi" w:hAnsiTheme="majorHAnsi"/>
          <w:sz w:val="22"/>
          <w:szCs w:val="22"/>
        </w:rPr>
      </w:pPr>
    </w:p>
    <w:p w14:paraId="223E11B5" w14:textId="465E46A6" w:rsidR="00A75161" w:rsidRDefault="00A75161" w:rsidP="009547E9">
      <w:pPr>
        <w:pStyle w:val="Heading2"/>
      </w:pPr>
      <w:r>
        <w:t>Structure</w:t>
      </w:r>
    </w:p>
    <w:p w14:paraId="423A01A7" w14:textId="77777777" w:rsidR="00A75161" w:rsidRDefault="00A75161" w:rsidP="00A75161">
      <w:pPr>
        <w:jc w:val="both"/>
        <w:rPr>
          <w:rFonts w:asciiTheme="majorHAnsi" w:hAnsiTheme="majorHAnsi"/>
          <w:sz w:val="22"/>
          <w:szCs w:val="22"/>
        </w:rPr>
      </w:pPr>
    </w:p>
    <w:p w14:paraId="29C9261F" w14:textId="0D1EBFB1" w:rsidR="00A75161" w:rsidRPr="009547E9" w:rsidRDefault="00A75161" w:rsidP="009547E9">
      <w:pPr>
        <w:pStyle w:val="ListParagraph"/>
        <w:numPr>
          <w:ilvl w:val="0"/>
          <w:numId w:val="7"/>
        </w:numPr>
        <w:jc w:val="both"/>
        <w:rPr>
          <w:rFonts w:asciiTheme="majorHAnsi" w:hAnsiTheme="majorHAnsi"/>
          <w:sz w:val="22"/>
          <w:szCs w:val="22"/>
        </w:rPr>
      </w:pPr>
      <w:r w:rsidRPr="009547E9">
        <w:rPr>
          <w:rFonts w:asciiTheme="majorHAnsi" w:hAnsiTheme="majorHAnsi"/>
          <w:sz w:val="22"/>
          <w:szCs w:val="22"/>
        </w:rPr>
        <w:t xml:space="preserve">The MB manages the process directly, </w:t>
      </w:r>
      <w:r w:rsidR="009547E9" w:rsidRPr="009547E9">
        <w:rPr>
          <w:rFonts w:asciiTheme="majorHAnsi" w:hAnsiTheme="majorHAnsi"/>
          <w:sz w:val="22"/>
          <w:szCs w:val="22"/>
        </w:rPr>
        <w:t>and appoints several TWGs, one for each area to be addressed, monitors the results of the technical analysis and takes final decisions on the proposals.</w:t>
      </w:r>
    </w:p>
    <w:p w14:paraId="08DE40F2" w14:textId="7917D8B0" w:rsidR="009547E9" w:rsidRDefault="009547E9" w:rsidP="009547E9">
      <w:pPr>
        <w:pStyle w:val="ListParagraph"/>
        <w:numPr>
          <w:ilvl w:val="0"/>
          <w:numId w:val="7"/>
        </w:numPr>
        <w:jc w:val="both"/>
        <w:rPr>
          <w:rFonts w:asciiTheme="majorHAnsi" w:hAnsiTheme="majorHAnsi"/>
          <w:sz w:val="22"/>
          <w:szCs w:val="22"/>
        </w:rPr>
      </w:pPr>
      <w:r>
        <w:rPr>
          <w:rFonts w:asciiTheme="majorHAnsi" w:hAnsiTheme="majorHAnsi"/>
          <w:sz w:val="22"/>
          <w:szCs w:val="22"/>
        </w:rPr>
        <w:t xml:space="preserve">Each TWG should be co-chaired by 1 experiment and 1 site representative.  </w:t>
      </w:r>
      <w:r w:rsidR="00DB0461">
        <w:rPr>
          <w:rFonts w:asciiTheme="majorHAnsi" w:hAnsiTheme="majorHAnsi"/>
          <w:sz w:val="22"/>
          <w:szCs w:val="22"/>
        </w:rPr>
        <w:t xml:space="preserve">The membership should include the technical experts drawn from the experiments, sites, and various middleware and infrastructure providers.  </w:t>
      </w:r>
      <w:r>
        <w:rPr>
          <w:rFonts w:asciiTheme="majorHAnsi" w:hAnsiTheme="majorHAnsi"/>
          <w:sz w:val="22"/>
          <w:szCs w:val="22"/>
        </w:rPr>
        <w:t>The chairs and the group members to be</w:t>
      </w:r>
      <w:r w:rsidR="00DB0461">
        <w:rPr>
          <w:rFonts w:asciiTheme="majorHAnsi" w:hAnsiTheme="majorHAnsi"/>
          <w:sz w:val="22"/>
          <w:szCs w:val="22"/>
        </w:rPr>
        <w:t xml:space="preserve"> proposed and agreed by the MB.</w:t>
      </w:r>
    </w:p>
    <w:p w14:paraId="4118F0E0" w14:textId="22E0C9AE" w:rsidR="00403E8B" w:rsidRDefault="00DB0461" w:rsidP="000F5736">
      <w:pPr>
        <w:pStyle w:val="ListParagraph"/>
        <w:numPr>
          <w:ilvl w:val="0"/>
          <w:numId w:val="7"/>
        </w:numPr>
        <w:jc w:val="both"/>
        <w:rPr>
          <w:rFonts w:asciiTheme="majorHAnsi" w:hAnsiTheme="majorHAnsi"/>
          <w:sz w:val="22"/>
          <w:szCs w:val="22"/>
        </w:rPr>
      </w:pPr>
      <w:r>
        <w:rPr>
          <w:rFonts w:asciiTheme="majorHAnsi" w:hAnsiTheme="majorHAnsi"/>
          <w:sz w:val="22"/>
          <w:szCs w:val="22"/>
        </w:rPr>
        <w:t>The MB will</w:t>
      </w:r>
      <w:r w:rsidR="009547E9">
        <w:rPr>
          <w:rFonts w:asciiTheme="majorHAnsi" w:hAnsiTheme="majorHAnsi"/>
          <w:sz w:val="22"/>
          <w:szCs w:val="22"/>
        </w:rPr>
        <w:t xml:space="preserve"> define scope, mandate, and membership of e</w:t>
      </w:r>
      <w:r w:rsidR="000F5736">
        <w:rPr>
          <w:rFonts w:asciiTheme="majorHAnsi" w:hAnsiTheme="majorHAnsi"/>
          <w:sz w:val="22"/>
          <w:szCs w:val="22"/>
        </w:rPr>
        <w:t>ach TWG, and monitor progress and have editorial ownership of the process.</w:t>
      </w:r>
      <w:r>
        <w:rPr>
          <w:rFonts w:asciiTheme="majorHAnsi" w:hAnsiTheme="majorHAnsi"/>
          <w:sz w:val="22"/>
          <w:szCs w:val="22"/>
        </w:rPr>
        <w:t xml:space="preserve">  The TWGs report to the MB.</w:t>
      </w:r>
    </w:p>
    <w:p w14:paraId="7176D338" w14:textId="77777777" w:rsidR="004F2631" w:rsidRDefault="004F2631" w:rsidP="004F2631">
      <w:pPr>
        <w:jc w:val="both"/>
        <w:rPr>
          <w:rFonts w:asciiTheme="majorHAnsi" w:hAnsiTheme="majorHAnsi"/>
          <w:sz w:val="22"/>
          <w:szCs w:val="22"/>
        </w:rPr>
      </w:pPr>
    </w:p>
    <w:p w14:paraId="70BDAD83" w14:textId="0B52A5D2" w:rsidR="00E2349D" w:rsidRPr="00360EC3" w:rsidRDefault="00E2349D" w:rsidP="00E2349D">
      <w:pPr>
        <w:rPr>
          <w:rFonts w:asciiTheme="majorHAnsi" w:eastAsiaTheme="majorEastAsia" w:hAnsiTheme="majorHAnsi" w:cstheme="majorBidi"/>
          <w:b/>
          <w:bCs/>
          <w:color w:val="4F81BD" w:themeColor="accent1"/>
          <w:sz w:val="26"/>
          <w:szCs w:val="26"/>
        </w:rPr>
      </w:pPr>
      <w:bookmarkStart w:id="0" w:name="_GoBack"/>
      <w:bookmarkEnd w:id="0"/>
    </w:p>
    <w:sectPr w:rsidR="00E2349D" w:rsidRPr="00360EC3" w:rsidSect="000F5736">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93AA1" w14:textId="77777777" w:rsidR="000F5736" w:rsidRDefault="000F5736" w:rsidP="000F5736">
      <w:r>
        <w:separator/>
      </w:r>
    </w:p>
  </w:endnote>
  <w:endnote w:type="continuationSeparator" w:id="0">
    <w:p w14:paraId="6BDDD96C" w14:textId="77777777" w:rsidR="000F5736" w:rsidRDefault="000F5736" w:rsidP="000F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5E1A5" w14:textId="77777777" w:rsidR="000F5736" w:rsidRDefault="000F5736" w:rsidP="000F5736">
      <w:r>
        <w:separator/>
      </w:r>
    </w:p>
  </w:footnote>
  <w:footnote w:type="continuationSeparator" w:id="0">
    <w:p w14:paraId="20E656D7" w14:textId="77777777" w:rsidR="000F5736" w:rsidRDefault="000F5736" w:rsidP="000F5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364"/>
    </w:tblGrid>
    <w:tr w:rsidR="000F5736" w:rsidRPr="0088634D" w14:paraId="78968D3F" w14:textId="77777777" w:rsidTr="000C3F4C">
      <w:tc>
        <w:tcPr>
          <w:tcW w:w="1152" w:type="dxa"/>
        </w:tcPr>
        <w:p w14:paraId="6C1226C9" w14:textId="77777777" w:rsidR="000F5736" w:rsidRPr="0088634D" w:rsidRDefault="000F5736"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360EC3">
            <w:rPr>
              <w:rFonts w:ascii="Cambria" w:hAnsi="Cambria"/>
              <w:noProof/>
            </w:rPr>
            <w:t>2</w:t>
          </w:r>
          <w:r w:rsidRPr="0088634D">
            <w:rPr>
              <w:rFonts w:ascii="Cambria" w:hAnsi="Cambria"/>
            </w:rPr>
            <w:fldChar w:fldCharType="end"/>
          </w:r>
        </w:p>
      </w:tc>
      <w:tc>
        <w:tcPr>
          <w:tcW w:w="0" w:type="auto"/>
          <w:noWrap/>
        </w:tcPr>
        <w:p w14:paraId="0F66DF70" w14:textId="20E7DA36" w:rsidR="000F5736" w:rsidRPr="0088634D" w:rsidRDefault="00420B71" w:rsidP="00420B71">
          <w:pPr>
            <w:pStyle w:val="Header"/>
            <w:rPr>
              <w:rFonts w:ascii="Cambria" w:hAnsi="Cambria"/>
            </w:rPr>
          </w:pPr>
          <w:r>
            <w:rPr>
              <w:rFonts w:ascii="Cambria" w:hAnsi="Cambria"/>
            </w:rPr>
            <w:t>19</w:t>
          </w:r>
          <w:r w:rsidRPr="00420B71">
            <w:rPr>
              <w:rFonts w:ascii="Cambria" w:hAnsi="Cambria"/>
              <w:vertAlign w:val="superscript"/>
            </w:rPr>
            <w:t>th</w:t>
          </w:r>
          <w:r>
            <w:rPr>
              <w:rFonts w:ascii="Cambria" w:hAnsi="Cambria"/>
            </w:rPr>
            <w:t xml:space="preserve"> July 2011</w:t>
          </w:r>
        </w:p>
      </w:tc>
    </w:tr>
  </w:tbl>
  <w:p w14:paraId="28CBA8D2" w14:textId="77777777" w:rsidR="000F5736" w:rsidRDefault="000F57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0EE05" w14:textId="0255DD24" w:rsidR="000F5736" w:rsidRDefault="000F5736">
    <w:pPr>
      <w:pStyle w:val="Header"/>
    </w:pPr>
    <w:r>
      <w:ptab w:relativeTo="margin" w:alignment="center" w:leader="none"/>
    </w:r>
    <w:r>
      <w:ptab w:relativeTo="margin" w:alignment="right" w:leader="none"/>
    </w:r>
    <w:r>
      <w:t>19</w:t>
    </w:r>
    <w:r w:rsidRPr="000F5736">
      <w:rPr>
        <w:vertAlign w:val="superscript"/>
      </w:rPr>
      <w:t>th</w:t>
    </w:r>
    <w:r>
      <w:t xml:space="preserve"> July 2011</w:t>
    </w:r>
  </w:p>
  <w:p w14:paraId="44025250" w14:textId="77777777" w:rsidR="000F5736" w:rsidRDefault="000F57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174"/>
    <w:multiLevelType w:val="hybridMultilevel"/>
    <w:tmpl w:val="3E36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055EE"/>
    <w:multiLevelType w:val="hybridMultilevel"/>
    <w:tmpl w:val="9514A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63B2A"/>
    <w:multiLevelType w:val="hybridMultilevel"/>
    <w:tmpl w:val="F046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77C72"/>
    <w:multiLevelType w:val="hybridMultilevel"/>
    <w:tmpl w:val="ECF8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80C76"/>
    <w:multiLevelType w:val="hybridMultilevel"/>
    <w:tmpl w:val="F046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7045B"/>
    <w:multiLevelType w:val="hybridMultilevel"/>
    <w:tmpl w:val="AB84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17D5C"/>
    <w:multiLevelType w:val="hybridMultilevel"/>
    <w:tmpl w:val="EE60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416BE"/>
    <w:multiLevelType w:val="hybridMultilevel"/>
    <w:tmpl w:val="374C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90F56"/>
    <w:multiLevelType w:val="hybridMultilevel"/>
    <w:tmpl w:val="12D6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AB4D7C"/>
    <w:multiLevelType w:val="hybridMultilevel"/>
    <w:tmpl w:val="82C2B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8"/>
  </w:num>
  <w:num w:numId="6">
    <w:abstractNumId w:val="7"/>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8B"/>
    <w:rsid w:val="000F5736"/>
    <w:rsid w:val="00360EC3"/>
    <w:rsid w:val="00403E8B"/>
    <w:rsid w:val="00414E6C"/>
    <w:rsid w:val="00420B71"/>
    <w:rsid w:val="004F2631"/>
    <w:rsid w:val="007A46A7"/>
    <w:rsid w:val="008517E4"/>
    <w:rsid w:val="008E5EC6"/>
    <w:rsid w:val="009547E9"/>
    <w:rsid w:val="00A45469"/>
    <w:rsid w:val="00A75161"/>
    <w:rsid w:val="00BD4877"/>
    <w:rsid w:val="00CF5A84"/>
    <w:rsid w:val="00DB0461"/>
    <w:rsid w:val="00E2349D"/>
    <w:rsid w:val="00E60EDD"/>
    <w:rsid w:val="00E723FD"/>
    <w:rsid w:val="00F8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60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47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4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E8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03E8B"/>
    <w:pPr>
      <w:ind w:left="720"/>
      <w:contextualSpacing/>
    </w:pPr>
  </w:style>
  <w:style w:type="character" w:customStyle="1" w:styleId="Heading2Char">
    <w:name w:val="Heading 2 Char"/>
    <w:basedOn w:val="DefaultParagraphFont"/>
    <w:link w:val="Heading2"/>
    <w:uiPriority w:val="9"/>
    <w:rsid w:val="009547E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F5736"/>
    <w:pPr>
      <w:tabs>
        <w:tab w:val="center" w:pos="4320"/>
        <w:tab w:val="right" w:pos="8640"/>
      </w:tabs>
    </w:pPr>
  </w:style>
  <w:style w:type="character" w:customStyle="1" w:styleId="HeaderChar">
    <w:name w:val="Header Char"/>
    <w:basedOn w:val="DefaultParagraphFont"/>
    <w:link w:val="Header"/>
    <w:uiPriority w:val="99"/>
    <w:rsid w:val="000F5736"/>
  </w:style>
  <w:style w:type="paragraph" w:styleId="Footer">
    <w:name w:val="footer"/>
    <w:basedOn w:val="Normal"/>
    <w:link w:val="FooterChar"/>
    <w:uiPriority w:val="99"/>
    <w:unhideWhenUsed/>
    <w:rsid w:val="000F5736"/>
    <w:pPr>
      <w:tabs>
        <w:tab w:val="center" w:pos="4320"/>
        <w:tab w:val="right" w:pos="8640"/>
      </w:tabs>
    </w:pPr>
  </w:style>
  <w:style w:type="character" w:customStyle="1" w:styleId="FooterChar">
    <w:name w:val="Footer Char"/>
    <w:basedOn w:val="DefaultParagraphFont"/>
    <w:link w:val="Footer"/>
    <w:uiPriority w:val="99"/>
    <w:rsid w:val="000F5736"/>
  </w:style>
  <w:style w:type="character" w:customStyle="1" w:styleId="Heading3Char">
    <w:name w:val="Heading 3 Char"/>
    <w:basedOn w:val="DefaultParagraphFont"/>
    <w:link w:val="Heading3"/>
    <w:uiPriority w:val="9"/>
    <w:rsid w:val="00E234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47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4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E8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03E8B"/>
    <w:pPr>
      <w:ind w:left="720"/>
      <w:contextualSpacing/>
    </w:pPr>
  </w:style>
  <w:style w:type="character" w:customStyle="1" w:styleId="Heading2Char">
    <w:name w:val="Heading 2 Char"/>
    <w:basedOn w:val="DefaultParagraphFont"/>
    <w:link w:val="Heading2"/>
    <w:uiPriority w:val="9"/>
    <w:rsid w:val="009547E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F5736"/>
    <w:pPr>
      <w:tabs>
        <w:tab w:val="center" w:pos="4320"/>
        <w:tab w:val="right" w:pos="8640"/>
      </w:tabs>
    </w:pPr>
  </w:style>
  <w:style w:type="character" w:customStyle="1" w:styleId="HeaderChar">
    <w:name w:val="Header Char"/>
    <w:basedOn w:val="DefaultParagraphFont"/>
    <w:link w:val="Header"/>
    <w:uiPriority w:val="99"/>
    <w:rsid w:val="000F5736"/>
  </w:style>
  <w:style w:type="paragraph" w:styleId="Footer">
    <w:name w:val="footer"/>
    <w:basedOn w:val="Normal"/>
    <w:link w:val="FooterChar"/>
    <w:uiPriority w:val="99"/>
    <w:unhideWhenUsed/>
    <w:rsid w:val="000F5736"/>
    <w:pPr>
      <w:tabs>
        <w:tab w:val="center" w:pos="4320"/>
        <w:tab w:val="right" w:pos="8640"/>
      </w:tabs>
    </w:pPr>
  </w:style>
  <w:style w:type="character" w:customStyle="1" w:styleId="FooterChar">
    <w:name w:val="Footer Char"/>
    <w:basedOn w:val="DefaultParagraphFont"/>
    <w:link w:val="Footer"/>
    <w:uiPriority w:val="99"/>
    <w:rsid w:val="000F5736"/>
  </w:style>
  <w:style w:type="character" w:customStyle="1" w:styleId="Heading3Char">
    <w:name w:val="Heading 3 Char"/>
    <w:basedOn w:val="DefaultParagraphFont"/>
    <w:link w:val="Heading3"/>
    <w:uiPriority w:val="9"/>
    <w:rsid w:val="00E234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0577-CF58-1B49-B82D-C0D1B2D0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313</Words>
  <Characters>1790</Characters>
  <Application>Microsoft Macintosh Word</Application>
  <DocSecurity>0</DocSecurity>
  <Lines>14</Lines>
  <Paragraphs>4</Paragraphs>
  <ScaleCrop>false</ScaleCrop>
  <Company>CERN</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Bird</dc:creator>
  <cp:keywords/>
  <dc:description/>
  <cp:lastModifiedBy>Ian Bird</cp:lastModifiedBy>
  <cp:revision>15</cp:revision>
  <cp:lastPrinted>2011-07-19T13:38:00Z</cp:lastPrinted>
  <dcterms:created xsi:type="dcterms:W3CDTF">2011-07-11T14:45:00Z</dcterms:created>
  <dcterms:modified xsi:type="dcterms:W3CDTF">2011-07-22T09:15:00Z</dcterms:modified>
</cp:coreProperties>
</file>