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1BDB" w14:textId="77777777" w:rsidR="00070133" w:rsidRDefault="00000000">
      <w:pPr>
        <w:pStyle w:val="Ttulo"/>
        <w:spacing w:after="60"/>
      </w:pPr>
      <w:r>
        <w:t>Paleta de colores</w:t>
      </w:r>
    </w:p>
    <w:p w14:paraId="166A8617" w14:textId="233E6198" w:rsidR="00070133" w:rsidRDefault="00000000">
      <w:pPr>
        <w:spacing w:after="200"/>
      </w:pPr>
      <w:r>
        <w:rPr>
          <w:color w:val="666666"/>
          <w:sz w:val="22"/>
          <w:szCs w:val="22"/>
        </w:rPr>
        <w:t xml:space="preserve">Sistema SaaS </w:t>
      </w:r>
      <w:r w:rsidR="003F6DA2">
        <w:rPr>
          <w:color w:val="666666"/>
          <w:sz w:val="22"/>
          <w:szCs w:val="22"/>
        </w:rPr>
        <w:t>ganadero | App</w:t>
      </w:r>
      <w:r>
        <w:rPr>
          <w:color w:val="666666"/>
          <w:sz w:val="22"/>
          <w:szCs w:val="22"/>
        </w:rPr>
        <w:t xml:space="preserve"> </w:t>
      </w:r>
      <w:r w:rsidR="003F6DA2">
        <w:rPr>
          <w:color w:val="666666"/>
          <w:sz w:val="22"/>
          <w:szCs w:val="22"/>
        </w:rPr>
        <w:t>móvil</w:t>
      </w:r>
      <w:r>
        <w:rPr>
          <w:color w:val="666666"/>
          <w:sz w:val="22"/>
          <w:szCs w:val="22"/>
        </w:rPr>
        <w:t xml:space="preserve">, sitio web y panel </w:t>
      </w:r>
      <w:proofErr w:type="spellStart"/>
      <w:r w:rsidR="003F6DA2">
        <w:rPr>
          <w:color w:val="666666"/>
          <w:sz w:val="22"/>
          <w:szCs w:val="22"/>
        </w:rPr>
        <w:t>A</w:t>
      </w:r>
      <w:r>
        <w:rPr>
          <w:color w:val="666666"/>
          <w:sz w:val="22"/>
          <w:szCs w:val="22"/>
        </w:rPr>
        <w:t>dmin</w:t>
      </w:r>
      <w:proofErr w:type="spellEnd"/>
    </w:p>
    <w:p w14:paraId="0FA6D88E" w14:textId="7003D7A6" w:rsidR="00070133" w:rsidRDefault="00000000">
      <w:pPr>
        <w:spacing w:after="160"/>
      </w:pPr>
      <w:r>
        <w:t xml:space="preserve">Esta paleta parte de los colores de marca proporcionados (Cielo y Montana) y los expande en escalas completas de 10 tonos cada una (50 a 900), </w:t>
      </w:r>
      <w:r w:rsidR="003F6DA2">
        <w:t>más</w:t>
      </w:r>
      <w:r>
        <w:t xml:space="preserve"> una escala de neutros (negro y blanco) y cuatro colores </w:t>
      </w:r>
      <w:r w:rsidR="003F6DA2">
        <w:t>semánticos</w:t>
      </w:r>
      <w:r>
        <w:t xml:space="preserve"> pensados </w:t>
      </w:r>
      <w:r w:rsidR="003F6DA2">
        <w:t>específicamente</w:t>
      </w:r>
      <w:r>
        <w:t xml:space="preserve"> para la trazabilidad del ganado y la </w:t>
      </w:r>
      <w:proofErr w:type="spellStart"/>
      <w:r>
        <w:t>deteccion</w:t>
      </w:r>
      <w:proofErr w:type="spellEnd"/>
      <w:r>
        <w:t xml:space="preserve"> de movimientos irregulares.</w:t>
      </w:r>
    </w:p>
    <w:p w14:paraId="0ECE7BE8" w14:textId="77777777" w:rsidR="00070133" w:rsidRDefault="00000000">
      <w:pPr>
        <w:pStyle w:val="Ttulo2"/>
        <w:spacing w:before="320" w:after="120"/>
      </w:pPr>
      <w:r>
        <w:t>1. Primario - Cielo</w:t>
      </w:r>
    </w:p>
    <w:p w14:paraId="22742F3A" w14:textId="762277FE" w:rsidR="00070133" w:rsidRDefault="00000000">
      <w:pPr>
        <w:spacing w:after="160"/>
      </w:pPr>
      <w:r>
        <w:t xml:space="preserve">Color de marca. Se usa en </w:t>
      </w:r>
      <w:r w:rsidR="003F6DA2">
        <w:t>navegación</w:t>
      </w:r>
      <w:r>
        <w:t xml:space="preserve">, encabezados, botones principales y todo lo relacionado con </w:t>
      </w:r>
      <w:r w:rsidR="003F6DA2">
        <w:t>geolocalización</w:t>
      </w:r>
      <w:r>
        <w:t xml:space="preserve"> (mapas, pines GPS, rutas de traslado).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300"/>
      </w:tblGrid>
      <w:tr w:rsidR="00070133" w14:paraId="52FF11C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5E448388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Tono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0576F2D8" w14:textId="77777777" w:rsidR="0007013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3F4EF44D" w14:textId="17C95169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Uso </w:t>
            </w:r>
            <w:r w:rsidR="003F6DA2">
              <w:rPr>
                <w:b/>
                <w:bCs/>
                <w:color w:val="FFFFFF"/>
                <w:sz w:val="18"/>
                <w:szCs w:val="18"/>
              </w:rPr>
              <w:t>típico</w:t>
            </w:r>
          </w:p>
        </w:tc>
      </w:tr>
      <w:tr w:rsidR="00070133" w14:paraId="523E43A9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AFD"/>
            <w:vAlign w:val="center"/>
          </w:tcPr>
          <w:p w14:paraId="1E59D709" w14:textId="77777777" w:rsidR="00070133" w:rsidRDefault="00000000">
            <w:r>
              <w:rPr>
                <w:b/>
                <w:bCs/>
                <w:color w:val="0A3346"/>
              </w:rPr>
              <w:t>50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AFD"/>
            <w:vAlign w:val="center"/>
          </w:tcPr>
          <w:p w14:paraId="779B42A4" w14:textId="77777777" w:rsidR="00070133" w:rsidRDefault="00000000">
            <w:r>
              <w:rPr>
                <w:color w:val="0A3346"/>
                <w:sz w:val="18"/>
                <w:szCs w:val="18"/>
              </w:rPr>
              <w:t>#F4FAFD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A588DA2" w14:textId="09E59C74" w:rsidR="00070133" w:rsidRDefault="00000000">
            <w:r>
              <w:rPr>
                <w:color w:val="444444"/>
                <w:sz w:val="18"/>
                <w:szCs w:val="18"/>
              </w:rPr>
              <w:t xml:space="preserve">Fondos de pantalla, estados </w:t>
            </w:r>
            <w:r w:rsidR="003F6DA2">
              <w:rPr>
                <w:color w:val="444444"/>
                <w:sz w:val="18"/>
                <w:szCs w:val="18"/>
              </w:rPr>
              <w:t>vacíos</w:t>
            </w:r>
          </w:p>
        </w:tc>
      </w:tr>
      <w:tr w:rsidR="00070133" w14:paraId="653A68B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4F3FB"/>
            <w:vAlign w:val="center"/>
          </w:tcPr>
          <w:p w14:paraId="39B692FF" w14:textId="77777777" w:rsidR="00070133" w:rsidRDefault="00000000">
            <w:r>
              <w:rPr>
                <w:b/>
                <w:bCs/>
                <w:color w:val="0A3346"/>
              </w:rPr>
              <w:t>100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4F3FB"/>
            <w:vAlign w:val="center"/>
          </w:tcPr>
          <w:p w14:paraId="2C3209FE" w14:textId="77777777" w:rsidR="00070133" w:rsidRDefault="00000000">
            <w:r>
              <w:rPr>
                <w:color w:val="0A3346"/>
                <w:sz w:val="18"/>
                <w:szCs w:val="18"/>
              </w:rPr>
              <w:t>#E4F3FB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6B62872" w14:textId="6DE9C23A" w:rsidR="00070133" w:rsidRDefault="00000000">
            <w:r>
              <w:rPr>
                <w:color w:val="444444"/>
                <w:sz w:val="18"/>
                <w:szCs w:val="18"/>
              </w:rPr>
              <w:t xml:space="preserve">Fondos de tarjetas suaves, </w:t>
            </w:r>
            <w:r w:rsidR="003F6DA2">
              <w:rPr>
                <w:color w:val="444444"/>
                <w:sz w:val="18"/>
                <w:szCs w:val="18"/>
              </w:rPr>
              <w:t>haber</w:t>
            </w:r>
            <w:r>
              <w:rPr>
                <w:color w:val="444444"/>
                <w:sz w:val="18"/>
                <w:szCs w:val="18"/>
              </w:rPr>
              <w:t xml:space="preserve"> claro</w:t>
            </w:r>
          </w:p>
        </w:tc>
      </w:tr>
      <w:tr w:rsidR="00070133" w14:paraId="65C79C2D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C0E4F5"/>
            <w:vAlign w:val="center"/>
          </w:tcPr>
          <w:p w14:paraId="0CD02361" w14:textId="77777777" w:rsidR="00070133" w:rsidRDefault="00000000">
            <w:r>
              <w:rPr>
                <w:b/>
                <w:bCs/>
                <w:color w:val="10506E"/>
              </w:rPr>
              <w:t>200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C0E4F5"/>
            <w:vAlign w:val="center"/>
          </w:tcPr>
          <w:p w14:paraId="27E9ED1F" w14:textId="77777777" w:rsidR="00070133" w:rsidRDefault="00000000">
            <w:r>
              <w:rPr>
                <w:color w:val="10506E"/>
                <w:sz w:val="18"/>
                <w:szCs w:val="18"/>
              </w:rPr>
              <w:t>#C0E4F5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43A9088" w14:textId="77777777" w:rsidR="00070133" w:rsidRDefault="00000000">
            <w:r>
              <w:rPr>
                <w:color w:val="444444"/>
                <w:sz w:val="18"/>
                <w:szCs w:val="18"/>
              </w:rPr>
              <w:t>Bordes suaves, divisores</w:t>
            </w:r>
          </w:p>
        </w:tc>
      </w:tr>
      <w:tr w:rsidR="00070133" w14:paraId="4AA1778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3D1EE"/>
            <w:vAlign w:val="center"/>
          </w:tcPr>
          <w:p w14:paraId="35BF6455" w14:textId="77777777" w:rsidR="00070133" w:rsidRDefault="00000000">
            <w:r>
              <w:rPr>
                <w:b/>
                <w:bCs/>
                <w:color w:val="0A3346"/>
              </w:rPr>
              <w:t>300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93D1EE"/>
            <w:vAlign w:val="center"/>
          </w:tcPr>
          <w:p w14:paraId="0A78DFA2" w14:textId="77777777" w:rsidR="00070133" w:rsidRDefault="00000000">
            <w:r>
              <w:rPr>
                <w:color w:val="0A3346"/>
                <w:sz w:val="18"/>
                <w:szCs w:val="18"/>
              </w:rPr>
              <w:t>#93D1EE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A27F9A8" w14:textId="47BD1CDD" w:rsidR="00070133" w:rsidRDefault="003F6DA2">
            <w:r>
              <w:rPr>
                <w:color w:val="444444"/>
                <w:sz w:val="18"/>
                <w:szCs w:val="18"/>
              </w:rPr>
              <w:t>Iconografía secundaria</w:t>
            </w:r>
          </w:p>
        </w:tc>
      </w:tr>
      <w:tr w:rsidR="00070133" w14:paraId="59F05D81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EBAE6"/>
            <w:vAlign w:val="center"/>
          </w:tcPr>
          <w:p w14:paraId="2F733330" w14:textId="77777777" w:rsidR="00070133" w:rsidRDefault="00000000">
            <w:r>
              <w:rPr>
                <w:b/>
                <w:bCs/>
                <w:color w:val="0A3346"/>
              </w:rPr>
              <w:t>400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EBAE6"/>
            <w:vAlign w:val="center"/>
          </w:tcPr>
          <w:p w14:paraId="717F744D" w14:textId="77777777" w:rsidR="00070133" w:rsidRDefault="00000000">
            <w:r>
              <w:rPr>
                <w:color w:val="0A3346"/>
                <w:sz w:val="18"/>
                <w:szCs w:val="18"/>
              </w:rPr>
              <w:t>#5EBAE6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19DB332" w14:textId="77777777" w:rsidR="00070133" w:rsidRDefault="00000000">
            <w:r>
              <w:rPr>
                <w:color w:val="444444"/>
                <w:sz w:val="18"/>
                <w:szCs w:val="18"/>
              </w:rPr>
              <w:t>Elementos interactivos claros</w:t>
            </w:r>
          </w:p>
        </w:tc>
      </w:tr>
      <w:tr w:rsidR="00070133" w14:paraId="37DD5201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9FDC"/>
            <w:vAlign w:val="center"/>
          </w:tcPr>
          <w:p w14:paraId="753FFD9E" w14:textId="77777777" w:rsidR="00070133" w:rsidRDefault="00000000">
            <w:r>
              <w:rPr>
                <w:b/>
                <w:bCs/>
                <w:color w:val="FFFFFF"/>
              </w:rPr>
              <w:t>500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9FDC"/>
            <w:vAlign w:val="center"/>
          </w:tcPr>
          <w:p w14:paraId="32F19BD9" w14:textId="77777777" w:rsidR="00070133" w:rsidRDefault="00000000">
            <w:r>
              <w:rPr>
                <w:color w:val="FFFFFF"/>
                <w:sz w:val="18"/>
                <w:szCs w:val="18"/>
              </w:rPr>
              <w:t>#1F9FDC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79F49AA3" w14:textId="258D30D7" w:rsidR="00070133" w:rsidRDefault="00000000">
            <w:r>
              <w:rPr>
                <w:color w:val="444444"/>
                <w:sz w:val="18"/>
                <w:szCs w:val="18"/>
              </w:rPr>
              <w:t xml:space="preserve">Color primario de marca (botones, links, </w:t>
            </w:r>
            <w:r w:rsidR="003F6DA2">
              <w:rPr>
                <w:color w:val="444444"/>
                <w:sz w:val="18"/>
                <w:szCs w:val="18"/>
              </w:rPr>
              <w:t>navegación</w:t>
            </w:r>
            <w:r>
              <w:rPr>
                <w:color w:val="444444"/>
                <w:sz w:val="18"/>
                <w:szCs w:val="18"/>
              </w:rPr>
              <w:t>)</w:t>
            </w:r>
          </w:p>
        </w:tc>
      </w:tr>
      <w:tr w:rsidR="00070133" w14:paraId="55DCAB01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A87BB"/>
            <w:vAlign w:val="center"/>
          </w:tcPr>
          <w:p w14:paraId="409FD4B1" w14:textId="77777777" w:rsidR="00070133" w:rsidRDefault="00000000">
            <w:r>
              <w:rPr>
                <w:b/>
                <w:bCs/>
                <w:color w:val="FFFFFF"/>
              </w:rPr>
              <w:t>600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A87BB"/>
            <w:vAlign w:val="center"/>
          </w:tcPr>
          <w:p w14:paraId="4EAF6C75" w14:textId="77777777" w:rsidR="00070133" w:rsidRDefault="00000000">
            <w:r>
              <w:rPr>
                <w:color w:val="FFFFFF"/>
                <w:sz w:val="18"/>
                <w:szCs w:val="18"/>
              </w:rPr>
              <w:t>#1A87BB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AE09C65" w14:textId="77777777" w:rsidR="00070133" w:rsidRDefault="00000000">
            <w:r>
              <w:rPr>
                <w:color w:val="444444"/>
                <w:sz w:val="18"/>
                <w:szCs w:val="18"/>
              </w:rPr>
              <w:t>Hover / estado activo del primario</w:t>
            </w:r>
          </w:p>
        </w:tc>
      </w:tr>
      <w:tr w:rsidR="00070133" w14:paraId="710460E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56C96"/>
            <w:vAlign w:val="center"/>
          </w:tcPr>
          <w:p w14:paraId="0D9916D0" w14:textId="77777777" w:rsidR="00070133" w:rsidRDefault="00000000">
            <w:r>
              <w:rPr>
                <w:b/>
                <w:bCs/>
                <w:color w:val="FFFFFF"/>
              </w:rPr>
              <w:t>700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56C96"/>
            <w:vAlign w:val="center"/>
          </w:tcPr>
          <w:p w14:paraId="450CEE0C" w14:textId="77777777" w:rsidR="00070133" w:rsidRDefault="00000000">
            <w:r>
              <w:rPr>
                <w:color w:val="FFFFFF"/>
                <w:sz w:val="18"/>
                <w:szCs w:val="18"/>
              </w:rPr>
              <w:t>#156C96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C151CF3" w14:textId="77777777" w:rsidR="00070133" w:rsidRDefault="00000000">
            <w:proofErr w:type="spellStart"/>
            <w:r>
              <w:rPr>
                <w:color w:val="444444"/>
                <w:sz w:val="18"/>
                <w:szCs w:val="18"/>
              </w:rPr>
              <w:t>Headers</w:t>
            </w:r>
            <w:proofErr w:type="spellEnd"/>
            <w:r>
              <w:rPr>
                <w:color w:val="444444"/>
                <w:sz w:val="18"/>
                <w:szCs w:val="18"/>
              </w:rPr>
              <w:t>, texto sobre fondos claros</w:t>
            </w:r>
          </w:p>
        </w:tc>
      </w:tr>
      <w:tr w:rsidR="00070133" w14:paraId="3D8B8B2D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0506E"/>
            <w:vAlign w:val="center"/>
          </w:tcPr>
          <w:p w14:paraId="50067AD3" w14:textId="77777777" w:rsidR="00070133" w:rsidRDefault="00000000">
            <w:r>
              <w:rPr>
                <w:b/>
                <w:bCs/>
                <w:color w:val="FFFFFF"/>
              </w:rPr>
              <w:t>800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0506E"/>
            <w:vAlign w:val="center"/>
          </w:tcPr>
          <w:p w14:paraId="23A2C2B3" w14:textId="77777777" w:rsidR="00070133" w:rsidRDefault="00000000">
            <w:r>
              <w:rPr>
                <w:color w:val="FFFFFF"/>
                <w:sz w:val="18"/>
                <w:szCs w:val="18"/>
              </w:rPr>
              <w:t>#10506E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61422E5" w14:textId="77777777" w:rsidR="00070133" w:rsidRDefault="00000000">
            <w:r>
              <w:rPr>
                <w:color w:val="444444"/>
                <w:sz w:val="18"/>
                <w:szCs w:val="18"/>
              </w:rPr>
              <w:t>Texto enfatizado, modo oscuro fondo de tarjeta</w:t>
            </w:r>
          </w:p>
        </w:tc>
      </w:tr>
      <w:tr w:rsidR="00070133" w14:paraId="06471E7E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3346"/>
            <w:vAlign w:val="center"/>
          </w:tcPr>
          <w:p w14:paraId="2D670AFA" w14:textId="77777777" w:rsidR="00070133" w:rsidRDefault="00000000">
            <w:r>
              <w:rPr>
                <w:b/>
                <w:bCs/>
                <w:color w:val="FFFFFF"/>
              </w:rPr>
              <w:t>900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3346"/>
            <w:vAlign w:val="center"/>
          </w:tcPr>
          <w:p w14:paraId="651CD330" w14:textId="77777777" w:rsidR="00070133" w:rsidRDefault="00000000">
            <w:r>
              <w:rPr>
                <w:color w:val="FFFFFF"/>
                <w:sz w:val="18"/>
                <w:szCs w:val="18"/>
              </w:rPr>
              <w:t>#0A3346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DDEC563" w14:textId="3F5D8026" w:rsidR="00070133" w:rsidRDefault="00000000">
            <w:r>
              <w:rPr>
                <w:color w:val="444444"/>
                <w:sz w:val="18"/>
                <w:szCs w:val="18"/>
              </w:rPr>
              <w:t xml:space="preserve">Fondo de modo oscuro, </w:t>
            </w:r>
            <w:r w:rsidR="003F6DA2">
              <w:rPr>
                <w:color w:val="444444"/>
                <w:sz w:val="18"/>
                <w:szCs w:val="18"/>
              </w:rPr>
              <w:t>máxima</w:t>
            </w:r>
            <w:r>
              <w:rPr>
                <w:color w:val="444444"/>
                <w:sz w:val="18"/>
                <w:szCs w:val="18"/>
              </w:rPr>
              <w:t xml:space="preserve"> </w:t>
            </w:r>
            <w:r w:rsidR="003F6DA2">
              <w:rPr>
                <w:color w:val="444444"/>
                <w:sz w:val="18"/>
                <w:szCs w:val="18"/>
              </w:rPr>
              <w:t>jerarquía</w:t>
            </w:r>
          </w:p>
        </w:tc>
      </w:tr>
    </w:tbl>
    <w:p w14:paraId="71696BBD" w14:textId="77777777" w:rsidR="00070133" w:rsidRDefault="00000000">
      <w:pPr>
        <w:pStyle w:val="Ttulo2"/>
        <w:spacing w:before="320" w:after="120"/>
      </w:pPr>
      <w:r>
        <w:t>2. Secundario - Montana</w:t>
      </w:r>
    </w:p>
    <w:p w14:paraId="745712B0" w14:textId="56E97F2B" w:rsidR="00070133" w:rsidRDefault="00000000">
      <w:pPr>
        <w:spacing w:after="160"/>
      </w:pPr>
      <w:r>
        <w:t xml:space="preserve">Representa el origen: corrales, pasturas, </w:t>
      </w:r>
      <w:r w:rsidR="003F6DA2">
        <w:t>alimentación</w:t>
      </w:r>
      <w:r>
        <w:t xml:space="preserve"> y </w:t>
      </w:r>
      <w:r w:rsidR="003F6DA2">
        <w:t>genealogía</w:t>
      </w:r>
      <w:r>
        <w:t xml:space="preserve"> (madre / padre).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300"/>
      </w:tblGrid>
      <w:tr w:rsidR="00070133" w14:paraId="3EE8AFB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4B74F2D5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Tono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6094A9D2" w14:textId="77777777" w:rsidR="0007013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4243D254" w14:textId="2F1299C6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Uso </w:t>
            </w:r>
            <w:r w:rsidR="003F6DA2">
              <w:rPr>
                <w:b/>
                <w:bCs/>
                <w:color w:val="FFFFFF"/>
                <w:sz w:val="18"/>
                <w:szCs w:val="18"/>
              </w:rPr>
              <w:t>típico</w:t>
            </w:r>
          </w:p>
        </w:tc>
      </w:tr>
      <w:tr w:rsidR="00070133" w14:paraId="72FA797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F8F3"/>
            <w:vAlign w:val="center"/>
          </w:tcPr>
          <w:p w14:paraId="7FA9D917" w14:textId="77777777" w:rsidR="00070133" w:rsidRDefault="00000000">
            <w:r>
              <w:rPr>
                <w:b/>
                <w:bCs/>
                <w:color w:val="032203"/>
              </w:rPr>
              <w:t>50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F8F3"/>
            <w:vAlign w:val="center"/>
          </w:tcPr>
          <w:p w14:paraId="31FA50DA" w14:textId="77777777" w:rsidR="00070133" w:rsidRDefault="00000000">
            <w:r>
              <w:rPr>
                <w:color w:val="032203"/>
                <w:sz w:val="18"/>
                <w:szCs w:val="18"/>
              </w:rPr>
              <w:t>#F3F8F3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6AFC7AA8" w14:textId="77777777" w:rsidR="00070133" w:rsidRDefault="00000000">
            <w:r>
              <w:rPr>
                <w:color w:val="444444"/>
                <w:sz w:val="18"/>
                <w:szCs w:val="18"/>
              </w:rPr>
              <w:t>Fondos suaves de secciones de campo/origen</w:t>
            </w:r>
          </w:p>
        </w:tc>
      </w:tr>
      <w:tr w:rsidR="00070133" w14:paraId="640595B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DE2"/>
            <w:vAlign w:val="center"/>
          </w:tcPr>
          <w:p w14:paraId="0E129C94" w14:textId="77777777" w:rsidR="00070133" w:rsidRDefault="00000000">
            <w:r>
              <w:rPr>
                <w:b/>
                <w:bCs/>
                <w:color w:val="032203"/>
              </w:rPr>
              <w:t>100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DE2"/>
            <w:vAlign w:val="center"/>
          </w:tcPr>
          <w:p w14:paraId="7B0DA537" w14:textId="77777777" w:rsidR="00070133" w:rsidRDefault="00000000">
            <w:r>
              <w:rPr>
                <w:color w:val="032203"/>
                <w:sz w:val="18"/>
                <w:szCs w:val="18"/>
              </w:rPr>
              <w:t>#E2EDE2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5882BCF" w14:textId="77777777" w:rsidR="00070133" w:rsidRDefault="00000000">
            <w:r>
              <w:rPr>
                <w:color w:val="444444"/>
                <w:sz w:val="18"/>
                <w:szCs w:val="18"/>
              </w:rPr>
              <w:t>Fondos de tarjetas relacionadas a corrales o lotes</w:t>
            </w:r>
          </w:p>
        </w:tc>
      </w:tr>
      <w:tr w:rsidR="00070133" w14:paraId="6350137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AD6BA"/>
            <w:vAlign w:val="center"/>
          </w:tcPr>
          <w:p w14:paraId="454D6E70" w14:textId="77777777" w:rsidR="00070133" w:rsidRDefault="00000000">
            <w:r>
              <w:rPr>
                <w:b/>
                <w:bCs/>
                <w:color w:val="053605"/>
              </w:rPr>
              <w:t>200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AD6BA"/>
            <w:vAlign w:val="center"/>
          </w:tcPr>
          <w:p w14:paraId="46929A2D" w14:textId="77777777" w:rsidR="00070133" w:rsidRDefault="00000000">
            <w:r>
              <w:rPr>
                <w:color w:val="053605"/>
                <w:sz w:val="18"/>
                <w:szCs w:val="18"/>
              </w:rPr>
              <w:t>#BAD6BA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013181E0" w14:textId="1F09BED7" w:rsidR="00070133" w:rsidRDefault="00000000">
            <w:r>
              <w:rPr>
                <w:color w:val="444444"/>
                <w:sz w:val="18"/>
                <w:szCs w:val="18"/>
              </w:rPr>
              <w:t xml:space="preserve">Bordes y divisores </w:t>
            </w:r>
            <w:r w:rsidR="003F6DA2">
              <w:rPr>
                <w:color w:val="444444"/>
                <w:sz w:val="18"/>
                <w:szCs w:val="18"/>
              </w:rPr>
              <w:t>temáticos</w:t>
            </w:r>
          </w:p>
        </w:tc>
      </w:tr>
      <w:tr w:rsidR="00070133" w14:paraId="7A126A18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9B889"/>
            <w:vAlign w:val="center"/>
          </w:tcPr>
          <w:p w14:paraId="120792B4" w14:textId="77777777" w:rsidR="00070133" w:rsidRDefault="00000000">
            <w:r>
              <w:rPr>
                <w:b/>
                <w:bCs/>
                <w:color w:val="032203"/>
              </w:rPr>
              <w:t>300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9B889"/>
            <w:vAlign w:val="center"/>
          </w:tcPr>
          <w:p w14:paraId="4793B37F" w14:textId="77777777" w:rsidR="00070133" w:rsidRDefault="00000000">
            <w:r>
              <w:rPr>
                <w:color w:val="032203"/>
                <w:sz w:val="18"/>
                <w:szCs w:val="18"/>
              </w:rPr>
              <w:t>#89B889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0859DA25" w14:textId="76DB3774" w:rsidR="00070133" w:rsidRDefault="003F6DA2">
            <w:r>
              <w:rPr>
                <w:color w:val="444444"/>
                <w:sz w:val="18"/>
                <w:szCs w:val="18"/>
              </w:rPr>
              <w:t>Iconografía de campo</w:t>
            </w:r>
          </w:p>
        </w:tc>
      </w:tr>
      <w:tr w:rsidR="00070133" w14:paraId="62CAE703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4F944F"/>
            <w:vAlign w:val="center"/>
          </w:tcPr>
          <w:p w14:paraId="2F7D24D0" w14:textId="77777777" w:rsidR="00070133" w:rsidRDefault="00000000">
            <w:r>
              <w:rPr>
                <w:b/>
                <w:bCs/>
                <w:color w:val="F3F8F3"/>
              </w:rPr>
              <w:t>400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4F944F"/>
            <w:vAlign w:val="center"/>
          </w:tcPr>
          <w:p w14:paraId="6EFA1068" w14:textId="77777777" w:rsidR="00070133" w:rsidRDefault="00000000">
            <w:r>
              <w:rPr>
                <w:color w:val="F3F8F3"/>
                <w:sz w:val="18"/>
                <w:szCs w:val="18"/>
              </w:rPr>
              <w:t>#4F944F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0A54659D" w14:textId="77777777" w:rsidR="00070133" w:rsidRDefault="00000000">
            <w:r>
              <w:rPr>
                <w:color w:val="444444"/>
                <w:sz w:val="18"/>
                <w:szCs w:val="18"/>
              </w:rPr>
              <w:t>Elementos interactivos secundarios</w:t>
            </w:r>
          </w:p>
        </w:tc>
      </w:tr>
      <w:tr w:rsidR="00070133" w14:paraId="58EDCF82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6B0A"/>
            <w:vAlign w:val="center"/>
          </w:tcPr>
          <w:p w14:paraId="1D0D5A06" w14:textId="77777777" w:rsidR="00070133" w:rsidRDefault="00000000">
            <w:r>
              <w:rPr>
                <w:b/>
                <w:bCs/>
                <w:color w:val="F3F8F3"/>
              </w:rPr>
              <w:t>500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6B0A"/>
            <w:vAlign w:val="center"/>
          </w:tcPr>
          <w:p w14:paraId="24435C4B" w14:textId="77777777" w:rsidR="00070133" w:rsidRDefault="00000000">
            <w:r>
              <w:rPr>
                <w:color w:val="F3F8F3"/>
                <w:sz w:val="18"/>
                <w:szCs w:val="18"/>
              </w:rPr>
              <w:t>#0A6B0A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73860FE" w14:textId="77777777" w:rsidR="00070133" w:rsidRDefault="00000000">
            <w:r>
              <w:rPr>
                <w:color w:val="444444"/>
                <w:sz w:val="18"/>
                <w:szCs w:val="18"/>
              </w:rPr>
              <w:t>Color secundario (acentos de origen, etiquetas de trazabilidad)</w:t>
            </w:r>
          </w:p>
        </w:tc>
      </w:tr>
      <w:tr w:rsidR="00070133" w14:paraId="4E248DF1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85B08"/>
            <w:vAlign w:val="center"/>
          </w:tcPr>
          <w:p w14:paraId="363E82E5" w14:textId="77777777" w:rsidR="00070133" w:rsidRDefault="00000000">
            <w:r>
              <w:rPr>
                <w:b/>
                <w:bCs/>
                <w:color w:val="F3F8F3"/>
              </w:rPr>
              <w:t>600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85B08"/>
            <w:vAlign w:val="center"/>
          </w:tcPr>
          <w:p w14:paraId="17306EC6" w14:textId="77777777" w:rsidR="00070133" w:rsidRDefault="00000000">
            <w:r>
              <w:rPr>
                <w:color w:val="F3F8F3"/>
                <w:sz w:val="18"/>
                <w:szCs w:val="18"/>
              </w:rPr>
              <w:t>#085B08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81664C4" w14:textId="77777777" w:rsidR="00070133" w:rsidRDefault="00000000">
            <w:r>
              <w:rPr>
                <w:color w:val="444444"/>
                <w:sz w:val="18"/>
                <w:szCs w:val="18"/>
              </w:rPr>
              <w:t>Hover del secundario</w:t>
            </w:r>
          </w:p>
        </w:tc>
      </w:tr>
      <w:tr w:rsidR="00070133" w14:paraId="1F57D9FB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74907"/>
            <w:vAlign w:val="center"/>
          </w:tcPr>
          <w:p w14:paraId="6B662F1D" w14:textId="77777777" w:rsidR="00070133" w:rsidRDefault="00000000">
            <w:r>
              <w:rPr>
                <w:b/>
                <w:bCs/>
                <w:color w:val="F3F8F3"/>
              </w:rPr>
              <w:t>700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74907"/>
            <w:vAlign w:val="center"/>
          </w:tcPr>
          <w:p w14:paraId="4A2A6033" w14:textId="77777777" w:rsidR="00070133" w:rsidRDefault="00000000">
            <w:r>
              <w:rPr>
                <w:color w:val="F3F8F3"/>
                <w:sz w:val="18"/>
                <w:szCs w:val="18"/>
              </w:rPr>
              <w:t>#074907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6B95752" w14:textId="77777777" w:rsidR="00070133" w:rsidRDefault="00000000">
            <w:r>
              <w:rPr>
                <w:color w:val="444444"/>
                <w:sz w:val="18"/>
                <w:szCs w:val="18"/>
              </w:rPr>
              <w:t>Texto enfatizado en contexto de campo</w:t>
            </w:r>
          </w:p>
        </w:tc>
      </w:tr>
      <w:tr w:rsidR="00070133" w14:paraId="349CC8D3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53605"/>
            <w:vAlign w:val="center"/>
          </w:tcPr>
          <w:p w14:paraId="085228F6" w14:textId="77777777" w:rsidR="00070133" w:rsidRDefault="00000000">
            <w:r>
              <w:rPr>
                <w:b/>
                <w:bCs/>
                <w:color w:val="F3F8F3"/>
              </w:rPr>
              <w:t>800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53605"/>
            <w:vAlign w:val="center"/>
          </w:tcPr>
          <w:p w14:paraId="52FA1060" w14:textId="77777777" w:rsidR="00070133" w:rsidRDefault="00000000">
            <w:r>
              <w:rPr>
                <w:color w:val="F3F8F3"/>
                <w:sz w:val="18"/>
                <w:szCs w:val="18"/>
              </w:rPr>
              <w:t>#053605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E5316C1" w14:textId="77777777" w:rsidR="00070133" w:rsidRDefault="00000000">
            <w:r>
              <w:rPr>
                <w:color w:val="444444"/>
                <w:sz w:val="18"/>
                <w:szCs w:val="18"/>
              </w:rPr>
              <w:t>Modo oscuro, superficies profundas</w:t>
            </w:r>
          </w:p>
        </w:tc>
      </w:tr>
      <w:tr w:rsidR="00070133" w14:paraId="2E83E3A1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00"/>
            <w:vAlign w:val="center"/>
          </w:tcPr>
          <w:p w14:paraId="7DD110E7" w14:textId="77777777" w:rsidR="00070133" w:rsidRDefault="00000000">
            <w:r>
              <w:rPr>
                <w:b/>
                <w:bCs/>
                <w:color w:val="F3F8F3"/>
              </w:rPr>
              <w:t>900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00"/>
            <w:vAlign w:val="center"/>
          </w:tcPr>
          <w:p w14:paraId="58826E58" w14:textId="77777777" w:rsidR="00070133" w:rsidRDefault="00000000">
            <w:r>
              <w:rPr>
                <w:color w:val="F3F8F3"/>
                <w:sz w:val="18"/>
                <w:szCs w:val="18"/>
              </w:rPr>
              <w:t>#004100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ED00CB3" w14:textId="77777777" w:rsidR="00070133" w:rsidRDefault="00000000">
            <w:r>
              <w:rPr>
                <w:color w:val="444444"/>
                <w:sz w:val="18"/>
                <w:szCs w:val="18"/>
              </w:rPr>
              <w:t>Base solicitada: verde montana oscuro</w:t>
            </w:r>
          </w:p>
        </w:tc>
      </w:tr>
    </w:tbl>
    <w:p w14:paraId="14C05E99" w14:textId="2994144A" w:rsidR="00070133" w:rsidRDefault="00000000">
      <w:pPr>
        <w:spacing w:after="160"/>
      </w:pPr>
      <w:r>
        <w:rPr>
          <w:i/>
          <w:iCs/>
          <w:color w:val="666666"/>
        </w:rPr>
        <w:t xml:space="preserve">Acento </w:t>
      </w:r>
      <w:proofErr w:type="spellStart"/>
      <w:r>
        <w:rPr>
          <w:i/>
          <w:iCs/>
          <w:color w:val="666666"/>
        </w:rPr>
        <w:t>neon</w:t>
      </w:r>
      <w:proofErr w:type="spellEnd"/>
      <w:r>
        <w:rPr>
          <w:i/>
          <w:iCs/>
          <w:color w:val="666666"/>
        </w:rPr>
        <w:t xml:space="preserve"> solicitado #02F202: usar </w:t>
      </w:r>
      <w:r w:rsidR="003F6DA2">
        <w:rPr>
          <w:i/>
          <w:iCs/>
          <w:color w:val="666666"/>
        </w:rPr>
        <w:t>únicamente</w:t>
      </w:r>
      <w:r>
        <w:rPr>
          <w:i/>
          <w:iCs/>
          <w:color w:val="666666"/>
        </w:rPr>
        <w:t xml:space="preserve"> en detalles puntuales (insignia de "verificado", pin activo en el mapa). Al ser muy saturado, no se recomienda como fondo grande ni como color de texto por temas de legibilidad y accesibilidad.</w:t>
      </w:r>
    </w:p>
    <w:p w14:paraId="32F9D585" w14:textId="77777777" w:rsidR="00070133" w:rsidRDefault="00000000">
      <w:pPr>
        <w:pStyle w:val="Ttulo2"/>
        <w:spacing w:before="320" w:after="120"/>
      </w:pPr>
      <w:r>
        <w:t>3. Neutros (negro y blanco)</w:t>
      </w:r>
    </w:p>
    <w:p w14:paraId="3581232A" w14:textId="77777777" w:rsidR="00070133" w:rsidRDefault="00000000">
      <w:pPr>
        <w:spacing w:after="160"/>
      </w:pPr>
      <w:r>
        <w:t>Base para texto, bordes, fondos de tarjetas y modo oscuro en las tres plataformas.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300"/>
      </w:tblGrid>
      <w:tr w:rsidR="00070133" w14:paraId="2D12B2D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362EBF8D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Tono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3A774E07" w14:textId="77777777" w:rsidR="0007013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0DF9392A" w14:textId="5F720934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Uso </w:t>
            </w:r>
            <w:r w:rsidR="003F6DA2">
              <w:rPr>
                <w:b/>
                <w:bCs/>
                <w:color w:val="FFFFFF"/>
                <w:sz w:val="18"/>
                <w:szCs w:val="18"/>
              </w:rPr>
              <w:t>típico</w:t>
            </w:r>
          </w:p>
        </w:tc>
      </w:tr>
      <w:tr w:rsidR="00070133" w14:paraId="18DF96C2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vAlign w:val="center"/>
          </w:tcPr>
          <w:p w14:paraId="41638685" w14:textId="77777777" w:rsidR="00070133" w:rsidRDefault="00000000">
            <w:r>
              <w:rPr>
                <w:b/>
                <w:bCs/>
                <w:color w:val="050608"/>
              </w:rPr>
              <w:t>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vAlign w:val="center"/>
          </w:tcPr>
          <w:p w14:paraId="222C80CC" w14:textId="77777777" w:rsidR="00070133" w:rsidRDefault="00000000">
            <w:r>
              <w:rPr>
                <w:color w:val="050608"/>
                <w:sz w:val="18"/>
                <w:szCs w:val="18"/>
              </w:rPr>
              <w:t>#FFFFFF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2055DBD7" w14:textId="77777777" w:rsidR="00070133" w:rsidRDefault="00000000">
            <w:r>
              <w:rPr>
                <w:color w:val="444444"/>
                <w:sz w:val="18"/>
                <w:szCs w:val="18"/>
              </w:rPr>
              <w:t>Fondo base modo claro</w:t>
            </w:r>
          </w:p>
        </w:tc>
      </w:tr>
      <w:tr w:rsidR="00070133" w14:paraId="2A75A81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F3F3"/>
            <w:vAlign w:val="center"/>
          </w:tcPr>
          <w:p w14:paraId="54A7472C" w14:textId="77777777" w:rsidR="00070133" w:rsidRDefault="00000000">
            <w:r>
              <w:rPr>
                <w:b/>
                <w:bCs/>
                <w:color w:val="050608"/>
              </w:rPr>
              <w:t>50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3F3F3"/>
            <w:vAlign w:val="center"/>
          </w:tcPr>
          <w:p w14:paraId="306253C1" w14:textId="77777777" w:rsidR="00070133" w:rsidRDefault="00000000">
            <w:r>
              <w:rPr>
                <w:color w:val="050608"/>
                <w:sz w:val="18"/>
                <w:szCs w:val="18"/>
              </w:rPr>
              <w:t>#F3F3F3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733D4C0" w14:textId="77777777" w:rsidR="00070133" w:rsidRDefault="00000000">
            <w:r>
              <w:rPr>
                <w:color w:val="444444"/>
                <w:sz w:val="18"/>
                <w:szCs w:val="18"/>
              </w:rPr>
              <w:t>Fondo de tarjetas modo claro</w:t>
            </w:r>
          </w:p>
        </w:tc>
      </w:tr>
      <w:tr w:rsidR="00070133" w14:paraId="1345F7FD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3E3"/>
            <w:vAlign w:val="center"/>
          </w:tcPr>
          <w:p w14:paraId="7EBE21C4" w14:textId="77777777" w:rsidR="00070133" w:rsidRDefault="00000000">
            <w:r>
              <w:rPr>
                <w:b/>
                <w:bCs/>
                <w:color w:val="050608"/>
              </w:rPr>
              <w:t>100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E2E3E3"/>
            <w:vAlign w:val="center"/>
          </w:tcPr>
          <w:p w14:paraId="5F224ADF" w14:textId="77777777" w:rsidR="00070133" w:rsidRDefault="00000000">
            <w:r>
              <w:rPr>
                <w:color w:val="050608"/>
                <w:sz w:val="18"/>
                <w:szCs w:val="18"/>
              </w:rPr>
              <w:t>#E2E3E3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19F31CA" w14:textId="77777777" w:rsidR="00070133" w:rsidRDefault="00000000">
            <w:r>
              <w:rPr>
                <w:color w:val="444444"/>
                <w:sz w:val="18"/>
                <w:szCs w:val="18"/>
              </w:rPr>
              <w:t>Bordes y divisores</w:t>
            </w:r>
          </w:p>
        </w:tc>
      </w:tr>
      <w:tr w:rsidR="00070133" w14:paraId="0ABEECE9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CBDBE"/>
            <w:vAlign w:val="center"/>
          </w:tcPr>
          <w:p w14:paraId="7E476412" w14:textId="77777777" w:rsidR="00070133" w:rsidRDefault="00000000">
            <w:r>
              <w:rPr>
                <w:b/>
                <w:bCs/>
                <w:color w:val="080A0C"/>
              </w:rPr>
              <w:t>300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BCBDBE"/>
            <w:vAlign w:val="center"/>
          </w:tcPr>
          <w:p w14:paraId="13D70B77" w14:textId="77777777" w:rsidR="00070133" w:rsidRDefault="00000000">
            <w:r>
              <w:rPr>
                <w:color w:val="080A0C"/>
                <w:sz w:val="18"/>
                <w:szCs w:val="18"/>
              </w:rPr>
              <w:t>#BCBDBE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BDF90B3" w14:textId="77777777" w:rsidR="00070133" w:rsidRDefault="00000000">
            <w:r>
              <w:rPr>
                <w:color w:val="444444"/>
                <w:sz w:val="18"/>
                <w:szCs w:val="18"/>
              </w:rPr>
              <w:t xml:space="preserve">Texto deshabilitado / </w:t>
            </w:r>
            <w:proofErr w:type="spellStart"/>
            <w:r>
              <w:rPr>
                <w:color w:val="444444"/>
                <w:sz w:val="18"/>
                <w:szCs w:val="18"/>
              </w:rPr>
              <w:t>placeholders</w:t>
            </w:r>
            <w:proofErr w:type="spellEnd"/>
          </w:p>
        </w:tc>
      </w:tr>
      <w:tr w:rsidR="00070133" w14:paraId="14EAE059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D8E90"/>
            <w:vAlign w:val="center"/>
          </w:tcPr>
          <w:p w14:paraId="59935DDE" w14:textId="77777777" w:rsidR="00070133" w:rsidRDefault="00000000">
            <w:r>
              <w:rPr>
                <w:b/>
                <w:bCs/>
                <w:color w:val="F3F3F3"/>
              </w:rPr>
              <w:t>400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8D8E90"/>
            <w:vAlign w:val="center"/>
          </w:tcPr>
          <w:p w14:paraId="0584E279" w14:textId="77777777" w:rsidR="00070133" w:rsidRDefault="00000000">
            <w:r>
              <w:rPr>
                <w:color w:val="F3F3F3"/>
                <w:sz w:val="18"/>
                <w:szCs w:val="18"/>
              </w:rPr>
              <w:t>#8D8E90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55F0E0BF" w14:textId="77777777" w:rsidR="00070133" w:rsidRDefault="00000000">
            <w:r>
              <w:rPr>
                <w:color w:val="444444"/>
                <w:sz w:val="18"/>
                <w:szCs w:val="18"/>
              </w:rPr>
              <w:t>Iconos inactivos</w:t>
            </w:r>
          </w:p>
        </w:tc>
      </w:tr>
      <w:tr w:rsidR="00070133" w14:paraId="5B65E91A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45559"/>
            <w:vAlign w:val="center"/>
          </w:tcPr>
          <w:p w14:paraId="11AD6B76" w14:textId="77777777" w:rsidR="00070133" w:rsidRDefault="00000000">
            <w:r>
              <w:rPr>
                <w:b/>
                <w:bCs/>
                <w:color w:val="F3F3F3"/>
              </w:rPr>
              <w:t>500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545559"/>
            <w:vAlign w:val="center"/>
          </w:tcPr>
          <w:p w14:paraId="45003907" w14:textId="77777777" w:rsidR="00070133" w:rsidRDefault="00000000">
            <w:r>
              <w:rPr>
                <w:color w:val="F3F3F3"/>
                <w:sz w:val="18"/>
                <w:szCs w:val="18"/>
              </w:rPr>
              <w:t>#545559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4988CFF" w14:textId="77777777" w:rsidR="00070133" w:rsidRDefault="00000000">
            <w:r>
              <w:rPr>
                <w:color w:val="444444"/>
                <w:sz w:val="18"/>
                <w:szCs w:val="18"/>
              </w:rPr>
              <w:t>Texto secundario</w:t>
            </w:r>
          </w:p>
        </w:tc>
      </w:tr>
      <w:tr w:rsidR="00070133" w14:paraId="52A998B2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11318"/>
            <w:vAlign w:val="center"/>
          </w:tcPr>
          <w:p w14:paraId="6FAC7BCF" w14:textId="77777777" w:rsidR="00070133" w:rsidRDefault="00000000">
            <w:r>
              <w:rPr>
                <w:b/>
                <w:bCs/>
                <w:color w:val="F3F3F3"/>
              </w:rPr>
              <w:lastRenderedPageBreak/>
              <w:t>700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11318"/>
            <w:vAlign w:val="center"/>
          </w:tcPr>
          <w:p w14:paraId="4716AD95" w14:textId="77777777" w:rsidR="00070133" w:rsidRDefault="00000000">
            <w:r>
              <w:rPr>
                <w:color w:val="F3F3F3"/>
                <w:sz w:val="18"/>
                <w:szCs w:val="18"/>
              </w:rPr>
              <w:t>#111318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C0E10DC" w14:textId="77777777" w:rsidR="00070133" w:rsidRDefault="00000000">
            <w:r>
              <w:rPr>
                <w:color w:val="444444"/>
                <w:sz w:val="18"/>
                <w:szCs w:val="18"/>
              </w:rPr>
              <w:t>Texto principal modo claro / fondo tarjeta modo oscuro</w:t>
            </w:r>
          </w:p>
        </w:tc>
      </w:tr>
      <w:tr w:rsidR="00070133" w14:paraId="1CC10840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C0D10"/>
            <w:vAlign w:val="center"/>
          </w:tcPr>
          <w:p w14:paraId="4F53B729" w14:textId="77777777" w:rsidR="00070133" w:rsidRDefault="00000000">
            <w:r>
              <w:rPr>
                <w:b/>
                <w:bCs/>
                <w:color w:val="F3F3F3"/>
              </w:rPr>
              <w:t>800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C0D10"/>
            <w:vAlign w:val="center"/>
          </w:tcPr>
          <w:p w14:paraId="59A67935" w14:textId="77777777" w:rsidR="00070133" w:rsidRDefault="00000000">
            <w:r>
              <w:rPr>
                <w:color w:val="F3F3F3"/>
                <w:sz w:val="18"/>
                <w:szCs w:val="18"/>
              </w:rPr>
              <w:t>#0C0D10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6284D3DF" w14:textId="77777777" w:rsidR="00070133" w:rsidRDefault="00000000">
            <w:r>
              <w:rPr>
                <w:color w:val="444444"/>
                <w:sz w:val="18"/>
                <w:szCs w:val="18"/>
              </w:rPr>
              <w:t>Fondo de superficie modo oscuro</w:t>
            </w:r>
          </w:p>
        </w:tc>
      </w:tr>
      <w:tr w:rsidR="00070133" w14:paraId="61186A86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50608"/>
            <w:vAlign w:val="center"/>
          </w:tcPr>
          <w:p w14:paraId="34664ADB" w14:textId="77777777" w:rsidR="00070133" w:rsidRDefault="00000000">
            <w:r>
              <w:rPr>
                <w:b/>
                <w:bCs/>
                <w:color w:val="F3F3F3"/>
              </w:rPr>
              <w:t>900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50608"/>
            <w:vAlign w:val="center"/>
          </w:tcPr>
          <w:p w14:paraId="53527199" w14:textId="77777777" w:rsidR="00070133" w:rsidRDefault="00000000">
            <w:r>
              <w:rPr>
                <w:color w:val="F3F3F3"/>
                <w:sz w:val="18"/>
                <w:szCs w:val="18"/>
              </w:rPr>
              <w:t>#050608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1CDCE3B5" w14:textId="77777777" w:rsidR="00070133" w:rsidRDefault="00000000">
            <w:r>
              <w:rPr>
                <w:color w:val="444444"/>
                <w:sz w:val="18"/>
                <w:szCs w:val="18"/>
              </w:rPr>
              <w:t>Fondo base modo oscuro</w:t>
            </w:r>
          </w:p>
        </w:tc>
      </w:tr>
      <w:tr w:rsidR="00070133" w14:paraId="40B14968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0000"/>
            <w:vAlign w:val="center"/>
          </w:tcPr>
          <w:p w14:paraId="00BB735F" w14:textId="77777777" w:rsidR="00070133" w:rsidRDefault="00000000">
            <w:r>
              <w:rPr>
                <w:b/>
                <w:bCs/>
                <w:color w:val="F3F3F3"/>
              </w:rPr>
              <w:t>1000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0000"/>
            <w:vAlign w:val="center"/>
          </w:tcPr>
          <w:p w14:paraId="3245AB13" w14:textId="77777777" w:rsidR="00070133" w:rsidRDefault="00000000">
            <w:r>
              <w:rPr>
                <w:color w:val="F3F3F3"/>
                <w:sz w:val="18"/>
                <w:szCs w:val="18"/>
              </w:rPr>
              <w:t>#000000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35C0CE26" w14:textId="77777777" w:rsidR="00070133" w:rsidRDefault="00000000">
            <w:r>
              <w:rPr>
                <w:color w:val="444444"/>
                <w:sz w:val="18"/>
                <w:szCs w:val="18"/>
              </w:rPr>
              <w:t xml:space="preserve">Negro puro, uso puntual (texto sobre acento </w:t>
            </w:r>
            <w:proofErr w:type="spellStart"/>
            <w:r>
              <w:rPr>
                <w:color w:val="444444"/>
                <w:sz w:val="18"/>
                <w:szCs w:val="18"/>
              </w:rPr>
              <w:t>neon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</w:tr>
    </w:tbl>
    <w:p w14:paraId="6C59E269" w14:textId="5CAF7FC4" w:rsidR="00070133" w:rsidRDefault="00000000">
      <w:pPr>
        <w:pStyle w:val="Ttulo2"/>
        <w:spacing w:before="320" w:after="120"/>
      </w:pPr>
      <w:r>
        <w:t xml:space="preserve">4. Colores </w:t>
      </w:r>
      <w:r w:rsidR="003F6DA2">
        <w:t>semánticos</w:t>
      </w:r>
    </w:p>
    <w:p w14:paraId="4F4FC8DC" w14:textId="77777777" w:rsidR="00070133" w:rsidRDefault="00000000">
      <w:pPr>
        <w:spacing w:after="160"/>
      </w:pPr>
      <w:r>
        <w:t>Estados clave para el seguimiento de origen, destino y posibles irregularidades en la venta o traslado de ganado.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300"/>
      </w:tblGrid>
      <w:tr w:rsidR="00070133" w14:paraId="2994FE25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42D97D5C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2CAAF94E" w14:textId="77777777" w:rsidR="0007013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362AF8BB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 en el sistema</w:t>
            </w:r>
          </w:p>
        </w:tc>
      </w:tr>
      <w:tr w:rsidR="00070133" w14:paraId="21CAC3B7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6B0A"/>
            <w:vAlign w:val="center"/>
          </w:tcPr>
          <w:p w14:paraId="53E68D9C" w14:textId="77777777" w:rsidR="00070133" w:rsidRDefault="00000000">
            <w:proofErr w:type="spellStart"/>
            <w:r>
              <w:rPr>
                <w:b/>
                <w:bCs/>
                <w:color w:val="F3F8F3"/>
              </w:rPr>
              <w:t>Exito</w:t>
            </w:r>
            <w:proofErr w:type="spellEnd"/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A6B0A"/>
            <w:vAlign w:val="center"/>
          </w:tcPr>
          <w:p w14:paraId="4ED36E0A" w14:textId="77777777" w:rsidR="00070133" w:rsidRDefault="00000000">
            <w:r>
              <w:rPr>
                <w:color w:val="F3F8F3"/>
                <w:sz w:val="18"/>
                <w:szCs w:val="18"/>
              </w:rPr>
              <w:t>#0A6B0A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203163B4" w14:textId="5599C178" w:rsidR="00070133" w:rsidRDefault="00000000">
            <w:r>
              <w:rPr>
                <w:color w:val="444444"/>
                <w:sz w:val="18"/>
                <w:szCs w:val="18"/>
              </w:rPr>
              <w:t xml:space="preserve">Origen verificado, </w:t>
            </w:r>
            <w:r w:rsidR="003F6DA2">
              <w:rPr>
                <w:color w:val="444444"/>
                <w:sz w:val="18"/>
                <w:szCs w:val="18"/>
              </w:rPr>
              <w:t>transacción</w:t>
            </w:r>
            <w:r>
              <w:rPr>
                <w:color w:val="444444"/>
                <w:sz w:val="18"/>
                <w:szCs w:val="18"/>
              </w:rPr>
              <w:t xml:space="preserve"> valida, cadena de custodia completa</w:t>
            </w:r>
          </w:p>
        </w:tc>
      </w:tr>
      <w:tr w:rsidR="00070133" w14:paraId="7A7DB480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59E0B"/>
            <w:vAlign w:val="center"/>
          </w:tcPr>
          <w:p w14:paraId="7AC2F65B" w14:textId="77777777" w:rsidR="00070133" w:rsidRDefault="00000000">
            <w:r>
              <w:rPr>
                <w:b/>
                <w:bCs/>
                <w:color w:val="4E3304"/>
              </w:rPr>
              <w:t>Advertencia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59E0B"/>
            <w:vAlign w:val="center"/>
          </w:tcPr>
          <w:p w14:paraId="2471E7B6" w14:textId="77777777" w:rsidR="00070133" w:rsidRDefault="00000000">
            <w:r>
              <w:rPr>
                <w:color w:val="4E3304"/>
                <w:sz w:val="18"/>
                <w:szCs w:val="18"/>
              </w:rPr>
              <w:t>#F59E0B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0D30543" w14:textId="03EEB09A" w:rsidR="00070133" w:rsidRDefault="003F6DA2">
            <w:r>
              <w:rPr>
                <w:color w:val="444444"/>
                <w:sz w:val="18"/>
                <w:szCs w:val="18"/>
              </w:rPr>
              <w:t>Documentación pendiente, traslado en revisión</w:t>
            </w:r>
          </w:p>
        </w:tc>
      </w:tr>
      <w:tr w:rsidR="00070133" w14:paraId="743992D2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C2626"/>
            <w:vAlign w:val="center"/>
          </w:tcPr>
          <w:p w14:paraId="4382988C" w14:textId="77777777" w:rsidR="00070133" w:rsidRDefault="00000000">
            <w:r>
              <w:rPr>
                <w:b/>
                <w:bCs/>
                <w:color w:val="FDF4F4"/>
              </w:rPr>
              <w:t>Peligro</w:t>
            </w:r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DC2626"/>
            <w:vAlign w:val="center"/>
          </w:tcPr>
          <w:p w14:paraId="04230B0E" w14:textId="77777777" w:rsidR="00070133" w:rsidRDefault="00000000">
            <w:r>
              <w:rPr>
                <w:color w:val="FDF4F4"/>
                <w:sz w:val="18"/>
                <w:szCs w:val="18"/>
              </w:rPr>
              <w:t>#DC2626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F6BC38B" w14:textId="77777777" w:rsidR="00070133" w:rsidRDefault="00000000">
            <w:r>
              <w:rPr>
                <w:color w:val="444444"/>
                <w:sz w:val="18"/>
                <w:szCs w:val="18"/>
              </w:rPr>
              <w:t>Movimiento sin origen verificado, posible venta ilegal, alerta de bloqueo</w:t>
            </w:r>
          </w:p>
        </w:tc>
      </w:tr>
      <w:tr w:rsidR="00070133" w14:paraId="1354061D" w14:textId="77777777"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B0E8"/>
            <w:vAlign w:val="center"/>
          </w:tcPr>
          <w:p w14:paraId="5FC26EA2" w14:textId="77777777" w:rsidR="00070133" w:rsidRDefault="00000000">
            <w:proofErr w:type="spellStart"/>
            <w:r>
              <w:rPr>
                <w:b/>
                <w:bCs/>
                <w:color w:val="00384A"/>
              </w:rPr>
              <w:t>Informacion</w:t>
            </w:r>
            <w:proofErr w:type="spellEnd"/>
          </w:p>
        </w:tc>
        <w:tc>
          <w:tcPr>
            <w:tcW w:w="1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B0E8"/>
            <w:vAlign w:val="center"/>
          </w:tcPr>
          <w:p w14:paraId="411B2FDE" w14:textId="77777777" w:rsidR="00070133" w:rsidRDefault="00000000">
            <w:r>
              <w:rPr>
                <w:color w:val="00384A"/>
                <w:sz w:val="18"/>
                <w:szCs w:val="18"/>
              </w:rPr>
              <w:t>#00B0E8</w:t>
            </w:r>
          </w:p>
        </w:tc>
        <w:tc>
          <w:tcPr>
            <w:tcW w:w="5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B082A85" w14:textId="65157ADF" w:rsidR="00070133" w:rsidRDefault="00000000">
            <w:r>
              <w:rPr>
                <w:color w:val="444444"/>
                <w:sz w:val="18"/>
                <w:szCs w:val="18"/>
              </w:rPr>
              <w:t xml:space="preserve">Datos de </w:t>
            </w:r>
            <w:r w:rsidR="003F6DA2">
              <w:rPr>
                <w:color w:val="444444"/>
                <w:sz w:val="18"/>
                <w:szCs w:val="18"/>
              </w:rPr>
              <w:t>geolocalización</w:t>
            </w:r>
            <w:r>
              <w:rPr>
                <w:color w:val="444444"/>
                <w:sz w:val="18"/>
                <w:szCs w:val="18"/>
              </w:rPr>
              <w:t>, notificaciones del sistema</w:t>
            </w:r>
          </w:p>
        </w:tc>
      </w:tr>
    </w:tbl>
    <w:p w14:paraId="197B3930" w14:textId="77777777" w:rsidR="00070133" w:rsidRDefault="00000000">
      <w:pPr>
        <w:pStyle w:val="Ttulo2"/>
        <w:spacing w:before="320" w:after="120"/>
      </w:pPr>
      <w:r>
        <w:t>5. Uso recomendado por plataforma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00"/>
      </w:tblGrid>
      <w:tr w:rsidR="00070133" w14:paraId="6B19436D" w14:textId="77777777"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274DB830" w14:textId="77777777" w:rsidR="00070133" w:rsidRDefault="00000000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5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F2937"/>
            <w:vAlign w:val="center"/>
          </w:tcPr>
          <w:p w14:paraId="6B9FC36E" w14:textId="18C67213" w:rsidR="00070133" w:rsidRDefault="003F6DA2">
            <w:r>
              <w:rPr>
                <w:b/>
                <w:bCs/>
                <w:color w:val="FFFFFF"/>
                <w:sz w:val="18"/>
                <w:szCs w:val="18"/>
              </w:rPr>
              <w:t>Aplicación recomendada</w:t>
            </w:r>
          </w:p>
        </w:tc>
      </w:tr>
      <w:tr w:rsidR="00070133" w14:paraId="73F22A99" w14:textId="77777777"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433C9F2A" w14:textId="4670CBA5" w:rsidR="00070133" w:rsidRDefault="00000000">
            <w:r>
              <w:rPr>
                <w:b/>
                <w:bCs/>
                <w:sz w:val="18"/>
                <w:szCs w:val="18"/>
              </w:rPr>
              <w:t xml:space="preserve">App </w:t>
            </w:r>
            <w:r w:rsidR="003F6DA2">
              <w:rPr>
                <w:b/>
                <w:bCs/>
                <w:sz w:val="18"/>
                <w:szCs w:val="18"/>
              </w:rPr>
              <w:t>móvil</w:t>
            </w:r>
            <w:r>
              <w:rPr>
                <w:b/>
                <w:bCs/>
                <w:sz w:val="18"/>
                <w:szCs w:val="18"/>
              </w:rPr>
              <w:t xml:space="preserve"> (operarios de campo)</w:t>
            </w:r>
          </w:p>
        </w:tc>
        <w:tc>
          <w:tcPr>
            <w:tcW w:w="5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07B2DDC3" w14:textId="77777777" w:rsidR="00070133" w:rsidRDefault="00000000">
            <w:r>
              <w:rPr>
                <w:color w:val="444444"/>
                <w:sz w:val="18"/>
                <w:szCs w:val="18"/>
              </w:rPr>
              <w:t xml:space="preserve">Fondos claros (50-100) con acentos fuertes (500-600) en botones grandes, pensados para uso con guantes o luz solar directa. El acento </w:t>
            </w:r>
            <w:proofErr w:type="spellStart"/>
            <w:r>
              <w:rPr>
                <w:color w:val="444444"/>
                <w:sz w:val="18"/>
                <w:szCs w:val="18"/>
              </w:rPr>
              <w:t>neon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marca GPS activo / animal localizado.</w:t>
            </w:r>
          </w:p>
        </w:tc>
      </w:tr>
      <w:tr w:rsidR="00070133" w14:paraId="39B4A10F" w14:textId="77777777"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2C592898" w14:textId="77777777" w:rsidR="00070133" w:rsidRDefault="00000000">
            <w:r>
              <w:rPr>
                <w:b/>
                <w:bCs/>
                <w:sz w:val="18"/>
                <w:szCs w:val="18"/>
              </w:rPr>
              <w:t xml:space="preserve">Sitio web (marketing / </w:t>
            </w:r>
            <w:proofErr w:type="spellStart"/>
            <w:r>
              <w:rPr>
                <w:b/>
                <w:bCs/>
                <w:sz w:val="18"/>
                <w:szCs w:val="18"/>
              </w:rPr>
              <w:t>onboarding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5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7377102E" w14:textId="3E9C81CD" w:rsidR="00070133" w:rsidRDefault="00000000">
            <w:r>
              <w:rPr>
                <w:color w:val="444444"/>
                <w:sz w:val="18"/>
                <w:szCs w:val="18"/>
              </w:rPr>
              <w:t xml:space="preserve">Cielo 500-700 como protagonista visual; Montana como contraste </w:t>
            </w:r>
            <w:r w:rsidR="003F6DA2">
              <w:rPr>
                <w:color w:val="444444"/>
                <w:sz w:val="18"/>
                <w:szCs w:val="18"/>
              </w:rPr>
              <w:t>orgánico</w:t>
            </w:r>
            <w:r>
              <w:rPr>
                <w:color w:val="444444"/>
                <w:sz w:val="18"/>
                <w:szCs w:val="18"/>
              </w:rPr>
              <w:t xml:space="preserve"> en </w:t>
            </w:r>
            <w:r w:rsidR="003F6DA2">
              <w:rPr>
                <w:color w:val="444444"/>
                <w:sz w:val="18"/>
                <w:szCs w:val="18"/>
              </w:rPr>
              <w:t>fotografía</w:t>
            </w:r>
            <w:r>
              <w:rPr>
                <w:color w:val="444444"/>
                <w:sz w:val="18"/>
                <w:szCs w:val="18"/>
              </w:rPr>
              <w:t xml:space="preserve"> de campo y ganado.</w:t>
            </w:r>
          </w:p>
        </w:tc>
      </w:tr>
      <w:tr w:rsidR="00070133" w14:paraId="2B776238" w14:textId="77777777">
        <w:tc>
          <w:tcPr>
            <w:tcW w:w="26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61938919" w14:textId="77777777" w:rsidR="00070133" w:rsidRDefault="00000000">
            <w:r>
              <w:rPr>
                <w:b/>
                <w:bCs/>
                <w:sz w:val="18"/>
                <w:szCs w:val="18"/>
              </w:rPr>
              <w:t xml:space="preserve">Panel </w:t>
            </w:r>
            <w:proofErr w:type="spellStart"/>
            <w:r>
              <w:rPr>
                <w:b/>
                <w:bCs/>
                <w:sz w:val="18"/>
                <w:szCs w:val="18"/>
              </w:rPr>
              <w:t>admin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(trazabilidad y reportes)</w:t>
            </w:r>
          </w:p>
        </w:tc>
        <w:tc>
          <w:tcPr>
            <w:tcW w:w="5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vAlign w:val="center"/>
          </w:tcPr>
          <w:p w14:paraId="73FF7D50" w14:textId="650D5DDA" w:rsidR="00070133" w:rsidRDefault="00000000">
            <w:r>
              <w:rPr>
                <w:color w:val="444444"/>
                <w:sz w:val="18"/>
                <w:szCs w:val="18"/>
              </w:rPr>
              <w:t xml:space="preserve">Neutros como base de tablas y fondos; colores </w:t>
            </w:r>
            <w:r w:rsidR="003F6DA2">
              <w:rPr>
                <w:color w:val="444444"/>
                <w:sz w:val="18"/>
                <w:szCs w:val="18"/>
              </w:rPr>
              <w:t>semánticos</w:t>
            </w:r>
            <w:r>
              <w:rPr>
                <w:color w:val="444444"/>
                <w:sz w:val="18"/>
                <w:szCs w:val="18"/>
              </w:rPr>
              <w:t xml:space="preserve"> para el estado de cada animal o lote; Cielo para acciones primarias. Modo oscuro con neutros 700-900 para uso prolongado en oficina.</w:t>
            </w:r>
          </w:p>
        </w:tc>
      </w:tr>
    </w:tbl>
    <w:p w14:paraId="1DFFD770" w14:textId="77777777" w:rsidR="009328E6" w:rsidRDefault="009328E6"/>
    <w:p w14:paraId="5A1B5661" w14:textId="77777777" w:rsidR="00DB6E39" w:rsidRDefault="00DB6E39"/>
    <w:p w14:paraId="210A5B81" w14:textId="77777777" w:rsidR="00DB6E39" w:rsidRDefault="00DB6E39"/>
    <w:p w14:paraId="32C73012" w14:textId="77777777" w:rsidR="00DB6E39" w:rsidRDefault="00DB6E39"/>
    <w:p w14:paraId="7A66B207" w14:textId="77777777" w:rsidR="00DB6E39" w:rsidRDefault="00DB6E39"/>
    <w:p w14:paraId="40650022" w14:textId="77777777" w:rsidR="00DB6E39" w:rsidRDefault="00DB6E39"/>
    <w:p w14:paraId="3925C6BE" w14:textId="77777777" w:rsidR="00DB6E39" w:rsidRDefault="00DB6E39"/>
    <w:p w14:paraId="172D7038" w14:textId="77777777" w:rsidR="00DB6E39" w:rsidRDefault="00DB6E39"/>
    <w:p w14:paraId="62C78782" w14:textId="77777777" w:rsidR="00DB6E39" w:rsidRDefault="00DB6E39"/>
    <w:p w14:paraId="5D71C7CA" w14:textId="77777777" w:rsidR="00DB6E39" w:rsidRDefault="00DB6E39"/>
    <w:p w14:paraId="381858B0" w14:textId="77777777" w:rsidR="00DB6E39" w:rsidRDefault="00DB6E39"/>
    <w:p w14:paraId="787C5F60" w14:textId="77777777" w:rsidR="00DB6E39" w:rsidRDefault="00DB6E39"/>
    <w:p w14:paraId="4DEC4823" w14:textId="77777777" w:rsidR="00DB6E39" w:rsidRDefault="00DB6E39"/>
    <w:p w14:paraId="79D72366" w14:textId="77777777" w:rsidR="00DB6E39" w:rsidRDefault="00DB6E39"/>
    <w:p w14:paraId="42034096" w14:textId="77777777" w:rsidR="00DB6E39" w:rsidRDefault="00DB6E39"/>
    <w:p w14:paraId="3150E5C0" w14:textId="77777777" w:rsidR="00DB6E39" w:rsidRDefault="00DB6E39"/>
    <w:p w14:paraId="6FB98D55" w14:textId="77777777" w:rsidR="00DB6E39" w:rsidRDefault="00DB6E39"/>
    <w:p w14:paraId="2BA29396" w14:textId="77777777" w:rsidR="00DB6E39" w:rsidRDefault="00DB6E39"/>
    <w:p w14:paraId="2804468D" w14:textId="77777777" w:rsidR="00DB6E39" w:rsidRDefault="00DB6E39"/>
    <w:p w14:paraId="492EFBFC" w14:textId="77777777" w:rsidR="00DB6E39" w:rsidRDefault="00DB6E39"/>
    <w:p w14:paraId="6874F55A" w14:textId="77777777" w:rsidR="00DB6E39" w:rsidRDefault="00DB6E39"/>
    <w:p w14:paraId="0839A5C2" w14:textId="77777777" w:rsidR="00DB6E39" w:rsidRDefault="00DB6E39"/>
    <w:p w14:paraId="4CE31279" w14:textId="77777777" w:rsidR="00DB6E39" w:rsidRDefault="00DB6E39"/>
    <w:p w14:paraId="0218F411" w14:textId="77777777" w:rsidR="00DB6E39" w:rsidRDefault="00DB6E39"/>
    <w:p w14:paraId="4FAE7BE3" w14:textId="77777777" w:rsidR="00DB6E39" w:rsidRDefault="00DB6E39"/>
    <w:p w14:paraId="15EC3A7E" w14:textId="77777777" w:rsidR="00DB6E39" w:rsidRDefault="00DB6E39"/>
    <w:p w14:paraId="0C34EEAE" w14:textId="77777777" w:rsidR="00DB6E39" w:rsidRDefault="00DB6E39"/>
    <w:p w14:paraId="7530BA3E" w14:textId="77777777" w:rsidR="00DB6E39" w:rsidRDefault="00DB6E39"/>
    <w:p w14:paraId="04F11063" w14:textId="77777777" w:rsidR="00DB6E39" w:rsidRDefault="00DB6E39"/>
    <w:p w14:paraId="56FF9966" w14:textId="77777777" w:rsidR="00DB6E39" w:rsidRDefault="00DB6E39"/>
    <w:p w14:paraId="08165522" w14:textId="77777777" w:rsidR="00DB6E39" w:rsidRDefault="00DB6E39" w:rsidP="00DB6E39">
      <w:r>
        <w:lastRenderedPageBreak/>
        <w:t># Arquitectura Recomendada para SaaS Ganadero (</w:t>
      </w:r>
      <w:proofErr w:type="spellStart"/>
      <w:r>
        <w:t>FaceCow</w:t>
      </w:r>
      <w:proofErr w:type="spellEnd"/>
      <w:r>
        <w:t>)</w:t>
      </w:r>
    </w:p>
    <w:p w14:paraId="5BCCA509" w14:textId="77777777" w:rsidR="00DB6E39" w:rsidRDefault="00DB6E39" w:rsidP="00DB6E39"/>
    <w:p w14:paraId="54E42023" w14:textId="77777777" w:rsidR="00DB6E39" w:rsidRDefault="00DB6E39" w:rsidP="00DB6E39">
      <w:r>
        <w:t>Este documento detalla la estructura y arquitectura recomendadas para tu plataforma SaaS de trazabilidad ganadera, la cual abarca:</w:t>
      </w:r>
    </w:p>
    <w:p w14:paraId="4EB1BEB3" w14:textId="77777777" w:rsidR="00DB6E39" w:rsidRDefault="00DB6E39" w:rsidP="00DB6E39">
      <w:r>
        <w:t xml:space="preserve">1. **Sitio Web Público** (Marketing,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pages</w:t>
      </w:r>
      <w:proofErr w:type="spellEnd"/>
      <w:r>
        <w:t>, registro).</w:t>
      </w:r>
    </w:p>
    <w:p w14:paraId="13EDA6A8" w14:textId="77777777" w:rsidR="00DB6E39" w:rsidRDefault="00DB6E39" w:rsidP="00DB6E39">
      <w:r>
        <w:t>2. **Panel de Administrador** (Gestión global de la plataforma, planes, soporte).</w:t>
      </w:r>
    </w:p>
    <w:p w14:paraId="1F1F3567" w14:textId="77777777" w:rsidR="00DB6E39" w:rsidRDefault="00DB6E39" w:rsidP="00DB6E39">
      <w:r>
        <w:t>3. **Panel de Ganadero** (Inventario, genealogía, geolocalización, ventas).</w:t>
      </w:r>
    </w:p>
    <w:p w14:paraId="0B507701" w14:textId="77777777" w:rsidR="00DB6E39" w:rsidRDefault="00DB6E39" w:rsidP="00DB6E39">
      <w:r>
        <w:t>4. **App Móvil** (Operaciones de campo, lectura de tags RFID/código de barras, geolocalización en tiempo real).</w:t>
      </w:r>
    </w:p>
    <w:p w14:paraId="28F218E3" w14:textId="77777777" w:rsidR="00DB6E39" w:rsidRDefault="00DB6E39" w:rsidP="00DB6E39"/>
    <w:p w14:paraId="6AB186CB" w14:textId="77777777" w:rsidR="00DB6E39" w:rsidRDefault="00DB6E39" w:rsidP="00DB6E39">
      <w:r>
        <w:t>---</w:t>
      </w:r>
    </w:p>
    <w:p w14:paraId="378CFAC7" w14:textId="77777777" w:rsidR="00DB6E39" w:rsidRDefault="00DB6E39" w:rsidP="00DB6E39"/>
    <w:p w14:paraId="367D86C0" w14:textId="77777777" w:rsidR="00DB6E39" w:rsidRDefault="00DB6E39" w:rsidP="00DB6E39">
      <w:r>
        <w:t xml:space="preserve">## 1. Estrategia de Arquitectura: </w:t>
      </w:r>
      <w:proofErr w:type="spellStart"/>
      <w:r>
        <w:t>Monorepo</w:t>
      </w:r>
      <w:proofErr w:type="spellEnd"/>
      <w:r>
        <w:t xml:space="preserve"> Híbrido</w:t>
      </w:r>
    </w:p>
    <w:p w14:paraId="08A74128" w14:textId="77777777" w:rsidR="00DB6E39" w:rsidRDefault="00DB6E39" w:rsidP="00DB6E39"/>
    <w:p w14:paraId="137B4100" w14:textId="77777777" w:rsidR="00DB6E39" w:rsidRDefault="00DB6E39" w:rsidP="00DB6E39">
      <w:r>
        <w:t xml:space="preserve">Dado que vas a usar **Laravel + </w:t>
      </w:r>
      <w:proofErr w:type="spellStart"/>
      <w:r>
        <w:t>React</w:t>
      </w:r>
      <w:proofErr w:type="spellEnd"/>
      <w:r>
        <w:t xml:space="preserve"> + Inertia.js**, la mejor estrategia es un **</w:t>
      </w:r>
      <w:proofErr w:type="spellStart"/>
      <w:r>
        <w:t>Monorepo</w:t>
      </w:r>
      <w:proofErr w:type="spellEnd"/>
      <w:r>
        <w:t xml:space="preserve"> Híbrido**. </w:t>
      </w:r>
    </w:p>
    <w:p w14:paraId="7A794994" w14:textId="77777777" w:rsidR="00DB6E39" w:rsidRDefault="00DB6E39" w:rsidP="00DB6E39"/>
    <w:p w14:paraId="1A08B5E5" w14:textId="77777777" w:rsidR="00DB6E39" w:rsidRDefault="00DB6E39" w:rsidP="00DB6E39">
      <w:r>
        <w:t xml:space="preserve">* **Para la Web (Sitio Web, </w:t>
      </w:r>
      <w:proofErr w:type="spellStart"/>
      <w:r>
        <w:t>Admin</w:t>
      </w:r>
      <w:proofErr w:type="spellEnd"/>
      <w:r>
        <w:t xml:space="preserve"> y </w:t>
      </w:r>
      <w:proofErr w:type="gramStart"/>
      <w:r>
        <w:t>User)*</w:t>
      </w:r>
      <w:proofErr w:type="gramEnd"/>
      <w:r>
        <w:t xml:space="preserve">*: Usamos la arquitectura monolítica de **Inertia.js**. Laravel sirve directamente las vistas </w:t>
      </w:r>
      <w:proofErr w:type="spellStart"/>
      <w:r>
        <w:t>React</w:t>
      </w:r>
      <w:proofErr w:type="spellEnd"/>
      <w:r>
        <w:t xml:space="preserve"> sin necesidad de construir una API REST separada para la web, acelerando el desarrollo y simplificando el control de sesiones.</w:t>
      </w:r>
    </w:p>
    <w:p w14:paraId="5B36C0DF" w14:textId="77777777" w:rsidR="00DB6E39" w:rsidRDefault="00DB6E39" w:rsidP="00DB6E39">
      <w:r>
        <w:t>* **Para la App Móvil**: Los dispositivos móviles no pueden renderizar Inertia.js directamente. Por ende, la app móvil (desarrollada preferiblemente en **</w:t>
      </w:r>
      <w:proofErr w:type="spellStart"/>
      <w:r>
        <w:t>React</w:t>
      </w:r>
      <w:proofErr w:type="spellEnd"/>
      <w:r>
        <w:t xml:space="preserve"> Native / Expo**) consumirá un **API REST** expuesto por el mismo </w:t>
      </w:r>
      <w:proofErr w:type="spellStart"/>
      <w:r>
        <w:t>backend</w:t>
      </w:r>
      <w:proofErr w:type="spellEnd"/>
      <w:r>
        <w:t xml:space="preserve"> de Laravel.</w:t>
      </w:r>
    </w:p>
    <w:p w14:paraId="5E920B11" w14:textId="77777777" w:rsidR="00DB6E39" w:rsidRDefault="00DB6E39" w:rsidP="00DB6E39"/>
    <w:p w14:paraId="23BF8623" w14:textId="77777777" w:rsidR="00DB6E39" w:rsidRDefault="00DB6E39" w:rsidP="00DB6E39">
      <w:r>
        <w:t>### Ventajas de este enfoque:</w:t>
      </w:r>
    </w:p>
    <w:p w14:paraId="0589A2F8" w14:textId="77777777" w:rsidR="00DB6E39" w:rsidRDefault="00DB6E39" w:rsidP="00DB6E39">
      <w:r>
        <w:t xml:space="preserve">- **Base de Datos Única**: Todos los paneles y la app móvil acceden a los mismos modelos de </w:t>
      </w:r>
      <w:proofErr w:type="spellStart"/>
      <w:r>
        <w:t>Eloquent</w:t>
      </w:r>
      <w:proofErr w:type="spellEnd"/>
      <w:r>
        <w:t xml:space="preserve"> y base de datos.</w:t>
      </w:r>
    </w:p>
    <w:p w14:paraId="0C3DA4B1" w14:textId="77777777" w:rsidR="00DB6E39" w:rsidRDefault="00DB6E39" w:rsidP="00DB6E39">
      <w:r>
        <w:t xml:space="preserve">- **Validaciones Compartidas**: Las reglas de negocio, lógica de trazabilidad y validaciones de genealogía se programan una sola vez en el </w:t>
      </w:r>
      <w:proofErr w:type="spellStart"/>
      <w:r>
        <w:t>backend</w:t>
      </w:r>
      <w:proofErr w:type="spellEnd"/>
      <w:r>
        <w:t>.</w:t>
      </w:r>
    </w:p>
    <w:p w14:paraId="33E3CE4D" w14:textId="77777777" w:rsidR="00DB6E39" w:rsidRDefault="00DB6E39" w:rsidP="00DB6E39">
      <w:r>
        <w:t xml:space="preserve">- **Organización Limpia**: Cada panel tiene sus controladores y páginas </w:t>
      </w:r>
      <w:proofErr w:type="spellStart"/>
      <w:r>
        <w:t>React</w:t>
      </w:r>
      <w:proofErr w:type="spellEnd"/>
      <w:r>
        <w:t xml:space="preserve"> bien separados dentro del mismo proyecto.</w:t>
      </w:r>
    </w:p>
    <w:p w14:paraId="456E3C0F" w14:textId="77777777" w:rsidR="00DB6E39" w:rsidRDefault="00DB6E39" w:rsidP="00DB6E39"/>
    <w:p w14:paraId="3102EE5B" w14:textId="77777777" w:rsidR="00DB6E39" w:rsidRDefault="00DB6E39" w:rsidP="00DB6E39">
      <w:r>
        <w:t>---</w:t>
      </w:r>
    </w:p>
    <w:p w14:paraId="587EE9E8" w14:textId="77777777" w:rsidR="00DB6E39" w:rsidRDefault="00DB6E39" w:rsidP="00DB6E39"/>
    <w:p w14:paraId="17E042C0" w14:textId="77777777" w:rsidR="00DB6E39" w:rsidRDefault="00DB6E39" w:rsidP="00DB6E39">
      <w:r>
        <w:t>## 2. Estructura de Directorios Propuesta</w:t>
      </w:r>
    </w:p>
    <w:p w14:paraId="116D6E95" w14:textId="77777777" w:rsidR="00DB6E39" w:rsidRDefault="00DB6E39" w:rsidP="00DB6E39"/>
    <w:p w14:paraId="2E3811C3" w14:textId="77777777" w:rsidR="00DB6E39" w:rsidRDefault="00DB6E39" w:rsidP="00DB6E39">
      <w:r>
        <w:t xml:space="preserve">A </w:t>
      </w:r>
      <w:proofErr w:type="gramStart"/>
      <w:r>
        <w:t>continuación</w:t>
      </w:r>
      <w:proofErr w:type="gramEnd"/>
      <w:r>
        <w:t xml:space="preserve"> se muestra cómo estructurar el proyecto Laravel para albergar los 4 entornos de manera ordenadora.</w:t>
      </w:r>
    </w:p>
    <w:p w14:paraId="380E3231" w14:textId="77777777" w:rsidR="00DB6E39" w:rsidRDefault="00DB6E39" w:rsidP="00DB6E39"/>
    <w:p w14:paraId="13A85F2A" w14:textId="77777777" w:rsidR="00DB6E39" w:rsidRDefault="00DB6E39" w:rsidP="00DB6E39">
      <w:r>
        <w:t>```</w:t>
      </w:r>
      <w:proofErr w:type="spellStart"/>
      <w:r>
        <w:t>text</w:t>
      </w:r>
      <w:proofErr w:type="spellEnd"/>
    </w:p>
    <w:p w14:paraId="3D578E2C" w14:textId="77777777" w:rsidR="00DB6E39" w:rsidRDefault="00DB6E39" w:rsidP="00DB6E39">
      <w:proofErr w:type="spellStart"/>
      <w:r>
        <w:t>facecow</w:t>
      </w:r>
      <w:proofErr w:type="spellEnd"/>
      <w:r>
        <w:t>/ (Raíz del proyecto Laravel)</w:t>
      </w:r>
    </w:p>
    <w:p w14:paraId="62F60580" w14:textId="77777777" w:rsidR="00DB6E39" w:rsidRDefault="00DB6E39" w:rsidP="00DB6E39">
      <w:r>
        <w:t>├── app/</w:t>
      </w:r>
    </w:p>
    <w:p w14:paraId="133DDF56" w14:textId="77777777" w:rsidR="00DB6E39" w:rsidRDefault="00DB6E39" w:rsidP="00DB6E39">
      <w:r>
        <w:t>│   ├── Http/</w:t>
      </w:r>
    </w:p>
    <w:p w14:paraId="47ADA5EE" w14:textId="77777777" w:rsidR="00DB6E39" w:rsidRDefault="00DB6E39" w:rsidP="00DB6E39">
      <w:r>
        <w:t xml:space="preserve">│   │   ├── </w:t>
      </w:r>
      <w:proofErr w:type="spellStart"/>
      <w:r>
        <w:t>Controllers</w:t>
      </w:r>
      <w:proofErr w:type="spellEnd"/>
      <w:r>
        <w:t>/</w:t>
      </w:r>
    </w:p>
    <w:p w14:paraId="6BC3846F" w14:textId="77777777" w:rsidR="00DB6E39" w:rsidRDefault="00DB6E39" w:rsidP="00DB6E39">
      <w:r>
        <w:t>│   │   │   ├── Web/           # Controladores del Sitio Web Público (</w:t>
      </w:r>
      <w:proofErr w:type="spellStart"/>
      <w:r>
        <w:t>Inertia</w:t>
      </w:r>
      <w:proofErr w:type="spellEnd"/>
      <w:r>
        <w:t>)</w:t>
      </w:r>
    </w:p>
    <w:p w14:paraId="46BC8285" w14:textId="77777777" w:rsidR="00DB6E39" w:rsidRDefault="00DB6E39" w:rsidP="00DB6E39">
      <w:r>
        <w:t xml:space="preserve">│   │   │   ├── </w:t>
      </w:r>
      <w:proofErr w:type="spellStart"/>
      <w:r>
        <w:t>Admin</w:t>
      </w:r>
      <w:proofErr w:type="spellEnd"/>
      <w:r>
        <w:t xml:space="preserve">/         # Controladores del Panel </w:t>
      </w:r>
      <w:proofErr w:type="spellStart"/>
      <w:r>
        <w:t>Admin</w:t>
      </w:r>
      <w:proofErr w:type="spellEnd"/>
      <w:r>
        <w:t xml:space="preserve"> (</w:t>
      </w:r>
      <w:proofErr w:type="spellStart"/>
      <w:r>
        <w:t>Inertia</w:t>
      </w:r>
      <w:proofErr w:type="spellEnd"/>
      <w:r>
        <w:t>)</w:t>
      </w:r>
    </w:p>
    <w:p w14:paraId="48E80D3F" w14:textId="77777777" w:rsidR="00DB6E39" w:rsidRDefault="00DB6E39" w:rsidP="00DB6E39">
      <w:r>
        <w:t xml:space="preserve">│   │   │   ├── </w:t>
      </w:r>
      <w:proofErr w:type="spellStart"/>
      <w:r>
        <w:t>User</w:t>
      </w:r>
      <w:proofErr w:type="spellEnd"/>
      <w:r>
        <w:t>/          # Controladores del Panel Ganadero (</w:t>
      </w:r>
      <w:proofErr w:type="spellStart"/>
      <w:r>
        <w:t>Inertia</w:t>
      </w:r>
      <w:proofErr w:type="spellEnd"/>
      <w:r>
        <w:t>)</w:t>
      </w:r>
    </w:p>
    <w:p w14:paraId="0950F711" w14:textId="77777777" w:rsidR="00DB6E39" w:rsidRDefault="00DB6E39" w:rsidP="00DB6E39">
      <w:r>
        <w:t>│   │   │   └── Api/           # Controladores de la API REST para la App Móvil</w:t>
      </w:r>
    </w:p>
    <w:p w14:paraId="0222FE1A" w14:textId="77777777" w:rsidR="00DB6E39" w:rsidRDefault="00DB6E39" w:rsidP="00DB6E39">
      <w:r>
        <w:t>│   │   └── Middleware/</w:t>
      </w:r>
    </w:p>
    <w:p w14:paraId="137AE465" w14:textId="77777777" w:rsidR="00DB6E39" w:rsidRDefault="00DB6E39" w:rsidP="00DB6E39">
      <w:r>
        <w:t xml:space="preserve">│   │       └── </w:t>
      </w:r>
      <w:proofErr w:type="spellStart"/>
      <w:r>
        <w:t>HandleInertiaRequests.php</w:t>
      </w:r>
      <w:proofErr w:type="spellEnd"/>
    </w:p>
    <w:p w14:paraId="6C98ABF7" w14:textId="77777777" w:rsidR="00DB6E39" w:rsidRDefault="00DB6E39" w:rsidP="00DB6E39">
      <w:r>
        <w:t xml:space="preserve">│   ├── </w:t>
      </w:r>
      <w:proofErr w:type="spellStart"/>
      <w:r>
        <w:t>Models</w:t>
      </w:r>
      <w:proofErr w:type="spellEnd"/>
      <w:r>
        <w:t xml:space="preserve">/                # Modelos de </w:t>
      </w:r>
      <w:proofErr w:type="spellStart"/>
      <w:r>
        <w:t>Eloquent</w:t>
      </w:r>
      <w:proofErr w:type="spellEnd"/>
      <w:r>
        <w:t xml:space="preserve"> (Animal, Corral, </w:t>
      </w:r>
      <w:proofErr w:type="spellStart"/>
      <w:r>
        <w:t>Feed</w:t>
      </w:r>
      <w:proofErr w:type="spellEnd"/>
      <w:r>
        <w:t xml:space="preserve">, </w:t>
      </w:r>
      <w:proofErr w:type="spellStart"/>
      <w:r>
        <w:t>Transaction</w:t>
      </w:r>
      <w:proofErr w:type="spellEnd"/>
      <w:r>
        <w:t>, etc.)</w:t>
      </w:r>
    </w:p>
    <w:p w14:paraId="380A1931" w14:textId="77777777" w:rsidR="00DB6E39" w:rsidRDefault="00DB6E39" w:rsidP="00DB6E39">
      <w:r>
        <w:t xml:space="preserve">│   └── </w:t>
      </w:r>
      <w:proofErr w:type="spellStart"/>
      <w:r>
        <w:t>Providers</w:t>
      </w:r>
      <w:proofErr w:type="spellEnd"/>
      <w:r>
        <w:t>/</w:t>
      </w:r>
    </w:p>
    <w:p w14:paraId="76754D61" w14:textId="77777777" w:rsidR="00DB6E39" w:rsidRDefault="00DB6E39" w:rsidP="00DB6E39">
      <w:r>
        <w:t xml:space="preserve">├── </w:t>
      </w:r>
      <w:proofErr w:type="spellStart"/>
      <w:r>
        <w:t>routes</w:t>
      </w:r>
      <w:proofErr w:type="spellEnd"/>
      <w:r>
        <w:t>/</w:t>
      </w:r>
    </w:p>
    <w:p w14:paraId="0D26879D" w14:textId="77777777" w:rsidR="00DB6E39" w:rsidRDefault="00DB6E39" w:rsidP="00DB6E39">
      <w:r>
        <w:t xml:space="preserve">│   ├── </w:t>
      </w:r>
      <w:proofErr w:type="spellStart"/>
      <w:r>
        <w:t>web.php</w:t>
      </w:r>
      <w:proofErr w:type="spellEnd"/>
      <w:r>
        <w:t xml:space="preserve">                # Rutas públicas del Sitio Web</w:t>
      </w:r>
    </w:p>
    <w:p w14:paraId="1A2D51CD" w14:textId="77777777" w:rsidR="00DB6E39" w:rsidRDefault="00DB6E39" w:rsidP="00DB6E39">
      <w:r>
        <w:t xml:space="preserve">│   ├── </w:t>
      </w:r>
      <w:proofErr w:type="spellStart"/>
      <w:r>
        <w:t>admin.php</w:t>
      </w:r>
      <w:proofErr w:type="spellEnd"/>
      <w:r>
        <w:t xml:space="preserve">              # Rutas del Panel </w:t>
      </w:r>
      <w:proofErr w:type="spellStart"/>
      <w:r>
        <w:t>Admin</w:t>
      </w:r>
      <w:proofErr w:type="spellEnd"/>
      <w:r>
        <w:t xml:space="preserve"> (requiere </w:t>
      </w:r>
      <w:proofErr w:type="spellStart"/>
      <w:r>
        <w:t>auth</w:t>
      </w:r>
      <w:proofErr w:type="spellEnd"/>
      <w:r>
        <w:t xml:space="preserve"> de </w:t>
      </w:r>
      <w:proofErr w:type="spellStart"/>
      <w:r>
        <w:t>admin</w:t>
      </w:r>
      <w:proofErr w:type="spellEnd"/>
      <w:r>
        <w:t>)</w:t>
      </w:r>
    </w:p>
    <w:p w14:paraId="57A7EF0D" w14:textId="77777777" w:rsidR="00DB6E39" w:rsidRDefault="00DB6E39" w:rsidP="00DB6E39">
      <w:r>
        <w:t xml:space="preserve">│   ├── </w:t>
      </w:r>
      <w:proofErr w:type="spellStart"/>
      <w:r>
        <w:t>user.php</w:t>
      </w:r>
      <w:proofErr w:type="spellEnd"/>
      <w:r>
        <w:t xml:space="preserve">               # Rutas del Panel Ganadero (requiere </w:t>
      </w:r>
      <w:proofErr w:type="spellStart"/>
      <w:r>
        <w:t>auth</w:t>
      </w:r>
      <w:proofErr w:type="spellEnd"/>
      <w:r>
        <w:t xml:space="preserve"> de ganadero)</w:t>
      </w:r>
    </w:p>
    <w:p w14:paraId="608AADCC" w14:textId="77777777" w:rsidR="00DB6E39" w:rsidRDefault="00DB6E39" w:rsidP="00DB6E39">
      <w:r>
        <w:t xml:space="preserve">│   └── </w:t>
      </w:r>
      <w:proofErr w:type="spellStart"/>
      <w:r>
        <w:t>api.php</w:t>
      </w:r>
      <w:proofErr w:type="spellEnd"/>
      <w:r>
        <w:t xml:space="preserve">                # Rutas del API REST (usadas por la App Móvil, </w:t>
      </w:r>
      <w:proofErr w:type="spellStart"/>
      <w:proofErr w:type="gramStart"/>
      <w:r>
        <w:t>auth:sanctum</w:t>
      </w:r>
      <w:proofErr w:type="spellEnd"/>
      <w:proofErr w:type="gramEnd"/>
      <w:r>
        <w:t>)</w:t>
      </w:r>
    </w:p>
    <w:p w14:paraId="433A506A" w14:textId="77777777" w:rsidR="00DB6E39" w:rsidRDefault="00DB6E39" w:rsidP="00DB6E39">
      <w:r>
        <w:t xml:space="preserve">├── </w:t>
      </w:r>
      <w:proofErr w:type="spellStart"/>
      <w:r>
        <w:t>resources</w:t>
      </w:r>
      <w:proofErr w:type="spellEnd"/>
      <w:r>
        <w:t>/</w:t>
      </w:r>
    </w:p>
    <w:p w14:paraId="2F2BBC2A" w14:textId="77777777" w:rsidR="00DB6E39" w:rsidRDefault="00DB6E39" w:rsidP="00DB6E39">
      <w:r>
        <w:t xml:space="preserve">│   ├── </w:t>
      </w:r>
      <w:proofErr w:type="spellStart"/>
      <w:r>
        <w:t>js</w:t>
      </w:r>
      <w:proofErr w:type="spellEnd"/>
      <w:r>
        <w:t>/</w:t>
      </w:r>
    </w:p>
    <w:p w14:paraId="3BDE5FF0" w14:textId="77777777" w:rsidR="00DB6E39" w:rsidRDefault="00DB6E39" w:rsidP="00DB6E39">
      <w:r>
        <w:lastRenderedPageBreak/>
        <w:t xml:space="preserve">│   │   ├── Pages/             # Páginas de </w:t>
      </w:r>
      <w:proofErr w:type="spellStart"/>
      <w:r>
        <w:t>React</w:t>
      </w:r>
      <w:proofErr w:type="spellEnd"/>
      <w:r>
        <w:t xml:space="preserve"> organizadas por módulo</w:t>
      </w:r>
    </w:p>
    <w:p w14:paraId="5D135B5E" w14:textId="77777777" w:rsidR="00DB6E39" w:rsidRDefault="00DB6E39" w:rsidP="00DB6E39">
      <w:r>
        <w:t>│   │   │   ├── Web/           # Vistas del Sitio Web Público</w:t>
      </w:r>
    </w:p>
    <w:p w14:paraId="4AA5158A" w14:textId="77777777" w:rsidR="00DB6E39" w:rsidRDefault="00DB6E39" w:rsidP="00DB6E39">
      <w:r>
        <w:t xml:space="preserve">│   │   │   ├── </w:t>
      </w:r>
      <w:proofErr w:type="spellStart"/>
      <w:r>
        <w:t>Admin</w:t>
      </w:r>
      <w:proofErr w:type="spellEnd"/>
      <w:r>
        <w:t xml:space="preserve">/         # Vistas del Panel </w:t>
      </w:r>
      <w:proofErr w:type="spellStart"/>
      <w:r>
        <w:t>Admin</w:t>
      </w:r>
      <w:proofErr w:type="spellEnd"/>
    </w:p>
    <w:p w14:paraId="3A383AA8" w14:textId="77777777" w:rsidR="00DB6E39" w:rsidRDefault="00DB6E39" w:rsidP="00DB6E39">
      <w:r>
        <w:t xml:space="preserve">│   │   │   └── </w:t>
      </w:r>
      <w:proofErr w:type="spellStart"/>
      <w:r>
        <w:t>User</w:t>
      </w:r>
      <w:proofErr w:type="spellEnd"/>
      <w:r>
        <w:t>/          # Vistas del Panel Ganadero (Propietarios)</w:t>
      </w:r>
    </w:p>
    <w:p w14:paraId="1A2F0B9C" w14:textId="77777777" w:rsidR="00DB6E39" w:rsidRDefault="00DB6E39" w:rsidP="00DB6E39">
      <w:r>
        <w:t xml:space="preserve">│   │   ├── </w:t>
      </w:r>
      <w:proofErr w:type="spellStart"/>
      <w:r>
        <w:t>Layouts</w:t>
      </w:r>
      <w:proofErr w:type="spellEnd"/>
      <w:r>
        <w:t xml:space="preserve">/           # </w:t>
      </w:r>
      <w:proofErr w:type="spellStart"/>
      <w:r>
        <w:t>Layouts</w:t>
      </w:r>
      <w:proofErr w:type="spellEnd"/>
      <w:r>
        <w:t xml:space="preserve"> reutilizables (</w:t>
      </w:r>
      <w:proofErr w:type="spellStart"/>
      <w:r>
        <w:t>WebLayout</w:t>
      </w:r>
      <w:proofErr w:type="spellEnd"/>
      <w:r>
        <w:t xml:space="preserve">, </w:t>
      </w:r>
      <w:proofErr w:type="spellStart"/>
      <w:r>
        <w:t>AdminLayout</w:t>
      </w:r>
      <w:proofErr w:type="spellEnd"/>
      <w:r>
        <w:t>, UserLayout)</w:t>
      </w:r>
    </w:p>
    <w:p w14:paraId="19DD2B94" w14:textId="77777777" w:rsidR="00DB6E39" w:rsidRDefault="00DB6E39" w:rsidP="00DB6E39">
      <w:r>
        <w:t xml:space="preserve">│   │   ├── </w:t>
      </w:r>
      <w:proofErr w:type="spellStart"/>
      <w:r>
        <w:t>Components</w:t>
      </w:r>
      <w:proofErr w:type="spellEnd"/>
      <w:r>
        <w:t>/        # Componentes UI reutilizables (Botones, Gráficos, Inputs)</w:t>
      </w:r>
    </w:p>
    <w:p w14:paraId="54DD8051" w14:textId="77777777" w:rsidR="00DB6E39" w:rsidRDefault="00DB6E39" w:rsidP="00DB6E39">
      <w:r>
        <w:t xml:space="preserve">│   │   ├── </w:t>
      </w:r>
      <w:proofErr w:type="spellStart"/>
      <w:r>
        <w:t>css</w:t>
      </w:r>
      <w:proofErr w:type="spellEnd"/>
      <w:r>
        <w:t>/</w:t>
      </w:r>
    </w:p>
    <w:p w14:paraId="50907C11" w14:textId="77777777" w:rsidR="00DB6E39" w:rsidRDefault="00DB6E39" w:rsidP="00DB6E39">
      <w:r>
        <w:t xml:space="preserve">│   │   └── </w:t>
      </w:r>
      <w:proofErr w:type="spellStart"/>
      <w:r>
        <w:t>app.jsx</w:t>
      </w:r>
      <w:proofErr w:type="spellEnd"/>
    </w:p>
    <w:p w14:paraId="51F46D72" w14:textId="77777777" w:rsidR="00DB6E39" w:rsidRDefault="00DB6E39" w:rsidP="00DB6E39">
      <w:r>
        <w:t xml:space="preserve">├── </w:t>
      </w:r>
      <w:proofErr w:type="spellStart"/>
      <w:r>
        <w:t>mobile</w:t>
      </w:r>
      <w:proofErr w:type="spellEnd"/>
      <w:r>
        <w:t>/                    # &lt;-- CARPETA DE LA APP MÓVIL (</w:t>
      </w:r>
      <w:proofErr w:type="spellStart"/>
      <w:r>
        <w:t>React</w:t>
      </w:r>
      <w:proofErr w:type="spellEnd"/>
      <w:r>
        <w:t xml:space="preserve"> Native / Expo)</w:t>
      </w:r>
    </w:p>
    <w:p w14:paraId="29177D04" w14:textId="77777777" w:rsidR="00DB6E39" w:rsidRDefault="00DB6E39" w:rsidP="00DB6E39"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0523CAB0" w14:textId="77777777" w:rsidR="00DB6E39" w:rsidRDefault="00DB6E39" w:rsidP="00DB6E39">
      <w:r>
        <w:t xml:space="preserve">│   │   ├── </w:t>
      </w:r>
      <w:proofErr w:type="spellStart"/>
      <w:r>
        <w:t>components</w:t>
      </w:r>
      <w:proofErr w:type="spellEnd"/>
      <w:r>
        <w:t>/</w:t>
      </w:r>
    </w:p>
    <w:p w14:paraId="4923794F" w14:textId="77777777" w:rsidR="00DB6E39" w:rsidRDefault="00DB6E39" w:rsidP="00DB6E39">
      <w:r>
        <w:t xml:space="preserve">│   │   ├── </w:t>
      </w:r>
      <w:proofErr w:type="spellStart"/>
      <w:r>
        <w:t>screens</w:t>
      </w:r>
      <w:proofErr w:type="spellEnd"/>
      <w:r>
        <w:t>/</w:t>
      </w:r>
    </w:p>
    <w:p w14:paraId="70F1AE74" w14:textId="77777777" w:rsidR="00DB6E39" w:rsidRDefault="00DB6E39" w:rsidP="00DB6E39">
      <w:r>
        <w:t xml:space="preserve">│   │   └── </w:t>
      </w:r>
      <w:proofErr w:type="spellStart"/>
      <w:r>
        <w:t>services</w:t>
      </w:r>
      <w:proofErr w:type="spellEnd"/>
      <w:r>
        <w:t>/          # Conexión al API REST de Laravel (Axios / Fetch)</w:t>
      </w:r>
    </w:p>
    <w:p w14:paraId="02BE816B" w14:textId="77777777" w:rsidR="00DB6E39" w:rsidRDefault="00DB6E39" w:rsidP="00DB6E39">
      <w:r>
        <w:t xml:space="preserve">│   ├── </w:t>
      </w:r>
      <w:proofErr w:type="spellStart"/>
      <w:proofErr w:type="gramStart"/>
      <w:r>
        <w:t>package.json</w:t>
      </w:r>
      <w:proofErr w:type="spellEnd"/>
      <w:proofErr w:type="gramEnd"/>
    </w:p>
    <w:p w14:paraId="6177A14A" w14:textId="77777777" w:rsidR="00DB6E39" w:rsidRDefault="00DB6E39" w:rsidP="00DB6E39">
      <w:r>
        <w:t>│   └── App.js</w:t>
      </w:r>
    </w:p>
    <w:p w14:paraId="45736F4C" w14:textId="77777777" w:rsidR="00DB6E39" w:rsidRDefault="00DB6E39" w:rsidP="00DB6E39">
      <w:r>
        <w:t>```</w:t>
      </w:r>
    </w:p>
    <w:p w14:paraId="7881982A" w14:textId="77777777" w:rsidR="00DB6E39" w:rsidRDefault="00DB6E39" w:rsidP="00DB6E39"/>
    <w:p w14:paraId="1EB77022" w14:textId="77777777" w:rsidR="00DB6E39" w:rsidRDefault="00DB6E39" w:rsidP="00DB6E39">
      <w:r>
        <w:t>### Explicación de las Carpetas de Orientación:</w:t>
      </w:r>
    </w:p>
    <w:p w14:paraId="7E5578FA" w14:textId="77777777" w:rsidR="00DB6E39" w:rsidRDefault="00DB6E39" w:rsidP="00DB6E39">
      <w:r>
        <w:t>1. **Web pública**: `</w:t>
      </w:r>
      <w:proofErr w:type="spellStart"/>
      <w:r>
        <w:t>resources</w:t>
      </w:r>
      <w:proofErr w:type="spellEnd"/>
      <w:r>
        <w:t>/</w:t>
      </w:r>
      <w:proofErr w:type="spellStart"/>
      <w:r>
        <w:t>js</w:t>
      </w:r>
      <w:proofErr w:type="spellEnd"/>
      <w:r>
        <w:t>/Pages/Web` + `Http/</w:t>
      </w:r>
      <w:proofErr w:type="spellStart"/>
      <w:r>
        <w:t>Controllers</w:t>
      </w:r>
      <w:proofErr w:type="spellEnd"/>
      <w:r>
        <w:t>/Web` + `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`.</w:t>
      </w:r>
    </w:p>
    <w:p w14:paraId="300F0A9A" w14:textId="77777777" w:rsidR="00DB6E39" w:rsidRDefault="00DB6E39" w:rsidP="00DB6E39">
      <w:r>
        <w:t>2. **Panel Admin**: `</w:t>
      </w:r>
      <w:proofErr w:type="spellStart"/>
      <w:r>
        <w:t>resources</w:t>
      </w:r>
      <w:proofErr w:type="spellEnd"/>
      <w:r>
        <w:t>/</w:t>
      </w:r>
      <w:proofErr w:type="spellStart"/>
      <w:r>
        <w:t>js</w:t>
      </w:r>
      <w:proofErr w:type="spellEnd"/>
      <w:r>
        <w:t>/Pages/</w:t>
      </w:r>
      <w:proofErr w:type="spellStart"/>
      <w:r>
        <w:t>Admin</w:t>
      </w:r>
      <w:proofErr w:type="spellEnd"/>
      <w:r>
        <w:t>` + `Http/</w:t>
      </w:r>
      <w:proofErr w:type="spellStart"/>
      <w:r>
        <w:t>Controllers</w:t>
      </w:r>
      <w:proofErr w:type="spellEnd"/>
      <w:r>
        <w:t>/</w:t>
      </w:r>
      <w:proofErr w:type="spellStart"/>
      <w:r>
        <w:t>Admin</w:t>
      </w:r>
      <w:proofErr w:type="spellEnd"/>
      <w:r>
        <w:t>` + `</w:t>
      </w:r>
      <w:proofErr w:type="spellStart"/>
      <w:r>
        <w:t>routes</w:t>
      </w:r>
      <w:proofErr w:type="spellEnd"/>
      <w:r>
        <w:t>/</w:t>
      </w:r>
      <w:proofErr w:type="spellStart"/>
      <w:r>
        <w:t>admin.php</w:t>
      </w:r>
      <w:proofErr w:type="spellEnd"/>
      <w:r>
        <w:t>`.</w:t>
      </w:r>
    </w:p>
    <w:p w14:paraId="4C16927B" w14:textId="77777777" w:rsidR="00DB6E39" w:rsidRDefault="00DB6E39" w:rsidP="00DB6E39">
      <w:r>
        <w:t>3. **Panel Ganadero (</w:t>
      </w:r>
      <w:proofErr w:type="spellStart"/>
      <w:r>
        <w:t>User</w:t>
      </w:r>
      <w:proofErr w:type="spellEnd"/>
      <w:r>
        <w:t>)**: `</w:t>
      </w:r>
      <w:proofErr w:type="spellStart"/>
      <w:r>
        <w:t>resources</w:t>
      </w:r>
      <w:proofErr w:type="spellEnd"/>
      <w:r>
        <w:t>/</w:t>
      </w:r>
      <w:proofErr w:type="spellStart"/>
      <w:r>
        <w:t>js</w:t>
      </w:r>
      <w:proofErr w:type="spellEnd"/>
      <w:r>
        <w:t>/Pages/</w:t>
      </w:r>
      <w:proofErr w:type="spellStart"/>
      <w:r>
        <w:t>User</w:t>
      </w:r>
      <w:proofErr w:type="spellEnd"/>
      <w:r>
        <w:t>` + `Http/</w:t>
      </w:r>
      <w:proofErr w:type="spellStart"/>
      <w:r>
        <w:t>Controllers</w:t>
      </w:r>
      <w:proofErr w:type="spellEnd"/>
      <w:r>
        <w:t>/</w:t>
      </w:r>
      <w:proofErr w:type="spellStart"/>
      <w:r>
        <w:t>User</w:t>
      </w:r>
      <w:proofErr w:type="spellEnd"/>
      <w:r>
        <w:t>` + `</w:t>
      </w:r>
      <w:proofErr w:type="spellStart"/>
      <w:r>
        <w:t>routes</w:t>
      </w:r>
      <w:proofErr w:type="spellEnd"/>
      <w:r>
        <w:t>/</w:t>
      </w:r>
      <w:proofErr w:type="spellStart"/>
      <w:r>
        <w:t>user.php</w:t>
      </w:r>
      <w:proofErr w:type="spellEnd"/>
      <w:r>
        <w:t>`.</w:t>
      </w:r>
    </w:p>
    <w:p w14:paraId="18FE5F0A" w14:textId="77777777" w:rsidR="00DB6E39" w:rsidRDefault="00DB6E39" w:rsidP="00DB6E39">
      <w:r>
        <w:t>4. **App Móvil**: Ubicada en la carpeta raíz `/</w:t>
      </w:r>
      <w:proofErr w:type="spellStart"/>
      <w:r>
        <w:t>mobile</w:t>
      </w:r>
      <w:proofErr w:type="spellEnd"/>
      <w:r>
        <w:t xml:space="preserve">`. Es un proyecto independiente de </w:t>
      </w:r>
      <w:proofErr w:type="spellStart"/>
      <w:r>
        <w:t>React</w:t>
      </w:r>
      <w:proofErr w:type="spellEnd"/>
      <w:r>
        <w:t xml:space="preserve"> Native/Expo que se comunica mediante `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 xml:space="preserve">` con el </w:t>
      </w:r>
      <w:proofErr w:type="spellStart"/>
      <w:r>
        <w:t>backend</w:t>
      </w:r>
      <w:proofErr w:type="spellEnd"/>
      <w:r>
        <w:t>.</w:t>
      </w:r>
    </w:p>
    <w:p w14:paraId="7190BAC0" w14:textId="77777777" w:rsidR="00DB6E39" w:rsidRDefault="00DB6E39" w:rsidP="00DB6E39"/>
    <w:p w14:paraId="585959D3" w14:textId="77777777" w:rsidR="00DB6E39" w:rsidRDefault="00DB6E39" w:rsidP="00DB6E39">
      <w:r>
        <w:t>---</w:t>
      </w:r>
    </w:p>
    <w:p w14:paraId="76D7DA14" w14:textId="77777777" w:rsidR="00DB6E39" w:rsidRDefault="00DB6E39" w:rsidP="00DB6E39"/>
    <w:p w14:paraId="51D616B8" w14:textId="77777777" w:rsidR="00DB6E39" w:rsidRDefault="00DB6E39" w:rsidP="00DB6E39">
      <w:r>
        <w:t>## 3. Modelo de Base de Datos para Trazabilidad Ganadera</w:t>
      </w:r>
    </w:p>
    <w:p w14:paraId="1D326896" w14:textId="77777777" w:rsidR="00DB6E39" w:rsidRDefault="00DB6E39" w:rsidP="00DB6E39"/>
    <w:p w14:paraId="31E310DE" w14:textId="77777777" w:rsidR="00DB6E39" w:rsidRDefault="00DB6E39" w:rsidP="00DB6E39">
      <w:r>
        <w:t>Para lograr un seguimiento total ("del corral al plato") y evitar la venta ilegal, la base de datos debe ser robusta. Aquí tienes una propuesta de entidades esenciales:</w:t>
      </w:r>
    </w:p>
    <w:p w14:paraId="6F0AEE56" w14:textId="77777777" w:rsidR="00DB6E39" w:rsidRDefault="00DB6E39" w:rsidP="00DB6E39"/>
    <w:p w14:paraId="671DDD0A" w14:textId="69D3CE5D" w:rsidR="00DB6E39" w:rsidRDefault="00DB6E39" w:rsidP="00DB6E39">
      <w:r w:rsidRPr="00DB6E39">
        <w:lastRenderedPageBreak/>
        <w:drawing>
          <wp:inline distT="0" distB="0" distL="0" distR="0" wp14:anchorId="7DA0A82A" wp14:editId="7C930776">
            <wp:extent cx="5943600" cy="4806315"/>
            <wp:effectExtent l="0" t="0" r="0" b="0"/>
            <wp:docPr id="119392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6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A3C8" w14:textId="77777777" w:rsidR="00DB6E39" w:rsidRDefault="00DB6E39" w:rsidP="00DB6E39">
      <w:r>
        <w:t>### Tablas Principales:</w:t>
      </w:r>
    </w:p>
    <w:p w14:paraId="76591B66" w14:textId="77777777" w:rsidR="00DB6E39" w:rsidRDefault="00DB6E39" w:rsidP="00DB6E39"/>
    <w:p w14:paraId="537D200C" w14:textId="77777777" w:rsidR="00DB6E39" w:rsidRDefault="00DB6E39" w:rsidP="00DB6E39">
      <w:r>
        <w:t>1. **`</w:t>
      </w:r>
      <w:proofErr w:type="spellStart"/>
      <w:r>
        <w:t>animals</w:t>
      </w:r>
      <w:proofErr w:type="spellEnd"/>
      <w:r>
        <w:t>` (Ganado)**</w:t>
      </w:r>
    </w:p>
    <w:p w14:paraId="02436047" w14:textId="77777777" w:rsidR="00DB6E39" w:rsidRDefault="00DB6E39" w:rsidP="00DB6E39">
      <w:r>
        <w:t xml:space="preserve">   - `id` (UUID / </w:t>
      </w:r>
      <w:proofErr w:type="spellStart"/>
      <w:r>
        <w:t>BigInt</w:t>
      </w:r>
      <w:proofErr w:type="spellEnd"/>
      <w:r>
        <w:t>)</w:t>
      </w:r>
    </w:p>
    <w:p w14:paraId="6DD13731" w14:textId="77777777" w:rsidR="00DB6E39" w:rsidRDefault="00DB6E39" w:rsidP="00DB6E39">
      <w:r>
        <w:t xml:space="preserve">   - `</w:t>
      </w:r>
      <w:proofErr w:type="spellStart"/>
      <w:r>
        <w:t>tag_id</w:t>
      </w:r>
      <w:proofErr w:type="spellEnd"/>
      <w:r>
        <w:t>` (Código RFID, arete físico o código de barras para evitar duplicados y venta ilegal)</w:t>
      </w:r>
    </w:p>
    <w:p w14:paraId="0E3F43E0" w14:textId="77777777" w:rsidR="00DB6E39" w:rsidRDefault="00DB6E39" w:rsidP="00DB6E39">
      <w:r>
        <w:t xml:space="preserve">   - `</w:t>
      </w:r>
      <w:proofErr w:type="spellStart"/>
      <w:r>
        <w:t>ranch_id</w:t>
      </w:r>
      <w:proofErr w:type="spellEnd"/>
      <w:r>
        <w:t>` (Rancho actual)</w:t>
      </w:r>
    </w:p>
    <w:p w14:paraId="2C1B902A" w14:textId="77777777" w:rsidR="00DB6E39" w:rsidRDefault="00DB6E39" w:rsidP="00DB6E39">
      <w:r>
        <w:t xml:space="preserve">   - `</w:t>
      </w:r>
      <w:proofErr w:type="spellStart"/>
      <w:r>
        <w:t>corral_id</w:t>
      </w:r>
      <w:proofErr w:type="spellEnd"/>
      <w:r>
        <w:t>` (Corral actual)</w:t>
      </w:r>
    </w:p>
    <w:p w14:paraId="3876600B" w14:textId="77777777" w:rsidR="00DB6E39" w:rsidRDefault="00DB6E39" w:rsidP="00DB6E39">
      <w:r>
        <w:t xml:space="preserve">   - `</w:t>
      </w:r>
      <w:proofErr w:type="spellStart"/>
      <w:r>
        <w:t>mother_id</w:t>
      </w:r>
      <w:proofErr w:type="spellEnd"/>
      <w:r>
        <w:t xml:space="preserve">` (Relación a esta misma tabla, </w:t>
      </w:r>
      <w:proofErr w:type="spellStart"/>
      <w:r>
        <w:t>nullable</w:t>
      </w:r>
      <w:proofErr w:type="spellEnd"/>
      <w:r>
        <w:t>)</w:t>
      </w:r>
    </w:p>
    <w:p w14:paraId="304F5619" w14:textId="77777777" w:rsidR="00DB6E39" w:rsidRDefault="00DB6E39" w:rsidP="00DB6E39">
      <w:r>
        <w:t xml:space="preserve">   - `</w:t>
      </w:r>
      <w:proofErr w:type="spellStart"/>
      <w:r>
        <w:t>father_id</w:t>
      </w:r>
      <w:proofErr w:type="spellEnd"/>
      <w:r>
        <w:t xml:space="preserve">` (Relación a esta misma tabla, </w:t>
      </w:r>
      <w:proofErr w:type="spellStart"/>
      <w:r>
        <w:t>nullable</w:t>
      </w:r>
      <w:proofErr w:type="spellEnd"/>
      <w:r>
        <w:t>)</w:t>
      </w:r>
    </w:p>
    <w:p w14:paraId="6EA6B739" w14:textId="77777777" w:rsidR="00DB6E39" w:rsidRDefault="00DB6E39" w:rsidP="00DB6E39">
      <w:r>
        <w:t xml:space="preserve">   - `</w:t>
      </w:r>
      <w:proofErr w:type="spellStart"/>
      <w:r>
        <w:t>breed</w:t>
      </w:r>
      <w:proofErr w:type="spellEnd"/>
      <w:r>
        <w:t>` (Raza)</w:t>
      </w:r>
    </w:p>
    <w:p w14:paraId="0CD0041D" w14:textId="77777777" w:rsidR="00DB6E39" w:rsidRDefault="00DB6E39" w:rsidP="00DB6E39">
      <w:r>
        <w:t xml:space="preserve">   - `</w:t>
      </w:r>
      <w:proofErr w:type="spellStart"/>
      <w:r>
        <w:t>gender</w:t>
      </w:r>
      <w:proofErr w:type="spellEnd"/>
      <w:r>
        <w:t>` (Macho / Hembra)</w:t>
      </w:r>
    </w:p>
    <w:p w14:paraId="233A907F" w14:textId="77777777" w:rsidR="00DB6E39" w:rsidRDefault="00DB6E39" w:rsidP="00DB6E39">
      <w:r>
        <w:t xml:space="preserve">   - `</w:t>
      </w:r>
      <w:proofErr w:type="spellStart"/>
      <w:r>
        <w:t>birth_date</w:t>
      </w:r>
      <w:proofErr w:type="spellEnd"/>
      <w:r>
        <w:t>`</w:t>
      </w:r>
    </w:p>
    <w:p w14:paraId="18C62850" w14:textId="77777777" w:rsidR="00DB6E39" w:rsidRDefault="00DB6E39" w:rsidP="00DB6E39">
      <w:r>
        <w:t xml:space="preserve">   - `</w:t>
      </w:r>
      <w:proofErr w:type="spellStart"/>
      <w:r>
        <w:t>purpose</w:t>
      </w:r>
      <w:proofErr w:type="spellEnd"/>
      <w:r>
        <w:t>` (Comida / Producción de Leche / Reproducción)</w:t>
      </w:r>
    </w:p>
    <w:p w14:paraId="0505462E" w14:textId="77777777" w:rsidR="00DB6E39" w:rsidRDefault="00DB6E39" w:rsidP="00DB6E39">
      <w:r>
        <w:t xml:space="preserve">   - `status` (Activo, Vendido, Enfermo, Deceso, Faenado)</w:t>
      </w:r>
    </w:p>
    <w:p w14:paraId="36620045" w14:textId="77777777" w:rsidR="00DB6E39" w:rsidRDefault="00DB6E39" w:rsidP="00DB6E39"/>
    <w:p w14:paraId="68B11B53" w14:textId="77777777" w:rsidR="00DB6E39" w:rsidRDefault="00DB6E39" w:rsidP="00DB6E39">
      <w:r>
        <w:t>2. **`</w:t>
      </w:r>
      <w:proofErr w:type="spellStart"/>
      <w:r>
        <w:t>corrals</w:t>
      </w:r>
      <w:proofErr w:type="spellEnd"/>
      <w:r>
        <w:t xml:space="preserve">` (Corrales y </w:t>
      </w:r>
      <w:proofErr w:type="gramStart"/>
      <w:r>
        <w:t>Potreros)*</w:t>
      </w:r>
      <w:proofErr w:type="gramEnd"/>
      <w:r>
        <w:t>*</w:t>
      </w:r>
    </w:p>
    <w:p w14:paraId="6D722B32" w14:textId="77777777" w:rsidR="00DB6E39" w:rsidRDefault="00DB6E39" w:rsidP="00DB6E39">
      <w:r>
        <w:t xml:space="preserve">   - `id`</w:t>
      </w:r>
    </w:p>
    <w:p w14:paraId="4FF01A85" w14:textId="77777777" w:rsidR="00DB6E39" w:rsidRDefault="00DB6E39" w:rsidP="00DB6E39">
      <w:r>
        <w:t xml:space="preserve">   - `</w:t>
      </w:r>
      <w:proofErr w:type="spellStart"/>
      <w:r>
        <w:t>ranch_id</w:t>
      </w:r>
      <w:proofErr w:type="spellEnd"/>
      <w:r>
        <w:t>`</w:t>
      </w:r>
    </w:p>
    <w:p w14:paraId="493635CF" w14:textId="77777777" w:rsidR="00DB6E39" w:rsidRDefault="00DB6E39" w:rsidP="00DB6E39">
      <w:r>
        <w:t xml:space="preserve">   - `</w:t>
      </w:r>
      <w:proofErr w:type="spellStart"/>
      <w:r>
        <w:t>name</w:t>
      </w:r>
      <w:proofErr w:type="spellEnd"/>
      <w:r>
        <w:t>`</w:t>
      </w:r>
    </w:p>
    <w:p w14:paraId="3FBB29B4" w14:textId="77777777" w:rsidR="00DB6E39" w:rsidRDefault="00DB6E39" w:rsidP="00DB6E39">
      <w:r>
        <w:t xml:space="preserve">   - `</w:t>
      </w:r>
      <w:proofErr w:type="spellStart"/>
      <w:r>
        <w:t>coordinates</w:t>
      </w:r>
      <w:proofErr w:type="spellEnd"/>
      <w:r>
        <w:t>` (Polígono geográfico o punto central para geolocalización)</w:t>
      </w:r>
    </w:p>
    <w:p w14:paraId="0A3BC0A0" w14:textId="77777777" w:rsidR="00DB6E39" w:rsidRDefault="00DB6E39" w:rsidP="00DB6E39"/>
    <w:p w14:paraId="3159729F" w14:textId="77777777" w:rsidR="00DB6E39" w:rsidRDefault="00DB6E39" w:rsidP="00DB6E39">
      <w:r>
        <w:t>3. **`</w:t>
      </w:r>
      <w:proofErr w:type="spellStart"/>
      <w:r>
        <w:t>animal_movements</w:t>
      </w:r>
      <w:proofErr w:type="spellEnd"/>
      <w:r>
        <w:t>` (Historial de Destinos/</w:t>
      </w:r>
      <w:proofErr w:type="gramStart"/>
      <w:r>
        <w:t>Movimiento)*</w:t>
      </w:r>
      <w:proofErr w:type="gramEnd"/>
      <w:r>
        <w:t>*</w:t>
      </w:r>
    </w:p>
    <w:p w14:paraId="4F8F15F4" w14:textId="77777777" w:rsidR="00DB6E39" w:rsidRDefault="00DB6E39" w:rsidP="00DB6E39">
      <w:r>
        <w:t xml:space="preserve">   - `id`</w:t>
      </w:r>
    </w:p>
    <w:p w14:paraId="3F4A0376" w14:textId="77777777" w:rsidR="00DB6E39" w:rsidRDefault="00DB6E39" w:rsidP="00DB6E39">
      <w:r>
        <w:lastRenderedPageBreak/>
        <w:t xml:space="preserve">   - `</w:t>
      </w:r>
      <w:proofErr w:type="spellStart"/>
      <w:r>
        <w:t>animal_id</w:t>
      </w:r>
      <w:proofErr w:type="spellEnd"/>
      <w:r>
        <w:t>`</w:t>
      </w:r>
    </w:p>
    <w:p w14:paraId="1573AD32" w14:textId="77777777" w:rsidR="00DB6E39" w:rsidRDefault="00DB6E39" w:rsidP="00DB6E39">
      <w:r>
        <w:t xml:space="preserve">   - `</w:t>
      </w:r>
      <w:proofErr w:type="spellStart"/>
      <w:r>
        <w:t>origin_corral_id</w:t>
      </w:r>
      <w:proofErr w:type="spellEnd"/>
      <w:r>
        <w:t>`</w:t>
      </w:r>
    </w:p>
    <w:p w14:paraId="11C81D26" w14:textId="77777777" w:rsidR="00DB6E39" w:rsidRDefault="00DB6E39" w:rsidP="00DB6E39">
      <w:r>
        <w:t xml:space="preserve">   - `</w:t>
      </w:r>
      <w:proofErr w:type="spellStart"/>
      <w:r>
        <w:t>destination_corral_id</w:t>
      </w:r>
      <w:proofErr w:type="spellEnd"/>
      <w:r>
        <w:t>`</w:t>
      </w:r>
    </w:p>
    <w:p w14:paraId="4513074E" w14:textId="77777777" w:rsidR="00DB6E39" w:rsidRDefault="00DB6E39" w:rsidP="00DB6E39">
      <w:r>
        <w:t xml:space="preserve">   - `</w:t>
      </w:r>
      <w:proofErr w:type="spellStart"/>
      <w:r>
        <w:t>moved_by_user_id</w:t>
      </w:r>
      <w:proofErr w:type="spellEnd"/>
      <w:r>
        <w:t>` (Quién realizó el movimiento físico)</w:t>
      </w:r>
    </w:p>
    <w:p w14:paraId="060C26A3" w14:textId="77777777" w:rsidR="00DB6E39" w:rsidRDefault="00DB6E39" w:rsidP="00DB6E39">
      <w:r>
        <w:t xml:space="preserve">   - `</w:t>
      </w:r>
      <w:proofErr w:type="spellStart"/>
      <w:r>
        <w:t>timestamp</w:t>
      </w:r>
      <w:proofErr w:type="spellEnd"/>
      <w:r>
        <w:t>`</w:t>
      </w:r>
    </w:p>
    <w:p w14:paraId="1B32F2E4" w14:textId="77777777" w:rsidR="00DB6E39" w:rsidRDefault="00DB6E39" w:rsidP="00DB6E39"/>
    <w:p w14:paraId="0C9CC6BC" w14:textId="77777777" w:rsidR="00DB6E39" w:rsidRDefault="00DB6E39" w:rsidP="00DB6E39">
      <w:r>
        <w:t>4. **`</w:t>
      </w:r>
      <w:proofErr w:type="spellStart"/>
      <w:r>
        <w:t>feedings</w:t>
      </w:r>
      <w:proofErr w:type="spellEnd"/>
      <w:r>
        <w:t>` (Alimentación)**</w:t>
      </w:r>
    </w:p>
    <w:p w14:paraId="7580CCB8" w14:textId="77777777" w:rsidR="00DB6E39" w:rsidRDefault="00DB6E39" w:rsidP="00DB6E39">
      <w:r>
        <w:t xml:space="preserve">   - `id`</w:t>
      </w:r>
    </w:p>
    <w:p w14:paraId="693AB869" w14:textId="77777777" w:rsidR="00DB6E39" w:rsidRDefault="00DB6E39" w:rsidP="00DB6E39">
      <w:r>
        <w:t xml:space="preserve">   - `</w:t>
      </w:r>
      <w:proofErr w:type="spellStart"/>
      <w:r>
        <w:t>corral_id</w:t>
      </w:r>
      <w:proofErr w:type="spellEnd"/>
      <w:r>
        <w:t>` o `</w:t>
      </w:r>
      <w:proofErr w:type="spellStart"/>
      <w:r>
        <w:t>animal_id</w:t>
      </w:r>
      <w:proofErr w:type="spellEnd"/>
      <w:r>
        <w:t>` (Si se alimenta en lote o individual)</w:t>
      </w:r>
    </w:p>
    <w:p w14:paraId="0CC180DE" w14:textId="77777777" w:rsidR="00DB6E39" w:rsidRDefault="00DB6E39" w:rsidP="00DB6E39">
      <w:r>
        <w:t xml:space="preserve">   - `</w:t>
      </w:r>
      <w:proofErr w:type="spellStart"/>
      <w:r>
        <w:t>feed_type_id</w:t>
      </w:r>
      <w:proofErr w:type="spellEnd"/>
      <w:r>
        <w:t>` (Silos, pasto natural, concentrado)</w:t>
      </w:r>
    </w:p>
    <w:p w14:paraId="76798DA0" w14:textId="77777777" w:rsidR="00DB6E39" w:rsidRDefault="00DB6E39" w:rsidP="00DB6E39">
      <w:r>
        <w:t xml:space="preserve">   - `</w:t>
      </w:r>
      <w:proofErr w:type="spellStart"/>
      <w:r>
        <w:t>quantity</w:t>
      </w:r>
      <w:proofErr w:type="spellEnd"/>
      <w:r>
        <w:t>`</w:t>
      </w:r>
    </w:p>
    <w:p w14:paraId="303B302E" w14:textId="77777777" w:rsidR="00DB6E39" w:rsidRDefault="00DB6E39" w:rsidP="00DB6E39">
      <w:r>
        <w:t xml:space="preserve">   - `</w:t>
      </w:r>
      <w:proofErr w:type="spellStart"/>
      <w:r>
        <w:t>fed_by_user_id</w:t>
      </w:r>
      <w:proofErr w:type="spellEnd"/>
      <w:r>
        <w:t>` (Quién alimentó)</w:t>
      </w:r>
    </w:p>
    <w:p w14:paraId="69B434B1" w14:textId="77777777" w:rsidR="00DB6E39" w:rsidRDefault="00DB6E39" w:rsidP="00DB6E39">
      <w:r>
        <w:t xml:space="preserve">   - `</w:t>
      </w:r>
      <w:proofErr w:type="spellStart"/>
      <w:r>
        <w:t>timestamp</w:t>
      </w:r>
      <w:proofErr w:type="spellEnd"/>
      <w:r>
        <w:t>`</w:t>
      </w:r>
    </w:p>
    <w:p w14:paraId="41565E4A" w14:textId="77777777" w:rsidR="00DB6E39" w:rsidRDefault="00DB6E39" w:rsidP="00DB6E39"/>
    <w:p w14:paraId="296C1D9E" w14:textId="77777777" w:rsidR="00DB6E39" w:rsidRDefault="00DB6E39" w:rsidP="00DB6E39">
      <w:r>
        <w:t>5. **`</w:t>
      </w:r>
      <w:proofErr w:type="spellStart"/>
      <w:r>
        <w:t>transactions</w:t>
      </w:r>
      <w:proofErr w:type="spellEnd"/>
      <w:r>
        <w:t>` &amp; `</w:t>
      </w:r>
      <w:proofErr w:type="spellStart"/>
      <w:r>
        <w:t>transaction_guides</w:t>
      </w:r>
      <w:proofErr w:type="spellEnd"/>
      <w:r>
        <w:t xml:space="preserve">` (Prevención de Venta </w:t>
      </w:r>
      <w:proofErr w:type="gramStart"/>
      <w:r>
        <w:t>Ilegal)*</w:t>
      </w:r>
      <w:proofErr w:type="gramEnd"/>
      <w:r>
        <w:t>*</w:t>
      </w:r>
    </w:p>
    <w:p w14:paraId="33B8FCFB" w14:textId="77777777" w:rsidR="00DB6E39" w:rsidRDefault="00DB6E39" w:rsidP="00DB6E39">
      <w:r>
        <w:t xml:space="preserve">   - Para evitar la venta ilegal, cada transacción debe asociarse a una **Guía de Traslado Oficial** (documento sanitario o gubernamental digitalizado).</w:t>
      </w:r>
    </w:p>
    <w:p w14:paraId="5ACE0711" w14:textId="77777777" w:rsidR="00DB6E39" w:rsidRDefault="00DB6E39" w:rsidP="00DB6E39">
      <w:r>
        <w:t xml:space="preserve">   - Registra el `</w:t>
      </w:r>
      <w:proofErr w:type="spellStart"/>
      <w:r>
        <w:t>seller_id</w:t>
      </w:r>
      <w:proofErr w:type="spellEnd"/>
      <w:r>
        <w:t>`, `</w:t>
      </w:r>
      <w:proofErr w:type="spellStart"/>
      <w:r>
        <w:t>buyer_id</w:t>
      </w:r>
      <w:proofErr w:type="spellEnd"/>
      <w:r>
        <w:t>`, `</w:t>
      </w:r>
      <w:proofErr w:type="spellStart"/>
      <w:r>
        <w:t>animal_id</w:t>
      </w:r>
      <w:proofErr w:type="spellEnd"/>
      <w:r>
        <w:t>`, `</w:t>
      </w:r>
      <w:proofErr w:type="spellStart"/>
      <w:r>
        <w:t>price</w:t>
      </w:r>
      <w:proofErr w:type="spellEnd"/>
      <w:r>
        <w:t>` y el estado de la venta. El ganado no puede cambiar de "propietario" en el sistema si la transacción no está firmada/aprobada digitalmente con su respectiva guía.</w:t>
      </w:r>
    </w:p>
    <w:p w14:paraId="2CF207DF" w14:textId="77777777" w:rsidR="00DB6E39" w:rsidRDefault="00DB6E39" w:rsidP="00DB6E39"/>
    <w:p w14:paraId="5C24B0AE" w14:textId="77777777" w:rsidR="00DB6E39" w:rsidRDefault="00DB6E39" w:rsidP="00DB6E39">
      <w:r>
        <w:t>---</w:t>
      </w:r>
    </w:p>
    <w:p w14:paraId="069AE5AC" w14:textId="77777777" w:rsidR="00DB6E39" w:rsidRDefault="00DB6E39" w:rsidP="00DB6E39"/>
    <w:p w14:paraId="7F699E85" w14:textId="77777777" w:rsidR="00DB6E39" w:rsidRDefault="00DB6E39" w:rsidP="00DB6E39">
      <w:r>
        <w:t>## 4. Autenticación y Flujo de Sesión</w:t>
      </w:r>
    </w:p>
    <w:p w14:paraId="11F34683" w14:textId="77777777" w:rsidR="00DB6E39" w:rsidRDefault="00DB6E39" w:rsidP="00DB6E39"/>
    <w:p w14:paraId="3CE4BC2C" w14:textId="77777777" w:rsidR="00DB6E39" w:rsidRDefault="00DB6E39" w:rsidP="00DB6E39">
      <w:r>
        <w:t xml:space="preserve">* **Para la Web (Sitio Web, </w:t>
      </w:r>
      <w:proofErr w:type="spellStart"/>
      <w:r>
        <w:t>Admin</w:t>
      </w:r>
      <w:proofErr w:type="spellEnd"/>
      <w:r>
        <w:t xml:space="preserve">, </w:t>
      </w:r>
      <w:proofErr w:type="gramStart"/>
      <w:r>
        <w:t>User)*</w:t>
      </w:r>
      <w:proofErr w:type="gramEnd"/>
      <w:r>
        <w:t>*:</w:t>
      </w:r>
    </w:p>
    <w:p w14:paraId="2E13C0BF" w14:textId="77777777" w:rsidR="00DB6E39" w:rsidRDefault="00DB6E39" w:rsidP="00DB6E39">
      <w:r>
        <w:t xml:space="preserve">  - Usamos **Laravel Breeze** (o </w:t>
      </w:r>
      <w:proofErr w:type="spellStart"/>
      <w:r>
        <w:t>Jetstream</w:t>
      </w:r>
      <w:proofErr w:type="spellEnd"/>
      <w:r>
        <w:t xml:space="preserve">) configurado con </w:t>
      </w:r>
      <w:proofErr w:type="spellStart"/>
      <w:r>
        <w:t>Inertia</w:t>
      </w:r>
      <w:proofErr w:type="spellEnd"/>
      <w:r>
        <w:t xml:space="preserve"> y </w:t>
      </w:r>
      <w:proofErr w:type="spellStart"/>
      <w:r>
        <w:t>React</w:t>
      </w:r>
      <w:proofErr w:type="spellEnd"/>
      <w:r>
        <w:t>.</w:t>
      </w:r>
    </w:p>
    <w:p w14:paraId="46D63448" w14:textId="77777777" w:rsidR="00DB6E39" w:rsidRDefault="00DB6E39" w:rsidP="00DB6E39">
      <w:r>
        <w:t xml:space="preserve">  - Implementamos **Roles y Permisos** (usando un paquete como `</w:t>
      </w:r>
      <w:proofErr w:type="spellStart"/>
      <w:r>
        <w:t>spatie</w:t>
      </w:r>
      <w:proofErr w:type="spellEnd"/>
      <w:r>
        <w:t>/</w:t>
      </w:r>
      <w:proofErr w:type="spellStart"/>
      <w:r>
        <w:t>laravel-permission</w:t>
      </w:r>
      <w:proofErr w:type="spellEnd"/>
      <w:r>
        <w:t>` o políticas nativas de Laravel).</w:t>
      </w:r>
    </w:p>
    <w:p w14:paraId="22A08048" w14:textId="77777777" w:rsidR="00DB6E39" w:rsidRDefault="00DB6E39" w:rsidP="00DB6E39">
      <w:r>
        <w:t xml:space="preserve">  - Un middleware verificará si el usuario es `</w:t>
      </w:r>
      <w:proofErr w:type="spellStart"/>
      <w:r>
        <w:t>admin</w:t>
      </w:r>
      <w:proofErr w:type="spellEnd"/>
      <w:r>
        <w:t>` (acceso a `/</w:t>
      </w:r>
      <w:proofErr w:type="spellStart"/>
      <w:r>
        <w:t>admin</w:t>
      </w:r>
      <w:proofErr w:type="spellEnd"/>
      <w:r>
        <w:t>`) o `ganadero` (acceso a `/panel`).</w:t>
      </w:r>
    </w:p>
    <w:p w14:paraId="026600A2" w14:textId="77777777" w:rsidR="00DB6E39" w:rsidRDefault="00DB6E39" w:rsidP="00DB6E39"/>
    <w:p w14:paraId="1E32FC5A" w14:textId="77777777" w:rsidR="00DB6E39" w:rsidRDefault="00DB6E39" w:rsidP="00DB6E39">
      <w:r>
        <w:t>* **Para la App Móvil**:</w:t>
      </w:r>
    </w:p>
    <w:p w14:paraId="2507D6B3" w14:textId="77777777" w:rsidR="00DB6E39" w:rsidRDefault="00DB6E39" w:rsidP="00DB6E39">
      <w:r>
        <w:t xml:space="preserve">  - Usamos **Laravel </w:t>
      </w:r>
      <w:proofErr w:type="spellStart"/>
      <w:r>
        <w:t>Sanctum</w:t>
      </w:r>
      <w:proofErr w:type="spellEnd"/>
      <w:r>
        <w:t xml:space="preserve">**. Es extremadamente ligero y perfecto para </w:t>
      </w:r>
      <w:proofErr w:type="spellStart"/>
      <w:r>
        <w:t>APIs</w:t>
      </w:r>
      <w:proofErr w:type="spellEnd"/>
      <w:r>
        <w:t xml:space="preserve"> móviles.</w:t>
      </w:r>
    </w:p>
    <w:p w14:paraId="38C45EE1" w14:textId="77777777" w:rsidR="00DB6E39" w:rsidRDefault="00DB6E39" w:rsidP="00DB6E39">
      <w:r>
        <w:t xml:space="preserve">  - La app móvil envía las credenciales a `/api/login`, y Laravel devuelve un **API Token** (JWT-</w:t>
      </w:r>
      <w:proofErr w:type="spellStart"/>
      <w:r>
        <w:t>like</w:t>
      </w:r>
      <w:proofErr w:type="spellEnd"/>
      <w:r>
        <w:t>).</w:t>
      </w:r>
    </w:p>
    <w:p w14:paraId="6078AD03" w14:textId="77777777" w:rsidR="00DB6E39" w:rsidRDefault="00DB6E39" w:rsidP="00DB6E39">
      <w:r>
        <w:t xml:space="preserve">  - La app móvil almacena este token localmente (</w:t>
      </w:r>
      <w:proofErr w:type="spellStart"/>
      <w:r>
        <w:t>SecureStore</w:t>
      </w:r>
      <w:proofErr w:type="spellEnd"/>
      <w:r>
        <w:t xml:space="preserve"> en Expo) y lo envía en la cabecera `</w:t>
      </w:r>
      <w:proofErr w:type="spellStart"/>
      <w:r>
        <w:t>Authorization</w:t>
      </w:r>
      <w:proofErr w:type="spellEnd"/>
      <w:r>
        <w:t>: Bearer &lt;token&gt;` en cada petición.</w:t>
      </w:r>
    </w:p>
    <w:p w14:paraId="10922CAD" w14:textId="77777777" w:rsidR="00DB6E39" w:rsidRDefault="00DB6E39" w:rsidP="00DB6E39"/>
    <w:p w14:paraId="52C8A17E" w14:textId="77777777" w:rsidR="00DB6E39" w:rsidRDefault="00DB6E39" w:rsidP="00DB6E39">
      <w:r>
        <w:t>---</w:t>
      </w:r>
    </w:p>
    <w:p w14:paraId="75E844E6" w14:textId="77777777" w:rsidR="00DB6E39" w:rsidRDefault="00DB6E39" w:rsidP="00DB6E39"/>
    <w:p w14:paraId="6AA81B7F" w14:textId="77777777" w:rsidR="00DB6E39" w:rsidRDefault="00DB6E39" w:rsidP="00DB6E39">
      <w:r>
        <w:t>## 5. Próximos Pasos para Iniciar</w:t>
      </w:r>
    </w:p>
    <w:p w14:paraId="4E33BF5D" w14:textId="77777777" w:rsidR="00DB6E39" w:rsidRDefault="00DB6E39" w:rsidP="00DB6E39"/>
    <w:p w14:paraId="32411FAA" w14:textId="77777777" w:rsidR="00DB6E39" w:rsidRDefault="00DB6E39" w:rsidP="00DB6E39">
      <w:r>
        <w:t>Si decides implementar esta arquitectura, los pasos iniciales recomendados son:</w:t>
      </w:r>
    </w:p>
    <w:p w14:paraId="07687E2D" w14:textId="77777777" w:rsidR="00DB6E39" w:rsidRDefault="00DB6E39" w:rsidP="00DB6E39"/>
    <w:p w14:paraId="4EBD276A" w14:textId="77777777" w:rsidR="00DB6E39" w:rsidRDefault="00DB6E39" w:rsidP="00DB6E39">
      <w:r>
        <w:t>1. **Inicializar Laravel**: Crear el proyecto base.</w:t>
      </w:r>
    </w:p>
    <w:p w14:paraId="499DE7A5" w14:textId="77777777" w:rsidR="00DB6E39" w:rsidRDefault="00DB6E39" w:rsidP="00DB6E39">
      <w:r>
        <w:t>2. **Instalar Breeze/</w:t>
      </w:r>
      <w:proofErr w:type="spellStart"/>
      <w:r>
        <w:t>Inertia</w:t>
      </w:r>
      <w:proofErr w:type="spellEnd"/>
      <w:r>
        <w:t>/</w:t>
      </w:r>
      <w:proofErr w:type="spellStart"/>
      <w:r>
        <w:t>React</w:t>
      </w:r>
      <w:proofErr w:type="spellEnd"/>
      <w:r>
        <w:t xml:space="preserve">**: Configurar el </w:t>
      </w:r>
      <w:proofErr w:type="spellStart"/>
      <w:r>
        <w:t>stack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>.</w:t>
      </w:r>
    </w:p>
    <w:p w14:paraId="49CC927C" w14:textId="77777777" w:rsidR="00DB6E39" w:rsidRDefault="00DB6E39" w:rsidP="00DB6E39">
      <w:r>
        <w:t xml:space="preserve">3. **Instalar Laravel </w:t>
      </w:r>
      <w:proofErr w:type="spellStart"/>
      <w:r>
        <w:t>Sanctum</w:t>
      </w:r>
      <w:proofErr w:type="spellEnd"/>
      <w:r>
        <w:t>**: Dejar lista la API para la app móvil.</w:t>
      </w:r>
    </w:p>
    <w:p w14:paraId="481C8E51" w14:textId="77777777" w:rsidR="00DB6E39" w:rsidRDefault="00DB6E39" w:rsidP="00DB6E39">
      <w:r>
        <w:t>4. **Crear las rutas base**: Configurar los archivos `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`, `</w:t>
      </w:r>
      <w:proofErr w:type="spellStart"/>
      <w:r>
        <w:t>routes</w:t>
      </w:r>
      <w:proofErr w:type="spellEnd"/>
      <w:r>
        <w:t>/</w:t>
      </w:r>
      <w:proofErr w:type="spellStart"/>
      <w:r>
        <w:t>admin.php</w:t>
      </w:r>
      <w:proofErr w:type="spellEnd"/>
      <w:r>
        <w:t>`, `</w:t>
      </w:r>
      <w:proofErr w:type="spellStart"/>
      <w:r>
        <w:t>routes</w:t>
      </w:r>
      <w:proofErr w:type="spellEnd"/>
      <w:r>
        <w:t>/</w:t>
      </w:r>
      <w:proofErr w:type="spellStart"/>
      <w:r>
        <w:t>user.php</w:t>
      </w:r>
      <w:proofErr w:type="spellEnd"/>
      <w:r>
        <w:t>` y `</w:t>
      </w:r>
      <w:proofErr w:type="spellStart"/>
      <w:r>
        <w:t>routes</w:t>
      </w:r>
      <w:proofErr w:type="spellEnd"/>
      <w:r>
        <w:t>/</w:t>
      </w:r>
      <w:proofErr w:type="spellStart"/>
      <w:r>
        <w:t>api.php</w:t>
      </w:r>
      <w:proofErr w:type="spellEnd"/>
      <w:r>
        <w:t>` en `app/</w:t>
      </w:r>
      <w:proofErr w:type="spellStart"/>
      <w:r>
        <w:t>Providers</w:t>
      </w:r>
      <w:proofErr w:type="spellEnd"/>
      <w:r>
        <w:t>/</w:t>
      </w:r>
      <w:proofErr w:type="spellStart"/>
      <w:r>
        <w:t>RouteServiceProvider.php</w:t>
      </w:r>
      <w:proofErr w:type="spellEnd"/>
      <w:r>
        <w:t>`.</w:t>
      </w:r>
    </w:p>
    <w:p w14:paraId="4DC0DF36" w14:textId="0A8C8927" w:rsidR="00DB6E39" w:rsidRDefault="00DB6E39" w:rsidP="00DB6E39">
      <w:r>
        <w:t>5. **Configurar el directorio `/</w:t>
      </w:r>
      <w:proofErr w:type="spellStart"/>
      <w:r>
        <w:t>mobile</w:t>
      </w:r>
      <w:proofErr w:type="spellEnd"/>
      <w:r>
        <w:t>`**: Iniciar un proyecto Expo/</w:t>
      </w:r>
      <w:proofErr w:type="spellStart"/>
      <w:r>
        <w:t>React</w:t>
      </w:r>
      <w:proofErr w:type="spellEnd"/>
      <w:r>
        <w:t xml:space="preserve"> Native en la raíz.</w:t>
      </w:r>
    </w:p>
    <w:p w14:paraId="629CFB20" w14:textId="4CF1C961" w:rsidR="00DB6E39" w:rsidRDefault="00DB6E39"/>
    <w:p w14:paraId="2BA330B5" w14:textId="77777777" w:rsidR="00DB6E39" w:rsidRDefault="00DB6E39"/>
    <w:p w14:paraId="732A552B" w14:textId="77777777" w:rsidR="00DB6E39" w:rsidRDefault="00DB6E39"/>
    <w:p w14:paraId="681DA725" w14:textId="77777777" w:rsidR="00DB6E39" w:rsidRDefault="00DB6E39"/>
    <w:p w14:paraId="6A48B574" w14:textId="77777777" w:rsidR="00DB6E39" w:rsidRDefault="00DB6E39"/>
    <w:p w14:paraId="1FFA0016" w14:textId="77777777" w:rsidR="00DB6E39" w:rsidRDefault="00DB6E39"/>
    <w:p w14:paraId="0165357B" w14:textId="77777777" w:rsidR="00DB6E39" w:rsidRDefault="00DB6E39"/>
    <w:p w14:paraId="724A9371" w14:textId="77777777" w:rsidR="00DB6E39" w:rsidRDefault="00DB6E39"/>
    <w:sectPr w:rsidR="00DB6E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B1722"/>
    <w:multiLevelType w:val="hybridMultilevel"/>
    <w:tmpl w:val="57B8C1EE"/>
    <w:lvl w:ilvl="0" w:tplc="4BA6A2B2">
      <w:start w:val="1"/>
      <w:numFmt w:val="bullet"/>
      <w:lvlText w:val="●"/>
      <w:lvlJc w:val="left"/>
      <w:pPr>
        <w:ind w:left="720" w:hanging="360"/>
      </w:pPr>
    </w:lvl>
    <w:lvl w:ilvl="1" w:tplc="33C09910">
      <w:start w:val="1"/>
      <w:numFmt w:val="bullet"/>
      <w:lvlText w:val="○"/>
      <w:lvlJc w:val="left"/>
      <w:pPr>
        <w:ind w:left="1440" w:hanging="360"/>
      </w:pPr>
    </w:lvl>
    <w:lvl w:ilvl="2" w:tplc="7A2206F2">
      <w:start w:val="1"/>
      <w:numFmt w:val="bullet"/>
      <w:lvlText w:val="■"/>
      <w:lvlJc w:val="left"/>
      <w:pPr>
        <w:ind w:left="2160" w:hanging="360"/>
      </w:pPr>
    </w:lvl>
    <w:lvl w:ilvl="3" w:tplc="E3C8F722">
      <w:start w:val="1"/>
      <w:numFmt w:val="bullet"/>
      <w:lvlText w:val="●"/>
      <w:lvlJc w:val="left"/>
      <w:pPr>
        <w:ind w:left="2880" w:hanging="360"/>
      </w:pPr>
    </w:lvl>
    <w:lvl w:ilvl="4" w:tplc="6310B9A2">
      <w:start w:val="1"/>
      <w:numFmt w:val="bullet"/>
      <w:lvlText w:val="○"/>
      <w:lvlJc w:val="left"/>
      <w:pPr>
        <w:ind w:left="3600" w:hanging="360"/>
      </w:pPr>
    </w:lvl>
    <w:lvl w:ilvl="5" w:tplc="2AD8F23A">
      <w:start w:val="1"/>
      <w:numFmt w:val="bullet"/>
      <w:lvlText w:val="■"/>
      <w:lvlJc w:val="left"/>
      <w:pPr>
        <w:ind w:left="4320" w:hanging="360"/>
      </w:pPr>
    </w:lvl>
    <w:lvl w:ilvl="6" w:tplc="22CEBBE2">
      <w:start w:val="1"/>
      <w:numFmt w:val="bullet"/>
      <w:lvlText w:val="●"/>
      <w:lvlJc w:val="left"/>
      <w:pPr>
        <w:ind w:left="5040" w:hanging="360"/>
      </w:pPr>
    </w:lvl>
    <w:lvl w:ilvl="7" w:tplc="430467B8">
      <w:start w:val="1"/>
      <w:numFmt w:val="bullet"/>
      <w:lvlText w:val="●"/>
      <w:lvlJc w:val="left"/>
      <w:pPr>
        <w:ind w:left="5760" w:hanging="360"/>
      </w:pPr>
    </w:lvl>
    <w:lvl w:ilvl="8" w:tplc="748CBF06">
      <w:start w:val="1"/>
      <w:numFmt w:val="bullet"/>
      <w:lvlText w:val="●"/>
      <w:lvlJc w:val="left"/>
      <w:pPr>
        <w:ind w:left="6480" w:hanging="360"/>
      </w:pPr>
    </w:lvl>
  </w:abstractNum>
  <w:num w:numId="1" w16cid:durableId="1562011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133"/>
    <w:rsid w:val="00070133"/>
    <w:rsid w:val="001C4AAE"/>
    <w:rsid w:val="003F6DA2"/>
    <w:rsid w:val="00614F42"/>
    <w:rsid w:val="009328E6"/>
    <w:rsid w:val="00DB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92C40"/>
  <w15:docId w15:val="{78282DD5-5405-4AF0-91C1-44166B28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1668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edrad godoy</cp:lastModifiedBy>
  <cp:revision>4</cp:revision>
  <dcterms:created xsi:type="dcterms:W3CDTF">2026-08-04T15:15:00Z</dcterms:created>
  <dcterms:modified xsi:type="dcterms:W3CDTF">2026-08-04T15:47:00Z</dcterms:modified>
</cp:coreProperties>
</file>