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3B5C3" w14:textId="77777777" w:rsidR="00B26D44" w:rsidRDefault="00000000">
      <w:pPr>
        <w:spacing w:after="98"/>
        <w:ind w:left="1288" w:hanging="10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D2C51BB" wp14:editId="284866C7">
            <wp:simplePos x="0" y="0"/>
            <wp:positionH relativeFrom="column">
              <wp:posOffset>450850</wp:posOffset>
            </wp:positionH>
            <wp:positionV relativeFrom="paragraph">
              <wp:posOffset>0</wp:posOffset>
            </wp:positionV>
            <wp:extent cx="5260340" cy="1000125"/>
            <wp:effectExtent l="0" t="0" r="0" b="0"/>
            <wp:wrapTopAndBottom/>
            <wp:docPr id="514958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958745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9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Project Development Phase </w:t>
      </w:r>
    </w:p>
    <w:p w14:paraId="16D0FDB7" w14:textId="77777777" w:rsidR="00B26D44" w:rsidRDefault="00000000">
      <w:pPr>
        <w:spacing w:after="16"/>
        <w:ind w:left="1288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Model Performance Test </w:t>
      </w:r>
    </w:p>
    <w:p w14:paraId="6AA22354" w14:textId="77777777" w:rsidR="00B26D44" w:rsidRDefault="00000000">
      <w:pPr>
        <w:spacing w:after="9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9324327" w14:textId="77777777" w:rsidR="00B26D44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tbl>
      <w:tblPr>
        <w:tblStyle w:val="TableGrid"/>
        <w:tblW w:w="9832" w:type="dxa"/>
        <w:tblInd w:w="0" w:type="dxa"/>
        <w:tblCellMar>
          <w:top w:w="12" w:type="dxa"/>
          <w:left w:w="106" w:type="dxa"/>
          <w:right w:w="267" w:type="dxa"/>
        </w:tblCellMar>
        <w:tblLook w:val="04A0" w:firstRow="1" w:lastRow="0" w:firstColumn="1" w:lastColumn="0" w:noHBand="0" w:noVBand="1"/>
      </w:tblPr>
      <w:tblGrid>
        <w:gridCol w:w="2607"/>
        <w:gridCol w:w="7225"/>
      </w:tblGrid>
      <w:tr w:rsidR="00B26D44" w14:paraId="0E80539B" w14:textId="77777777">
        <w:trPr>
          <w:trHeight w:val="351"/>
        </w:trPr>
        <w:tc>
          <w:tcPr>
            <w:tcW w:w="2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470FC0" w14:textId="77777777" w:rsidR="00B26D4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7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3417C2" w14:textId="77777777" w:rsidR="00B26D44" w:rsidRDefault="00000000">
            <w:pPr>
              <w:spacing w:after="0" w:line="240" w:lineRule="auto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5/7/ 2026 </w:t>
            </w:r>
          </w:p>
        </w:tc>
      </w:tr>
      <w:tr w:rsidR="00B26D44" w14:paraId="5854BD8A" w14:textId="77777777">
        <w:trPr>
          <w:trHeight w:val="1095"/>
        </w:trPr>
        <w:tc>
          <w:tcPr>
            <w:tcW w:w="2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142AE3" w14:textId="77777777" w:rsidR="00B26D4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</w:t>
            </w:r>
          </w:p>
        </w:tc>
        <w:tc>
          <w:tcPr>
            <w:tcW w:w="7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BE2E8A" w14:textId="77777777" w:rsidR="00B26D44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Edralla Roja</w:t>
            </w:r>
          </w:p>
          <w:p w14:paraId="070C4984" w14:textId="77777777" w:rsidR="00B26D44" w:rsidRDefault="00000000">
            <w:pPr>
              <w:spacing w:after="0"/>
            </w:pPr>
            <w:r>
              <w:rPr>
                <w:rFonts w:ascii="Arial" w:hAnsi="Arial" w:cs="Arial"/>
                <w:sz w:val="24"/>
                <w:szCs w:val="24"/>
              </w:rPr>
              <w:t>Reddy Anusha</w:t>
            </w:r>
            <w:r>
              <w:t xml:space="preserve"> </w:t>
            </w:r>
          </w:p>
          <w:p w14:paraId="7D6CF736" w14:textId="77777777" w:rsidR="00B26D4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B26D44" w14:paraId="353CDA02" w14:textId="77777777">
        <w:trPr>
          <w:trHeight w:val="734"/>
        </w:trPr>
        <w:tc>
          <w:tcPr>
            <w:tcW w:w="2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F838C4" w14:textId="77777777" w:rsidR="00B26D4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7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A684AD" w14:textId="77777777" w:rsidR="00B26D44" w:rsidRDefault="00000000">
            <w:pPr>
              <w:spacing w:after="0" w:line="240" w:lineRule="auto"/>
              <w:ind w:left="1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Strategic Product Placement Analysis: Unveiling Sales Impact with Tableau Visualization </w:t>
            </w:r>
          </w:p>
        </w:tc>
      </w:tr>
    </w:tbl>
    <w:p w14:paraId="7A844D8C" w14:textId="77777777" w:rsidR="00B26D44" w:rsidRDefault="00000000">
      <w:pPr>
        <w:spacing w:after="16"/>
      </w:pPr>
      <w:r>
        <w:rPr>
          <w:rFonts w:ascii="Times New Roman" w:eastAsia="Times New Roman" w:hAnsi="Times New Roman" w:cs="Times New Roman"/>
          <w:b/>
          <w:sz w:val="24"/>
        </w:rPr>
        <w:t xml:space="preserve">Model Performance Testing: </w:t>
      </w:r>
    </w:p>
    <w:p w14:paraId="409FF75C" w14:textId="77777777" w:rsidR="00B26D44" w:rsidRDefault="00000000">
      <w:pPr>
        <w:spacing w:after="55"/>
      </w:pPr>
      <w:r>
        <w:rPr>
          <w:rFonts w:ascii="Times New Roman" w:eastAsia="Times New Roman" w:hAnsi="Times New Roman" w:cs="Times New Roman"/>
          <w:sz w:val="24"/>
        </w:rPr>
        <w:t xml:space="preserve">Project team shall fill the following information in model performance testing template </w:t>
      </w:r>
    </w:p>
    <w:p w14:paraId="53E155DE" w14:textId="77777777" w:rsidR="00B26D44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700" w:type="dxa"/>
        <w:tblInd w:w="0" w:type="dxa"/>
        <w:tblCellMar>
          <w:top w:w="127" w:type="dxa"/>
          <w:left w:w="106" w:type="dxa"/>
          <w:bottom w:w="11" w:type="dxa"/>
          <w:right w:w="122" w:type="dxa"/>
        </w:tblCellMar>
        <w:tblLook w:val="04A0" w:firstRow="1" w:lastRow="0" w:firstColumn="1" w:lastColumn="0" w:noHBand="0" w:noVBand="1"/>
      </w:tblPr>
      <w:tblGrid>
        <w:gridCol w:w="1906"/>
        <w:gridCol w:w="61"/>
        <w:gridCol w:w="2988"/>
        <w:gridCol w:w="166"/>
        <w:gridCol w:w="4290"/>
        <w:gridCol w:w="289"/>
      </w:tblGrid>
      <w:tr w:rsidR="00B26D44" w14:paraId="13C0FF13" w14:textId="77777777">
        <w:trPr>
          <w:gridAfter w:val="1"/>
          <w:wAfter w:w="312" w:type="dxa"/>
          <w:trHeight w:val="413"/>
        </w:trPr>
        <w:tc>
          <w:tcPr>
            <w:tcW w:w="2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6A81080" w14:textId="77777777" w:rsidR="00B26D44" w:rsidRDefault="00000000">
            <w:pPr>
              <w:spacing w:after="0" w:line="240" w:lineRule="auto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S.No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1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88DB2B9" w14:textId="77777777" w:rsidR="00B26D44" w:rsidRDefault="00000000">
            <w:pPr>
              <w:spacing w:after="0" w:line="240" w:lineRule="auto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Parameter </w:t>
            </w:r>
          </w:p>
        </w:tc>
        <w:tc>
          <w:tcPr>
            <w:tcW w:w="44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F0E5432" w14:textId="77777777" w:rsidR="00B26D4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Screen shot / values </w:t>
            </w:r>
          </w:p>
        </w:tc>
      </w:tr>
      <w:tr w:rsidR="00B26D44" w14:paraId="13481B3A" w14:textId="77777777">
        <w:trPr>
          <w:gridAfter w:val="1"/>
          <w:wAfter w:w="312" w:type="dxa"/>
          <w:trHeight w:val="2621"/>
        </w:trPr>
        <w:tc>
          <w:tcPr>
            <w:tcW w:w="2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062795" w14:textId="77777777" w:rsidR="00B26D44" w:rsidRDefault="00000000">
            <w:pPr>
              <w:spacing w:after="0" w:line="240" w:lineRule="auto"/>
              <w:ind w:left="24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31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297B5B" w14:textId="77777777" w:rsidR="00B26D44" w:rsidRDefault="00000000">
            <w:pPr>
              <w:spacing w:after="0" w:line="240" w:lineRule="auto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Data Rendered </w:t>
            </w:r>
          </w:p>
        </w:tc>
        <w:tc>
          <w:tcPr>
            <w:tcW w:w="44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B6E588E" w14:textId="77777777" w:rsidR="00B26D4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Displayed sales performance data across store zones, product categories, and promotion periods. Shows rendered Heat Map (Store Hot Zones), Scatter Plot (Correlation between shelf height and sales), Side-by-Side Bar Chart (Placement A vs. Placement B), and KPI Cards (Total Revenue, Conversion Rate, Placement Lift %). </w:t>
            </w:r>
          </w:p>
        </w:tc>
      </w:tr>
      <w:tr w:rsidR="00B26D44" w14:paraId="1BA01C8B" w14:textId="77777777">
        <w:trPr>
          <w:gridAfter w:val="1"/>
          <w:wAfter w:w="312" w:type="dxa"/>
          <w:trHeight w:val="1786"/>
        </w:trPr>
        <w:tc>
          <w:tcPr>
            <w:tcW w:w="2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49392A" w14:textId="77777777" w:rsidR="00B26D44" w:rsidRDefault="00000000">
            <w:pPr>
              <w:spacing w:after="0" w:line="240" w:lineRule="auto"/>
              <w:ind w:left="24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31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22E9D5" w14:textId="77777777" w:rsidR="00B26D44" w:rsidRDefault="00000000">
            <w:pPr>
              <w:spacing w:after="0" w:line="240" w:lineRule="auto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Data Preprocessing </w:t>
            </w:r>
          </w:p>
        </w:tc>
        <w:tc>
          <w:tcPr>
            <w:tcW w:w="44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A716798" w14:textId="77777777" w:rsidR="00B26D4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Cleaned transactional records, handled missing store IDs, standardized currency formats, and converted inventory units. Created a Product Hierarchy (Department &gt; Category &gt; SKU) and Location Hierarchy (Region &gt; Store &gt; Aisle &gt; Shelf). </w:t>
            </w:r>
          </w:p>
        </w:tc>
      </w:tr>
      <w:tr w:rsidR="00B26D44" w14:paraId="3275A24F" w14:textId="77777777">
        <w:trPr>
          <w:gridAfter w:val="1"/>
          <w:wAfter w:w="312" w:type="dxa"/>
          <w:trHeight w:val="1796"/>
        </w:trPr>
        <w:tc>
          <w:tcPr>
            <w:tcW w:w="2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73D0AB" w14:textId="77777777" w:rsidR="00B26D44" w:rsidRDefault="00000000">
            <w:pPr>
              <w:spacing w:after="0" w:line="240" w:lineRule="auto"/>
              <w:ind w:left="245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3 </w:t>
            </w:r>
          </w:p>
        </w:tc>
        <w:tc>
          <w:tcPr>
            <w:tcW w:w="31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191799" w14:textId="77777777" w:rsidR="00B26D44" w:rsidRDefault="00000000">
            <w:pPr>
              <w:spacing w:after="0" w:line="240" w:lineRule="auto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Utilization of Filters </w:t>
            </w:r>
          </w:p>
        </w:tc>
        <w:tc>
          <w:tcPr>
            <w:tcW w:w="44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3AB1C80" w14:textId="77777777" w:rsidR="00B26D4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Filters applied: Store Location, Product </w:t>
            </w:r>
          </w:p>
          <w:p w14:paraId="36714520" w14:textId="77777777" w:rsidR="00B26D44" w:rsidRDefault="00000000">
            <w:pPr>
              <w:spacing w:after="0" w:line="240" w:lineRule="auto"/>
              <w:ind w:right="8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Category, Time Frame (Seasonal/Holiday), Placement Type (End-cap, Eye-level, Floor stack), and Customer Loyalty Tier. Enables users to isolate the impact of specific display changes on sales volume. </w:t>
            </w:r>
          </w:p>
        </w:tc>
      </w:tr>
      <w:tr w:rsidR="00B26D44" w14:paraId="2A9D9234" w14:textId="77777777">
        <w:tblPrEx>
          <w:tblCellMar>
            <w:top w:w="113" w:type="dxa"/>
            <w:bottom w:w="0" w:type="dxa"/>
            <w:right w:w="118" w:type="dxa"/>
          </w:tblCellMar>
        </w:tblPrEx>
        <w:trPr>
          <w:trHeight w:val="2329"/>
        </w:trPr>
        <w:tc>
          <w:tcPr>
            <w:tcW w:w="208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E087B0" w14:textId="77777777" w:rsidR="00B26D44" w:rsidRDefault="00000000">
            <w:pPr>
              <w:spacing w:after="0" w:line="240" w:lineRule="auto"/>
              <w:ind w:left="24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329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C266B7" w14:textId="77777777" w:rsidR="00B26D44" w:rsidRDefault="00000000">
            <w:pPr>
              <w:spacing w:after="0" w:line="240" w:lineRule="auto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Calculation Fields Used </w:t>
            </w:r>
          </w:p>
        </w:tc>
        <w:tc>
          <w:tcPr>
            <w:tcW w:w="462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EB7D61" w14:textId="77777777" w:rsidR="00B26D4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Sales Lift (%) = \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frac{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\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text{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Sales </w:t>
            </w:r>
          </w:p>
          <w:p w14:paraId="6A35D8AA" w14:textId="77777777" w:rsidR="00B26D4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(Strategic)} - \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text{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Sales </w:t>
            </w:r>
          </w:p>
          <w:p w14:paraId="2EC5D736" w14:textId="77777777" w:rsidR="00B26D4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(Standard)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}}{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\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text{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Sales (Standard)}} </w:t>
            </w:r>
          </w:p>
          <w:p w14:paraId="76DE0A35" w14:textId="77777777" w:rsidR="00B26D4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Conversion Rate = </w:t>
            </w:r>
          </w:p>
          <w:p w14:paraId="3F3A7A0E" w14:textId="77777777" w:rsidR="00B26D4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\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frac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{\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text{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Transactions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}}{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\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text{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Footfa ll </w:t>
            </w:r>
          </w:p>
          <w:p w14:paraId="41694D04" w14:textId="77777777" w:rsidR="00B26D4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Count}} </w:t>
            </w:r>
          </w:p>
          <w:p w14:paraId="7FBC7BCC" w14:textId="77777777" w:rsidR="00B26D4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Revenue Velocity = \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frac{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\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text{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Total </w:t>
            </w:r>
          </w:p>
          <w:p w14:paraId="7CE65025" w14:textId="77777777" w:rsidR="00B26D4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Revenue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}}{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\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text{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Days on Display}} </w:t>
            </w:r>
          </w:p>
        </w:tc>
      </w:tr>
      <w:tr w:rsidR="00B26D44" w14:paraId="7095FACD" w14:textId="77777777">
        <w:tblPrEx>
          <w:tblCellMar>
            <w:top w:w="113" w:type="dxa"/>
            <w:bottom w:w="0" w:type="dxa"/>
            <w:right w:w="118" w:type="dxa"/>
          </w:tblCellMar>
        </w:tblPrEx>
        <w:trPr>
          <w:trHeight w:val="2041"/>
        </w:trPr>
        <w:tc>
          <w:tcPr>
            <w:tcW w:w="208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FEAAFB" w14:textId="77777777" w:rsidR="00B26D44" w:rsidRDefault="00000000">
            <w:pPr>
              <w:spacing w:after="0" w:line="240" w:lineRule="auto"/>
              <w:ind w:left="24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329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F25413" w14:textId="77777777" w:rsidR="00B26D44" w:rsidRDefault="00000000">
            <w:pPr>
              <w:spacing w:after="0" w:line="240" w:lineRule="auto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Dashboard Design </w:t>
            </w:r>
          </w:p>
        </w:tc>
        <w:tc>
          <w:tcPr>
            <w:tcW w:w="462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901E2B" w14:textId="77777777" w:rsidR="00B26D4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No. of Visualizations: </w:t>
            </w:r>
          </w:p>
          <w:p w14:paraId="53E2131D" w14:textId="77777777" w:rsidR="00B26D4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(Heat Map – Foot traffic vs. Sales; Scatter </w:t>
            </w:r>
          </w:p>
          <w:p w14:paraId="230421EB" w14:textId="77777777" w:rsidR="00B26D44" w:rsidRDefault="00000000">
            <w:pPr>
              <w:spacing w:after="0" w:line="240" w:lineRule="auto"/>
              <w:ind w:right="5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Plot – Shelf position impact; Bar Chart – Category comparison; Highlight Table – Weekday performance; KPI Cards – Revenue &amp; Lift metrics). </w:t>
            </w:r>
          </w:p>
        </w:tc>
      </w:tr>
      <w:tr w:rsidR="00B26D44" w14:paraId="6D41646E" w14:textId="77777777">
        <w:tblPrEx>
          <w:tblCellMar>
            <w:top w:w="113" w:type="dxa"/>
            <w:bottom w:w="0" w:type="dxa"/>
            <w:right w:w="118" w:type="dxa"/>
          </w:tblCellMar>
        </w:tblPrEx>
        <w:trPr>
          <w:trHeight w:val="1507"/>
        </w:trPr>
        <w:tc>
          <w:tcPr>
            <w:tcW w:w="208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C380C9" w14:textId="77777777" w:rsidR="00B26D44" w:rsidRDefault="00000000">
            <w:pPr>
              <w:spacing w:after="0" w:line="240" w:lineRule="auto"/>
              <w:ind w:left="24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 </w:t>
            </w:r>
          </w:p>
        </w:tc>
        <w:tc>
          <w:tcPr>
            <w:tcW w:w="329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3071AB" w14:textId="77777777" w:rsidR="00B26D44" w:rsidRDefault="00000000">
            <w:pPr>
              <w:spacing w:after="0" w:line="240" w:lineRule="auto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Story Design </w:t>
            </w:r>
          </w:p>
        </w:tc>
        <w:tc>
          <w:tcPr>
            <w:tcW w:w="462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856E03" w14:textId="77777777" w:rsidR="00B26D4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Executive Summary, Aisle Performance </w:t>
            </w:r>
          </w:p>
          <w:p w14:paraId="15DA281C" w14:textId="77777777" w:rsidR="00B26D44" w:rsidRDefault="00000000">
            <w:pPr>
              <w:spacing w:after="0" w:line="240" w:lineRule="auto"/>
              <w:ind w:right="694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Breakdown, Product Visibility Impact, Promotional Lift Analysis, and Space Optimization Recommendations. </w:t>
            </w:r>
          </w:p>
        </w:tc>
      </w:tr>
    </w:tbl>
    <w:p w14:paraId="00B6BAE3" w14:textId="77777777" w:rsidR="00B26D44" w:rsidRDefault="00000000">
      <w:pPr>
        <w:spacing w:after="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B26D4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31" w:right="2516" w:bottom="2142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471F4" w14:textId="77777777" w:rsidR="00F42D42" w:rsidRDefault="00F42D42">
      <w:pPr>
        <w:spacing w:line="240" w:lineRule="auto"/>
      </w:pPr>
      <w:r>
        <w:separator/>
      </w:r>
    </w:p>
  </w:endnote>
  <w:endnote w:type="continuationSeparator" w:id="0">
    <w:p w14:paraId="7B41C901" w14:textId="77777777" w:rsidR="00F42D42" w:rsidRDefault="00F42D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29A44" w14:textId="77777777" w:rsidR="000224ED" w:rsidRDefault="000224E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1C13A" w14:textId="77777777" w:rsidR="000224ED" w:rsidRDefault="000224E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E1270" w14:textId="77777777" w:rsidR="000224ED" w:rsidRDefault="000224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248DD" w14:textId="77777777" w:rsidR="00F42D42" w:rsidRDefault="00F42D42">
      <w:pPr>
        <w:spacing w:after="0"/>
      </w:pPr>
      <w:r>
        <w:separator/>
      </w:r>
    </w:p>
  </w:footnote>
  <w:footnote w:type="continuationSeparator" w:id="0">
    <w:p w14:paraId="465A4D01" w14:textId="77777777" w:rsidR="00F42D42" w:rsidRDefault="00F42D4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A2A99" w14:textId="77777777" w:rsidR="000224ED" w:rsidRDefault="000224E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C8E5B" w14:textId="74996219" w:rsidR="000224ED" w:rsidRDefault="000224ED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FB6AA37" wp14:editId="072E7883">
          <wp:simplePos x="0" y="0"/>
          <wp:positionH relativeFrom="margin">
            <wp:posOffset>-868680</wp:posOffset>
          </wp:positionH>
          <wp:positionV relativeFrom="paragraph">
            <wp:posOffset>-388620</wp:posOffset>
          </wp:positionV>
          <wp:extent cx="1864563" cy="790575"/>
          <wp:effectExtent l="0" t="0" r="2540" b="0"/>
          <wp:wrapNone/>
          <wp:docPr id="139930118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64563" cy="790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166F8E9B" wp14:editId="3B8B1F71">
          <wp:simplePos x="0" y="0"/>
          <wp:positionH relativeFrom="column">
            <wp:posOffset>5074920</wp:posOffset>
          </wp:positionH>
          <wp:positionV relativeFrom="paragraph">
            <wp:posOffset>-335280</wp:posOffset>
          </wp:positionV>
          <wp:extent cx="1714500" cy="784860"/>
          <wp:effectExtent l="0" t="0" r="0" b="0"/>
          <wp:wrapNone/>
          <wp:docPr id="9734130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4500" cy="784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0CCE1" w14:textId="77777777" w:rsidR="000224ED" w:rsidRDefault="000224E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C11"/>
    <w:rsid w:val="000224ED"/>
    <w:rsid w:val="00126C11"/>
    <w:rsid w:val="001845AB"/>
    <w:rsid w:val="002F7A15"/>
    <w:rsid w:val="00921181"/>
    <w:rsid w:val="0098626B"/>
    <w:rsid w:val="00B26D44"/>
    <w:rsid w:val="00CA5ECB"/>
    <w:rsid w:val="00F42D42"/>
    <w:rsid w:val="5DC374E2"/>
    <w:rsid w:val="7E2B4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0BEB889"/>
  <w15:docId w15:val="{43B981EF-E24E-49EB-933F-8C86C0BC5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224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24ED"/>
    <w:rPr>
      <w:rFonts w:ascii="Calibri" w:eastAsia="Calibri" w:hAnsi="Calibri" w:cs="Calibri"/>
      <w:color w:val="000000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0224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24ED"/>
    <w:rPr>
      <w:rFonts w:ascii="Calibri" w:eastAsia="Calibri" w:hAnsi="Calibri" w:cs="Calibri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285</Words>
  <Characters>1628</Characters>
  <Application>Microsoft Office Word</Application>
  <DocSecurity>0</DocSecurity>
  <Lines>13</Lines>
  <Paragraphs>3</Paragraphs>
  <ScaleCrop>false</ScaleCrop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testing</dc:title>
  <dc:creator>DELL</dc:creator>
  <cp:lastModifiedBy>jramakrishna939@gmail.com</cp:lastModifiedBy>
  <cp:revision>3</cp:revision>
  <dcterms:created xsi:type="dcterms:W3CDTF">2026-07-14T11:32:00Z</dcterms:created>
  <dcterms:modified xsi:type="dcterms:W3CDTF">2026-07-19T13:22:00Z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61714DF1871343B0AA3F1333D4BEF880_13</vt:lpwstr>
  </property>
</Properties>
</file>