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C0703">
      <w:pPr>
        <w:spacing w:after="40"/>
        <w:jc w:val="center"/>
      </w:pPr>
      <w:r>
        <w:rPr>
          <w:rFonts w:ascii="Calibri" w:hAnsi="Calibri"/>
          <w:b/>
          <w:color w:val="1B365D"/>
          <w:sz w:val="48"/>
        </w:rPr>
        <w:t>Project Design Phase Solution Architecture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257AE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56" w:type="dxa"/>
            <w:shd w:val="clear" w:color="auto" w:fill="F0F4F8"/>
          </w:tcPr>
          <w:p w14:paraId="7F05FA8B"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1B365D"/>
              </w:rPr>
              <w:t>Data Science Project Documentation</w:t>
            </w:r>
          </w:p>
          <w:p w14:paraId="23699B63">
            <w:pPr>
              <w:spacing w:after="120"/>
              <w:jc w:val="center"/>
            </w:pPr>
            <w:r>
              <w:rPr>
                <w:rFonts w:ascii="Calibri" w:hAnsi="Calibri"/>
                <w:color w:val="333333"/>
                <w:sz w:val="21"/>
              </w:rPr>
              <w:t>Submitted By: Chukka Reddy Anusha, Roja   |   Date: 15 July 2026</w:t>
            </w:r>
          </w:p>
        </w:tc>
      </w:tr>
    </w:tbl>
    <w:p w14:paraId="4788149A">
      <w:pPr>
        <w:spacing w:after="57"/>
        <w:ind w:left="0" w:firstLine="0"/>
      </w:pPr>
    </w:p>
    <w:p w14:paraId="4A8B20ED">
      <w:pPr>
        <w:spacing w:after="0"/>
        <w:ind w:left="7" w:firstLine="0"/>
        <w:jc w:val="center"/>
      </w:pPr>
      <w:r>
        <w:rPr>
          <w:b/>
          <w:sz w:val="28"/>
        </w:rPr>
        <w:t xml:space="preserve">Problem – Solution Fit Template </w:t>
      </w:r>
    </w:p>
    <w:p w14:paraId="567AFACA">
      <w:pPr>
        <w:spacing w:after="55"/>
        <w:ind w:left="0" w:firstLine="0"/>
        <w:jc w:val="left"/>
      </w:pPr>
      <w:r>
        <w:rPr>
          <w:b/>
          <w:sz w:val="20"/>
        </w:rPr>
        <w:t xml:space="preserve"> </w:t>
      </w:r>
    </w:p>
    <w:p w14:paraId="46F3F74A">
      <w:pPr>
        <w:spacing w:after="0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4"/>
        <w:tblW w:w="9219" w:type="dxa"/>
        <w:tblInd w:w="0" w:type="dxa"/>
        <w:tblLayout w:type="autofit"/>
        <w:tblCellMar>
          <w:top w:w="12" w:type="dxa"/>
          <w:left w:w="106" w:type="dxa"/>
          <w:bottom w:w="0" w:type="dxa"/>
          <w:right w:w="48" w:type="dxa"/>
        </w:tblCellMar>
      </w:tblPr>
      <w:tblGrid>
        <w:gridCol w:w="3602"/>
        <w:gridCol w:w="5617"/>
      </w:tblGrid>
      <w:tr w14:paraId="70D944DA">
        <w:tblPrEx>
          <w:tblCellMar>
            <w:top w:w="12" w:type="dxa"/>
            <w:left w:w="106" w:type="dxa"/>
            <w:bottom w:w="0" w:type="dxa"/>
            <w:right w:w="48" w:type="dxa"/>
          </w:tblCellMar>
        </w:tblPrEx>
        <w:trPr>
          <w:trHeight w:val="1202" w:hRule="atLeast"/>
        </w:trPr>
        <w:tc>
          <w:tcPr>
            <w:tcW w:w="3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862BEE8">
            <w:pPr>
              <w:spacing w:after="0" w:line="240" w:lineRule="auto"/>
              <w:ind w:left="0" w:firstLine="0"/>
              <w:jc w:val="left"/>
            </w:pPr>
            <w:r>
              <w:rPr>
                <w:sz w:val="24"/>
              </w:rPr>
              <w:t xml:space="preserve">Team  </w:t>
            </w:r>
          </w:p>
        </w:tc>
        <w:tc>
          <w:tcPr>
            <w:tcW w:w="56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79FE761">
            <w:pPr>
              <w:spacing w:after="0" w:line="240" w:lineRule="auto"/>
              <w:ind w:left="14" w:firstLine="0"/>
              <w:jc w:val="left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Edralla </w:t>
            </w:r>
            <w:bookmarkStart w:id="0" w:name="_GoBack"/>
            <w:bookmarkEnd w:id="0"/>
            <w:r>
              <w:rPr>
                <w:sz w:val="24"/>
                <w:szCs w:val="24"/>
              </w:rPr>
              <w:t>Roja</w:t>
            </w:r>
          </w:p>
          <w:p w14:paraId="7DD1B352">
            <w:pPr>
              <w:spacing w:after="0" w:line="240" w:lineRule="auto"/>
              <w:ind w:left="14" w:firstLine="0"/>
              <w:jc w:val="left"/>
            </w:pPr>
            <w:r>
              <w:rPr>
                <w:sz w:val="24"/>
                <w:szCs w:val="24"/>
              </w:rPr>
              <w:t>Reddy Anusha</w:t>
            </w:r>
            <w:r>
              <w:rPr>
                <w:sz w:val="24"/>
              </w:rPr>
              <w:t xml:space="preserve"> </w:t>
            </w:r>
          </w:p>
        </w:tc>
      </w:tr>
      <w:tr w14:paraId="5FE01061">
        <w:tblPrEx>
          <w:tblCellMar>
            <w:top w:w="12" w:type="dxa"/>
            <w:left w:w="106" w:type="dxa"/>
            <w:bottom w:w="0" w:type="dxa"/>
            <w:right w:w="48" w:type="dxa"/>
          </w:tblCellMar>
        </w:tblPrEx>
        <w:trPr>
          <w:trHeight w:val="1022" w:hRule="atLeast"/>
        </w:trPr>
        <w:tc>
          <w:tcPr>
            <w:tcW w:w="36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A3346F8">
            <w:pPr>
              <w:spacing w:after="0" w:line="240" w:lineRule="auto"/>
              <w:ind w:left="0" w:firstLine="0"/>
              <w:jc w:val="left"/>
            </w:pPr>
            <w:r>
              <w:rPr>
                <w:sz w:val="24"/>
              </w:rPr>
              <w:t xml:space="preserve">Project Name </w:t>
            </w:r>
          </w:p>
        </w:tc>
        <w:tc>
          <w:tcPr>
            <w:tcW w:w="56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3687F5">
            <w:pPr>
              <w:spacing w:after="112" w:line="240" w:lineRule="auto"/>
              <w:ind w:left="14" w:firstLine="0"/>
              <w:jc w:val="left"/>
            </w:pPr>
            <w:r>
              <w:rPr>
                <w:sz w:val="24"/>
              </w:rPr>
              <w:t xml:space="preserve">Strategic Product Placement Analysis: Unveiling Sales </w:t>
            </w:r>
          </w:p>
          <w:p w14:paraId="530AC979">
            <w:pPr>
              <w:spacing w:after="0" w:line="240" w:lineRule="auto"/>
              <w:ind w:left="14" w:firstLine="0"/>
              <w:jc w:val="left"/>
            </w:pPr>
            <w:r>
              <w:rPr>
                <w:sz w:val="24"/>
              </w:rPr>
              <w:t xml:space="preserve">Impact with Tableau Visualization </w:t>
            </w:r>
          </w:p>
        </w:tc>
      </w:tr>
    </w:tbl>
    <w:p w14:paraId="31E148E2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2AB5D24E">
      <w:pPr>
        <w:spacing w:after="100"/>
        <w:ind w:left="-5"/>
        <w:jc w:val="left"/>
      </w:pPr>
      <w:r>
        <w:rPr>
          <w:b/>
        </w:rPr>
        <w:t xml:space="preserve">Problem – Solution Fit </w:t>
      </w:r>
    </w:p>
    <w:p w14:paraId="1C51C9C3">
      <w:pPr>
        <w:spacing w:line="356" w:lineRule="auto"/>
      </w:pPr>
      <w:r>
        <w:t xml:space="preserve">Retail stores often struggle to understand how product placement (eye-level shelves, end caps, checkout counters, aisle positioning) impacts sales performance. Decisions about placement are frequently based on assumptions rather than data, leading to: </w:t>
      </w:r>
    </w:p>
    <w:p w14:paraId="08B60600">
      <w:pPr>
        <w:spacing w:after="0"/>
        <w:ind w:left="0" w:firstLine="0"/>
        <w:jc w:val="left"/>
      </w:pPr>
      <w:r>
        <w:t xml:space="preserve"> </w:t>
      </w:r>
    </w:p>
    <w:p w14:paraId="4A10DE67">
      <w:pPr>
        <w:spacing w:after="100"/>
        <w:ind w:left="-5"/>
        <w:jc w:val="left"/>
      </w:pPr>
      <w:r>
        <w:rPr>
          <w:b/>
        </w:rPr>
        <w:t xml:space="preserve">Purpose </w:t>
      </w:r>
    </w:p>
    <w:p w14:paraId="0430FC4C">
      <w:pPr>
        <w:numPr>
          <w:ilvl w:val="0"/>
          <w:numId w:val="1"/>
        </w:numPr>
        <w:ind w:hanging="361"/>
      </w:pPr>
      <w:r>
        <w:t xml:space="preserve">To analyze the impact of product placement on overall sales performance. </w:t>
      </w:r>
    </w:p>
    <w:p w14:paraId="664BB225">
      <w:pPr>
        <w:numPr>
          <w:ilvl w:val="0"/>
          <w:numId w:val="1"/>
        </w:numPr>
        <w:ind w:hanging="361"/>
      </w:pPr>
      <w:r>
        <w:t xml:space="preserve">To identify high-performing shelf positions such as eye-level, end caps, and checkout areas. </w:t>
      </w:r>
    </w:p>
    <w:p w14:paraId="00FE1AAC">
      <w:pPr>
        <w:numPr>
          <w:ilvl w:val="0"/>
          <w:numId w:val="1"/>
        </w:numPr>
        <w:ind w:hanging="361"/>
      </w:pPr>
      <w:r>
        <w:t xml:space="preserve">To use Tableau for creating interactive dashboards and visual reports. </w:t>
      </w:r>
    </w:p>
    <w:p w14:paraId="2F51FB2C">
      <w:pPr>
        <w:numPr>
          <w:ilvl w:val="0"/>
          <w:numId w:val="1"/>
        </w:numPr>
        <w:ind w:hanging="361"/>
      </w:pPr>
      <w:r>
        <w:t xml:space="preserve">To compare sales performance before and after placement changes. </w:t>
      </w:r>
    </w:p>
    <w:p w14:paraId="771D93C9">
      <w:pPr>
        <w:numPr>
          <w:ilvl w:val="0"/>
          <w:numId w:val="1"/>
        </w:numPr>
        <w:ind w:hanging="361"/>
      </w:pPr>
      <w:r>
        <w:t xml:space="preserve">To optimize store layout for better space utilization and higher revenue. </w:t>
      </w:r>
    </w:p>
    <w:p w14:paraId="4CAC54DE">
      <w:pPr>
        <w:numPr>
          <w:ilvl w:val="0"/>
          <w:numId w:val="1"/>
        </w:numPr>
        <w:ind w:hanging="361"/>
      </w:pPr>
      <w:r>
        <w:t xml:space="preserve">To support data-driven decision-making in retail management. </w:t>
      </w:r>
    </w:p>
    <w:p w14:paraId="661DDCC0">
      <w:pPr>
        <w:numPr>
          <w:ilvl w:val="0"/>
          <w:numId w:val="1"/>
        </w:numPr>
        <w:ind w:hanging="361"/>
      </w:pPr>
      <w:r>
        <w:t xml:space="preserve">To improve visibility of high-margin and promotional products. </w:t>
      </w:r>
    </w:p>
    <w:p w14:paraId="22AAA298">
      <w:pPr>
        <w:numPr>
          <w:ilvl w:val="0"/>
          <w:numId w:val="1"/>
        </w:numPr>
        <w:ind w:hanging="361"/>
      </w:pPr>
      <w: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1670050</wp:posOffset>
            </wp:positionH>
            <wp:positionV relativeFrom="margin">
              <wp:posOffset>593090</wp:posOffset>
            </wp:positionV>
            <wp:extent cx="4371975" cy="6781800"/>
            <wp:effectExtent l="0" t="0" r="9525" b="0"/>
            <wp:wrapTopAndBottom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To enhance overall profitability through strategic product positioning. </w:t>
      </w:r>
    </w:p>
    <w:p w14:paraId="072C69D4">
      <w:pPr>
        <w:spacing w:after="0"/>
        <w:ind w:left="0" w:firstLine="0"/>
      </w:pPr>
      <w:r>
        <w:rPr>
          <w:sz w:val="17"/>
        </w:rPr>
        <w:t xml:space="preserve"> </w:t>
      </w:r>
    </w:p>
    <w:sectPr>
      <w:pgSz w:w="12240" w:h="15840"/>
      <w:pgMar w:top="1456" w:right="1441" w:bottom="4442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86700D"/>
    <w:multiLevelType w:val="multilevel"/>
    <w:tmpl w:val="3686700D"/>
    <w:lvl w:ilvl="0" w:tentative="0">
      <w:start w:val="1"/>
      <w:numFmt w:val="bullet"/>
      <w:lvlText w:val="●"/>
      <w:lvlJc w:val="left"/>
      <w:pPr>
        <w:ind w:left="706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CF5"/>
    <w:rsid w:val="0030578E"/>
    <w:rsid w:val="00876DFB"/>
    <w:rsid w:val="00B965A0"/>
    <w:rsid w:val="00BC1CF5"/>
    <w:rsid w:val="3B65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9" w:line="259" w:lineRule="auto"/>
      <w:ind w:left="10" w:hanging="10"/>
      <w:jc w:val="both"/>
    </w:pPr>
    <w:rPr>
      <w:rFonts w:ascii="Times New Roman" w:hAnsi="Times New Roman" w:eastAsia="Times New Roman" w:cs="Times New Roman"/>
      <w:color w:val="000000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156</Words>
  <Characters>994</Characters>
  <Lines>8</Lines>
  <Paragraphs>2</Paragraphs>
  <TotalTime>2</TotalTime>
  <ScaleCrop>false</ScaleCrop>
  <LinksUpToDate>false</LinksUpToDate>
  <CharactersWithSpaces>1156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2026-07-13T17:01:00Z</dcterms:created>
  <dc:creator>DELL</dc:creator>
  <cp:lastModifiedBy>rojar</cp:lastModifiedBy>
  <dcterms:modified xsi:type="dcterms:W3CDTF">2026-07-14T09:07:08Z</dcterms:modified>
  <dc:title>Problem - solution Fit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D4D857E4B4CC44C5AA213AF8480BE969_13</vt:lpwstr>
  </property>
</Properties>
</file>