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E169" w14:textId="2F67298C" w:rsidR="00064C95" w:rsidRDefault="008D45B4">
      <w:pPr>
        <w:ind w:left="818"/>
        <w:jc w:val="center"/>
      </w:pPr>
      <w:r w:rsidRPr="008D45B4">
        <w:rPr>
          <w:noProof/>
        </w:rPr>
        <w:drawing>
          <wp:inline distT="0" distB="0" distL="0" distR="0" wp14:anchorId="0B9BEF72" wp14:editId="1DC841F2">
            <wp:extent cx="5431790" cy="1096645"/>
            <wp:effectExtent l="0" t="0" r="0" b="0"/>
            <wp:docPr id="13234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727">
        <w:rPr>
          <w:rFonts w:ascii="Times New Roman" w:eastAsia="Times New Roman" w:hAnsi="Times New Roman" w:cs="Times New Roman"/>
          <w:b/>
          <w:sz w:val="34"/>
        </w:rPr>
        <w:t xml:space="preserve">Project Design Phase-II </w:t>
      </w:r>
    </w:p>
    <w:p w14:paraId="6514506F" w14:textId="77777777" w:rsidR="00064C95" w:rsidRDefault="00266727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4"/>
        </w:rPr>
        <w:t xml:space="preserve">Solution Requirements (Functional &amp; Non-functional) </w:t>
      </w:r>
    </w:p>
    <w:p w14:paraId="575EA39D" w14:textId="77777777" w:rsidR="00064C95" w:rsidRDefault="00266727">
      <w:pPr>
        <w:spacing w:after="16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4B7B073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789" w:type="dxa"/>
        <w:tblInd w:w="283" w:type="dxa"/>
        <w:tblCellMar>
          <w:top w:w="115" w:type="dxa"/>
          <w:left w:w="96" w:type="dxa"/>
          <w:bottom w:w="16" w:type="dxa"/>
          <w:right w:w="49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064C95" w14:paraId="38AFC9E0" w14:textId="77777777" w:rsidTr="008D45B4">
        <w:trPr>
          <w:trHeight w:val="1452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13A0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Team ID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DF84E5" w14:textId="77777777" w:rsidR="008D45B4" w:rsidRPr="008D45B4" w:rsidRDefault="008D45B4" w:rsidP="008D45B4">
            <w:pPr>
              <w:rPr>
                <w:sz w:val="24"/>
                <w:szCs w:val="24"/>
              </w:rPr>
            </w:pPr>
            <w:r w:rsidRPr="008D45B4">
              <w:rPr>
                <w:sz w:val="24"/>
                <w:szCs w:val="24"/>
              </w:rPr>
              <w:t>Roja</w:t>
            </w:r>
          </w:p>
          <w:p w14:paraId="73C49411" w14:textId="0FFA2D0C" w:rsidR="00266727" w:rsidRPr="008D45B4" w:rsidRDefault="008D45B4" w:rsidP="008D45B4">
            <w:pPr>
              <w:spacing w:after="81" w:line="256" w:lineRule="auto"/>
              <w:rPr>
                <w:rFonts w:ascii="Arial" w:hAnsi="Arial" w:cs="Arial"/>
                <w:sz w:val="24"/>
                <w:szCs w:val="24"/>
              </w:rPr>
            </w:pPr>
            <w:r w:rsidRPr="008D45B4">
              <w:rPr>
                <w:sz w:val="24"/>
                <w:szCs w:val="24"/>
              </w:rPr>
              <w:t>Reddy Anusha</w:t>
            </w:r>
          </w:p>
          <w:p w14:paraId="3A6B1274" w14:textId="76ACF302" w:rsidR="00064C95" w:rsidRDefault="00266727" w:rsidP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64C95" w14:paraId="61A97C0B" w14:textId="77777777" w:rsidTr="008D45B4">
        <w:trPr>
          <w:trHeight w:val="1157"/>
        </w:trPr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0792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Project Name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3D044" w14:textId="77777777" w:rsidR="00064C95" w:rsidRDefault="00266727">
            <w:pPr>
              <w:ind w:right="6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Strategic product placement analysis: unveiling sales impact with tableau visualization </w:t>
            </w:r>
          </w:p>
        </w:tc>
      </w:tr>
    </w:tbl>
    <w:p w14:paraId="3E08ACCE" w14:textId="77777777" w:rsidR="00064C95" w:rsidRDefault="00266727">
      <w:pPr>
        <w:spacing w:after="128"/>
        <w:ind w:left="274"/>
      </w:pPr>
      <w:r>
        <w:rPr>
          <w:rFonts w:ascii="Times New Roman" w:eastAsia="Times New Roman" w:hAnsi="Times New Roman" w:cs="Times New Roman"/>
          <w:b/>
          <w:sz w:val="26"/>
        </w:rPr>
        <w:t xml:space="preserve">Functional Requirements: </w:t>
      </w:r>
    </w:p>
    <w:p w14:paraId="6DDA2982" w14:textId="77777777" w:rsidR="00064C95" w:rsidRDefault="00266727">
      <w:pPr>
        <w:spacing w:after="50"/>
        <w:ind w:left="269" w:right="762" w:hanging="10"/>
      </w:pPr>
      <w:r>
        <w:rPr>
          <w:rFonts w:ascii="Times New Roman" w:eastAsia="Times New Roman" w:hAnsi="Times New Roman" w:cs="Times New Roman"/>
          <w:sz w:val="26"/>
        </w:rPr>
        <w:t>Following are the functional requirements of the proposed solution.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7755C9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116" w:type="dxa"/>
          <w:right w:w="65" w:type="dxa"/>
        </w:tblCellMar>
        <w:tblLook w:val="04A0" w:firstRow="1" w:lastRow="0" w:firstColumn="1" w:lastColumn="0" w:noHBand="0" w:noVBand="1"/>
      </w:tblPr>
      <w:tblGrid>
        <w:gridCol w:w="1109"/>
        <w:gridCol w:w="2732"/>
        <w:gridCol w:w="283"/>
        <w:gridCol w:w="4347"/>
      </w:tblGrid>
      <w:tr w:rsidR="00064C95" w14:paraId="4E5CBD7F" w14:textId="77777777">
        <w:trPr>
          <w:trHeight w:val="1128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30013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FR No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69CA4" w14:textId="77777777" w:rsidR="00064C95" w:rsidRDefault="00266727">
            <w:pPr>
              <w:tabs>
                <w:tab w:val="right" w:pos="2951"/>
              </w:tabs>
              <w:spacing w:after="13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Functional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Requirement </w:t>
            </w:r>
          </w:p>
          <w:p w14:paraId="5173FAD8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(Epic)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B244E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Sub Requirement (Story / Sub-Task) </w:t>
            </w:r>
          </w:p>
        </w:tc>
      </w:tr>
      <w:tr w:rsidR="00064C95" w14:paraId="14A5CB35" w14:textId="77777777">
        <w:trPr>
          <w:trHeight w:val="1373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E7FF6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FR-1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DD81" w14:textId="77777777" w:rsidR="00064C95" w:rsidRDefault="0026672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Data Collection and Extraction of Data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16F3D" w14:textId="77777777" w:rsidR="00064C95" w:rsidRDefault="00266727">
            <w:pPr>
              <w:numPr>
                <w:ilvl w:val="0"/>
                <w:numId w:val="1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Collect the dataset </w:t>
            </w:r>
          </w:p>
          <w:p w14:paraId="445534AD" w14:textId="77777777" w:rsidR="00064C95" w:rsidRDefault="00266727">
            <w:pPr>
              <w:numPr>
                <w:ilvl w:val="0"/>
                <w:numId w:val="1"/>
              </w:numPr>
              <w:spacing w:after="69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Understanding the Data </w:t>
            </w:r>
          </w:p>
          <w:p w14:paraId="13D2AF8F" w14:textId="77777777" w:rsidR="00064C95" w:rsidRDefault="00266727">
            <w:pPr>
              <w:numPr>
                <w:ilvl w:val="0"/>
                <w:numId w:val="1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Connecting the dataset with Tableau </w:t>
            </w:r>
          </w:p>
        </w:tc>
      </w:tr>
      <w:tr w:rsidR="00064C95" w14:paraId="025436DD" w14:textId="77777777">
        <w:trPr>
          <w:trHeight w:val="601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163F5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FR-2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6E38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Preparation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5275E" w14:textId="77777777" w:rsidR="00064C95" w:rsidRDefault="00266727">
            <w:pPr>
              <w:ind w:right="127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Prepare the Data for Visualization </w:t>
            </w:r>
          </w:p>
        </w:tc>
      </w:tr>
      <w:tr w:rsidR="00064C95" w14:paraId="1C74BFE3" w14:textId="77777777">
        <w:trPr>
          <w:trHeight w:val="60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97D8B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FR-3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245B9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Data Visualization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976F0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Unique Visualizations </w:t>
            </w:r>
          </w:p>
        </w:tc>
      </w:tr>
      <w:tr w:rsidR="00064C95" w14:paraId="2DC04E83" w14:textId="77777777">
        <w:trPr>
          <w:trHeight w:val="605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341E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FR-4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635C4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9C5D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Responsive and Design of Dashboard </w:t>
            </w:r>
          </w:p>
        </w:tc>
      </w:tr>
      <w:tr w:rsidR="00064C95" w14:paraId="69D08FB4" w14:textId="77777777">
        <w:trPr>
          <w:trHeight w:val="610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590D04E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t xml:space="preserve">FR-5 </w:t>
            </w:r>
          </w:p>
        </w:tc>
        <w:tc>
          <w:tcPr>
            <w:tcW w:w="3015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F941C92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Story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018FDE1" w14:textId="77777777" w:rsidR="00064C95" w:rsidRDefault="00266727">
            <w:pPr>
              <w:ind w:left="341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No of Scenes of Story </w:t>
            </w:r>
          </w:p>
        </w:tc>
      </w:tr>
      <w:tr w:rsidR="00064C95" w14:paraId="37C0DA69" w14:textId="77777777">
        <w:trPr>
          <w:trHeight w:val="1383"/>
        </w:trPr>
        <w:tc>
          <w:tcPr>
            <w:tcW w:w="1109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5ECF9" w14:textId="77777777" w:rsidR="00064C95" w:rsidRDefault="00266727">
            <w:r>
              <w:rPr>
                <w:rFonts w:ascii="Times New Roman" w:eastAsia="Times New Roman" w:hAnsi="Times New Roman" w:cs="Times New Roman"/>
              </w:rPr>
              <w:lastRenderedPageBreak/>
              <w:t xml:space="preserve">FR-6 </w:t>
            </w:r>
          </w:p>
        </w:tc>
        <w:tc>
          <w:tcPr>
            <w:tcW w:w="3015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0B43F" w14:textId="77777777" w:rsidR="00064C95" w:rsidRDefault="00266727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Performance Testing </w:t>
            </w:r>
          </w:p>
        </w:tc>
        <w:tc>
          <w:tcPr>
            <w:tcW w:w="434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99AC" w14:textId="77777777" w:rsidR="00064C95" w:rsidRDefault="00266727">
            <w:pPr>
              <w:numPr>
                <w:ilvl w:val="0"/>
                <w:numId w:val="2"/>
              </w:numPr>
              <w:spacing w:after="70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Utilization of Filters </w:t>
            </w:r>
          </w:p>
          <w:p w14:paraId="2E873716" w14:textId="77777777" w:rsidR="00064C95" w:rsidRDefault="00266727">
            <w:pPr>
              <w:numPr>
                <w:ilvl w:val="0"/>
                <w:numId w:val="2"/>
              </w:numPr>
              <w:spacing w:after="74"/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Calculation Fields </w:t>
            </w:r>
          </w:p>
          <w:p w14:paraId="14590FD3" w14:textId="77777777" w:rsidR="00064C95" w:rsidRDefault="00266727">
            <w:pPr>
              <w:numPr>
                <w:ilvl w:val="0"/>
                <w:numId w:val="2"/>
              </w:numPr>
              <w:ind w:hanging="336"/>
            </w:pPr>
            <w:r>
              <w:rPr>
                <w:rFonts w:ascii="Times New Roman" w:eastAsia="Times New Roman" w:hAnsi="Times New Roman" w:cs="Times New Roman"/>
              </w:rPr>
              <w:t xml:space="preserve">No of Visualizations/ Graphs </w:t>
            </w:r>
          </w:p>
        </w:tc>
      </w:tr>
      <w:tr w:rsidR="00064C95" w14:paraId="708DFE6D" w14:textId="77777777">
        <w:trPr>
          <w:trHeight w:val="979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AFEE" w14:textId="77777777" w:rsidR="00064C95" w:rsidRDefault="00266727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FR-7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7529BB" w14:textId="77777777" w:rsidR="00064C95" w:rsidRDefault="0026672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Web integration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5CED6E8" w14:textId="77777777" w:rsidR="00064C95" w:rsidRDefault="00064C95"/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75261" w14:textId="77777777" w:rsidR="00064C95" w:rsidRDefault="00266727">
            <w:pPr>
              <w:spacing w:after="56"/>
              <w:ind w:left="198"/>
              <w:jc w:val="center"/>
            </w:pPr>
            <w:r>
              <w:rPr>
                <w:rFonts w:ascii="MS Gothic" w:eastAsia="MS Gothic" w:hAnsi="MS Gothic" w:cs="MS Gothic"/>
              </w:rPr>
              <w:t>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Dashboard and Story embed with UI </w:t>
            </w:r>
          </w:p>
          <w:p w14:paraId="28C033BF" w14:textId="77777777" w:rsidR="00064C95" w:rsidRDefault="00266727">
            <w:pPr>
              <w:ind w:left="773"/>
            </w:pPr>
            <w:r>
              <w:rPr>
                <w:rFonts w:ascii="Times New Roman" w:eastAsia="Times New Roman" w:hAnsi="Times New Roman" w:cs="Times New Roman"/>
              </w:rPr>
              <w:t xml:space="preserve">With Flask </w:t>
            </w:r>
          </w:p>
        </w:tc>
      </w:tr>
      <w:tr w:rsidR="00064C95" w14:paraId="14704434" w14:textId="77777777">
        <w:trPr>
          <w:trHeight w:val="1786"/>
        </w:trPr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85D9" w14:textId="77777777" w:rsidR="00064C95" w:rsidRDefault="00266727">
            <w:pPr>
              <w:ind w:left="96"/>
            </w:pPr>
            <w:r>
              <w:rPr>
                <w:rFonts w:ascii="Times New Roman" w:eastAsia="Times New Roman" w:hAnsi="Times New Roman" w:cs="Times New Roman"/>
              </w:rPr>
              <w:t xml:space="preserve">FR-8 </w:t>
            </w:r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299F31" w14:textId="77777777" w:rsidR="00064C95" w:rsidRDefault="00266727">
            <w:pPr>
              <w:tabs>
                <w:tab w:val="center" w:pos="1709"/>
              </w:tabs>
              <w:spacing w:after="118"/>
            </w:pPr>
            <w:r>
              <w:rPr>
                <w:rFonts w:ascii="Times New Roman" w:eastAsia="Times New Roman" w:hAnsi="Times New Roman" w:cs="Times New Roman"/>
              </w:rPr>
              <w:t xml:space="preserve">Project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Demonstration </w:t>
            </w:r>
          </w:p>
          <w:p w14:paraId="11CCC79C" w14:textId="77777777" w:rsidR="00064C95" w:rsidRDefault="0026672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Documentation </w:t>
            </w:r>
          </w:p>
        </w:tc>
        <w:tc>
          <w:tcPr>
            <w:tcW w:w="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1276F9" w14:textId="77777777" w:rsidR="00064C95" w:rsidRDefault="00266727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345A" w14:textId="77777777" w:rsidR="00064C95" w:rsidRDefault="00266727">
            <w:pPr>
              <w:numPr>
                <w:ilvl w:val="0"/>
                <w:numId w:val="3"/>
              </w:numPr>
              <w:spacing w:after="36" w:line="339" w:lineRule="auto"/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Record an explanation Video for the project end to end solution </w:t>
            </w:r>
          </w:p>
          <w:p w14:paraId="66C4514F" w14:textId="77777777" w:rsidR="00064C95" w:rsidRDefault="00266727">
            <w:pPr>
              <w:numPr>
                <w:ilvl w:val="0"/>
                <w:numId w:val="3"/>
              </w:numPr>
              <w:ind w:hanging="33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Project Documentation-Step by step project development procedure </w:t>
            </w:r>
          </w:p>
        </w:tc>
      </w:tr>
    </w:tbl>
    <w:p w14:paraId="31F54613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98E0FCF" w14:textId="77777777" w:rsidR="00064C95" w:rsidRDefault="00266727">
      <w:pPr>
        <w:spacing w:after="0" w:line="361" w:lineRule="auto"/>
        <w:ind w:left="269" w:right="76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Non-functional Requirements: </w:t>
      </w:r>
      <w:r>
        <w:rPr>
          <w:rFonts w:ascii="Times New Roman" w:eastAsia="Times New Roman" w:hAnsi="Times New Roman" w:cs="Times New Roman"/>
          <w:sz w:val="26"/>
        </w:rPr>
        <w:t xml:space="preserve">Following are the non-functional requirements of the proposed solution. </w:t>
      </w:r>
    </w:p>
    <w:p w14:paraId="4A0147EC" w14:textId="77777777" w:rsidR="00064C95" w:rsidRDefault="00266727">
      <w:pPr>
        <w:spacing w:after="1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310CC4" w14:textId="77777777" w:rsidR="00064C95" w:rsidRDefault="002667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471" w:type="dxa"/>
        <w:tblInd w:w="283" w:type="dxa"/>
        <w:tblCellMar>
          <w:top w:w="28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064C95" w14:paraId="27DCD65F" w14:textId="77777777">
        <w:trPr>
          <w:trHeight w:val="112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3817D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FR No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B5A6C" w14:textId="77777777" w:rsidR="00064C95" w:rsidRDefault="00266727">
            <w:pPr>
              <w:spacing w:after="127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Non-Functional </w:t>
            </w:r>
          </w:p>
          <w:p w14:paraId="4AD8BC0C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Requirement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2F7E4" w14:textId="77777777" w:rsidR="00064C95" w:rsidRDefault="00266727">
            <w:pPr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Description </w:t>
            </w:r>
          </w:p>
        </w:tc>
      </w:tr>
      <w:tr w:rsidR="00064C95" w14:paraId="5102B993" w14:textId="77777777">
        <w:trPr>
          <w:trHeight w:val="4297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E18CDC1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NFR-1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89A5DBF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Usability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550B5329" w14:textId="77777777" w:rsidR="00064C95" w:rsidRDefault="00266727">
            <w:pPr>
              <w:spacing w:line="361" w:lineRule="auto"/>
              <w:ind w:left="87" w:firstLine="20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dashboard must feature an intuitive UX, </w:t>
            </w:r>
          </w:p>
          <w:p w14:paraId="2E821F97" w14:textId="79DBB117" w:rsidR="00064C95" w:rsidRDefault="00266727">
            <w:pPr>
              <w:ind w:left="87" w:right="6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allowing category managers to filter by region, SKU, and shelf position with zero training. It should follow visual best </w:t>
            </w:r>
            <w:r w:rsidR="008D45B4">
              <w:rPr>
                <w:rFonts w:ascii="Times New Roman" w:eastAsia="Times New Roman" w:hAnsi="Times New Roman" w:cs="Times New Roman"/>
                <w:sz w:val="26"/>
              </w:rPr>
              <w:t>practices (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e.g., </w:t>
            </w:r>
          </w:p>
        </w:tc>
      </w:tr>
      <w:tr w:rsidR="00064C95" w14:paraId="309B4577" w14:textId="77777777">
        <w:trPr>
          <w:trHeight w:val="1123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60E72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527A5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EC514" w14:textId="03DD9400" w:rsidR="00064C95" w:rsidRDefault="008D45B4">
            <w:pPr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>colour-blind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ab/>
              <w:t xml:space="preserve">friendly palettes). </w:t>
            </w:r>
          </w:p>
        </w:tc>
      </w:tr>
    </w:tbl>
    <w:p w14:paraId="4FC4BEB8" w14:textId="77777777" w:rsidR="00064C95" w:rsidRDefault="00064C95">
      <w:pPr>
        <w:spacing w:after="0"/>
        <w:ind w:left="-1080" w:right="9634"/>
      </w:pPr>
    </w:p>
    <w:tbl>
      <w:tblPr>
        <w:tblStyle w:val="TableGrid"/>
        <w:tblW w:w="8471" w:type="dxa"/>
        <w:tblInd w:w="283" w:type="dxa"/>
        <w:tblCellMar>
          <w:top w:w="23" w:type="dxa"/>
          <w:left w:w="10" w:type="dxa"/>
          <w:right w:w="31" w:type="dxa"/>
        </w:tblCellMar>
        <w:tblLook w:val="04A0" w:firstRow="1" w:lastRow="0" w:firstColumn="1" w:lastColumn="0" w:noHBand="0" w:noVBand="1"/>
      </w:tblPr>
      <w:tblGrid>
        <w:gridCol w:w="2824"/>
        <w:gridCol w:w="2823"/>
        <w:gridCol w:w="2824"/>
      </w:tblGrid>
      <w:tr w:rsidR="00064C95" w14:paraId="4BFCE739" w14:textId="77777777">
        <w:trPr>
          <w:trHeight w:val="4311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5868A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NFR-2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732FA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B684E" w14:textId="77777777" w:rsidR="00064C95" w:rsidRDefault="00266727">
            <w:pPr>
              <w:spacing w:after="5" w:line="361" w:lineRule="auto"/>
              <w:ind w:left="87" w:firstLine="17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access must be governed by Row-Level </w:t>
            </w:r>
          </w:p>
          <w:p w14:paraId="2D2D36C1" w14:textId="77777777" w:rsidR="00064C95" w:rsidRDefault="00266727">
            <w:pPr>
              <w:spacing w:line="361" w:lineRule="auto"/>
              <w:ind w:left="8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Security (RLS), ensuring regional </w:t>
            </w:r>
          </w:p>
          <w:p w14:paraId="3A9A495A" w14:textId="77777777" w:rsidR="00064C95" w:rsidRDefault="00266727">
            <w:pPr>
              <w:ind w:left="87" w:right="6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managers only see data for their specific stores. Connection to the data source must be encrypted via SSL/TLS. </w:t>
            </w:r>
          </w:p>
        </w:tc>
      </w:tr>
      <w:tr w:rsidR="00064C95" w14:paraId="061A943F" w14:textId="77777777">
        <w:trPr>
          <w:trHeight w:val="4739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F5444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NFR-3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09762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Reliability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C6CE8" w14:textId="77777777" w:rsidR="00064C95" w:rsidRDefault="00266727">
            <w:pPr>
              <w:spacing w:line="362" w:lineRule="auto"/>
              <w:ind w:left="87" w:right="67" w:firstLine="322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system must maintain 99.9% data accuracy between the source ERP/POS system and the Tableau visualization. </w:t>
            </w:r>
          </w:p>
          <w:p w14:paraId="7DBAE61B" w14:textId="77777777" w:rsidR="00064C95" w:rsidRDefault="00266727">
            <w:pPr>
              <w:ind w:left="87" w:right="6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Automated data quality checks should flag anomalies in sales impact metrics. </w:t>
            </w:r>
          </w:p>
        </w:tc>
      </w:tr>
      <w:tr w:rsidR="00064C95" w14:paraId="44A04CB9" w14:textId="77777777">
        <w:trPr>
          <w:trHeight w:val="2948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44B5E0DF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NFR-4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0809665" w14:textId="77777777" w:rsidR="00064C95" w:rsidRDefault="00266727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Performance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301649D4" w14:textId="77777777" w:rsidR="00064C95" w:rsidRDefault="00266727">
            <w:pPr>
              <w:spacing w:line="363" w:lineRule="auto"/>
              <w:ind w:left="87" w:right="6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Dashboards must load within 3-5 seconds. Data extracts or Live queries must be optimized (using indexing or </w:t>
            </w:r>
          </w:p>
          <w:p w14:paraId="621B1923" w14:textId="207503BE" w:rsidR="00064C95" w:rsidRDefault="008D45B4">
            <w:pPr>
              <w:ind w:left="87"/>
            </w:pPr>
            <w:r>
              <w:rPr>
                <w:rFonts w:ascii="Times New Roman" w:eastAsia="Times New Roman" w:hAnsi="Times New Roman" w:cs="Times New Roman"/>
                <w:sz w:val="26"/>
              </w:rPr>
              <w:t>partitioning) to ensure</w:t>
            </w:r>
            <w:r w:rsidR="0026672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64C95" w14:paraId="278B9B22" w14:textId="77777777">
        <w:trPr>
          <w:trHeight w:val="2021"/>
        </w:trPr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3C75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</w:tc>
        <w:tc>
          <w:tcPr>
            <w:tcW w:w="2823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39E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824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163B9" w14:textId="77777777" w:rsidR="00064C95" w:rsidRDefault="00266727">
            <w:pPr>
              <w:ind w:left="87" w:right="71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smooth interaction when toggling between "Before" and "After" placement views. </w:t>
            </w:r>
          </w:p>
        </w:tc>
      </w:tr>
      <w:tr w:rsidR="00064C95" w14:paraId="4F5466A2" w14:textId="77777777">
        <w:trPr>
          <w:trHeight w:val="4763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B228C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NFR-5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91B5E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Availability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BBC10" w14:textId="77777777" w:rsidR="00064C95" w:rsidRDefault="00266727">
            <w:pPr>
              <w:spacing w:line="363" w:lineRule="auto"/>
              <w:ind w:right="71" w:firstLine="125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visualization must be accessible 24/7 via Tableau Server/Cloud, </w:t>
            </w:r>
          </w:p>
          <w:p w14:paraId="5C8AA6A0" w14:textId="77777777" w:rsidR="00064C95" w:rsidRDefault="00266727">
            <w:pPr>
              <w:tabs>
                <w:tab w:val="right" w:pos="2783"/>
              </w:tabs>
              <w:spacing w:after="13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scheduled </w:t>
            </w:r>
          </w:p>
          <w:p w14:paraId="4E2728C8" w14:textId="31A217F3" w:rsidR="00064C95" w:rsidRDefault="00266727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maintenance occurring only during off-peak hours to ensure stakeholders can run </w:t>
            </w:r>
            <w:r w:rsidR="008D45B4">
              <w:rPr>
                <w:rFonts w:ascii="Times New Roman" w:eastAsia="Times New Roman" w:hAnsi="Times New Roman" w:cs="Times New Roman"/>
                <w:sz w:val="26"/>
              </w:rPr>
              <w:t>reports whenever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needed. </w:t>
            </w:r>
          </w:p>
        </w:tc>
      </w:tr>
      <w:tr w:rsidR="00064C95" w14:paraId="7DC67307" w14:textId="77777777">
        <w:trPr>
          <w:trHeight w:val="4306"/>
        </w:trPr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236DB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NFR-6 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F5FE1" w14:textId="77777777" w:rsidR="00064C95" w:rsidRDefault="00266727">
            <w:r>
              <w:rPr>
                <w:rFonts w:ascii="Times New Roman" w:eastAsia="Times New Roman" w:hAnsi="Times New Roman" w:cs="Times New Roman"/>
                <w:sz w:val="26"/>
              </w:rPr>
              <w:t xml:space="preserve">Scalability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F900" w14:textId="77777777" w:rsidR="00064C95" w:rsidRDefault="00266727">
            <w:pPr>
              <w:ind w:right="66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 solution must support a 50% increase in data volume (new store locations or products) and an increase in concurrent users without a degradation in rendering speed. </w:t>
            </w:r>
          </w:p>
        </w:tc>
      </w:tr>
    </w:tbl>
    <w:p w14:paraId="4137C150" w14:textId="77777777" w:rsidR="00064C95" w:rsidRDefault="0026672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64C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49" w:right="2606" w:bottom="47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2F9C" w14:textId="77777777" w:rsidR="009C0671" w:rsidRDefault="009C0671" w:rsidP="00F86132">
      <w:pPr>
        <w:spacing w:after="0" w:line="240" w:lineRule="auto"/>
      </w:pPr>
      <w:r>
        <w:separator/>
      </w:r>
    </w:p>
  </w:endnote>
  <w:endnote w:type="continuationSeparator" w:id="0">
    <w:p w14:paraId="20C9B5E4" w14:textId="77777777" w:rsidR="009C0671" w:rsidRDefault="009C0671" w:rsidP="00F86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A6C4" w14:textId="77777777" w:rsidR="00F86132" w:rsidRDefault="00F86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6289" w14:textId="77777777" w:rsidR="00F86132" w:rsidRDefault="00F86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5118" w14:textId="77777777" w:rsidR="00F86132" w:rsidRDefault="00F86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175E" w14:textId="77777777" w:rsidR="009C0671" w:rsidRDefault="009C0671" w:rsidP="00F86132">
      <w:pPr>
        <w:spacing w:after="0" w:line="240" w:lineRule="auto"/>
      </w:pPr>
      <w:r>
        <w:separator/>
      </w:r>
    </w:p>
  </w:footnote>
  <w:footnote w:type="continuationSeparator" w:id="0">
    <w:p w14:paraId="46757A59" w14:textId="77777777" w:rsidR="009C0671" w:rsidRDefault="009C0671" w:rsidP="00F86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70C0" w14:textId="77777777" w:rsidR="00F86132" w:rsidRDefault="00F86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A0D1" w14:textId="3DFC293F" w:rsidR="00F86132" w:rsidRDefault="00F8613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67BE830" wp14:editId="4F55211F">
          <wp:simplePos x="0" y="0"/>
          <wp:positionH relativeFrom="page">
            <wp:posOffset>91440</wp:posOffset>
          </wp:positionH>
          <wp:positionV relativeFrom="paragraph">
            <wp:posOffset>-351155</wp:posOffset>
          </wp:positionV>
          <wp:extent cx="1691640" cy="716915"/>
          <wp:effectExtent l="0" t="0" r="3810" b="6985"/>
          <wp:wrapSquare wrapText="bothSides"/>
          <wp:docPr id="1603476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716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1E7916" wp14:editId="04098F62">
          <wp:simplePos x="0" y="0"/>
          <wp:positionH relativeFrom="column">
            <wp:posOffset>5342255</wp:posOffset>
          </wp:positionH>
          <wp:positionV relativeFrom="paragraph">
            <wp:posOffset>-350520</wp:posOffset>
          </wp:positionV>
          <wp:extent cx="1614626" cy="739140"/>
          <wp:effectExtent l="0" t="0" r="5080" b="3810"/>
          <wp:wrapNone/>
          <wp:docPr id="11820002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4626" cy="739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C705" w14:textId="77777777" w:rsidR="00F86132" w:rsidRDefault="00F86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A5DCD"/>
    <w:multiLevelType w:val="hybridMultilevel"/>
    <w:tmpl w:val="80549182"/>
    <w:lvl w:ilvl="0" w:tplc="BAE8D586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6F62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96D2D6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A2EE8E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A43F8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D6E5A2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2A6BCA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22DFE0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88DFE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CC74BA"/>
    <w:multiLevelType w:val="hybridMultilevel"/>
    <w:tmpl w:val="894A442A"/>
    <w:lvl w:ilvl="0" w:tplc="8D44CB54">
      <w:start w:val="1"/>
      <w:numFmt w:val="bullet"/>
      <w:lvlText w:val="➔"/>
      <w:lvlJc w:val="left"/>
      <w:pPr>
        <w:ind w:left="773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E66780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6CA6F8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6785C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ECC65C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1A2598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C7282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D02466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52E1C6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1A0AAC"/>
    <w:multiLevelType w:val="hybridMultilevel"/>
    <w:tmpl w:val="33D27CC0"/>
    <w:lvl w:ilvl="0" w:tplc="41E0ACB0">
      <w:start w:val="1"/>
      <w:numFmt w:val="bullet"/>
      <w:lvlText w:val="➔"/>
      <w:lvlJc w:val="left"/>
      <w:pPr>
        <w:ind w:left="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60CD6E">
      <w:start w:val="1"/>
      <w:numFmt w:val="bullet"/>
      <w:lvlText w:val="o"/>
      <w:lvlJc w:val="left"/>
      <w:pPr>
        <w:ind w:left="15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B69882">
      <w:start w:val="1"/>
      <w:numFmt w:val="bullet"/>
      <w:lvlText w:val="▪"/>
      <w:lvlJc w:val="left"/>
      <w:pPr>
        <w:ind w:left="22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EAE51E">
      <w:start w:val="1"/>
      <w:numFmt w:val="bullet"/>
      <w:lvlText w:val="•"/>
      <w:lvlJc w:val="left"/>
      <w:pPr>
        <w:ind w:left="29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82CB64">
      <w:start w:val="1"/>
      <w:numFmt w:val="bullet"/>
      <w:lvlText w:val="o"/>
      <w:lvlJc w:val="left"/>
      <w:pPr>
        <w:ind w:left="367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B6F248">
      <w:start w:val="1"/>
      <w:numFmt w:val="bullet"/>
      <w:lvlText w:val="▪"/>
      <w:lvlJc w:val="left"/>
      <w:pPr>
        <w:ind w:left="439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F6E268">
      <w:start w:val="1"/>
      <w:numFmt w:val="bullet"/>
      <w:lvlText w:val="•"/>
      <w:lvlJc w:val="left"/>
      <w:pPr>
        <w:ind w:left="511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405CF8">
      <w:start w:val="1"/>
      <w:numFmt w:val="bullet"/>
      <w:lvlText w:val="o"/>
      <w:lvlJc w:val="left"/>
      <w:pPr>
        <w:ind w:left="583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824C6E">
      <w:start w:val="1"/>
      <w:numFmt w:val="bullet"/>
      <w:lvlText w:val="▪"/>
      <w:lvlJc w:val="left"/>
      <w:pPr>
        <w:ind w:left="655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790791">
    <w:abstractNumId w:val="0"/>
  </w:num>
  <w:num w:numId="2" w16cid:durableId="1463040291">
    <w:abstractNumId w:val="2"/>
  </w:num>
  <w:num w:numId="3" w16cid:durableId="96200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95"/>
    <w:rsid w:val="00064C95"/>
    <w:rsid w:val="00266727"/>
    <w:rsid w:val="008D45B4"/>
    <w:rsid w:val="009C0671"/>
    <w:rsid w:val="00B965A0"/>
    <w:rsid w:val="00F86132"/>
    <w:rsid w:val="00F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7EF9C"/>
  <w15:docId w15:val="{AF4ACB49-97B6-4A3E-BFCC-E4C296F6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86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13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86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13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DELL</dc:creator>
  <cp:keywords/>
  <cp:lastModifiedBy>jramakrishna939@gmail.com</cp:lastModifiedBy>
  <cp:revision>3</cp:revision>
  <dcterms:created xsi:type="dcterms:W3CDTF">2026-07-13T17:28:00Z</dcterms:created>
  <dcterms:modified xsi:type="dcterms:W3CDTF">2026-07-19T13:09:00Z</dcterms:modified>
</cp:coreProperties>
</file>