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B48" w:rsidRDefault="00F67B48" w:rsidP="00D54626">
      <w:pPr>
        <w:pStyle w:val="a4"/>
        <w:spacing w:line="360" w:lineRule="auto"/>
        <w:ind w:left="0" w:firstLine="69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7B48">
        <w:rPr>
          <w:rFonts w:ascii="Times New Roman" w:hAnsi="Times New Roman" w:cs="Times New Roman"/>
          <w:b/>
          <w:sz w:val="28"/>
          <w:szCs w:val="28"/>
        </w:rPr>
        <w:t>Природные ресурсы. Расчет генерируемых выбросов.</w:t>
      </w:r>
      <w:bookmarkStart w:id="0" w:name="_GoBack"/>
      <w:bookmarkEnd w:id="0"/>
    </w:p>
    <w:p w:rsidR="00A7528A" w:rsidRPr="004A4396" w:rsidRDefault="00A7528A" w:rsidP="00D54626">
      <w:pPr>
        <w:pStyle w:val="a4"/>
        <w:spacing w:line="360" w:lineRule="auto"/>
        <w:ind w:left="0" w:firstLine="69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396">
        <w:rPr>
          <w:rFonts w:ascii="Times New Roman" w:hAnsi="Times New Roman" w:cs="Times New Roman"/>
          <w:b/>
          <w:sz w:val="28"/>
          <w:szCs w:val="28"/>
        </w:rPr>
        <w:t>№ 5 Экологические проблемы использования ресурсов биосферы</w:t>
      </w:r>
    </w:p>
    <w:p w:rsidR="00A7528A" w:rsidRPr="004A4396" w:rsidRDefault="00A7528A" w:rsidP="00A7528A">
      <w:pPr>
        <w:pStyle w:val="2"/>
        <w:spacing w:line="360" w:lineRule="auto"/>
        <w:ind w:right="149" w:firstLine="698"/>
        <w:jc w:val="both"/>
        <w:rPr>
          <w:szCs w:val="28"/>
        </w:rPr>
      </w:pPr>
      <w:r w:rsidRPr="004A4396">
        <w:rPr>
          <w:szCs w:val="28"/>
        </w:rPr>
        <w:t>Расчет платы за загрязнение атмосферы</w:t>
      </w:r>
    </w:p>
    <w:p w:rsidR="00A7528A" w:rsidRPr="004A4396" w:rsidRDefault="00A7528A" w:rsidP="00A7528A">
      <w:pPr>
        <w:spacing w:after="136" w:line="360" w:lineRule="auto"/>
        <w:ind w:right="9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Определить размер платежей за загрязнение атмосферного воздуха при сжигании топлива (угля) в котельной, расположенной в городе </w:t>
      </w:r>
      <w:r w:rsidRPr="004A439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A4396">
        <w:rPr>
          <w:rFonts w:ascii="Times New Roman" w:hAnsi="Times New Roman" w:cs="Times New Roman"/>
          <w:sz w:val="28"/>
          <w:szCs w:val="28"/>
        </w:rPr>
        <w:t>.</w:t>
      </w:r>
    </w:p>
    <w:p w:rsidR="00A7528A" w:rsidRPr="004A4396" w:rsidRDefault="00A7528A" w:rsidP="00A7528A">
      <w:pPr>
        <w:spacing w:after="144" w:line="360" w:lineRule="auto"/>
        <w:ind w:right="101" w:firstLine="698"/>
        <w:jc w:val="both"/>
        <w:rPr>
          <w:rFonts w:ascii="Times New Roman" w:hAnsi="Times New Roman" w:cs="Times New Roman"/>
          <w:sz w:val="28"/>
          <w:szCs w:val="28"/>
          <w:u w:val="single" w:color="000000"/>
        </w:rPr>
      </w:pPr>
      <w:r w:rsidRPr="004A4396">
        <w:rPr>
          <w:rFonts w:ascii="Times New Roman" w:hAnsi="Times New Roman" w:cs="Times New Roman"/>
          <w:sz w:val="28"/>
          <w:szCs w:val="28"/>
          <w:u w:val="single" w:color="000000"/>
        </w:rPr>
        <w:t>Методика расчета платы за загрязнение атмосферного воздуха</w:t>
      </w:r>
    </w:p>
    <w:p w:rsidR="00A7528A" w:rsidRPr="004A4396" w:rsidRDefault="00A7528A" w:rsidP="00A7528A">
      <w:pPr>
        <w:pStyle w:val="4"/>
        <w:shd w:val="clear" w:color="auto" w:fill="auto"/>
        <w:tabs>
          <w:tab w:val="left" w:pos="-724"/>
        </w:tabs>
        <w:spacing w:after="0" w:line="360" w:lineRule="auto"/>
        <w:ind w:right="4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>Учитываемыми загрязняющими веществами при определении размера платежей за загрязнение атмосферного воздуха являются: твердые частицы (сажа), оксид углерода (CO), диоксиды азота (</w:t>
      </w:r>
      <w:r w:rsidRPr="004A4396">
        <w:rPr>
          <w:sz w:val="28"/>
          <w:szCs w:val="28"/>
          <w:lang w:val="en-US"/>
        </w:rPr>
        <w:t>NO</w:t>
      </w:r>
      <w:r w:rsidRPr="004A4396">
        <w:rPr>
          <w:sz w:val="28"/>
          <w:szCs w:val="28"/>
          <w:vertAlign w:val="subscript"/>
        </w:rPr>
        <w:t>2</w:t>
      </w:r>
      <w:r w:rsidRPr="004A4396">
        <w:rPr>
          <w:sz w:val="28"/>
          <w:szCs w:val="28"/>
        </w:rPr>
        <w:t>) и серы (</w:t>
      </w:r>
      <w:r w:rsidRPr="004A4396">
        <w:rPr>
          <w:sz w:val="28"/>
          <w:szCs w:val="28"/>
          <w:lang w:val="en-US"/>
        </w:rPr>
        <w:t>SO</w:t>
      </w:r>
      <w:r w:rsidRPr="004A4396">
        <w:rPr>
          <w:sz w:val="28"/>
          <w:szCs w:val="28"/>
          <w:vertAlign w:val="subscript"/>
        </w:rPr>
        <w:t>2</w:t>
      </w:r>
      <w:r w:rsidRPr="004A4396">
        <w:rPr>
          <w:sz w:val="28"/>
          <w:szCs w:val="28"/>
        </w:rPr>
        <w:t>).</w:t>
      </w:r>
    </w:p>
    <w:p w:rsidR="00574C67" w:rsidRDefault="00574C67" w:rsidP="00574C67">
      <w:pPr>
        <w:pStyle w:val="210"/>
        <w:shd w:val="clear" w:color="auto" w:fill="auto"/>
        <w:spacing w:after="12" w:line="360" w:lineRule="auto"/>
        <w:ind w:right="40" w:firstLine="698"/>
        <w:jc w:val="right"/>
        <w:rPr>
          <w:sz w:val="28"/>
          <w:szCs w:val="28"/>
        </w:rPr>
      </w:pPr>
    </w:p>
    <w:p w:rsidR="00574C67" w:rsidRDefault="00574C67" w:rsidP="00574C67">
      <w:pPr>
        <w:pStyle w:val="210"/>
        <w:shd w:val="clear" w:color="auto" w:fill="auto"/>
        <w:spacing w:after="12" w:line="360" w:lineRule="auto"/>
        <w:ind w:right="40" w:firstLine="698"/>
        <w:jc w:val="right"/>
        <w:rPr>
          <w:sz w:val="28"/>
          <w:szCs w:val="28"/>
        </w:rPr>
      </w:pPr>
    </w:p>
    <w:p w:rsidR="00A7528A" w:rsidRPr="004A4396" w:rsidRDefault="00A7528A" w:rsidP="00574C67">
      <w:pPr>
        <w:pStyle w:val="210"/>
        <w:shd w:val="clear" w:color="auto" w:fill="auto"/>
        <w:spacing w:after="12" w:line="360" w:lineRule="auto"/>
        <w:ind w:right="40" w:firstLine="698"/>
        <w:jc w:val="right"/>
        <w:rPr>
          <w:sz w:val="28"/>
          <w:szCs w:val="28"/>
        </w:rPr>
      </w:pPr>
      <w:r w:rsidRPr="004A4396">
        <w:rPr>
          <w:sz w:val="28"/>
          <w:szCs w:val="28"/>
        </w:rPr>
        <w:t xml:space="preserve">Таблица </w:t>
      </w:r>
      <w:r w:rsidRPr="004A4396">
        <w:rPr>
          <w:sz w:val="28"/>
          <w:szCs w:val="28"/>
          <w:lang w:val="en-US"/>
        </w:rPr>
        <w:t>6.1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  <w:gridCol w:w="673"/>
      </w:tblGrid>
      <w:tr w:rsidR="00A7528A" w:rsidRPr="004A4396" w:rsidTr="00D54626">
        <w:trPr>
          <w:trHeight w:val="256"/>
        </w:trPr>
        <w:tc>
          <w:tcPr>
            <w:tcW w:w="3652" w:type="dxa"/>
            <w:vMerge w:val="restart"/>
            <w:shd w:val="clear" w:color="auto" w:fill="auto"/>
            <w:vAlign w:val="center"/>
          </w:tcPr>
          <w:p w:rsidR="00A7528A" w:rsidRPr="004A4396" w:rsidRDefault="00A7528A" w:rsidP="000E3586">
            <w:pPr>
              <w:pStyle w:val="210"/>
              <w:shd w:val="clear" w:color="auto" w:fill="auto"/>
              <w:spacing w:after="12" w:line="360" w:lineRule="auto"/>
              <w:ind w:right="40"/>
              <w:jc w:val="both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Исходные данные к заданию</w:t>
            </w:r>
            <w:r w:rsidR="00574C67">
              <w:rPr>
                <w:i w:val="0"/>
                <w:color w:val="000000"/>
                <w:sz w:val="28"/>
                <w:szCs w:val="28"/>
              </w:rPr>
              <w:t>. Последняя цифра варианта.</w:t>
            </w:r>
          </w:p>
        </w:tc>
        <w:tc>
          <w:tcPr>
            <w:tcW w:w="5918" w:type="dxa"/>
            <w:gridSpan w:val="10"/>
            <w:shd w:val="clear" w:color="auto" w:fill="auto"/>
            <w:vAlign w:val="center"/>
          </w:tcPr>
          <w:p w:rsidR="00A7528A" w:rsidRPr="004A4396" w:rsidRDefault="00A7528A" w:rsidP="000E3586">
            <w:pPr>
              <w:pStyle w:val="210"/>
              <w:shd w:val="clear" w:color="auto" w:fill="auto"/>
              <w:spacing w:after="12" w:line="360" w:lineRule="auto"/>
              <w:ind w:right="40"/>
              <w:jc w:val="both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№ варианта</w:t>
            </w:r>
          </w:p>
        </w:tc>
      </w:tr>
      <w:tr w:rsidR="00A7528A" w:rsidRPr="004A4396" w:rsidTr="00D54626">
        <w:trPr>
          <w:cantSplit/>
          <w:trHeight w:val="461"/>
        </w:trPr>
        <w:tc>
          <w:tcPr>
            <w:tcW w:w="3652" w:type="dxa"/>
            <w:vMerge/>
            <w:shd w:val="clear" w:color="auto" w:fill="auto"/>
            <w:vAlign w:val="center"/>
          </w:tcPr>
          <w:p w:rsidR="00A7528A" w:rsidRPr="004A4396" w:rsidRDefault="00A7528A" w:rsidP="000E3586">
            <w:pPr>
              <w:pStyle w:val="210"/>
              <w:shd w:val="clear" w:color="auto" w:fill="auto"/>
              <w:spacing w:after="12" w:line="360" w:lineRule="auto"/>
              <w:ind w:right="40"/>
              <w:jc w:val="both"/>
              <w:rPr>
                <w:i w:val="0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7528A" w:rsidRPr="004A4396" w:rsidRDefault="00A7528A" w:rsidP="000E3586">
            <w:pPr>
              <w:pStyle w:val="210"/>
              <w:shd w:val="clear" w:color="auto" w:fill="auto"/>
              <w:spacing w:after="12" w:line="360" w:lineRule="auto"/>
              <w:ind w:right="40"/>
              <w:jc w:val="both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7528A" w:rsidRPr="004A4396" w:rsidRDefault="00A7528A" w:rsidP="000E3586">
            <w:pPr>
              <w:pStyle w:val="210"/>
              <w:shd w:val="clear" w:color="auto" w:fill="auto"/>
              <w:spacing w:after="12" w:line="360" w:lineRule="auto"/>
              <w:ind w:right="40"/>
              <w:jc w:val="both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7528A" w:rsidRPr="004A4396" w:rsidRDefault="00A7528A" w:rsidP="000E3586">
            <w:pPr>
              <w:pStyle w:val="210"/>
              <w:shd w:val="clear" w:color="auto" w:fill="auto"/>
              <w:spacing w:after="12" w:line="360" w:lineRule="auto"/>
              <w:ind w:right="40"/>
              <w:jc w:val="both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7528A" w:rsidRPr="004A4396" w:rsidRDefault="00A7528A" w:rsidP="000E3586">
            <w:pPr>
              <w:pStyle w:val="210"/>
              <w:shd w:val="clear" w:color="auto" w:fill="auto"/>
              <w:spacing w:after="12" w:line="360" w:lineRule="auto"/>
              <w:ind w:right="40"/>
              <w:jc w:val="both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7528A" w:rsidRPr="004A4396" w:rsidRDefault="00A7528A" w:rsidP="000E3586">
            <w:pPr>
              <w:pStyle w:val="210"/>
              <w:shd w:val="clear" w:color="auto" w:fill="auto"/>
              <w:spacing w:after="12" w:line="360" w:lineRule="auto"/>
              <w:ind w:right="40"/>
              <w:jc w:val="both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7528A" w:rsidRPr="004A4396" w:rsidRDefault="00A7528A" w:rsidP="000E3586">
            <w:pPr>
              <w:pStyle w:val="210"/>
              <w:shd w:val="clear" w:color="auto" w:fill="auto"/>
              <w:spacing w:after="12" w:line="360" w:lineRule="auto"/>
              <w:ind w:right="40"/>
              <w:jc w:val="both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7528A" w:rsidRPr="004A4396" w:rsidRDefault="00A7528A" w:rsidP="000E3586">
            <w:pPr>
              <w:pStyle w:val="210"/>
              <w:shd w:val="clear" w:color="auto" w:fill="auto"/>
              <w:spacing w:after="12" w:line="360" w:lineRule="auto"/>
              <w:ind w:right="40"/>
              <w:jc w:val="both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7528A" w:rsidRPr="004A4396" w:rsidRDefault="00A7528A" w:rsidP="000E3586">
            <w:pPr>
              <w:pStyle w:val="210"/>
              <w:shd w:val="clear" w:color="auto" w:fill="auto"/>
              <w:spacing w:after="12" w:line="360" w:lineRule="auto"/>
              <w:ind w:right="40"/>
              <w:jc w:val="both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7528A" w:rsidRPr="004A4396" w:rsidRDefault="00A7528A" w:rsidP="000E3586">
            <w:pPr>
              <w:pStyle w:val="210"/>
              <w:shd w:val="clear" w:color="auto" w:fill="auto"/>
              <w:spacing w:after="12" w:line="360" w:lineRule="auto"/>
              <w:ind w:right="40"/>
              <w:jc w:val="both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9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A7528A" w:rsidRPr="004A4396" w:rsidRDefault="00A7528A" w:rsidP="000E3586">
            <w:pPr>
              <w:pStyle w:val="210"/>
              <w:shd w:val="clear" w:color="auto" w:fill="auto"/>
              <w:spacing w:after="12" w:line="360" w:lineRule="auto"/>
              <w:ind w:right="40"/>
              <w:jc w:val="both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10</w:t>
            </w:r>
          </w:p>
        </w:tc>
      </w:tr>
      <w:tr w:rsidR="00A7528A" w:rsidRPr="004A4396" w:rsidTr="00D54626">
        <w:trPr>
          <w:cantSplit/>
          <w:trHeight w:val="889"/>
        </w:trPr>
        <w:tc>
          <w:tcPr>
            <w:tcW w:w="3652" w:type="dxa"/>
            <w:shd w:val="clear" w:color="auto" w:fill="auto"/>
            <w:vAlign w:val="center"/>
          </w:tcPr>
          <w:p w:rsidR="00A7528A" w:rsidRPr="004A4396" w:rsidRDefault="00A7528A" w:rsidP="000E3586">
            <w:pPr>
              <w:pStyle w:val="210"/>
              <w:shd w:val="clear" w:color="auto" w:fill="auto"/>
              <w:spacing w:after="12" w:line="360" w:lineRule="auto"/>
              <w:ind w:right="40"/>
              <w:jc w:val="both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Масса сожженного топлива, т/год, m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A7528A" w:rsidRPr="00574C67" w:rsidRDefault="00A7528A" w:rsidP="00D54626">
            <w:pPr>
              <w:pStyle w:val="210"/>
              <w:shd w:val="clear" w:color="auto" w:fill="auto"/>
              <w:spacing w:after="12" w:line="360" w:lineRule="auto"/>
              <w:ind w:right="40"/>
              <w:rPr>
                <w:i w:val="0"/>
                <w:color w:val="000000"/>
                <w:sz w:val="28"/>
                <w:szCs w:val="28"/>
              </w:rPr>
            </w:pPr>
            <w:r w:rsidRPr="00574C67">
              <w:rPr>
                <w:i w:val="0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A7528A" w:rsidRPr="00574C67" w:rsidRDefault="00A7528A" w:rsidP="00D54626">
            <w:pPr>
              <w:pStyle w:val="210"/>
              <w:shd w:val="clear" w:color="auto" w:fill="auto"/>
              <w:spacing w:after="12" w:line="360" w:lineRule="auto"/>
              <w:ind w:right="40"/>
              <w:rPr>
                <w:i w:val="0"/>
                <w:color w:val="000000"/>
                <w:sz w:val="28"/>
                <w:szCs w:val="28"/>
              </w:rPr>
            </w:pPr>
            <w:r w:rsidRPr="00574C67">
              <w:rPr>
                <w:i w:val="0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A7528A" w:rsidRPr="00574C67" w:rsidRDefault="00A7528A" w:rsidP="00D54626">
            <w:pPr>
              <w:pStyle w:val="210"/>
              <w:shd w:val="clear" w:color="auto" w:fill="auto"/>
              <w:spacing w:after="12" w:line="360" w:lineRule="auto"/>
              <w:ind w:right="40"/>
              <w:rPr>
                <w:i w:val="0"/>
                <w:color w:val="000000"/>
                <w:sz w:val="28"/>
                <w:szCs w:val="28"/>
              </w:rPr>
            </w:pPr>
            <w:r w:rsidRPr="00574C67">
              <w:rPr>
                <w:i w:val="0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A7528A" w:rsidRPr="00574C67" w:rsidRDefault="00A7528A" w:rsidP="00D54626">
            <w:pPr>
              <w:pStyle w:val="210"/>
              <w:shd w:val="clear" w:color="auto" w:fill="auto"/>
              <w:spacing w:after="12" w:line="360" w:lineRule="auto"/>
              <w:ind w:right="40"/>
              <w:rPr>
                <w:i w:val="0"/>
                <w:color w:val="000000"/>
                <w:sz w:val="28"/>
                <w:szCs w:val="28"/>
              </w:rPr>
            </w:pPr>
            <w:r w:rsidRPr="00574C67">
              <w:rPr>
                <w:i w:val="0"/>
                <w:color w:val="000000"/>
                <w:sz w:val="28"/>
                <w:szCs w:val="28"/>
              </w:rPr>
              <w:t>250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A7528A" w:rsidRPr="00574C67" w:rsidRDefault="00A7528A" w:rsidP="00D54626">
            <w:pPr>
              <w:pStyle w:val="210"/>
              <w:shd w:val="clear" w:color="auto" w:fill="auto"/>
              <w:spacing w:after="12" w:line="360" w:lineRule="auto"/>
              <w:ind w:right="40"/>
              <w:rPr>
                <w:i w:val="0"/>
                <w:color w:val="000000"/>
                <w:sz w:val="28"/>
                <w:szCs w:val="28"/>
              </w:rPr>
            </w:pPr>
            <w:r w:rsidRPr="00574C67">
              <w:rPr>
                <w:i w:val="0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A7528A" w:rsidRPr="00574C67" w:rsidRDefault="00A7528A" w:rsidP="00D54626">
            <w:pPr>
              <w:pStyle w:val="210"/>
              <w:shd w:val="clear" w:color="auto" w:fill="auto"/>
              <w:spacing w:after="12" w:line="360" w:lineRule="auto"/>
              <w:ind w:right="40"/>
              <w:rPr>
                <w:i w:val="0"/>
                <w:color w:val="000000"/>
                <w:sz w:val="28"/>
                <w:szCs w:val="28"/>
              </w:rPr>
            </w:pPr>
            <w:r w:rsidRPr="00574C67">
              <w:rPr>
                <w:i w:val="0"/>
                <w:color w:val="000000"/>
                <w:sz w:val="28"/>
                <w:szCs w:val="28"/>
              </w:rPr>
              <w:t>350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A7528A" w:rsidRPr="00574C67" w:rsidRDefault="00A7528A" w:rsidP="00D54626">
            <w:pPr>
              <w:pStyle w:val="210"/>
              <w:shd w:val="clear" w:color="auto" w:fill="auto"/>
              <w:spacing w:after="12" w:line="360" w:lineRule="auto"/>
              <w:ind w:right="40"/>
              <w:rPr>
                <w:i w:val="0"/>
                <w:color w:val="000000"/>
                <w:sz w:val="28"/>
                <w:szCs w:val="28"/>
              </w:rPr>
            </w:pPr>
            <w:r w:rsidRPr="00574C67">
              <w:rPr>
                <w:i w:val="0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A7528A" w:rsidRPr="00574C67" w:rsidRDefault="00A7528A" w:rsidP="00D54626">
            <w:pPr>
              <w:pStyle w:val="210"/>
              <w:shd w:val="clear" w:color="auto" w:fill="auto"/>
              <w:spacing w:after="12" w:line="360" w:lineRule="auto"/>
              <w:ind w:right="40"/>
              <w:rPr>
                <w:i w:val="0"/>
                <w:color w:val="000000"/>
                <w:sz w:val="28"/>
                <w:szCs w:val="28"/>
              </w:rPr>
            </w:pPr>
            <w:r w:rsidRPr="00574C67">
              <w:rPr>
                <w:i w:val="0"/>
                <w:color w:val="000000"/>
                <w:sz w:val="28"/>
                <w:szCs w:val="28"/>
              </w:rPr>
              <w:t>450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A7528A" w:rsidRPr="00574C67" w:rsidRDefault="00A7528A" w:rsidP="00D54626">
            <w:pPr>
              <w:pStyle w:val="210"/>
              <w:shd w:val="clear" w:color="auto" w:fill="auto"/>
              <w:spacing w:after="12" w:line="360" w:lineRule="auto"/>
              <w:ind w:right="40"/>
              <w:rPr>
                <w:i w:val="0"/>
                <w:color w:val="000000"/>
                <w:sz w:val="28"/>
                <w:szCs w:val="28"/>
              </w:rPr>
            </w:pPr>
            <w:r w:rsidRPr="00574C67">
              <w:rPr>
                <w:i w:val="0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673" w:type="dxa"/>
            <w:shd w:val="clear" w:color="auto" w:fill="auto"/>
            <w:textDirection w:val="btLr"/>
            <w:vAlign w:val="center"/>
          </w:tcPr>
          <w:p w:rsidR="00A7528A" w:rsidRPr="00574C67" w:rsidRDefault="00A7528A" w:rsidP="00D54626">
            <w:pPr>
              <w:pStyle w:val="210"/>
              <w:shd w:val="clear" w:color="auto" w:fill="auto"/>
              <w:spacing w:after="12" w:line="360" w:lineRule="auto"/>
              <w:ind w:right="40"/>
              <w:rPr>
                <w:i w:val="0"/>
                <w:color w:val="000000"/>
                <w:sz w:val="28"/>
                <w:szCs w:val="28"/>
              </w:rPr>
            </w:pPr>
            <w:r w:rsidRPr="00574C67">
              <w:rPr>
                <w:i w:val="0"/>
                <w:color w:val="000000"/>
                <w:sz w:val="28"/>
                <w:szCs w:val="28"/>
              </w:rPr>
              <w:t>550</w:t>
            </w:r>
          </w:p>
        </w:tc>
      </w:tr>
      <w:tr w:rsidR="00A7528A" w:rsidRPr="004A4396" w:rsidTr="00D54626">
        <w:trPr>
          <w:cantSplit/>
          <w:trHeight w:val="702"/>
        </w:trPr>
        <w:tc>
          <w:tcPr>
            <w:tcW w:w="36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7528A" w:rsidRPr="004A4396" w:rsidRDefault="00A7528A" w:rsidP="000E3586">
            <w:pPr>
              <w:pStyle w:val="210"/>
              <w:shd w:val="clear" w:color="auto" w:fill="auto"/>
              <w:spacing w:after="12" w:line="360" w:lineRule="auto"/>
              <w:ind w:right="40"/>
              <w:jc w:val="both"/>
              <w:rPr>
                <w:i w:val="0"/>
                <w:color w:val="000000"/>
                <w:sz w:val="28"/>
                <w:szCs w:val="28"/>
              </w:rPr>
            </w:pPr>
            <w:r w:rsidRPr="00574C67">
              <w:rPr>
                <w:i w:val="0"/>
                <w:color w:val="000000"/>
                <w:sz w:val="28"/>
                <w:szCs w:val="28"/>
              </w:rPr>
              <w:t xml:space="preserve">Зольность </w:t>
            </w:r>
            <w:proofErr w:type="spellStart"/>
            <w:r w:rsidRPr="00574C67">
              <w:rPr>
                <w:i w:val="0"/>
                <w:color w:val="000000"/>
                <w:sz w:val="28"/>
                <w:szCs w:val="28"/>
              </w:rPr>
              <w:t>топли</w:t>
            </w:r>
            <w:r w:rsidRPr="004A4396">
              <w:rPr>
                <w:i w:val="0"/>
                <w:color w:val="000000"/>
                <w:sz w:val="28"/>
                <w:szCs w:val="28"/>
                <w:lang w:val="en-US"/>
              </w:rPr>
              <w:t>ва</w:t>
            </w:r>
            <w:proofErr w:type="spellEnd"/>
            <w:r w:rsidRPr="004A4396">
              <w:rPr>
                <w:i w:val="0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A4396">
              <w:rPr>
                <w:i w:val="0"/>
                <w:color w:val="000000"/>
                <w:sz w:val="28"/>
                <w:szCs w:val="28"/>
                <w:lang w:val="en-US"/>
              </w:rPr>
              <w:t>q</w:t>
            </w:r>
            <w:r w:rsidRPr="004A4396">
              <w:rPr>
                <w:i w:val="0"/>
                <w:color w:val="000000"/>
                <w:sz w:val="28"/>
                <w:szCs w:val="28"/>
                <w:vertAlign w:val="subscript"/>
                <w:lang w:val="en-US"/>
              </w:rPr>
              <w:t>T</w:t>
            </w:r>
            <w:proofErr w:type="spellEnd"/>
            <w:r w:rsidRPr="004A4396">
              <w:rPr>
                <w:i w:val="0"/>
                <w:color w:val="000000"/>
                <w:sz w:val="28"/>
                <w:szCs w:val="28"/>
              </w:rPr>
              <w:t>, %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7528A" w:rsidRPr="004A4396" w:rsidRDefault="00A7528A" w:rsidP="00D54626">
            <w:pPr>
              <w:pStyle w:val="210"/>
              <w:shd w:val="clear" w:color="auto" w:fill="auto"/>
              <w:spacing w:after="12" w:line="360" w:lineRule="auto"/>
              <w:ind w:right="40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39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7528A" w:rsidRPr="004A4396" w:rsidRDefault="00A7528A" w:rsidP="00D54626">
            <w:pPr>
              <w:pStyle w:val="210"/>
              <w:shd w:val="clear" w:color="auto" w:fill="auto"/>
              <w:spacing w:after="12" w:line="360" w:lineRule="auto"/>
              <w:ind w:right="40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31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7528A" w:rsidRPr="004A4396" w:rsidRDefault="00A7528A" w:rsidP="00D54626">
            <w:pPr>
              <w:pStyle w:val="210"/>
              <w:shd w:val="clear" w:color="auto" w:fill="auto"/>
              <w:spacing w:after="12" w:line="360" w:lineRule="auto"/>
              <w:ind w:right="40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7528A" w:rsidRPr="004A4396" w:rsidRDefault="00A7528A" w:rsidP="00D54626">
            <w:pPr>
              <w:pStyle w:val="210"/>
              <w:shd w:val="clear" w:color="auto" w:fill="auto"/>
              <w:spacing w:after="12" w:line="360" w:lineRule="auto"/>
              <w:ind w:right="40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7528A" w:rsidRPr="004A4396" w:rsidRDefault="00A7528A" w:rsidP="00D54626">
            <w:pPr>
              <w:pStyle w:val="210"/>
              <w:shd w:val="clear" w:color="auto" w:fill="auto"/>
              <w:spacing w:after="12" w:line="360" w:lineRule="auto"/>
              <w:ind w:right="40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22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7528A" w:rsidRPr="004A4396" w:rsidRDefault="00A7528A" w:rsidP="00D54626">
            <w:pPr>
              <w:pStyle w:val="210"/>
              <w:shd w:val="clear" w:color="auto" w:fill="auto"/>
              <w:spacing w:after="12" w:line="360" w:lineRule="auto"/>
              <w:ind w:right="40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34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7528A" w:rsidRPr="004A4396" w:rsidRDefault="00A7528A" w:rsidP="00D54626">
            <w:pPr>
              <w:pStyle w:val="210"/>
              <w:shd w:val="clear" w:color="auto" w:fill="auto"/>
              <w:spacing w:after="12" w:line="360" w:lineRule="auto"/>
              <w:ind w:right="40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28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7528A" w:rsidRPr="004A4396" w:rsidRDefault="00A7528A" w:rsidP="00D54626">
            <w:pPr>
              <w:pStyle w:val="210"/>
              <w:shd w:val="clear" w:color="auto" w:fill="auto"/>
              <w:spacing w:after="12" w:line="360" w:lineRule="auto"/>
              <w:ind w:right="40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7528A" w:rsidRPr="004A4396" w:rsidRDefault="00A7528A" w:rsidP="00D54626">
            <w:pPr>
              <w:pStyle w:val="210"/>
              <w:shd w:val="clear" w:color="auto" w:fill="auto"/>
              <w:spacing w:after="12" w:line="360" w:lineRule="auto"/>
              <w:ind w:right="40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12</w:t>
            </w:r>
          </w:p>
        </w:tc>
        <w:tc>
          <w:tcPr>
            <w:tcW w:w="6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7528A" w:rsidRPr="004A4396" w:rsidRDefault="00A7528A" w:rsidP="00D54626">
            <w:pPr>
              <w:pStyle w:val="210"/>
              <w:shd w:val="clear" w:color="auto" w:fill="auto"/>
              <w:spacing w:after="12" w:line="360" w:lineRule="auto"/>
              <w:ind w:right="40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32</w:t>
            </w:r>
          </w:p>
        </w:tc>
      </w:tr>
      <w:tr w:rsidR="00A7528A" w:rsidRPr="004A4396" w:rsidTr="00D54626">
        <w:trPr>
          <w:cantSplit/>
          <w:trHeight w:val="638"/>
        </w:trPr>
        <w:tc>
          <w:tcPr>
            <w:tcW w:w="36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8A" w:rsidRPr="004A4396" w:rsidRDefault="00A7528A" w:rsidP="000E3586">
            <w:pPr>
              <w:pStyle w:val="210"/>
              <w:spacing w:after="12" w:line="360" w:lineRule="auto"/>
              <w:ind w:right="40"/>
              <w:jc w:val="both"/>
              <w:rPr>
                <w:i w:val="0"/>
                <w:color w:val="000000"/>
                <w:sz w:val="28"/>
                <w:szCs w:val="28"/>
                <w:vertAlign w:val="subscript"/>
                <w:lang w:val="en-US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Коэффициент k</w:t>
            </w:r>
            <w:r w:rsidRPr="004A4396">
              <w:rPr>
                <w:i w:val="0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8A" w:rsidRPr="004A4396" w:rsidRDefault="00A7528A" w:rsidP="00D546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8A" w:rsidRPr="004A4396" w:rsidRDefault="00A7528A" w:rsidP="00D546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8A" w:rsidRPr="004A4396" w:rsidRDefault="00A7528A" w:rsidP="00D546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8A" w:rsidRPr="004A4396" w:rsidRDefault="00A7528A" w:rsidP="00D546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8A" w:rsidRPr="004A4396" w:rsidRDefault="00A7528A" w:rsidP="00D546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8A" w:rsidRPr="004A4396" w:rsidRDefault="00A7528A" w:rsidP="00D546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8A" w:rsidRPr="004A4396" w:rsidRDefault="00A7528A" w:rsidP="00D546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8A" w:rsidRPr="004A4396" w:rsidRDefault="00A7528A" w:rsidP="00D546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8A" w:rsidRPr="004A4396" w:rsidRDefault="00A7528A" w:rsidP="00D546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673" w:type="dxa"/>
            <w:tcBorders>
              <w:top w:val="dotDash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8A" w:rsidRPr="004A4396" w:rsidRDefault="00A7528A" w:rsidP="00D546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</w:p>
        </w:tc>
      </w:tr>
      <w:tr w:rsidR="00A7528A" w:rsidRPr="004A4396" w:rsidTr="00D54626">
        <w:trPr>
          <w:cantSplit/>
          <w:trHeight w:val="884"/>
        </w:trPr>
        <w:tc>
          <w:tcPr>
            <w:tcW w:w="36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7528A" w:rsidRPr="004A4396" w:rsidRDefault="00A7528A" w:rsidP="000E3586">
            <w:pPr>
              <w:pStyle w:val="210"/>
              <w:spacing w:after="12" w:line="360" w:lineRule="auto"/>
              <w:ind w:right="40"/>
              <w:jc w:val="both"/>
              <w:rPr>
                <w:i w:val="0"/>
                <w:color w:val="000000"/>
                <w:sz w:val="28"/>
                <w:szCs w:val="28"/>
                <w:lang w:val="en-US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Коэффициент k</w:t>
            </w:r>
            <w:r w:rsidRPr="004A4396">
              <w:rPr>
                <w:i w:val="0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7528A" w:rsidRPr="004A4396" w:rsidRDefault="00A7528A" w:rsidP="00D546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7528A" w:rsidRPr="004A4396" w:rsidRDefault="00A7528A" w:rsidP="00D546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7528A" w:rsidRPr="004A4396" w:rsidRDefault="00A7528A" w:rsidP="00D546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7528A" w:rsidRPr="004A4396" w:rsidRDefault="00A7528A" w:rsidP="00D546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7528A" w:rsidRPr="004A4396" w:rsidRDefault="00A7528A" w:rsidP="00D546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7528A" w:rsidRPr="004A4396" w:rsidRDefault="00A7528A" w:rsidP="00D546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7528A" w:rsidRPr="004A4396" w:rsidRDefault="00A7528A" w:rsidP="00D546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7528A" w:rsidRPr="004A4396" w:rsidRDefault="00A7528A" w:rsidP="00D546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7528A" w:rsidRPr="004A4396" w:rsidRDefault="00A7528A" w:rsidP="00D546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  <w:tc>
          <w:tcPr>
            <w:tcW w:w="67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7528A" w:rsidRPr="004A4396" w:rsidRDefault="00A7528A" w:rsidP="00D546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</w:tbl>
    <w:p w:rsidR="00A7528A" w:rsidRDefault="00A7528A" w:rsidP="00A7528A">
      <w:pPr>
        <w:pStyle w:val="211"/>
        <w:shd w:val="clear" w:color="auto" w:fill="auto"/>
        <w:spacing w:line="360" w:lineRule="auto"/>
        <w:ind w:firstLine="698"/>
        <w:jc w:val="both"/>
        <w:rPr>
          <w:sz w:val="28"/>
          <w:szCs w:val="28"/>
        </w:rPr>
      </w:pPr>
    </w:p>
    <w:p w:rsidR="00574C67" w:rsidRDefault="00574C67" w:rsidP="00A7528A">
      <w:pPr>
        <w:pStyle w:val="211"/>
        <w:shd w:val="clear" w:color="auto" w:fill="auto"/>
        <w:spacing w:line="360" w:lineRule="auto"/>
        <w:ind w:firstLine="698"/>
        <w:jc w:val="both"/>
        <w:rPr>
          <w:sz w:val="28"/>
          <w:szCs w:val="28"/>
        </w:rPr>
      </w:pPr>
    </w:p>
    <w:p w:rsidR="00574C67" w:rsidRDefault="00574C67" w:rsidP="00A7528A">
      <w:pPr>
        <w:pStyle w:val="211"/>
        <w:shd w:val="clear" w:color="auto" w:fill="auto"/>
        <w:spacing w:line="360" w:lineRule="auto"/>
        <w:ind w:firstLine="698"/>
        <w:jc w:val="both"/>
        <w:rPr>
          <w:sz w:val="28"/>
          <w:szCs w:val="28"/>
        </w:rPr>
      </w:pPr>
    </w:p>
    <w:p w:rsidR="00574C67" w:rsidRDefault="00574C67" w:rsidP="00A7528A">
      <w:pPr>
        <w:pStyle w:val="211"/>
        <w:shd w:val="clear" w:color="auto" w:fill="auto"/>
        <w:spacing w:line="360" w:lineRule="auto"/>
        <w:ind w:firstLine="698"/>
        <w:jc w:val="both"/>
        <w:rPr>
          <w:sz w:val="28"/>
          <w:szCs w:val="28"/>
        </w:rPr>
      </w:pPr>
    </w:p>
    <w:p w:rsidR="00574C67" w:rsidRDefault="00574C67" w:rsidP="00A7528A">
      <w:pPr>
        <w:pStyle w:val="211"/>
        <w:shd w:val="clear" w:color="auto" w:fill="auto"/>
        <w:spacing w:line="360" w:lineRule="auto"/>
        <w:ind w:firstLine="698"/>
        <w:jc w:val="both"/>
        <w:rPr>
          <w:sz w:val="28"/>
          <w:szCs w:val="28"/>
        </w:rPr>
      </w:pPr>
    </w:p>
    <w:p w:rsidR="00574C67" w:rsidRDefault="00574C67" w:rsidP="00A7528A">
      <w:pPr>
        <w:pStyle w:val="211"/>
        <w:shd w:val="clear" w:color="auto" w:fill="auto"/>
        <w:spacing w:line="360" w:lineRule="auto"/>
        <w:ind w:firstLine="698"/>
        <w:jc w:val="both"/>
        <w:rPr>
          <w:sz w:val="28"/>
          <w:szCs w:val="28"/>
        </w:rPr>
      </w:pPr>
    </w:p>
    <w:p w:rsidR="00574C67" w:rsidRDefault="00574C67" w:rsidP="00A7528A">
      <w:pPr>
        <w:pStyle w:val="211"/>
        <w:shd w:val="clear" w:color="auto" w:fill="auto"/>
        <w:spacing w:line="360" w:lineRule="auto"/>
        <w:ind w:firstLine="698"/>
        <w:jc w:val="both"/>
        <w:rPr>
          <w:sz w:val="28"/>
          <w:szCs w:val="28"/>
        </w:rPr>
      </w:pPr>
    </w:p>
    <w:p w:rsidR="00574C67" w:rsidRDefault="00574C67" w:rsidP="00A7528A">
      <w:pPr>
        <w:pStyle w:val="211"/>
        <w:shd w:val="clear" w:color="auto" w:fill="auto"/>
        <w:spacing w:line="360" w:lineRule="auto"/>
        <w:ind w:firstLine="698"/>
        <w:jc w:val="both"/>
        <w:rPr>
          <w:sz w:val="28"/>
          <w:szCs w:val="28"/>
        </w:rPr>
      </w:pPr>
    </w:p>
    <w:p w:rsidR="00574C67" w:rsidRDefault="00574C67" w:rsidP="00A7528A">
      <w:pPr>
        <w:pStyle w:val="211"/>
        <w:shd w:val="clear" w:color="auto" w:fill="auto"/>
        <w:spacing w:line="360" w:lineRule="auto"/>
        <w:ind w:firstLine="698"/>
        <w:jc w:val="both"/>
        <w:rPr>
          <w:sz w:val="28"/>
          <w:szCs w:val="28"/>
        </w:rPr>
      </w:pPr>
    </w:p>
    <w:p w:rsidR="00574C67" w:rsidRDefault="00574C67" w:rsidP="00A7528A">
      <w:pPr>
        <w:pStyle w:val="211"/>
        <w:shd w:val="clear" w:color="auto" w:fill="auto"/>
        <w:spacing w:line="360" w:lineRule="auto"/>
        <w:ind w:firstLine="698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  <w:gridCol w:w="673"/>
      </w:tblGrid>
      <w:tr w:rsidR="00574C67" w:rsidRPr="004A4396" w:rsidTr="00574C67">
        <w:trPr>
          <w:cantSplit/>
          <w:trHeight w:val="699"/>
        </w:trPr>
        <w:tc>
          <w:tcPr>
            <w:tcW w:w="3652" w:type="dxa"/>
            <w:vMerge w:val="restart"/>
            <w:shd w:val="clear" w:color="auto" w:fill="auto"/>
            <w:vAlign w:val="center"/>
          </w:tcPr>
          <w:p w:rsidR="00574C67" w:rsidRPr="004A4396" w:rsidRDefault="00574C67" w:rsidP="00574C67">
            <w:pPr>
              <w:pStyle w:val="210"/>
              <w:spacing w:after="0" w:line="360" w:lineRule="auto"/>
              <w:ind w:right="40"/>
              <w:jc w:val="both"/>
              <w:rPr>
                <w:i w:val="0"/>
                <w:color w:val="000000"/>
                <w:sz w:val="28"/>
                <w:szCs w:val="28"/>
              </w:rPr>
            </w:pPr>
            <w:r w:rsidRPr="00574C67">
              <w:rPr>
                <w:i w:val="0"/>
                <w:color w:val="000000"/>
                <w:sz w:val="28"/>
                <w:szCs w:val="28"/>
              </w:rPr>
              <w:t xml:space="preserve">Исходные данные к заданию. </w:t>
            </w:r>
            <w:r>
              <w:rPr>
                <w:i w:val="0"/>
                <w:color w:val="000000"/>
                <w:sz w:val="28"/>
                <w:szCs w:val="28"/>
              </w:rPr>
              <w:t>Предпо</w:t>
            </w:r>
            <w:r w:rsidRPr="00574C67">
              <w:rPr>
                <w:i w:val="0"/>
                <w:color w:val="000000"/>
                <w:sz w:val="28"/>
                <w:szCs w:val="28"/>
              </w:rPr>
              <w:t>следняя цифра варианта.</w:t>
            </w:r>
          </w:p>
        </w:tc>
        <w:tc>
          <w:tcPr>
            <w:tcW w:w="5918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pStyle w:val="210"/>
              <w:shd w:val="clear" w:color="auto" w:fill="auto"/>
              <w:spacing w:after="0" w:line="360" w:lineRule="auto"/>
              <w:ind w:right="40"/>
              <w:rPr>
                <w:i w:val="0"/>
                <w:color w:val="000000"/>
                <w:sz w:val="28"/>
                <w:szCs w:val="28"/>
              </w:rPr>
            </w:pPr>
            <w:r w:rsidRPr="00574C67">
              <w:rPr>
                <w:i w:val="0"/>
                <w:color w:val="000000"/>
                <w:sz w:val="28"/>
                <w:szCs w:val="28"/>
              </w:rPr>
              <w:t>№ варианта</w:t>
            </w:r>
          </w:p>
        </w:tc>
      </w:tr>
      <w:tr w:rsidR="00574C67" w:rsidRPr="004A4396" w:rsidTr="00CD7DA3">
        <w:trPr>
          <w:cantSplit/>
          <w:trHeight w:val="1265"/>
        </w:trPr>
        <w:tc>
          <w:tcPr>
            <w:tcW w:w="365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pStyle w:val="210"/>
              <w:spacing w:after="0" w:line="360" w:lineRule="auto"/>
              <w:ind w:right="40"/>
              <w:jc w:val="both"/>
              <w:rPr>
                <w:i w:val="0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pStyle w:val="210"/>
              <w:shd w:val="clear" w:color="auto" w:fill="auto"/>
              <w:spacing w:after="0" w:line="360" w:lineRule="auto"/>
              <w:ind w:right="40"/>
              <w:jc w:val="both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pStyle w:val="210"/>
              <w:shd w:val="clear" w:color="auto" w:fill="auto"/>
              <w:spacing w:after="0" w:line="360" w:lineRule="auto"/>
              <w:ind w:right="40"/>
              <w:jc w:val="both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pStyle w:val="210"/>
              <w:shd w:val="clear" w:color="auto" w:fill="auto"/>
              <w:spacing w:after="0" w:line="360" w:lineRule="auto"/>
              <w:ind w:right="40"/>
              <w:jc w:val="both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pStyle w:val="210"/>
              <w:shd w:val="clear" w:color="auto" w:fill="auto"/>
              <w:spacing w:after="0" w:line="360" w:lineRule="auto"/>
              <w:ind w:right="40"/>
              <w:jc w:val="both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pStyle w:val="210"/>
              <w:shd w:val="clear" w:color="auto" w:fill="auto"/>
              <w:spacing w:after="0" w:line="360" w:lineRule="auto"/>
              <w:ind w:right="40"/>
              <w:jc w:val="both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pStyle w:val="210"/>
              <w:shd w:val="clear" w:color="auto" w:fill="auto"/>
              <w:spacing w:after="0" w:line="360" w:lineRule="auto"/>
              <w:ind w:right="40"/>
              <w:jc w:val="both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pStyle w:val="210"/>
              <w:shd w:val="clear" w:color="auto" w:fill="auto"/>
              <w:spacing w:after="0" w:line="360" w:lineRule="auto"/>
              <w:ind w:right="40"/>
              <w:jc w:val="both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pStyle w:val="210"/>
              <w:shd w:val="clear" w:color="auto" w:fill="auto"/>
              <w:spacing w:after="0" w:line="360" w:lineRule="auto"/>
              <w:ind w:right="40"/>
              <w:jc w:val="both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pStyle w:val="210"/>
              <w:shd w:val="clear" w:color="auto" w:fill="auto"/>
              <w:spacing w:after="0" w:line="360" w:lineRule="auto"/>
              <w:ind w:right="40"/>
              <w:jc w:val="both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9</w:t>
            </w:r>
          </w:p>
        </w:tc>
        <w:tc>
          <w:tcPr>
            <w:tcW w:w="6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pStyle w:val="210"/>
              <w:shd w:val="clear" w:color="auto" w:fill="auto"/>
              <w:spacing w:after="0" w:line="360" w:lineRule="auto"/>
              <w:ind w:right="40"/>
              <w:jc w:val="both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10</w:t>
            </w:r>
          </w:p>
        </w:tc>
      </w:tr>
      <w:tr w:rsidR="00574C67" w:rsidRPr="004A4396" w:rsidTr="00CD7DA3">
        <w:trPr>
          <w:cantSplit/>
          <w:trHeight w:val="1265"/>
        </w:trPr>
        <w:tc>
          <w:tcPr>
            <w:tcW w:w="36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pStyle w:val="210"/>
              <w:shd w:val="clear" w:color="auto" w:fill="auto"/>
              <w:spacing w:after="0" w:line="360" w:lineRule="auto"/>
              <w:ind w:right="40"/>
              <w:jc w:val="both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Масса загрязняющих веществ образующихся при сгорании 1 т угля d</w:t>
            </w:r>
            <w:proofErr w:type="spellStart"/>
            <w:r w:rsidRPr="004A4396">
              <w:rPr>
                <w:i w:val="0"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4A4396">
              <w:rPr>
                <w:i w:val="0"/>
                <w:color w:val="000000"/>
                <w:sz w:val="28"/>
                <w:szCs w:val="28"/>
              </w:rPr>
              <w:t>, кг/т</w:t>
            </w:r>
          </w:p>
          <w:p w:rsidR="00574C67" w:rsidRPr="004A4396" w:rsidRDefault="00574C67" w:rsidP="00574C67">
            <w:pPr>
              <w:pStyle w:val="210"/>
              <w:spacing w:after="0" w:line="360" w:lineRule="auto"/>
              <w:ind w:right="40"/>
              <w:jc w:val="both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  <w:lang w:val="en-US"/>
              </w:rPr>
              <w:t>d</w:t>
            </w:r>
            <w:r w:rsidRPr="004A4396">
              <w:rPr>
                <w:i w:val="0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4A4396">
              <w:rPr>
                <w:i w:val="0"/>
                <w:color w:val="000000"/>
                <w:sz w:val="28"/>
                <w:szCs w:val="28"/>
                <w:lang w:val="en-US"/>
              </w:rPr>
              <w:t xml:space="preserve"> – </w:t>
            </w:r>
            <w:proofErr w:type="spellStart"/>
            <w:r w:rsidRPr="004A4396">
              <w:rPr>
                <w:i w:val="0"/>
                <w:color w:val="000000"/>
                <w:sz w:val="28"/>
                <w:szCs w:val="28"/>
                <w:lang w:val="en-US"/>
              </w:rPr>
              <w:t>сажа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pStyle w:val="210"/>
              <w:shd w:val="clear" w:color="auto" w:fill="auto"/>
              <w:spacing w:after="0" w:line="360" w:lineRule="auto"/>
              <w:ind w:right="40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43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pStyle w:val="210"/>
              <w:shd w:val="clear" w:color="auto" w:fill="auto"/>
              <w:spacing w:after="0" w:line="360" w:lineRule="auto"/>
              <w:ind w:right="40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42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pStyle w:val="210"/>
              <w:shd w:val="clear" w:color="auto" w:fill="auto"/>
              <w:spacing w:after="0" w:line="360" w:lineRule="auto"/>
              <w:ind w:right="40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41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pStyle w:val="210"/>
              <w:shd w:val="clear" w:color="auto" w:fill="auto"/>
              <w:spacing w:after="0" w:line="360" w:lineRule="auto"/>
              <w:ind w:right="40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40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pStyle w:val="210"/>
              <w:shd w:val="clear" w:color="auto" w:fill="auto"/>
              <w:spacing w:after="0" w:line="360" w:lineRule="auto"/>
              <w:ind w:right="40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39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pStyle w:val="210"/>
              <w:shd w:val="clear" w:color="auto" w:fill="auto"/>
              <w:spacing w:after="0" w:line="360" w:lineRule="auto"/>
              <w:ind w:right="40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38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pStyle w:val="210"/>
              <w:shd w:val="clear" w:color="auto" w:fill="auto"/>
              <w:spacing w:after="0" w:line="360" w:lineRule="auto"/>
              <w:ind w:right="40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44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pStyle w:val="210"/>
              <w:shd w:val="clear" w:color="auto" w:fill="auto"/>
              <w:spacing w:after="0" w:line="360" w:lineRule="auto"/>
              <w:ind w:right="40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pStyle w:val="210"/>
              <w:shd w:val="clear" w:color="auto" w:fill="auto"/>
              <w:spacing w:after="0" w:line="360" w:lineRule="auto"/>
              <w:ind w:right="40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pStyle w:val="210"/>
              <w:shd w:val="clear" w:color="auto" w:fill="auto"/>
              <w:spacing w:after="0" w:line="360" w:lineRule="auto"/>
              <w:ind w:right="40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</w:rPr>
              <w:t>47</w:t>
            </w:r>
          </w:p>
        </w:tc>
      </w:tr>
      <w:tr w:rsidR="00574C67" w:rsidRPr="004A4396" w:rsidTr="00CD7DA3">
        <w:trPr>
          <w:cantSplit/>
          <w:trHeight w:val="539"/>
        </w:trPr>
        <w:tc>
          <w:tcPr>
            <w:tcW w:w="36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pStyle w:val="210"/>
              <w:spacing w:after="0" w:line="360" w:lineRule="auto"/>
              <w:ind w:right="40"/>
              <w:jc w:val="both"/>
              <w:rPr>
                <w:i w:val="0"/>
                <w:color w:val="000000"/>
                <w:sz w:val="28"/>
                <w:szCs w:val="28"/>
              </w:rPr>
            </w:pPr>
            <w:r w:rsidRPr="004A4396">
              <w:rPr>
                <w:i w:val="0"/>
                <w:color w:val="000000"/>
                <w:sz w:val="28"/>
                <w:szCs w:val="28"/>
                <w:lang w:val="en-US"/>
              </w:rPr>
              <w:t>d</w:t>
            </w:r>
            <w:r w:rsidRPr="004A4396">
              <w:rPr>
                <w:i w:val="0"/>
                <w:color w:val="000000"/>
                <w:sz w:val="28"/>
                <w:szCs w:val="28"/>
                <w:vertAlign w:val="subscript"/>
              </w:rPr>
              <w:t xml:space="preserve">2 </w:t>
            </w:r>
            <w:r w:rsidRPr="004A4396">
              <w:rPr>
                <w:i w:val="0"/>
                <w:color w:val="000000"/>
                <w:sz w:val="28"/>
                <w:szCs w:val="28"/>
              </w:rPr>
              <w:t>–оксидов углерода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574C67" w:rsidRPr="004A4396" w:rsidTr="00CD7DA3">
        <w:trPr>
          <w:cantSplit/>
          <w:trHeight w:val="717"/>
        </w:trPr>
        <w:tc>
          <w:tcPr>
            <w:tcW w:w="36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pStyle w:val="210"/>
              <w:spacing w:after="0" w:line="360" w:lineRule="auto"/>
              <w:ind w:right="40"/>
              <w:jc w:val="both"/>
              <w:rPr>
                <w:i w:val="0"/>
                <w:color w:val="000000"/>
                <w:sz w:val="28"/>
                <w:szCs w:val="28"/>
                <w:lang w:val="en-US"/>
              </w:rPr>
            </w:pPr>
            <w:r w:rsidRPr="004A4396">
              <w:rPr>
                <w:i w:val="0"/>
                <w:color w:val="000000"/>
                <w:sz w:val="28"/>
                <w:szCs w:val="28"/>
                <w:lang w:val="en-US"/>
              </w:rPr>
              <w:t>d</w:t>
            </w:r>
            <w:r w:rsidRPr="004A4396">
              <w:rPr>
                <w:i w:val="0"/>
                <w:color w:val="000000"/>
                <w:sz w:val="28"/>
                <w:szCs w:val="28"/>
                <w:vertAlign w:val="subscript"/>
              </w:rPr>
              <w:t>3</w:t>
            </w:r>
            <w:r w:rsidRPr="004A4396">
              <w:rPr>
                <w:i w:val="0"/>
                <w:color w:val="000000"/>
                <w:sz w:val="28"/>
                <w:szCs w:val="28"/>
              </w:rPr>
              <w:t xml:space="preserve"> – оксидов азота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2,4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2,6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2,8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3,0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2,0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1,8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6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</w:tr>
      <w:tr w:rsidR="00574C67" w:rsidRPr="004A4396" w:rsidTr="00CD7DA3">
        <w:trPr>
          <w:cantSplit/>
          <w:trHeight w:val="713"/>
        </w:trPr>
        <w:tc>
          <w:tcPr>
            <w:tcW w:w="36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pStyle w:val="210"/>
              <w:spacing w:after="0" w:line="360" w:lineRule="auto"/>
              <w:ind w:right="40"/>
              <w:jc w:val="both"/>
              <w:rPr>
                <w:i w:val="0"/>
                <w:color w:val="000000"/>
                <w:sz w:val="28"/>
                <w:szCs w:val="28"/>
                <w:lang w:val="en-US"/>
              </w:rPr>
            </w:pPr>
            <w:r w:rsidRPr="004A4396">
              <w:rPr>
                <w:i w:val="0"/>
                <w:color w:val="000000"/>
                <w:sz w:val="28"/>
                <w:szCs w:val="28"/>
                <w:lang w:val="en-US"/>
              </w:rPr>
              <w:t>d</w:t>
            </w:r>
            <w:r w:rsidRPr="004A4396">
              <w:rPr>
                <w:i w:val="0"/>
                <w:color w:val="000000"/>
                <w:sz w:val="28"/>
                <w:szCs w:val="28"/>
                <w:vertAlign w:val="subscript"/>
              </w:rPr>
              <w:t>4</w:t>
            </w:r>
            <w:r w:rsidRPr="004A4396">
              <w:rPr>
                <w:i w:val="0"/>
                <w:color w:val="000000"/>
                <w:sz w:val="28"/>
                <w:szCs w:val="28"/>
              </w:rPr>
              <w:t xml:space="preserve"> – оксидов серы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673" w:type="dxa"/>
            <w:tcBorders>
              <w:top w:val="single" w:sz="4" w:space="0" w:color="auto"/>
              <w:bottom w:val="dotDash" w:sz="4" w:space="0" w:color="auto"/>
            </w:tcBorders>
            <w:shd w:val="clear" w:color="auto" w:fill="auto"/>
            <w:vAlign w:val="center"/>
          </w:tcPr>
          <w:p w:rsidR="00574C67" w:rsidRPr="004A4396" w:rsidRDefault="00574C67" w:rsidP="00574C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</w:tbl>
    <w:p w:rsidR="00574C67" w:rsidRDefault="00574C67" w:rsidP="00A7528A">
      <w:pPr>
        <w:pStyle w:val="211"/>
        <w:shd w:val="clear" w:color="auto" w:fill="auto"/>
        <w:spacing w:line="360" w:lineRule="auto"/>
        <w:ind w:firstLine="698"/>
        <w:jc w:val="both"/>
        <w:rPr>
          <w:sz w:val="28"/>
          <w:szCs w:val="28"/>
        </w:rPr>
      </w:pPr>
    </w:p>
    <w:p w:rsidR="00A7528A" w:rsidRPr="004A4396" w:rsidRDefault="00A7528A" w:rsidP="00574C67">
      <w:pPr>
        <w:pStyle w:val="211"/>
        <w:shd w:val="clear" w:color="auto" w:fill="auto"/>
        <w:spacing w:line="360" w:lineRule="auto"/>
        <w:ind w:firstLine="698"/>
        <w:jc w:val="right"/>
        <w:rPr>
          <w:sz w:val="28"/>
          <w:szCs w:val="28"/>
        </w:rPr>
      </w:pPr>
      <w:r w:rsidRPr="004A4396">
        <w:rPr>
          <w:sz w:val="28"/>
          <w:szCs w:val="28"/>
        </w:rPr>
        <w:t>Таблица 6.2</w:t>
      </w:r>
    </w:p>
    <w:p w:rsidR="00A7528A" w:rsidRPr="004A4396" w:rsidRDefault="00A7528A" w:rsidP="00574C67">
      <w:pPr>
        <w:pStyle w:val="a8"/>
        <w:shd w:val="clear" w:color="auto" w:fill="auto"/>
        <w:spacing w:line="360" w:lineRule="auto"/>
        <w:ind w:firstLine="698"/>
        <w:jc w:val="center"/>
        <w:rPr>
          <w:sz w:val="28"/>
          <w:szCs w:val="28"/>
        </w:rPr>
      </w:pPr>
      <w:r w:rsidRPr="004A4396">
        <w:rPr>
          <w:sz w:val="28"/>
          <w:szCs w:val="28"/>
        </w:rPr>
        <w:t>Базовые нормативы платы за выброс в атмосферу загрязняющих веществ от стационарных и передвижных источников</w:t>
      </w:r>
    </w:p>
    <w:tbl>
      <w:tblPr>
        <w:tblOverlap w:val="never"/>
        <w:tblW w:w="944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9"/>
        <w:gridCol w:w="3115"/>
        <w:gridCol w:w="4262"/>
      </w:tblGrid>
      <w:tr w:rsidR="00A7528A" w:rsidRPr="004A4396" w:rsidTr="00574C67">
        <w:trPr>
          <w:trHeight w:hRule="exact" w:val="1206"/>
          <w:jc w:val="center"/>
        </w:trPr>
        <w:tc>
          <w:tcPr>
            <w:tcW w:w="206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7528A" w:rsidRPr="004A4396" w:rsidRDefault="00A7528A" w:rsidP="000E3586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4A4396">
              <w:rPr>
                <w:rStyle w:val="1"/>
                <w:sz w:val="28"/>
                <w:szCs w:val="28"/>
              </w:rPr>
              <w:t>Наименование</w:t>
            </w:r>
            <w:proofErr w:type="spellEnd"/>
            <w:r w:rsidRPr="004A4396">
              <w:rPr>
                <w:rStyle w:val="1"/>
                <w:sz w:val="28"/>
                <w:szCs w:val="28"/>
              </w:rPr>
              <w:t xml:space="preserve"> </w:t>
            </w:r>
            <w:proofErr w:type="spellStart"/>
            <w:r w:rsidRPr="004A4396">
              <w:rPr>
                <w:rStyle w:val="1"/>
                <w:sz w:val="28"/>
                <w:szCs w:val="28"/>
              </w:rPr>
              <w:t>загрязняющих</w:t>
            </w:r>
            <w:proofErr w:type="spellEnd"/>
            <w:r w:rsidRPr="004A4396">
              <w:rPr>
                <w:rStyle w:val="1"/>
                <w:sz w:val="28"/>
                <w:szCs w:val="28"/>
              </w:rPr>
              <w:t xml:space="preserve"> </w:t>
            </w:r>
            <w:proofErr w:type="spellStart"/>
            <w:r w:rsidRPr="004A4396">
              <w:rPr>
                <w:rStyle w:val="1"/>
                <w:sz w:val="28"/>
                <w:szCs w:val="28"/>
              </w:rPr>
              <w:t>вредных</w:t>
            </w:r>
            <w:proofErr w:type="spellEnd"/>
            <w:r w:rsidRPr="004A4396">
              <w:rPr>
                <w:rStyle w:val="1"/>
                <w:sz w:val="28"/>
                <w:szCs w:val="28"/>
              </w:rPr>
              <w:t xml:space="preserve"> </w:t>
            </w:r>
            <w:proofErr w:type="spellStart"/>
            <w:r w:rsidRPr="004A4396">
              <w:rPr>
                <w:rStyle w:val="1"/>
                <w:sz w:val="28"/>
                <w:szCs w:val="28"/>
              </w:rPr>
              <w:t>веществ</w:t>
            </w:r>
            <w:proofErr w:type="spellEnd"/>
          </w:p>
        </w:tc>
        <w:tc>
          <w:tcPr>
            <w:tcW w:w="73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7528A" w:rsidRPr="004A4396" w:rsidRDefault="00A7528A" w:rsidP="000E3586">
            <w:pPr>
              <w:pStyle w:val="4"/>
              <w:shd w:val="clear" w:color="auto" w:fill="auto"/>
              <w:spacing w:after="0" w:line="360" w:lineRule="auto"/>
              <w:ind w:firstLine="0"/>
              <w:rPr>
                <w:color w:val="000000"/>
                <w:sz w:val="28"/>
                <w:szCs w:val="28"/>
              </w:rPr>
            </w:pPr>
            <w:r w:rsidRPr="00A7528A">
              <w:rPr>
                <w:rStyle w:val="1"/>
                <w:sz w:val="28"/>
                <w:szCs w:val="28"/>
                <w:lang w:val="ru-RU"/>
              </w:rPr>
              <w:t>Норматив платы за выброс 1 т загрязняющих вредных веществ, руб.</w:t>
            </w:r>
          </w:p>
        </w:tc>
      </w:tr>
      <w:tr w:rsidR="00A7528A" w:rsidRPr="004A4396" w:rsidTr="00574C67">
        <w:trPr>
          <w:trHeight w:hRule="exact" w:val="1441"/>
          <w:jc w:val="center"/>
        </w:trPr>
        <w:tc>
          <w:tcPr>
            <w:tcW w:w="2069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A7528A" w:rsidRPr="004A4396" w:rsidRDefault="00A7528A" w:rsidP="000E35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7528A" w:rsidRPr="004A4396" w:rsidRDefault="00A7528A" w:rsidP="000E3586">
            <w:pPr>
              <w:pStyle w:val="4"/>
              <w:shd w:val="clear" w:color="auto" w:fill="auto"/>
              <w:spacing w:after="0" w:line="360" w:lineRule="auto"/>
              <w:ind w:firstLine="0"/>
              <w:rPr>
                <w:color w:val="000000"/>
                <w:sz w:val="28"/>
                <w:szCs w:val="28"/>
              </w:rPr>
            </w:pPr>
            <w:r w:rsidRPr="00A7528A">
              <w:rPr>
                <w:rStyle w:val="1"/>
                <w:sz w:val="28"/>
                <w:szCs w:val="28"/>
                <w:lang w:val="ru-RU"/>
              </w:rPr>
              <w:t>в пределах допустимых нормативов выбросов (ПДВ)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7528A" w:rsidRPr="004A4396" w:rsidRDefault="00A7528A" w:rsidP="000E3586">
            <w:pPr>
              <w:pStyle w:val="4"/>
              <w:shd w:val="clear" w:color="auto" w:fill="auto"/>
              <w:spacing w:after="0" w:line="360" w:lineRule="auto"/>
              <w:ind w:firstLine="0"/>
              <w:rPr>
                <w:color w:val="000000"/>
                <w:sz w:val="28"/>
                <w:szCs w:val="28"/>
              </w:rPr>
            </w:pPr>
            <w:r w:rsidRPr="00A7528A">
              <w:rPr>
                <w:rStyle w:val="1"/>
                <w:sz w:val="28"/>
                <w:szCs w:val="28"/>
                <w:lang w:val="ru-RU"/>
              </w:rPr>
              <w:t>в пределах установленных лимитов (временно согласованных нормативов выбросов - ВСВ)</w:t>
            </w:r>
          </w:p>
        </w:tc>
      </w:tr>
      <w:tr w:rsidR="00A7528A" w:rsidRPr="004A4396" w:rsidTr="00574C67">
        <w:trPr>
          <w:trHeight w:hRule="exact" w:val="293"/>
          <w:jc w:val="center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7528A" w:rsidRPr="004A4396" w:rsidRDefault="00A7528A" w:rsidP="000E3586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4A4396">
              <w:rPr>
                <w:rStyle w:val="1"/>
                <w:sz w:val="28"/>
                <w:szCs w:val="28"/>
              </w:rPr>
              <w:t>Диоксид</w:t>
            </w:r>
            <w:proofErr w:type="spellEnd"/>
            <w:r w:rsidRPr="004A4396">
              <w:rPr>
                <w:rStyle w:val="1"/>
                <w:sz w:val="28"/>
                <w:szCs w:val="28"/>
              </w:rPr>
              <w:t xml:space="preserve"> </w:t>
            </w:r>
            <w:proofErr w:type="spellStart"/>
            <w:r w:rsidRPr="004A4396">
              <w:rPr>
                <w:rStyle w:val="1"/>
                <w:sz w:val="28"/>
                <w:szCs w:val="28"/>
              </w:rPr>
              <w:t>азота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7528A" w:rsidRPr="004A4396" w:rsidRDefault="00A7528A" w:rsidP="000E3586">
            <w:pPr>
              <w:pStyle w:val="4"/>
              <w:shd w:val="clear" w:color="auto" w:fill="auto"/>
              <w:spacing w:after="0" w:line="360" w:lineRule="auto"/>
              <w:ind w:firstLine="0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52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7528A" w:rsidRPr="004A4396" w:rsidRDefault="00A7528A" w:rsidP="000E3586">
            <w:pPr>
              <w:pStyle w:val="4"/>
              <w:shd w:val="clear" w:color="auto" w:fill="auto"/>
              <w:spacing w:after="0" w:line="360" w:lineRule="auto"/>
              <w:ind w:firstLine="0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260</w:t>
            </w:r>
          </w:p>
        </w:tc>
      </w:tr>
      <w:tr w:rsidR="00A7528A" w:rsidRPr="004A4396" w:rsidTr="00574C67">
        <w:trPr>
          <w:trHeight w:hRule="exact" w:val="288"/>
          <w:jc w:val="center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7528A" w:rsidRPr="004A4396" w:rsidRDefault="00A7528A" w:rsidP="000E3586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4A4396">
              <w:rPr>
                <w:rStyle w:val="1"/>
                <w:sz w:val="28"/>
                <w:szCs w:val="28"/>
              </w:rPr>
              <w:t>Диоксид</w:t>
            </w:r>
            <w:proofErr w:type="spellEnd"/>
            <w:r w:rsidRPr="004A4396">
              <w:rPr>
                <w:rStyle w:val="1"/>
                <w:sz w:val="28"/>
                <w:szCs w:val="28"/>
              </w:rPr>
              <w:t xml:space="preserve"> </w:t>
            </w:r>
            <w:proofErr w:type="spellStart"/>
            <w:r w:rsidRPr="004A4396">
              <w:rPr>
                <w:rStyle w:val="1"/>
                <w:sz w:val="28"/>
                <w:szCs w:val="28"/>
              </w:rPr>
              <w:t>серы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7528A" w:rsidRPr="004A4396" w:rsidRDefault="00A7528A" w:rsidP="000E3586">
            <w:pPr>
              <w:pStyle w:val="4"/>
              <w:shd w:val="clear" w:color="auto" w:fill="auto"/>
              <w:spacing w:after="0" w:line="360" w:lineRule="auto"/>
              <w:ind w:firstLine="0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80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7528A" w:rsidRPr="004A4396" w:rsidRDefault="00A7528A" w:rsidP="000E3586">
            <w:pPr>
              <w:pStyle w:val="4"/>
              <w:shd w:val="clear" w:color="auto" w:fill="auto"/>
              <w:spacing w:after="0" w:line="360" w:lineRule="auto"/>
              <w:ind w:firstLine="0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400</w:t>
            </w:r>
          </w:p>
        </w:tc>
      </w:tr>
      <w:tr w:rsidR="00A7528A" w:rsidRPr="004A4396" w:rsidTr="00574C67">
        <w:trPr>
          <w:trHeight w:hRule="exact" w:val="293"/>
          <w:jc w:val="center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7528A" w:rsidRPr="004A4396" w:rsidRDefault="00A7528A" w:rsidP="000E3586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4A4396">
              <w:rPr>
                <w:rStyle w:val="1"/>
                <w:sz w:val="28"/>
                <w:szCs w:val="28"/>
              </w:rPr>
              <w:t>Сажа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7528A" w:rsidRPr="004A4396" w:rsidRDefault="00A7528A" w:rsidP="000E3586">
            <w:pPr>
              <w:pStyle w:val="4"/>
              <w:shd w:val="clear" w:color="auto" w:fill="auto"/>
              <w:spacing w:after="0" w:line="360" w:lineRule="auto"/>
              <w:ind w:firstLine="0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80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7528A" w:rsidRPr="004A4396" w:rsidRDefault="00A7528A" w:rsidP="000E3586">
            <w:pPr>
              <w:pStyle w:val="4"/>
              <w:shd w:val="clear" w:color="auto" w:fill="auto"/>
              <w:spacing w:after="0" w:line="360" w:lineRule="auto"/>
              <w:ind w:firstLine="0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400</w:t>
            </w:r>
          </w:p>
        </w:tc>
      </w:tr>
      <w:tr w:rsidR="00A7528A" w:rsidRPr="004A4396" w:rsidTr="00574C67">
        <w:trPr>
          <w:trHeight w:hRule="exact" w:val="302"/>
          <w:jc w:val="center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7528A" w:rsidRPr="004A4396" w:rsidRDefault="00A7528A" w:rsidP="000E3586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4A4396">
              <w:rPr>
                <w:rStyle w:val="1"/>
                <w:sz w:val="28"/>
                <w:szCs w:val="28"/>
              </w:rPr>
              <w:t>Оксид</w:t>
            </w:r>
            <w:proofErr w:type="spellEnd"/>
            <w:r w:rsidRPr="004A4396">
              <w:rPr>
                <w:rStyle w:val="1"/>
                <w:sz w:val="28"/>
                <w:szCs w:val="28"/>
              </w:rPr>
              <w:t xml:space="preserve"> </w:t>
            </w:r>
            <w:proofErr w:type="spellStart"/>
            <w:r w:rsidRPr="004A4396">
              <w:rPr>
                <w:rStyle w:val="1"/>
                <w:sz w:val="28"/>
                <w:szCs w:val="28"/>
              </w:rPr>
              <w:t>углерода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7528A" w:rsidRPr="004A4396" w:rsidRDefault="00A7528A" w:rsidP="000E3586">
            <w:pPr>
              <w:pStyle w:val="4"/>
              <w:shd w:val="clear" w:color="auto" w:fill="auto"/>
              <w:spacing w:after="0" w:line="360" w:lineRule="auto"/>
              <w:ind w:firstLine="0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0,6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7528A" w:rsidRPr="004A4396" w:rsidRDefault="00A7528A" w:rsidP="000E3586">
            <w:pPr>
              <w:pStyle w:val="4"/>
              <w:shd w:val="clear" w:color="auto" w:fill="auto"/>
              <w:spacing w:after="0" w:line="360" w:lineRule="auto"/>
              <w:ind w:firstLine="0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3</w:t>
            </w:r>
          </w:p>
        </w:tc>
      </w:tr>
    </w:tbl>
    <w:p w:rsidR="00A7528A" w:rsidRDefault="00A7528A" w:rsidP="000E3586">
      <w:pPr>
        <w:pStyle w:val="4"/>
        <w:shd w:val="clear" w:color="auto" w:fill="auto"/>
        <w:spacing w:after="0" w:line="360" w:lineRule="auto"/>
        <w:ind w:right="20" w:firstLine="0"/>
        <w:jc w:val="both"/>
        <w:rPr>
          <w:sz w:val="28"/>
          <w:szCs w:val="28"/>
        </w:rPr>
      </w:pPr>
    </w:p>
    <w:p w:rsidR="00574C67" w:rsidRDefault="00574C67" w:rsidP="000E3586">
      <w:pPr>
        <w:pStyle w:val="4"/>
        <w:shd w:val="clear" w:color="auto" w:fill="auto"/>
        <w:spacing w:after="0" w:line="360" w:lineRule="auto"/>
        <w:ind w:right="20" w:firstLine="0"/>
        <w:jc w:val="both"/>
        <w:rPr>
          <w:sz w:val="28"/>
          <w:szCs w:val="28"/>
        </w:rPr>
      </w:pPr>
    </w:p>
    <w:p w:rsidR="00574C67" w:rsidRDefault="00574C67" w:rsidP="000E3586">
      <w:pPr>
        <w:pStyle w:val="4"/>
        <w:shd w:val="clear" w:color="auto" w:fill="auto"/>
        <w:spacing w:after="0" w:line="360" w:lineRule="auto"/>
        <w:ind w:right="20" w:firstLine="0"/>
        <w:jc w:val="both"/>
        <w:rPr>
          <w:sz w:val="28"/>
          <w:szCs w:val="28"/>
        </w:rPr>
      </w:pPr>
    </w:p>
    <w:p w:rsidR="00574C67" w:rsidRPr="004A4396" w:rsidRDefault="00574C67" w:rsidP="000E3586">
      <w:pPr>
        <w:pStyle w:val="4"/>
        <w:shd w:val="clear" w:color="auto" w:fill="auto"/>
        <w:spacing w:after="0" w:line="360" w:lineRule="auto"/>
        <w:ind w:right="20" w:firstLine="0"/>
        <w:jc w:val="both"/>
        <w:rPr>
          <w:sz w:val="28"/>
          <w:szCs w:val="28"/>
        </w:rPr>
      </w:pPr>
    </w:p>
    <w:p w:rsidR="00A7528A" w:rsidRPr="004A4396" w:rsidRDefault="00A7528A" w:rsidP="000E3586">
      <w:pPr>
        <w:pStyle w:val="4"/>
        <w:numPr>
          <w:ilvl w:val="0"/>
          <w:numId w:val="2"/>
        </w:numPr>
        <w:shd w:val="clear" w:color="auto" w:fill="auto"/>
        <w:spacing w:after="0" w:line="360" w:lineRule="auto"/>
        <w:ind w:left="0" w:right="20" w:firstLine="0"/>
        <w:jc w:val="both"/>
        <w:rPr>
          <w:sz w:val="28"/>
          <w:szCs w:val="28"/>
        </w:rPr>
      </w:pPr>
      <w:r w:rsidRPr="004A4396">
        <w:rPr>
          <w:sz w:val="28"/>
          <w:szCs w:val="28"/>
        </w:rPr>
        <w:t xml:space="preserve">Валовой выброс </w:t>
      </w:r>
      <w:proofErr w:type="spellStart"/>
      <w:r w:rsidRPr="004A4396">
        <w:rPr>
          <w:sz w:val="28"/>
          <w:szCs w:val="28"/>
          <w:lang w:val="en-US"/>
        </w:rPr>
        <w:t>i</w:t>
      </w:r>
      <w:proofErr w:type="spellEnd"/>
      <w:r w:rsidRPr="004A4396">
        <w:rPr>
          <w:sz w:val="28"/>
          <w:szCs w:val="28"/>
        </w:rPr>
        <w:t xml:space="preserve">-го загрязняющего вещества, т/год: </w:t>
      </w:r>
    </w:p>
    <w:p w:rsidR="00A7528A" w:rsidRPr="004A4396" w:rsidRDefault="00A7528A" w:rsidP="00112DF5">
      <w:pPr>
        <w:pStyle w:val="4"/>
        <w:shd w:val="clear" w:color="auto" w:fill="auto"/>
        <w:spacing w:after="0" w:line="360" w:lineRule="auto"/>
        <w:ind w:right="20" w:firstLine="698"/>
        <w:rPr>
          <w:sz w:val="28"/>
          <w:szCs w:val="28"/>
        </w:rPr>
      </w:pPr>
      <w:r w:rsidRPr="004A4396">
        <w:rPr>
          <w:position w:val="-12"/>
          <w:sz w:val="28"/>
          <w:szCs w:val="28"/>
        </w:rPr>
        <w:object w:dxaOrig="16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25pt;height:30pt" o:ole="">
            <v:imagedata r:id="rId5" o:title=""/>
          </v:shape>
          <o:OLEObject Type="Embed" ProgID="Equation.3" ShapeID="_x0000_i1025" DrawAspect="Content" ObjectID="_1678520418" r:id="rId6"/>
        </w:object>
      </w:r>
      <w:r w:rsidRPr="004A4396">
        <w:rPr>
          <w:sz w:val="28"/>
          <w:szCs w:val="28"/>
        </w:rPr>
        <w:tab/>
      </w:r>
      <w:r w:rsidRPr="004A4396">
        <w:rPr>
          <w:sz w:val="28"/>
          <w:szCs w:val="28"/>
        </w:rPr>
        <w:tab/>
      </w:r>
      <w:r w:rsidRPr="004A4396">
        <w:rPr>
          <w:sz w:val="28"/>
          <w:szCs w:val="28"/>
        </w:rPr>
        <w:tab/>
        <w:t>(6.1.)</w:t>
      </w:r>
    </w:p>
    <w:p w:rsidR="00A7528A" w:rsidRPr="004A4396" w:rsidRDefault="00A7528A" w:rsidP="00A7528A">
      <w:pPr>
        <w:pStyle w:val="4"/>
        <w:shd w:val="clear" w:color="auto" w:fill="auto"/>
        <w:spacing w:after="0" w:line="360" w:lineRule="auto"/>
        <w:ind w:right="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>расчитывается 4 раза</w:t>
      </w:r>
    </w:p>
    <w:p w:rsidR="00A7528A" w:rsidRPr="004A4396" w:rsidRDefault="00A7528A" w:rsidP="00A7528A">
      <w:pPr>
        <w:pStyle w:val="4"/>
        <w:shd w:val="clear" w:color="auto" w:fill="auto"/>
        <w:spacing w:after="0" w:line="360" w:lineRule="auto"/>
        <w:ind w:right="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ab/>
        <w:t xml:space="preserve">где </w:t>
      </w:r>
      <w:r w:rsidRPr="004A4396">
        <w:rPr>
          <w:rStyle w:val="a6"/>
          <w:sz w:val="28"/>
          <w:szCs w:val="28"/>
          <w:lang w:val="en-US"/>
        </w:rPr>
        <w:t>d</w:t>
      </w:r>
      <w:r w:rsidRPr="004A4396">
        <w:rPr>
          <w:rStyle w:val="a6"/>
          <w:sz w:val="28"/>
          <w:szCs w:val="28"/>
          <w:vertAlign w:val="subscript"/>
          <w:lang w:val="en-US"/>
        </w:rPr>
        <w:t>i</w:t>
      </w:r>
      <w:r w:rsidRPr="004A4396">
        <w:rPr>
          <w:sz w:val="28"/>
          <w:szCs w:val="28"/>
        </w:rPr>
        <w:t xml:space="preserve"> - выброс </w:t>
      </w:r>
      <w:r w:rsidRPr="004A4396">
        <w:rPr>
          <w:sz w:val="28"/>
          <w:szCs w:val="28"/>
          <w:lang w:val="en-US"/>
        </w:rPr>
        <w:t>i</w:t>
      </w:r>
      <w:r w:rsidRPr="004A4396">
        <w:rPr>
          <w:sz w:val="28"/>
          <w:szCs w:val="28"/>
        </w:rPr>
        <w:t xml:space="preserve">-го ЗВ при сгорании 1 т топлива, кг/т; </w:t>
      </w:r>
    </w:p>
    <w:p w:rsidR="00A7528A" w:rsidRPr="004A4396" w:rsidRDefault="00A7528A" w:rsidP="00A7528A">
      <w:pPr>
        <w:pStyle w:val="4"/>
        <w:shd w:val="clear" w:color="auto" w:fill="auto"/>
        <w:spacing w:after="0" w:line="360" w:lineRule="auto"/>
        <w:ind w:right="20" w:firstLine="698"/>
        <w:jc w:val="both"/>
        <w:rPr>
          <w:sz w:val="28"/>
          <w:szCs w:val="28"/>
        </w:rPr>
      </w:pPr>
      <w:r w:rsidRPr="004A4396">
        <w:rPr>
          <w:rStyle w:val="a6"/>
          <w:sz w:val="28"/>
          <w:szCs w:val="28"/>
          <w:lang w:val="en-US"/>
        </w:rPr>
        <w:t>m</w:t>
      </w:r>
      <w:r w:rsidRPr="004A4396">
        <w:rPr>
          <w:sz w:val="28"/>
          <w:szCs w:val="28"/>
        </w:rPr>
        <w:t xml:space="preserve"> - масса сожженного топлива, т/год.</w:t>
      </w:r>
    </w:p>
    <w:p w:rsidR="00A7528A" w:rsidRPr="004A4396" w:rsidRDefault="00A7528A" w:rsidP="00A7528A">
      <w:pPr>
        <w:pStyle w:val="4"/>
        <w:numPr>
          <w:ilvl w:val="0"/>
          <w:numId w:val="2"/>
        </w:numPr>
        <w:shd w:val="clear" w:color="auto" w:fill="auto"/>
        <w:tabs>
          <w:tab w:val="clear" w:pos="1080"/>
          <w:tab w:val="num" w:pos="-1086"/>
        </w:tabs>
        <w:spacing w:after="0" w:line="360" w:lineRule="auto"/>
        <w:ind w:left="0" w:right="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 xml:space="preserve">В задании для полного выполнения расчета платежей значения ПДВ и ВСВ заданы, исходя из фактических выбросов </w:t>
      </w:r>
      <w:r w:rsidRPr="004A4396">
        <w:rPr>
          <w:rStyle w:val="a6"/>
          <w:sz w:val="28"/>
          <w:szCs w:val="28"/>
          <w:lang w:val="en-US"/>
        </w:rPr>
        <w:t>M</w:t>
      </w:r>
      <w:r w:rsidRPr="004A4396">
        <w:rPr>
          <w:rStyle w:val="a6"/>
          <w:sz w:val="28"/>
          <w:szCs w:val="28"/>
          <w:vertAlign w:val="subscript"/>
          <w:lang w:val="en-US"/>
        </w:rPr>
        <w:t>i</w:t>
      </w:r>
      <w:r w:rsidRPr="004A4396">
        <w:rPr>
          <w:sz w:val="28"/>
          <w:szCs w:val="28"/>
        </w:rPr>
        <w:t xml:space="preserve"> и коэффициентов </w:t>
      </w:r>
      <w:r w:rsidRPr="004A4396">
        <w:rPr>
          <w:rStyle w:val="a6"/>
          <w:sz w:val="28"/>
          <w:szCs w:val="28"/>
        </w:rPr>
        <w:t>к</w:t>
      </w:r>
      <w:r w:rsidRPr="004A4396">
        <w:rPr>
          <w:rStyle w:val="a6"/>
          <w:sz w:val="28"/>
          <w:szCs w:val="28"/>
          <w:vertAlign w:val="subscript"/>
        </w:rPr>
        <w:t>1</w:t>
      </w:r>
      <w:r w:rsidRPr="004A4396">
        <w:rPr>
          <w:sz w:val="28"/>
          <w:szCs w:val="28"/>
        </w:rPr>
        <w:t xml:space="preserve"> и к</w:t>
      </w:r>
      <w:r w:rsidRPr="004A4396">
        <w:rPr>
          <w:sz w:val="28"/>
          <w:szCs w:val="28"/>
          <w:vertAlign w:val="subscript"/>
        </w:rPr>
        <w:t>2</w:t>
      </w:r>
      <w:r w:rsidRPr="004A4396">
        <w:rPr>
          <w:sz w:val="28"/>
          <w:szCs w:val="28"/>
        </w:rPr>
        <w:t>:</w:t>
      </w:r>
    </w:p>
    <w:p w:rsidR="00A7528A" w:rsidRPr="004A4396" w:rsidRDefault="00A7528A" w:rsidP="00112DF5">
      <w:pPr>
        <w:pStyle w:val="4"/>
        <w:shd w:val="clear" w:color="auto" w:fill="auto"/>
        <w:spacing w:after="0" w:line="360" w:lineRule="auto"/>
        <w:ind w:right="20" w:firstLine="698"/>
        <w:rPr>
          <w:sz w:val="28"/>
          <w:szCs w:val="28"/>
        </w:rPr>
      </w:pPr>
      <w:r w:rsidRPr="004A4396">
        <w:rPr>
          <w:position w:val="-12"/>
          <w:sz w:val="28"/>
          <w:szCs w:val="28"/>
        </w:rPr>
        <w:object w:dxaOrig="1380" w:dyaOrig="360">
          <v:shape id="_x0000_i1026" type="#_x0000_t75" style="width:125.25pt;height:32.25pt" o:ole="">
            <v:imagedata r:id="rId7" o:title=""/>
          </v:shape>
          <o:OLEObject Type="Embed" ProgID="Equation.3" ShapeID="_x0000_i1026" DrawAspect="Content" ObjectID="_1678520419" r:id="rId8"/>
        </w:object>
      </w:r>
      <w:r w:rsidRPr="004A4396">
        <w:rPr>
          <w:sz w:val="28"/>
          <w:szCs w:val="28"/>
        </w:rPr>
        <w:t xml:space="preserve">       (6.2.)</w:t>
      </w:r>
    </w:p>
    <w:p w:rsidR="00A7528A" w:rsidRPr="004A4396" w:rsidRDefault="00A7528A" w:rsidP="00A7528A">
      <w:pPr>
        <w:pStyle w:val="4"/>
        <w:shd w:val="clear" w:color="auto" w:fill="auto"/>
        <w:spacing w:after="0" w:line="360" w:lineRule="auto"/>
        <w:ind w:right="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>расчитывается 4 раза</w:t>
      </w:r>
    </w:p>
    <w:p w:rsidR="00A7528A" w:rsidRPr="004A4396" w:rsidRDefault="00A7528A" w:rsidP="00112DF5">
      <w:pPr>
        <w:pStyle w:val="4"/>
        <w:shd w:val="clear" w:color="auto" w:fill="auto"/>
        <w:spacing w:after="0" w:line="360" w:lineRule="auto"/>
        <w:ind w:right="20" w:firstLine="698"/>
        <w:rPr>
          <w:sz w:val="28"/>
          <w:szCs w:val="28"/>
        </w:rPr>
      </w:pPr>
      <w:r w:rsidRPr="004A4396">
        <w:rPr>
          <w:position w:val="-12"/>
          <w:sz w:val="28"/>
          <w:szCs w:val="28"/>
        </w:rPr>
        <w:object w:dxaOrig="1380" w:dyaOrig="360">
          <v:shape id="_x0000_i1027" type="#_x0000_t75" style="width:129.75pt;height:33pt" o:ole="">
            <v:imagedata r:id="rId9" o:title=""/>
          </v:shape>
          <o:OLEObject Type="Embed" ProgID="Equation.3" ShapeID="_x0000_i1027" DrawAspect="Content" ObjectID="_1678520420" r:id="rId10"/>
        </w:object>
      </w:r>
      <w:r w:rsidRPr="004A4396">
        <w:rPr>
          <w:sz w:val="28"/>
          <w:szCs w:val="28"/>
        </w:rPr>
        <w:tab/>
      </w:r>
      <w:r w:rsidRPr="004A4396">
        <w:rPr>
          <w:sz w:val="28"/>
          <w:szCs w:val="28"/>
        </w:rPr>
        <w:tab/>
        <w:t>(6.3.)</w:t>
      </w:r>
    </w:p>
    <w:p w:rsidR="00A7528A" w:rsidRPr="004A4396" w:rsidRDefault="00A7528A" w:rsidP="00A7528A">
      <w:pPr>
        <w:pStyle w:val="4"/>
        <w:shd w:val="clear" w:color="auto" w:fill="auto"/>
        <w:spacing w:after="0" w:line="360" w:lineRule="auto"/>
        <w:ind w:right="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>расчитывается 4 раза</w:t>
      </w:r>
    </w:p>
    <w:p w:rsidR="00A7528A" w:rsidRPr="004A4396" w:rsidRDefault="00A7528A" w:rsidP="00A7528A">
      <w:pPr>
        <w:pStyle w:val="4"/>
        <w:shd w:val="clear" w:color="auto" w:fill="auto"/>
        <w:spacing w:after="0" w:line="360" w:lineRule="auto"/>
        <w:ind w:right="20" w:firstLine="698"/>
        <w:jc w:val="both"/>
        <w:rPr>
          <w:color w:val="FF0000"/>
          <w:sz w:val="28"/>
          <w:szCs w:val="28"/>
        </w:rPr>
      </w:pPr>
    </w:p>
    <w:p w:rsidR="00A7528A" w:rsidRPr="004A4396" w:rsidRDefault="00A7528A" w:rsidP="00A7528A">
      <w:pPr>
        <w:pStyle w:val="4"/>
        <w:numPr>
          <w:ilvl w:val="0"/>
          <w:numId w:val="2"/>
        </w:numPr>
        <w:shd w:val="clear" w:color="auto" w:fill="auto"/>
        <w:tabs>
          <w:tab w:val="clear" w:pos="1080"/>
          <w:tab w:val="num" w:pos="-1267"/>
          <w:tab w:val="left" w:pos="0"/>
        </w:tabs>
        <w:spacing w:after="0" w:line="360" w:lineRule="auto"/>
        <w:ind w:left="0" w:right="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>Определение размера платежей за загрязнение окружающей природной среды начинается с расчета массы валового выброса каждого из ЗВ (</w:t>
      </w:r>
      <w:r w:rsidRPr="004A4396">
        <w:rPr>
          <w:sz w:val="28"/>
          <w:szCs w:val="28"/>
          <w:lang w:val="en-US"/>
        </w:rPr>
        <w:t>M</w:t>
      </w:r>
      <w:r w:rsidRPr="004A4396">
        <w:rPr>
          <w:sz w:val="28"/>
          <w:szCs w:val="28"/>
          <w:vertAlign w:val="subscript"/>
          <w:lang w:val="en-US"/>
        </w:rPr>
        <w:t>i</w:t>
      </w:r>
      <w:r w:rsidRPr="004A4396">
        <w:rPr>
          <w:sz w:val="28"/>
          <w:szCs w:val="28"/>
        </w:rPr>
        <w:t>).</w:t>
      </w:r>
    </w:p>
    <w:p w:rsidR="00A7528A" w:rsidRPr="004A4396" w:rsidRDefault="00A7528A" w:rsidP="00A7528A">
      <w:pPr>
        <w:pStyle w:val="4"/>
        <w:shd w:val="clear" w:color="auto" w:fill="auto"/>
        <w:spacing w:after="0" w:line="360" w:lineRule="auto"/>
        <w:ind w:right="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>Расчет массы валового выброса твердых частиц в дымовых газах котельной, т/год:</w:t>
      </w:r>
    </w:p>
    <w:p w:rsidR="00A7528A" w:rsidRPr="004A4396" w:rsidRDefault="00A7528A" w:rsidP="00112DF5">
      <w:pPr>
        <w:pStyle w:val="4"/>
        <w:shd w:val="clear" w:color="auto" w:fill="auto"/>
        <w:spacing w:after="0" w:line="360" w:lineRule="auto"/>
        <w:ind w:right="20" w:firstLine="698"/>
        <w:rPr>
          <w:sz w:val="28"/>
          <w:szCs w:val="28"/>
        </w:rPr>
      </w:pPr>
      <w:r w:rsidRPr="004A4396">
        <w:rPr>
          <w:position w:val="-10"/>
          <w:sz w:val="28"/>
          <w:szCs w:val="28"/>
        </w:rPr>
        <w:object w:dxaOrig="2700" w:dyaOrig="340">
          <v:shape id="_x0000_i1028" type="#_x0000_t75" style="width:231pt;height:29.25pt" o:ole="">
            <v:imagedata r:id="rId11" o:title=""/>
          </v:shape>
          <o:OLEObject Type="Embed" ProgID="Equation.3" ShapeID="_x0000_i1028" DrawAspect="Content" ObjectID="_1678520421" r:id="rId12"/>
        </w:object>
      </w:r>
      <w:r w:rsidRPr="004A4396">
        <w:rPr>
          <w:sz w:val="28"/>
          <w:szCs w:val="28"/>
        </w:rPr>
        <w:t xml:space="preserve">       (6.4.)</w:t>
      </w:r>
    </w:p>
    <w:p w:rsidR="00A7528A" w:rsidRPr="004A4396" w:rsidRDefault="00A7528A" w:rsidP="00A7528A">
      <w:pPr>
        <w:pStyle w:val="4"/>
        <w:shd w:val="clear" w:color="auto" w:fill="auto"/>
        <w:spacing w:after="0" w:line="360" w:lineRule="auto"/>
        <w:ind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 xml:space="preserve">где </w:t>
      </w:r>
      <w:r w:rsidRPr="004A4396">
        <w:rPr>
          <w:sz w:val="28"/>
          <w:szCs w:val="28"/>
          <w:lang w:val="en-US"/>
        </w:rPr>
        <w:t>q</w:t>
      </w:r>
      <w:r w:rsidRPr="004A4396">
        <w:rPr>
          <w:sz w:val="28"/>
          <w:szCs w:val="28"/>
          <w:vertAlign w:val="subscript"/>
        </w:rPr>
        <w:t>т</w:t>
      </w:r>
      <w:r w:rsidRPr="004A4396">
        <w:rPr>
          <w:sz w:val="28"/>
          <w:szCs w:val="28"/>
        </w:rPr>
        <w:t xml:space="preserve"> - зольность топлива, %;</w:t>
      </w:r>
    </w:p>
    <w:p w:rsidR="00A7528A" w:rsidRPr="004A4396" w:rsidRDefault="00A7528A" w:rsidP="00A7528A">
      <w:pPr>
        <w:pStyle w:val="4"/>
        <w:shd w:val="clear" w:color="auto" w:fill="auto"/>
        <w:spacing w:after="0" w:line="360" w:lineRule="auto"/>
        <w:ind w:firstLine="698"/>
        <w:jc w:val="both"/>
        <w:rPr>
          <w:sz w:val="28"/>
          <w:szCs w:val="28"/>
        </w:rPr>
      </w:pPr>
      <w:r w:rsidRPr="004A4396">
        <w:rPr>
          <w:rStyle w:val="a6"/>
          <w:sz w:val="28"/>
          <w:szCs w:val="28"/>
          <w:lang w:val="en-US"/>
        </w:rPr>
        <w:t>m</w:t>
      </w:r>
      <w:r w:rsidRPr="004A4396">
        <w:rPr>
          <w:sz w:val="28"/>
          <w:szCs w:val="28"/>
        </w:rPr>
        <w:t xml:space="preserve"> - масса сожженного топлива, т/год;</w:t>
      </w:r>
    </w:p>
    <w:p w:rsidR="00A7528A" w:rsidRPr="004A4396" w:rsidRDefault="00A7528A" w:rsidP="00A7528A">
      <w:pPr>
        <w:pStyle w:val="4"/>
        <w:shd w:val="clear" w:color="auto" w:fill="auto"/>
        <w:spacing w:after="0" w:line="360" w:lineRule="auto"/>
        <w:ind w:right="980" w:firstLine="698"/>
        <w:jc w:val="both"/>
        <w:rPr>
          <w:sz w:val="28"/>
          <w:szCs w:val="28"/>
        </w:rPr>
      </w:pPr>
      <w:r w:rsidRPr="004A4396">
        <w:rPr>
          <w:rStyle w:val="a6"/>
          <w:sz w:val="28"/>
          <w:szCs w:val="28"/>
          <w:lang w:val="en-US"/>
        </w:rPr>
        <w:t>f</w:t>
      </w:r>
      <w:r w:rsidRPr="004A4396">
        <w:rPr>
          <w:sz w:val="28"/>
          <w:szCs w:val="28"/>
        </w:rPr>
        <w:t xml:space="preserve"> - безразмерный коэффициент (в расчетах принять </w:t>
      </w:r>
      <w:r w:rsidRPr="004A4396">
        <w:rPr>
          <w:rStyle w:val="a6"/>
          <w:sz w:val="28"/>
          <w:szCs w:val="28"/>
          <w:lang w:val="en-US"/>
        </w:rPr>
        <w:t>f</w:t>
      </w:r>
      <w:r w:rsidRPr="004A4396">
        <w:rPr>
          <w:sz w:val="28"/>
          <w:szCs w:val="28"/>
        </w:rPr>
        <w:t xml:space="preserve"> = 0,002); </w:t>
      </w:r>
    </w:p>
    <w:p w:rsidR="00A7528A" w:rsidRPr="004A4396" w:rsidRDefault="00A7528A" w:rsidP="00A7528A">
      <w:pPr>
        <w:pStyle w:val="4"/>
        <w:shd w:val="clear" w:color="auto" w:fill="auto"/>
        <w:spacing w:after="0" w:line="360" w:lineRule="auto"/>
        <w:ind w:right="980" w:firstLine="698"/>
        <w:jc w:val="both"/>
        <w:rPr>
          <w:sz w:val="28"/>
          <w:szCs w:val="28"/>
        </w:rPr>
      </w:pPr>
      <w:r w:rsidRPr="004A4396">
        <w:rPr>
          <w:position w:val="-6"/>
          <w:sz w:val="28"/>
          <w:szCs w:val="28"/>
        </w:rPr>
        <w:object w:dxaOrig="200" w:dyaOrig="220">
          <v:shape id="_x0000_i1029" type="#_x0000_t75" style="width:15pt;height:16.5pt" o:ole="">
            <v:imagedata r:id="rId13" o:title=""/>
          </v:shape>
          <o:OLEObject Type="Embed" ProgID="Equation.3" ShapeID="_x0000_i1029" DrawAspect="Content" ObjectID="_1678520422" r:id="rId14"/>
        </w:object>
      </w:r>
      <w:r w:rsidRPr="004A4396">
        <w:rPr>
          <w:sz w:val="28"/>
          <w:szCs w:val="28"/>
        </w:rPr>
        <w:t xml:space="preserve"> - эффективность золоуловителя, % (в расчетах принять =85%).</w:t>
      </w:r>
    </w:p>
    <w:p w:rsidR="00A7528A" w:rsidRPr="004A4396" w:rsidRDefault="00A7528A" w:rsidP="00A7528A">
      <w:pPr>
        <w:pStyle w:val="4"/>
        <w:shd w:val="clear" w:color="auto" w:fill="auto"/>
        <w:spacing w:after="0" w:line="360" w:lineRule="auto"/>
        <w:ind w:right="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 xml:space="preserve">Для остальных ЗВ массы выбросов CO, </w:t>
      </w:r>
      <w:r w:rsidRPr="004A4396">
        <w:rPr>
          <w:sz w:val="28"/>
          <w:szCs w:val="28"/>
          <w:lang w:val="en-US"/>
        </w:rPr>
        <w:t>NO</w:t>
      </w:r>
      <w:r w:rsidRPr="004A4396">
        <w:rPr>
          <w:sz w:val="28"/>
          <w:szCs w:val="28"/>
          <w:vertAlign w:val="subscript"/>
        </w:rPr>
        <w:t>2</w:t>
      </w:r>
      <w:r w:rsidRPr="004A4396">
        <w:rPr>
          <w:sz w:val="28"/>
          <w:szCs w:val="28"/>
        </w:rPr>
        <w:t xml:space="preserve">, </w:t>
      </w:r>
      <w:r w:rsidRPr="004A4396">
        <w:rPr>
          <w:sz w:val="28"/>
          <w:szCs w:val="28"/>
          <w:lang w:val="en-US"/>
        </w:rPr>
        <w:t>SO</w:t>
      </w:r>
      <w:r w:rsidRPr="004A4396">
        <w:rPr>
          <w:sz w:val="28"/>
          <w:szCs w:val="28"/>
          <w:vertAlign w:val="subscript"/>
        </w:rPr>
        <w:t>2</w:t>
      </w:r>
      <w:r w:rsidRPr="004A4396">
        <w:rPr>
          <w:sz w:val="28"/>
          <w:szCs w:val="28"/>
        </w:rPr>
        <w:t>, образующихся при сгорании 1 т топлива, приведены в таблице исходных данных.</w:t>
      </w:r>
    </w:p>
    <w:p w:rsidR="00A7528A" w:rsidRPr="004A4396" w:rsidRDefault="00A7528A" w:rsidP="00A7528A">
      <w:pPr>
        <w:pStyle w:val="4"/>
        <w:shd w:val="clear" w:color="auto" w:fill="auto"/>
        <w:spacing w:after="0" w:line="360" w:lineRule="auto"/>
        <w:ind w:firstLine="698"/>
        <w:jc w:val="both"/>
        <w:rPr>
          <w:sz w:val="28"/>
          <w:szCs w:val="28"/>
        </w:rPr>
      </w:pPr>
      <w:r w:rsidRPr="004A4396">
        <w:rPr>
          <w:b/>
          <w:sz w:val="28"/>
          <w:szCs w:val="28"/>
        </w:rPr>
        <w:lastRenderedPageBreak/>
        <w:t>4.</w:t>
      </w:r>
      <w:r w:rsidRPr="004A4396">
        <w:rPr>
          <w:sz w:val="28"/>
          <w:szCs w:val="28"/>
        </w:rPr>
        <w:t xml:space="preserve"> С</w:t>
      </w:r>
      <w:r w:rsidRPr="004A4396">
        <w:rPr>
          <w:sz w:val="28"/>
          <w:szCs w:val="28"/>
          <w:vertAlign w:val="subscript"/>
        </w:rPr>
        <w:t>н</w:t>
      </w:r>
      <w:r w:rsidRPr="004A4396">
        <w:rPr>
          <w:sz w:val="28"/>
          <w:szCs w:val="28"/>
          <w:vertAlign w:val="subscript"/>
          <w:lang w:val="en-US"/>
        </w:rPr>
        <w:t>i</w:t>
      </w:r>
      <w:r w:rsidRPr="004A4396">
        <w:rPr>
          <w:sz w:val="28"/>
          <w:szCs w:val="28"/>
        </w:rPr>
        <w:t xml:space="preserve"> - ставка платы за выброс 1 тонны </w:t>
      </w:r>
      <w:r w:rsidRPr="004A4396">
        <w:rPr>
          <w:sz w:val="28"/>
          <w:szCs w:val="28"/>
          <w:lang w:val="en-US"/>
        </w:rPr>
        <w:t>i</w:t>
      </w:r>
      <w:r w:rsidRPr="004A4396">
        <w:rPr>
          <w:sz w:val="28"/>
          <w:szCs w:val="28"/>
        </w:rPr>
        <w:t>-го ЗВ в пределах ПДВ, сум./т,</w:t>
      </w:r>
    </w:p>
    <w:p w:rsidR="00A7528A" w:rsidRPr="004A4396" w:rsidRDefault="00A7528A" w:rsidP="00112DF5">
      <w:pPr>
        <w:pStyle w:val="4"/>
        <w:shd w:val="clear" w:color="auto" w:fill="auto"/>
        <w:spacing w:after="0" w:line="360" w:lineRule="auto"/>
        <w:ind w:firstLine="698"/>
        <w:rPr>
          <w:sz w:val="28"/>
          <w:szCs w:val="28"/>
        </w:rPr>
      </w:pPr>
      <w:r w:rsidRPr="004A4396">
        <w:rPr>
          <w:position w:val="-12"/>
          <w:sz w:val="28"/>
          <w:szCs w:val="28"/>
          <w:lang w:val="en-US"/>
        </w:rPr>
        <w:object w:dxaOrig="1939" w:dyaOrig="360">
          <v:shape id="_x0000_i1030" type="#_x0000_t75" style="width:162pt;height:30pt" o:ole="">
            <v:imagedata r:id="rId15" o:title=""/>
          </v:shape>
          <o:OLEObject Type="Embed" ProgID="Equation.3" ShapeID="_x0000_i1030" DrawAspect="Content" ObjectID="_1678520423" r:id="rId16"/>
        </w:object>
      </w:r>
      <w:r w:rsidRPr="004A4396">
        <w:rPr>
          <w:sz w:val="28"/>
          <w:szCs w:val="28"/>
        </w:rPr>
        <w:t xml:space="preserve">    (6.5.)</w:t>
      </w:r>
    </w:p>
    <w:p w:rsidR="00A7528A" w:rsidRPr="004A4396" w:rsidRDefault="00A7528A" w:rsidP="00A7528A">
      <w:pPr>
        <w:pStyle w:val="4"/>
        <w:shd w:val="clear" w:color="auto" w:fill="auto"/>
        <w:spacing w:after="0" w:line="360" w:lineRule="auto"/>
        <w:ind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>рассчитывается 4 раза</w:t>
      </w:r>
    </w:p>
    <w:p w:rsidR="00A7528A" w:rsidRPr="004A4396" w:rsidRDefault="00A7528A" w:rsidP="00A7528A">
      <w:pPr>
        <w:pStyle w:val="4"/>
        <w:shd w:val="clear" w:color="auto" w:fill="auto"/>
        <w:spacing w:after="0" w:line="360" w:lineRule="auto"/>
        <w:ind w:right="4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>где Н</w:t>
      </w:r>
      <w:r w:rsidRPr="004A4396">
        <w:rPr>
          <w:sz w:val="28"/>
          <w:szCs w:val="28"/>
          <w:vertAlign w:val="subscript"/>
        </w:rPr>
        <w:t>бН</w:t>
      </w:r>
      <w:r w:rsidRPr="004A4396">
        <w:rPr>
          <w:sz w:val="28"/>
          <w:szCs w:val="28"/>
          <w:vertAlign w:val="subscript"/>
          <w:lang w:val="en-US"/>
        </w:rPr>
        <w:t>i</w:t>
      </w:r>
      <w:r w:rsidRPr="004A4396">
        <w:rPr>
          <w:sz w:val="28"/>
          <w:szCs w:val="28"/>
        </w:rPr>
        <w:t xml:space="preserve"> - норматив платы за выброс 1 тонны </w:t>
      </w:r>
      <w:r w:rsidRPr="004A4396">
        <w:rPr>
          <w:sz w:val="28"/>
          <w:szCs w:val="28"/>
          <w:lang w:val="en-US"/>
        </w:rPr>
        <w:t>i</w:t>
      </w:r>
      <w:r w:rsidRPr="004A4396">
        <w:rPr>
          <w:sz w:val="28"/>
          <w:szCs w:val="28"/>
        </w:rPr>
        <w:t xml:space="preserve">-го ЗВ в пределах ПДВ, руб./т (см. таблицу 6.2); </w:t>
      </w:r>
    </w:p>
    <w:p w:rsidR="00A7528A" w:rsidRPr="004A4396" w:rsidRDefault="00A7528A" w:rsidP="00A7528A">
      <w:pPr>
        <w:pStyle w:val="4"/>
        <w:shd w:val="clear" w:color="auto" w:fill="auto"/>
        <w:spacing w:after="0" w:line="360" w:lineRule="auto"/>
        <w:ind w:right="4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>К</w:t>
      </w:r>
      <w:r w:rsidRPr="004A4396">
        <w:rPr>
          <w:sz w:val="28"/>
          <w:szCs w:val="28"/>
          <w:vertAlign w:val="subscript"/>
        </w:rPr>
        <w:t>Э</w:t>
      </w:r>
      <w:r w:rsidRPr="004A4396">
        <w:rPr>
          <w:sz w:val="28"/>
          <w:szCs w:val="28"/>
        </w:rPr>
        <w:t xml:space="preserve"> = 1,9 - коэффициент экологической ситуации и экологической значимости атмосферы в данном регионе; </w:t>
      </w:r>
    </w:p>
    <w:p w:rsidR="00A7528A" w:rsidRPr="004A4396" w:rsidRDefault="00A7528A" w:rsidP="00A7528A">
      <w:pPr>
        <w:pStyle w:val="4"/>
        <w:shd w:val="clear" w:color="auto" w:fill="auto"/>
        <w:spacing w:after="0" w:line="360" w:lineRule="auto"/>
        <w:ind w:right="4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>К</w:t>
      </w:r>
      <w:r w:rsidRPr="004A4396">
        <w:rPr>
          <w:sz w:val="28"/>
          <w:szCs w:val="28"/>
          <w:vertAlign w:val="subscript"/>
        </w:rPr>
        <w:t>Г</w:t>
      </w:r>
      <w:r w:rsidRPr="004A4396">
        <w:rPr>
          <w:sz w:val="28"/>
          <w:szCs w:val="28"/>
        </w:rPr>
        <w:t xml:space="preserve"> = 1,2, т.к. выбросы производятся в атмосферный воздух города.</w:t>
      </w:r>
    </w:p>
    <w:p w:rsidR="00A7528A" w:rsidRPr="004A4396" w:rsidRDefault="00A7528A" w:rsidP="00A7528A">
      <w:pPr>
        <w:pStyle w:val="4"/>
        <w:shd w:val="clear" w:color="auto" w:fill="auto"/>
        <w:spacing w:after="0" w:line="360" w:lineRule="auto"/>
        <w:ind w:right="20" w:firstLine="698"/>
        <w:jc w:val="both"/>
        <w:rPr>
          <w:sz w:val="28"/>
          <w:szCs w:val="28"/>
        </w:rPr>
      </w:pPr>
      <w:r w:rsidRPr="004A4396">
        <w:rPr>
          <w:b/>
          <w:sz w:val="28"/>
          <w:szCs w:val="28"/>
        </w:rPr>
        <w:t>5.</w:t>
      </w:r>
      <w:r w:rsidRPr="004A4396">
        <w:rPr>
          <w:sz w:val="28"/>
          <w:szCs w:val="28"/>
        </w:rPr>
        <w:t xml:space="preserve"> Сл</w:t>
      </w:r>
      <w:r w:rsidRPr="004A4396">
        <w:rPr>
          <w:sz w:val="28"/>
          <w:szCs w:val="28"/>
          <w:vertAlign w:val="subscript"/>
          <w:lang w:val="en-US"/>
        </w:rPr>
        <w:t>i</w:t>
      </w:r>
      <w:r w:rsidRPr="004A4396">
        <w:rPr>
          <w:sz w:val="28"/>
          <w:szCs w:val="28"/>
          <w:vertAlign w:val="subscript"/>
        </w:rPr>
        <w:t xml:space="preserve"> - </w:t>
      </w:r>
      <w:r w:rsidRPr="004A4396">
        <w:rPr>
          <w:sz w:val="28"/>
          <w:szCs w:val="28"/>
        </w:rPr>
        <w:t>ставка платы за выброс 1 тонны i-го ЗВ в пределах установленного лимита, сум/т</w:t>
      </w:r>
    </w:p>
    <w:p w:rsidR="00A7528A" w:rsidRPr="004A4396" w:rsidRDefault="00A7528A" w:rsidP="00112DF5">
      <w:pPr>
        <w:pStyle w:val="4"/>
        <w:shd w:val="clear" w:color="auto" w:fill="auto"/>
        <w:spacing w:after="0" w:line="360" w:lineRule="auto"/>
        <w:ind w:firstLine="698"/>
        <w:rPr>
          <w:sz w:val="28"/>
          <w:szCs w:val="28"/>
        </w:rPr>
      </w:pPr>
      <w:r w:rsidRPr="004A4396">
        <w:rPr>
          <w:position w:val="-12"/>
          <w:sz w:val="28"/>
          <w:szCs w:val="28"/>
          <w:lang w:val="en-US"/>
        </w:rPr>
        <w:object w:dxaOrig="1939" w:dyaOrig="360">
          <v:shape id="_x0000_i1031" type="#_x0000_t75" style="width:177pt;height:33pt" o:ole="">
            <v:imagedata r:id="rId17" o:title=""/>
          </v:shape>
          <o:OLEObject Type="Embed" ProgID="Equation.3" ShapeID="_x0000_i1031" DrawAspect="Content" ObjectID="_1678520424" r:id="rId18"/>
        </w:object>
      </w:r>
      <w:r w:rsidRPr="004A4396">
        <w:rPr>
          <w:sz w:val="28"/>
          <w:szCs w:val="28"/>
        </w:rPr>
        <w:t xml:space="preserve">      (6.6.)</w:t>
      </w:r>
    </w:p>
    <w:p w:rsidR="00A7528A" w:rsidRPr="004A4396" w:rsidRDefault="00A7528A" w:rsidP="00A7528A">
      <w:pPr>
        <w:pStyle w:val="4"/>
        <w:shd w:val="clear" w:color="auto" w:fill="auto"/>
        <w:spacing w:after="0" w:line="360" w:lineRule="auto"/>
        <w:ind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>расчитывается 4 раза</w:t>
      </w:r>
    </w:p>
    <w:p w:rsidR="00A7528A" w:rsidRPr="004A4396" w:rsidRDefault="00A7528A" w:rsidP="00A7528A">
      <w:pPr>
        <w:pStyle w:val="4"/>
        <w:shd w:val="clear" w:color="auto" w:fill="auto"/>
        <w:spacing w:after="0" w:line="360" w:lineRule="auto"/>
        <w:ind w:right="4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>где Н</w:t>
      </w:r>
      <w:r w:rsidRPr="004A4396">
        <w:rPr>
          <w:sz w:val="28"/>
          <w:szCs w:val="28"/>
          <w:vertAlign w:val="subscript"/>
        </w:rPr>
        <w:t>бЛ</w:t>
      </w:r>
      <w:r w:rsidRPr="004A4396">
        <w:rPr>
          <w:sz w:val="28"/>
          <w:szCs w:val="28"/>
          <w:vertAlign w:val="subscript"/>
          <w:lang w:val="en-US"/>
        </w:rPr>
        <w:t>i</w:t>
      </w:r>
      <w:r w:rsidRPr="004A4396">
        <w:rPr>
          <w:sz w:val="28"/>
          <w:szCs w:val="28"/>
        </w:rPr>
        <w:t xml:space="preserve"> - норматив платы за выброс 1 тонны </w:t>
      </w:r>
      <w:r w:rsidRPr="004A4396">
        <w:rPr>
          <w:sz w:val="28"/>
          <w:szCs w:val="28"/>
          <w:lang w:val="en-US"/>
        </w:rPr>
        <w:t>i</w:t>
      </w:r>
      <w:r w:rsidRPr="004A4396">
        <w:rPr>
          <w:sz w:val="28"/>
          <w:szCs w:val="28"/>
        </w:rPr>
        <w:t xml:space="preserve">-го ЗВ в пределах установленного лимита, руб./т (см. таблицу 6.2); </w:t>
      </w:r>
    </w:p>
    <w:p w:rsidR="00A7528A" w:rsidRPr="004A4396" w:rsidRDefault="00A7528A" w:rsidP="00A7528A">
      <w:pPr>
        <w:pStyle w:val="4"/>
        <w:shd w:val="clear" w:color="auto" w:fill="auto"/>
        <w:spacing w:after="0" w:line="360" w:lineRule="auto"/>
        <w:ind w:right="4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>К</w:t>
      </w:r>
      <w:r w:rsidRPr="004A4396">
        <w:rPr>
          <w:sz w:val="28"/>
          <w:szCs w:val="28"/>
          <w:vertAlign w:val="subscript"/>
        </w:rPr>
        <w:t>Э</w:t>
      </w:r>
      <w:r w:rsidRPr="004A4396">
        <w:rPr>
          <w:sz w:val="28"/>
          <w:szCs w:val="28"/>
        </w:rPr>
        <w:t xml:space="preserve"> = 1,9 - коэффициент экологической ситуации и экологической значимости атмосферы в данном регионе; </w:t>
      </w:r>
    </w:p>
    <w:p w:rsidR="00A7528A" w:rsidRPr="004A4396" w:rsidRDefault="00A7528A" w:rsidP="00A7528A">
      <w:pPr>
        <w:pStyle w:val="4"/>
        <w:shd w:val="clear" w:color="auto" w:fill="auto"/>
        <w:spacing w:after="0" w:line="360" w:lineRule="auto"/>
        <w:ind w:right="4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>К</w:t>
      </w:r>
      <w:r w:rsidRPr="004A4396">
        <w:rPr>
          <w:sz w:val="28"/>
          <w:szCs w:val="28"/>
          <w:vertAlign w:val="subscript"/>
        </w:rPr>
        <w:t>Г</w:t>
      </w:r>
      <w:r w:rsidRPr="004A4396">
        <w:rPr>
          <w:sz w:val="28"/>
          <w:szCs w:val="28"/>
        </w:rPr>
        <w:t xml:space="preserve"> = 1,2, т.к. выбросы производятся в атмосферный воздух города.</w:t>
      </w:r>
    </w:p>
    <w:p w:rsidR="00A7528A" w:rsidRPr="004A4396" w:rsidRDefault="00A7528A" w:rsidP="00A7528A">
      <w:pPr>
        <w:numPr>
          <w:ilvl w:val="0"/>
          <w:numId w:val="1"/>
        </w:numPr>
        <w:tabs>
          <w:tab w:val="clear" w:pos="380"/>
          <w:tab w:val="num" w:pos="-362"/>
        </w:tabs>
        <w:spacing w:after="5" w:line="360" w:lineRule="auto"/>
        <w:ind w:left="0" w:right="9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Плата за выбросы ЗВ в размерах, не превышающих ПДВ  </w:t>
      </w:r>
    </w:p>
    <w:p w:rsidR="00A7528A" w:rsidRPr="004A4396" w:rsidRDefault="00A7528A" w:rsidP="00112DF5">
      <w:pPr>
        <w:spacing w:after="5" w:line="360" w:lineRule="auto"/>
        <w:ind w:right="95" w:firstLine="698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A4396">
        <w:rPr>
          <w:rFonts w:ascii="Times New Roman" w:hAnsi="Times New Roman" w:cs="Times New Roman"/>
          <w:position w:val="-32"/>
          <w:sz w:val="28"/>
          <w:szCs w:val="28"/>
        </w:rPr>
        <w:object w:dxaOrig="1860" w:dyaOrig="740">
          <v:shape id="_x0000_i1032" type="#_x0000_t75" style="width:133.5pt;height:53.25pt" o:ole="">
            <v:imagedata r:id="rId19" o:title=""/>
          </v:shape>
          <o:OLEObject Type="Embed" ProgID="Equation.3" ShapeID="_x0000_i1032" DrawAspect="Content" ObjectID="_1678520425" r:id="rId20"/>
        </w:object>
      </w:r>
      <w:r w:rsidRPr="004A4396">
        <w:rPr>
          <w:rFonts w:ascii="Times New Roman" w:hAnsi="Times New Roman" w:cs="Times New Roman"/>
          <w:sz w:val="28"/>
          <w:szCs w:val="28"/>
        </w:rPr>
        <w:t xml:space="preserve">   при М</w:t>
      </w:r>
      <w:proofErr w:type="spellStart"/>
      <w:r w:rsidRPr="004A439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A439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A4396">
        <w:rPr>
          <w:rFonts w:ascii="Times New Roman" w:hAnsi="Times New Roman" w:cs="Times New Roman"/>
          <w:position w:val="-4"/>
          <w:sz w:val="28"/>
          <w:szCs w:val="28"/>
          <w:vertAlign w:val="subscript"/>
          <w:lang w:val="en-US"/>
        </w:rPr>
        <w:object w:dxaOrig="200" w:dyaOrig="240">
          <v:shape id="_x0000_i1033" type="#_x0000_t75" style="width:9.75pt;height:12pt" o:ole="">
            <v:imagedata r:id="rId21" o:title=""/>
          </v:shape>
          <o:OLEObject Type="Embed" ProgID="Equation.3" ShapeID="_x0000_i1033" DrawAspect="Content" ObjectID="_1678520426" r:id="rId22"/>
        </w:object>
      </w:r>
      <w:r w:rsidRPr="004A439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A4396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4A4396">
        <w:rPr>
          <w:rFonts w:ascii="Times New Roman" w:hAnsi="Times New Roman" w:cs="Times New Roman"/>
          <w:sz w:val="28"/>
          <w:szCs w:val="28"/>
          <w:vertAlign w:val="subscript"/>
          <w:lang w:val="uz-Cyrl-UZ"/>
        </w:rPr>
        <w:t>i</w:t>
      </w:r>
      <w:r w:rsidRPr="004A439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A4396">
        <w:rPr>
          <w:rFonts w:ascii="Times New Roman" w:hAnsi="Times New Roman" w:cs="Times New Roman"/>
          <w:noProof/>
          <w:sz w:val="28"/>
          <w:szCs w:val="28"/>
        </w:rPr>
        <w:tab/>
        <w:t xml:space="preserve">   (6.7.)</w:t>
      </w:r>
    </w:p>
    <w:p w:rsidR="00A7528A" w:rsidRPr="004A4396" w:rsidRDefault="00A7528A" w:rsidP="00A7528A">
      <w:pPr>
        <w:spacing w:after="5" w:line="360" w:lineRule="auto"/>
        <w:ind w:right="9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noProof/>
          <w:sz w:val="28"/>
          <w:szCs w:val="28"/>
        </w:rPr>
        <w:t>расчитывается 4 раза</w:t>
      </w:r>
    </w:p>
    <w:p w:rsidR="00A7528A" w:rsidRPr="004A4396" w:rsidRDefault="00A7528A" w:rsidP="00A7528A">
      <w:pPr>
        <w:spacing w:after="31" w:line="360" w:lineRule="auto"/>
        <w:ind w:right="9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где </w:t>
      </w:r>
      <w:r w:rsidRPr="004A4396">
        <w:rPr>
          <w:rFonts w:ascii="Times New Roman" w:hAnsi="Times New Roman" w:cs="Times New Roman"/>
          <w:i/>
          <w:sz w:val="28"/>
          <w:szCs w:val="28"/>
        </w:rPr>
        <w:t>i</w:t>
      </w:r>
      <w:r w:rsidRPr="004A4396">
        <w:rPr>
          <w:rFonts w:ascii="Times New Roman" w:hAnsi="Times New Roman" w:cs="Times New Roman"/>
          <w:sz w:val="28"/>
          <w:szCs w:val="28"/>
        </w:rPr>
        <w:t xml:space="preserve"> - вид загрязняющего вещества (</w:t>
      </w:r>
      <w:r w:rsidRPr="004A4396">
        <w:rPr>
          <w:rFonts w:ascii="Times New Roman" w:hAnsi="Times New Roman" w:cs="Times New Roman"/>
          <w:i/>
          <w:sz w:val="28"/>
          <w:szCs w:val="28"/>
        </w:rPr>
        <w:t>i</w:t>
      </w:r>
      <w:r w:rsidRPr="004A4396">
        <w:rPr>
          <w:rFonts w:ascii="Times New Roman" w:hAnsi="Times New Roman" w:cs="Times New Roman"/>
          <w:sz w:val="28"/>
          <w:szCs w:val="28"/>
        </w:rPr>
        <w:t>=1,2, ... ,</w:t>
      </w:r>
      <w:r w:rsidRPr="004A4396">
        <w:rPr>
          <w:rFonts w:ascii="Times New Roman" w:hAnsi="Times New Roman" w:cs="Times New Roman"/>
          <w:i/>
          <w:sz w:val="28"/>
          <w:szCs w:val="28"/>
        </w:rPr>
        <w:t>n</w:t>
      </w:r>
      <w:r w:rsidRPr="004A4396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A7528A" w:rsidRPr="004A4396" w:rsidRDefault="00A7528A" w:rsidP="00A7528A">
      <w:pPr>
        <w:spacing w:after="31" w:line="360" w:lineRule="auto"/>
        <w:ind w:right="9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i/>
          <w:sz w:val="28"/>
          <w:szCs w:val="28"/>
        </w:rPr>
        <w:t>M</w:t>
      </w:r>
      <w:r w:rsidRPr="004A4396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4A4396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4A4396">
        <w:rPr>
          <w:rFonts w:ascii="Times New Roman" w:hAnsi="Times New Roman" w:cs="Times New Roman"/>
          <w:sz w:val="28"/>
          <w:szCs w:val="28"/>
        </w:rPr>
        <w:t xml:space="preserve"> - предельно допустимый выброс </w:t>
      </w:r>
      <w:r w:rsidRPr="004A4396">
        <w:rPr>
          <w:rFonts w:ascii="Times New Roman" w:hAnsi="Times New Roman" w:cs="Times New Roman"/>
          <w:i/>
          <w:sz w:val="28"/>
          <w:szCs w:val="28"/>
        </w:rPr>
        <w:t>i</w:t>
      </w:r>
      <w:r w:rsidRPr="004A4396">
        <w:rPr>
          <w:rFonts w:ascii="Times New Roman" w:hAnsi="Times New Roman" w:cs="Times New Roman"/>
          <w:sz w:val="28"/>
          <w:szCs w:val="28"/>
        </w:rPr>
        <w:t xml:space="preserve">-го ЗВ, т/год;  </w:t>
      </w:r>
    </w:p>
    <w:p w:rsidR="00A7528A" w:rsidRPr="004A4396" w:rsidRDefault="00A7528A" w:rsidP="00A7528A">
      <w:pPr>
        <w:spacing w:after="31" w:line="360" w:lineRule="auto"/>
        <w:ind w:right="9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i/>
          <w:sz w:val="28"/>
          <w:szCs w:val="28"/>
        </w:rPr>
        <w:t>M</w:t>
      </w:r>
      <w:r w:rsidRPr="004A4396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4A4396">
        <w:rPr>
          <w:rFonts w:ascii="Times New Roman" w:hAnsi="Times New Roman" w:cs="Times New Roman"/>
          <w:sz w:val="28"/>
          <w:szCs w:val="28"/>
        </w:rPr>
        <w:t xml:space="preserve"> - фактический выброс </w:t>
      </w:r>
      <w:r w:rsidRPr="004A4396">
        <w:rPr>
          <w:rFonts w:ascii="Times New Roman" w:hAnsi="Times New Roman" w:cs="Times New Roman"/>
          <w:i/>
          <w:sz w:val="28"/>
          <w:szCs w:val="28"/>
        </w:rPr>
        <w:t>i</w:t>
      </w:r>
      <w:r w:rsidRPr="004A4396">
        <w:rPr>
          <w:rFonts w:ascii="Times New Roman" w:hAnsi="Times New Roman" w:cs="Times New Roman"/>
          <w:sz w:val="28"/>
          <w:szCs w:val="28"/>
        </w:rPr>
        <w:t xml:space="preserve">-го ЗВ, т/год; </w:t>
      </w:r>
    </w:p>
    <w:p w:rsidR="00A7528A" w:rsidRPr="004A4396" w:rsidRDefault="00A7528A" w:rsidP="00A7528A">
      <w:pPr>
        <w:pStyle w:val="4"/>
        <w:shd w:val="clear" w:color="auto" w:fill="auto"/>
        <w:spacing w:after="0" w:line="360" w:lineRule="auto"/>
        <w:ind w:right="4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 xml:space="preserve">где </w:t>
      </w:r>
      <w:r w:rsidRPr="004A4396">
        <w:rPr>
          <w:rStyle w:val="a6"/>
          <w:sz w:val="28"/>
          <w:szCs w:val="28"/>
          <w:lang w:val="en-US"/>
        </w:rPr>
        <w:t>i</w:t>
      </w:r>
      <w:r w:rsidRPr="004A4396">
        <w:rPr>
          <w:sz w:val="28"/>
          <w:szCs w:val="28"/>
        </w:rPr>
        <w:t xml:space="preserve"> - вид загрязняющего вещества (/=1,2, ... , </w:t>
      </w:r>
      <w:r w:rsidRPr="004A4396">
        <w:rPr>
          <w:sz w:val="28"/>
          <w:szCs w:val="28"/>
          <w:lang w:val="en-US"/>
        </w:rPr>
        <w:t>n</w:t>
      </w:r>
      <w:r w:rsidRPr="004A4396">
        <w:rPr>
          <w:sz w:val="28"/>
          <w:szCs w:val="28"/>
        </w:rPr>
        <w:t xml:space="preserve">); </w:t>
      </w:r>
    </w:p>
    <w:p w:rsidR="00A7528A" w:rsidRPr="004A4396" w:rsidRDefault="00A7528A" w:rsidP="00A7528A">
      <w:pPr>
        <w:pStyle w:val="4"/>
        <w:shd w:val="clear" w:color="auto" w:fill="auto"/>
        <w:spacing w:after="0" w:line="360" w:lineRule="auto"/>
        <w:ind w:right="40" w:firstLine="698"/>
        <w:jc w:val="both"/>
        <w:rPr>
          <w:sz w:val="28"/>
          <w:szCs w:val="28"/>
        </w:rPr>
      </w:pPr>
      <w:r w:rsidRPr="004A4396">
        <w:rPr>
          <w:rStyle w:val="a6"/>
          <w:sz w:val="28"/>
          <w:szCs w:val="28"/>
        </w:rPr>
        <w:t>М</w:t>
      </w:r>
      <w:r w:rsidRPr="004A4396">
        <w:rPr>
          <w:rStyle w:val="a6"/>
          <w:sz w:val="28"/>
          <w:szCs w:val="28"/>
          <w:vertAlign w:val="subscript"/>
        </w:rPr>
        <w:t>Н</w:t>
      </w:r>
      <w:r w:rsidRPr="004A4396">
        <w:rPr>
          <w:sz w:val="28"/>
          <w:szCs w:val="28"/>
        </w:rPr>
        <w:t xml:space="preserve"> - предельно допустимый выброс </w:t>
      </w:r>
      <w:r w:rsidRPr="004A4396">
        <w:rPr>
          <w:sz w:val="28"/>
          <w:szCs w:val="28"/>
          <w:lang w:val="en-US"/>
        </w:rPr>
        <w:t>i</w:t>
      </w:r>
      <w:r w:rsidRPr="004A4396">
        <w:rPr>
          <w:sz w:val="28"/>
          <w:szCs w:val="28"/>
        </w:rPr>
        <w:t xml:space="preserve">-го ЗВ, т/год; </w:t>
      </w:r>
      <w:r w:rsidRPr="004A4396">
        <w:rPr>
          <w:rStyle w:val="a6"/>
          <w:sz w:val="28"/>
          <w:szCs w:val="28"/>
          <w:lang w:val="en-US"/>
        </w:rPr>
        <w:t>M</w:t>
      </w:r>
      <w:r w:rsidRPr="004A4396">
        <w:rPr>
          <w:rStyle w:val="a6"/>
          <w:sz w:val="28"/>
          <w:szCs w:val="28"/>
          <w:vertAlign w:val="subscript"/>
          <w:lang w:val="en-US"/>
        </w:rPr>
        <w:t>i</w:t>
      </w:r>
      <w:r w:rsidRPr="004A4396">
        <w:rPr>
          <w:sz w:val="28"/>
          <w:szCs w:val="28"/>
        </w:rPr>
        <w:t xml:space="preserve"> - фактический выброс </w:t>
      </w:r>
      <w:r w:rsidRPr="004A4396">
        <w:rPr>
          <w:sz w:val="28"/>
          <w:szCs w:val="28"/>
          <w:lang w:val="en-US"/>
        </w:rPr>
        <w:t>i</w:t>
      </w:r>
      <w:r w:rsidRPr="004A4396">
        <w:rPr>
          <w:sz w:val="28"/>
          <w:szCs w:val="28"/>
        </w:rPr>
        <w:t>-го ЗВ, т/год;</w:t>
      </w:r>
    </w:p>
    <w:p w:rsidR="00A7528A" w:rsidRPr="004A4396" w:rsidRDefault="00A7528A" w:rsidP="00A7528A">
      <w:pPr>
        <w:pStyle w:val="4"/>
        <w:shd w:val="clear" w:color="auto" w:fill="auto"/>
        <w:spacing w:after="0" w:line="360" w:lineRule="auto"/>
        <w:ind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>С</w:t>
      </w:r>
      <w:r w:rsidRPr="004A4396">
        <w:rPr>
          <w:sz w:val="28"/>
          <w:szCs w:val="28"/>
          <w:vertAlign w:val="subscript"/>
        </w:rPr>
        <w:t>н/</w:t>
      </w:r>
      <w:r w:rsidRPr="004A4396">
        <w:rPr>
          <w:sz w:val="28"/>
          <w:szCs w:val="28"/>
        </w:rPr>
        <w:t xml:space="preserve"> - ставка платы за выброс 1 тонны </w:t>
      </w:r>
      <w:r w:rsidRPr="004A4396">
        <w:rPr>
          <w:sz w:val="28"/>
          <w:szCs w:val="28"/>
          <w:lang w:val="en-US"/>
        </w:rPr>
        <w:t>i</w:t>
      </w:r>
      <w:r w:rsidRPr="004A4396">
        <w:rPr>
          <w:sz w:val="28"/>
          <w:szCs w:val="28"/>
        </w:rPr>
        <w:t>-го ЗВ в пределах ПДВ, руб./т,</w:t>
      </w:r>
    </w:p>
    <w:p w:rsidR="00A7528A" w:rsidRPr="004A4396" w:rsidRDefault="00A7528A" w:rsidP="00A7528A">
      <w:pPr>
        <w:pStyle w:val="4"/>
        <w:numPr>
          <w:ilvl w:val="0"/>
          <w:numId w:val="1"/>
        </w:numPr>
        <w:shd w:val="clear" w:color="auto" w:fill="auto"/>
        <w:tabs>
          <w:tab w:val="clear" w:pos="380"/>
          <w:tab w:val="num" w:pos="-543"/>
          <w:tab w:val="left" w:pos="0"/>
        </w:tabs>
        <w:spacing w:after="0" w:line="360" w:lineRule="auto"/>
        <w:ind w:left="0" w:right="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lastRenderedPageBreak/>
        <w:t>Плата за выбросы ЗВ в пределах установленных лимитов (ВСВ)</w:t>
      </w:r>
    </w:p>
    <w:p w:rsidR="00A7528A" w:rsidRPr="004A4396" w:rsidRDefault="00A7528A" w:rsidP="00112DF5">
      <w:pPr>
        <w:pStyle w:val="4"/>
        <w:shd w:val="clear" w:color="auto" w:fill="auto"/>
        <w:spacing w:after="0" w:line="360" w:lineRule="auto"/>
        <w:ind w:right="20" w:firstLine="698"/>
        <w:rPr>
          <w:sz w:val="28"/>
          <w:szCs w:val="28"/>
        </w:rPr>
      </w:pPr>
      <w:r w:rsidRPr="004A4396">
        <w:rPr>
          <w:position w:val="-32"/>
          <w:sz w:val="28"/>
          <w:szCs w:val="28"/>
        </w:rPr>
        <w:object w:dxaOrig="2640" w:dyaOrig="740">
          <v:shape id="_x0000_i1034" type="#_x0000_t75" style="width:189.75pt;height:53.25pt" o:ole="">
            <v:imagedata r:id="rId23" o:title=""/>
          </v:shape>
          <o:OLEObject Type="Embed" ProgID="Equation.3" ShapeID="_x0000_i1034" DrawAspect="Content" ObjectID="_1678520427" r:id="rId24"/>
        </w:object>
      </w:r>
      <w:r w:rsidRPr="004A4396">
        <w:rPr>
          <w:sz w:val="28"/>
          <w:szCs w:val="28"/>
        </w:rPr>
        <w:t xml:space="preserve"> при М</w:t>
      </w:r>
      <w:proofErr w:type="spellStart"/>
      <w:r w:rsidRPr="004A4396">
        <w:rPr>
          <w:sz w:val="28"/>
          <w:szCs w:val="28"/>
          <w:vertAlign w:val="subscript"/>
          <w:lang w:val="en-US"/>
        </w:rPr>
        <w:t>i</w:t>
      </w:r>
      <w:proofErr w:type="spellEnd"/>
      <w:r w:rsidRPr="004A4396">
        <w:rPr>
          <w:sz w:val="28"/>
          <w:szCs w:val="28"/>
          <w:vertAlign w:val="subscript"/>
        </w:rPr>
        <w:t xml:space="preserve"> </w:t>
      </w:r>
      <w:r w:rsidRPr="004A4396">
        <w:rPr>
          <w:position w:val="-4"/>
          <w:sz w:val="28"/>
          <w:szCs w:val="28"/>
          <w:vertAlign w:val="subscript"/>
          <w:lang w:val="en-US"/>
        </w:rPr>
        <w:object w:dxaOrig="200" w:dyaOrig="240">
          <v:shape id="_x0000_i1035" type="#_x0000_t75" style="width:9.75pt;height:12pt" o:ole="">
            <v:imagedata r:id="rId21" o:title=""/>
          </v:shape>
          <o:OLEObject Type="Embed" ProgID="Equation.3" ShapeID="_x0000_i1035" DrawAspect="Content" ObjectID="_1678520428" r:id="rId25"/>
        </w:object>
      </w:r>
      <w:r w:rsidRPr="004A4396">
        <w:rPr>
          <w:sz w:val="28"/>
          <w:szCs w:val="28"/>
          <w:lang w:val="en-US"/>
        </w:rPr>
        <w:t>M</w:t>
      </w:r>
      <w:r w:rsidRPr="004A4396">
        <w:rPr>
          <w:sz w:val="28"/>
          <w:szCs w:val="28"/>
          <w:vertAlign w:val="subscript"/>
          <w:lang w:val="uz-Cyrl-UZ"/>
        </w:rPr>
        <w:t>лi</w:t>
      </w:r>
      <w:r w:rsidRPr="004A4396">
        <w:rPr>
          <w:sz w:val="28"/>
          <w:szCs w:val="28"/>
          <w:vertAlign w:val="subscript"/>
          <w:lang w:val="uz-Cyrl-UZ"/>
        </w:rPr>
        <w:tab/>
      </w:r>
      <w:r w:rsidRPr="004A4396">
        <w:rPr>
          <w:sz w:val="28"/>
          <w:szCs w:val="28"/>
          <w:vertAlign w:val="subscript"/>
        </w:rPr>
        <w:tab/>
      </w:r>
      <w:r w:rsidRPr="004A4396">
        <w:rPr>
          <w:sz w:val="28"/>
          <w:szCs w:val="28"/>
        </w:rPr>
        <w:t>(6.8.)</w:t>
      </w:r>
    </w:p>
    <w:p w:rsidR="00A7528A" w:rsidRPr="004A4396" w:rsidRDefault="00A7528A" w:rsidP="00A7528A">
      <w:pPr>
        <w:pStyle w:val="4"/>
        <w:shd w:val="clear" w:color="auto" w:fill="auto"/>
        <w:spacing w:after="0" w:line="360" w:lineRule="auto"/>
        <w:ind w:right="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>расчитывается 4 раза</w:t>
      </w:r>
    </w:p>
    <w:p w:rsidR="00A7528A" w:rsidRPr="004A4396" w:rsidRDefault="00A7528A" w:rsidP="00A7528A">
      <w:pPr>
        <w:pStyle w:val="4"/>
        <w:shd w:val="clear" w:color="auto" w:fill="auto"/>
        <w:spacing w:after="0" w:line="360" w:lineRule="auto"/>
        <w:ind w:right="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 xml:space="preserve">Где </w:t>
      </w:r>
      <w:r w:rsidRPr="004A4396">
        <w:rPr>
          <w:sz w:val="28"/>
          <w:szCs w:val="28"/>
          <w:lang w:val="en-US"/>
        </w:rPr>
        <w:t>M</w:t>
      </w:r>
      <w:r w:rsidRPr="004A4396">
        <w:rPr>
          <w:sz w:val="28"/>
          <w:szCs w:val="28"/>
          <w:vertAlign w:val="subscript"/>
          <w:lang w:val="uz-Cyrl-UZ"/>
        </w:rPr>
        <w:t>лi</w:t>
      </w:r>
      <w:r w:rsidRPr="004A4396">
        <w:rPr>
          <w:sz w:val="28"/>
          <w:szCs w:val="28"/>
        </w:rPr>
        <w:t xml:space="preserve"> – выброс i-го ЗВ в пределах установленного лимита, т/год</w:t>
      </w:r>
    </w:p>
    <w:p w:rsidR="00A7528A" w:rsidRPr="004A4396" w:rsidRDefault="00A7528A" w:rsidP="00A7528A">
      <w:pPr>
        <w:pStyle w:val="4"/>
        <w:shd w:val="clear" w:color="auto" w:fill="auto"/>
        <w:spacing w:after="0" w:line="360" w:lineRule="auto"/>
        <w:ind w:right="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>С</w:t>
      </w:r>
      <w:r w:rsidRPr="004A4396">
        <w:rPr>
          <w:sz w:val="28"/>
          <w:szCs w:val="28"/>
          <w:vertAlign w:val="subscript"/>
        </w:rPr>
        <w:t>лi</w:t>
      </w:r>
      <w:r w:rsidRPr="004A4396">
        <w:rPr>
          <w:sz w:val="28"/>
          <w:szCs w:val="28"/>
        </w:rPr>
        <w:t xml:space="preserve"> – ставка платы за выброс 1 тонны </w:t>
      </w:r>
      <w:r w:rsidRPr="004A4396">
        <w:rPr>
          <w:sz w:val="28"/>
          <w:szCs w:val="28"/>
          <w:lang w:val="en-US"/>
        </w:rPr>
        <w:t>i</w:t>
      </w:r>
      <w:r w:rsidRPr="004A4396">
        <w:rPr>
          <w:sz w:val="28"/>
          <w:szCs w:val="28"/>
        </w:rPr>
        <w:t>-го ЗВ в пределах установленного лимита, руб/т</w:t>
      </w:r>
    </w:p>
    <w:p w:rsidR="00A7528A" w:rsidRPr="004A4396" w:rsidRDefault="00A7528A" w:rsidP="00A7528A">
      <w:pPr>
        <w:pStyle w:val="4"/>
        <w:shd w:val="clear" w:color="auto" w:fill="auto"/>
        <w:spacing w:after="0" w:line="360" w:lineRule="auto"/>
        <w:ind w:right="20" w:firstLine="698"/>
        <w:jc w:val="both"/>
        <w:rPr>
          <w:b/>
          <w:sz w:val="28"/>
          <w:szCs w:val="28"/>
        </w:rPr>
      </w:pPr>
    </w:p>
    <w:p w:rsidR="00A7528A" w:rsidRPr="004A4396" w:rsidRDefault="00A7528A" w:rsidP="00A7528A">
      <w:pPr>
        <w:pStyle w:val="4"/>
        <w:shd w:val="clear" w:color="auto" w:fill="auto"/>
        <w:spacing w:after="0" w:line="360" w:lineRule="auto"/>
        <w:ind w:right="20" w:firstLine="698"/>
        <w:jc w:val="both"/>
        <w:rPr>
          <w:sz w:val="28"/>
          <w:szCs w:val="28"/>
        </w:rPr>
      </w:pPr>
      <w:r w:rsidRPr="004A4396">
        <w:rPr>
          <w:b/>
          <w:sz w:val="28"/>
          <w:szCs w:val="28"/>
        </w:rPr>
        <w:t xml:space="preserve">8. </w:t>
      </w:r>
      <w:r w:rsidRPr="004A4396">
        <w:rPr>
          <w:sz w:val="28"/>
          <w:szCs w:val="28"/>
        </w:rPr>
        <w:t>Плата за сверхлимитный вы брос ЗВ</w:t>
      </w:r>
    </w:p>
    <w:p w:rsidR="00A7528A" w:rsidRPr="004A4396" w:rsidRDefault="00A7528A" w:rsidP="00112DF5">
      <w:pPr>
        <w:pStyle w:val="4"/>
        <w:shd w:val="clear" w:color="auto" w:fill="auto"/>
        <w:spacing w:after="0" w:line="360" w:lineRule="auto"/>
        <w:ind w:right="20" w:firstLine="698"/>
        <w:rPr>
          <w:sz w:val="28"/>
          <w:szCs w:val="28"/>
        </w:rPr>
      </w:pPr>
      <w:r w:rsidRPr="004A4396">
        <w:rPr>
          <w:position w:val="-32"/>
          <w:sz w:val="28"/>
          <w:szCs w:val="28"/>
        </w:rPr>
        <w:object w:dxaOrig="2680" w:dyaOrig="580">
          <v:shape id="_x0000_i1036" type="#_x0000_t75" style="width:180.75pt;height:39.75pt" o:ole="">
            <v:imagedata r:id="rId26" o:title=""/>
          </v:shape>
          <o:OLEObject Type="Embed" ProgID="Equation.3" ShapeID="_x0000_i1036" DrawAspect="Content" ObjectID="_1678520429" r:id="rId27"/>
        </w:object>
      </w:r>
      <w:r w:rsidRPr="004A4396">
        <w:rPr>
          <w:sz w:val="28"/>
          <w:szCs w:val="28"/>
        </w:rPr>
        <w:t xml:space="preserve">  </w:t>
      </w:r>
      <w:r w:rsidRPr="004A4396">
        <w:rPr>
          <w:sz w:val="28"/>
          <w:szCs w:val="28"/>
        </w:rPr>
        <w:tab/>
      </w:r>
      <w:r w:rsidRPr="004A4396">
        <w:rPr>
          <w:sz w:val="28"/>
          <w:szCs w:val="28"/>
        </w:rPr>
        <w:tab/>
        <w:t>(6.9.)</w:t>
      </w:r>
    </w:p>
    <w:p w:rsidR="00A7528A" w:rsidRPr="004A4396" w:rsidRDefault="00A7528A" w:rsidP="00A7528A">
      <w:pPr>
        <w:pStyle w:val="4"/>
        <w:shd w:val="clear" w:color="auto" w:fill="auto"/>
        <w:spacing w:after="0" w:line="360" w:lineRule="auto"/>
        <w:ind w:right="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>расчитывается 4 раза</w:t>
      </w:r>
    </w:p>
    <w:p w:rsidR="00A7528A" w:rsidRPr="004A4396" w:rsidRDefault="00A7528A" w:rsidP="00A7528A">
      <w:pPr>
        <w:pStyle w:val="4"/>
        <w:shd w:val="clear" w:color="auto" w:fill="auto"/>
        <w:spacing w:after="0" w:line="360" w:lineRule="auto"/>
        <w:ind w:right="20" w:firstLine="698"/>
        <w:jc w:val="both"/>
        <w:rPr>
          <w:b/>
          <w:sz w:val="28"/>
          <w:szCs w:val="28"/>
        </w:rPr>
      </w:pPr>
      <w:r w:rsidRPr="004A4396">
        <w:rPr>
          <w:b/>
          <w:sz w:val="28"/>
          <w:szCs w:val="28"/>
        </w:rPr>
        <w:t xml:space="preserve">9. </w:t>
      </w:r>
      <w:r w:rsidRPr="004A4396">
        <w:rPr>
          <w:sz w:val="28"/>
          <w:szCs w:val="28"/>
        </w:rPr>
        <w:t xml:space="preserve">Общая плата за выбросы ЗВ в атмосферу от стационарных источников П, руб./год, определяется по формуле   </w:t>
      </w:r>
    </w:p>
    <w:p w:rsidR="00A7528A" w:rsidRPr="004A4396" w:rsidRDefault="00A7528A" w:rsidP="00112DF5">
      <w:pPr>
        <w:spacing w:after="5" w:line="360" w:lineRule="auto"/>
        <w:ind w:right="95" w:firstLine="698"/>
        <w:jc w:val="center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П = (П</w:t>
      </w:r>
      <w:r w:rsidRPr="004A4396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4A4396">
        <w:rPr>
          <w:rFonts w:ascii="Times New Roman" w:hAnsi="Times New Roman" w:cs="Times New Roman"/>
          <w:sz w:val="28"/>
          <w:szCs w:val="28"/>
        </w:rPr>
        <w:t xml:space="preserve"> + П</w:t>
      </w:r>
      <w:r w:rsidRPr="004A4396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 w:rsidRPr="004A4396">
        <w:rPr>
          <w:rFonts w:ascii="Times New Roman" w:hAnsi="Times New Roman" w:cs="Times New Roman"/>
          <w:sz w:val="28"/>
          <w:szCs w:val="28"/>
        </w:rPr>
        <w:t xml:space="preserve"> + П</w:t>
      </w:r>
      <w:r w:rsidRPr="004A4396">
        <w:rPr>
          <w:rFonts w:ascii="Times New Roman" w:hAnsi="Times New Roman" w:cs="Times New Roman"/>
          <w:sz w:val="28"/>
          <w:szCs w:val="28"/>
          <w:vertAlign w:val="subscript"/>
        </w:rPr>
        <w:t>СЛ</w:t>
      </w:r>
      <w:r w:rsidRPr="004A4396">
        <w:rPr>
          <w:rFonts w:ascii="Times New Roman" w:hAnsi="Times New Roman" w:cs="Times New Roman"/>
          <w:sz w:val="28"/>
          <w:szCs w:val="28"/>
        </w:rPr>
        <w:t>) · К</w:t>
      </w:r>
      <w:r w:rsidRPr="004A4396">
        <w:rPr>
          <w:rFonts w:ascii="Times New Roman" w:hAnsi="Times New Roman" w:cs="Times New Roman"/>
          <w:sz w:val="28"/>
          <w:szCs w:val="28"/>
          <w:vertAlign w:val="subscript"/>
        </w:rPr>
        <w:t>И</w:t>
      </w:r>
      <w:r w:rsidRPr="004A4396">
        <w:rPr>
          <w:rFonts w:ascii="Times New Roman" w:hAnsi="Times New Roman" w:cs="Times New Roman"/>
          <w:sz w:val="28"/>
          <w:szCs w:val="28"/>
        </w:rPr>
        <w:t>,</w:t>
      </w:r>
    </w:p>
    <w:p w:rsidR="00A7528A" w:rsidRPr="004A4396" w:rsidRDefault="00A7528A" w:rsidP="00A7528A">
      <w:pPr>
        <w:spacing w:after="5" w:line="360" w:lineRule="auto"/>
        <w:ind w:right="9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где П</w:t>
      </w:r>
      <w:r w:rsidRPr="004A4396">
        <w:rPr>
          <w:rFonts w:ascii="Times New Roman" w:hAnsi="Times New Roman" w:cs="Times New Roman"/>
          <w:sz w:val="28"/>
          <w:szCs w:val="28"/>
          <w:vertAlign w:val="subscript"/>
        </w:rPr>
        <w:t xml:space="preserve">Н </w:t>
      </w:r>
      <w:r w:rsidRPr="004A4396">
        <w:rPr>
          <w:rFonts w:ascii="Times New Roman" w:hAnsi="Times New Roman" w:cs="Times New Roman"/>
          <w:sz w:val="28"/>
          <w:szCs w:val="28"/>
        </w:rPr>
        <w:t xml:space="preserve">– плата за выбросы ЗВ в размерах, не превышающих установленных пользователю предельно допустимых нормативов выбросов (ПДВ), руб./год; </w:t>
      </w:r>
    </w:p>
    <w:p w:rsidR="00A7528A" w:rsidRPr="004A4396" w:rsidRDefault="00A7528A" w:rsidP="00A7528A">
      <w:pPr>
        <w:spacing w:after="5" w:line="360" w:lineRule="auto"/>
        <w:ind w:right="9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П</w:t>
      </w:r>
      <w:r w:rsidRPr="004A4396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 w:rsidRPr="004A4396">
        <w:rPr>
          <w:rFonts w:ascii="Times New Roman" w:hAnsi="Times New Roman" w:cs="Times New Roman"/>
          <w:sz w:val="28"/>
          <w:szCs w:val="28"/>
        </w:rPr>
        <w:t xml:space="preserve"> – плата за выбросы ЗВ в пределах установленных лимитов (временно согласованных выбросов – ВСВ), руб./год; </w:t>
      </w:r>
    </w:p>
    <w:p w:rsidR="00A7528A" w:rsidRPr="004A4396" w:rsidRDefault="00A7528A" w:rsidP="00A7528A">
      <w:pPr>
        <w:spacing w:after="5" w:line="360" w:lineRule="auto"/>
        <w:ind w:right="9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П</w:t>
      </w:r>
      <w:r w:rsidRPr="004A4396">
        <w:rPr>
          <w:rFonts w:ascii="Times New Roman" w:hAnsi="Times New Roman" w:cs="Times New Roman"/>
          <w:sz w:val="28"/>
          <w:szCs w:val="28"/>
          <w:vertAlign w:val="subscript"/>
        </w:rPr>
        <w:t>СЛ</w:t>
      </w:r>
      <w:r w:rsidRPr="004A4396">
        <w:rPr>
          <w:rFonts w:ascii="Times New Roman" w:hAnsi="Times New Roman" w:cs="Times New Roman"/>
          <w:sz w:val="28"/>
          <w:szCs w:val="28"/>
        </w:rPr>
        <w:t xml:space="preserve"> – плата за сверхлимитный выброс ЗВ, руб./год; </w:t>
      </w:r>
    </w:p>
    <w:p w:rsidR="00A7528A" w:rsidRDefault="00A7528A" w:rsidP="00A7528A">
      <w:pPr>
        <w:spacing w:after="5" w:line="360" w:lineRule="auto"/>
        <w:ind w:right="9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К</w:t>
      </w:r>
      <w:r w:rsidRPr="004A4396">
        <w:rPr>
          <w:rFonts w:ascii="Times New Roman" w:hAnsi="Times New Roman" w:cs="Times New Roman"/>
          <w:sz w:val="28"/>
          <w:szCs w:val="28"/>
          <w:vertAlign w:val="subscript"/>
        </w:rPr>
        <w:t>И</w:t>
      </w:r>
      <w:r w:rsidRPr="004A4396">
        <w:rPr>
          <w:rFonts w:ascii="Times New Roman" w:hAnsi="Times New Roman" w:cs="Times New Roman"/>
          <w:sz w:val="28"/>
          <w:szCs w:val="28"/>
        </w:rPr>
        <w:t xml:space="preserve"> - коэффициент индексации. Базовые нормативы платы за негативное воздействие на окружающую среду, применяются с коэффициентом, учитывающим уровень инфляции (на 201</w:t>
      </w:r>
      <w:r w:rsidR="00112DF5">
        <w:rPr>
          <w:rFonts w:ascii="Times New Roman" w:hAnsi="Times New Roman" w:cs="Times New Roman"/>
          <w:sz w:val="28"/>
          <w:szCs w:val="28"/>
        </w:rPr>
        <w:t>8</w:t>
      </w:r>
      <w:r w:rsidRPr="004A4396">
        <w:rPr>
          <w:rFonts w:ascii="Times New Roman" w:hAnsi="Times New Roman" w:cs="Times New Roman"/>
          <w:sz w:val="28"/>
          <w:szCs w:val="28"/>
        </w:rPr>
        <w:t xml:space="preserve"> год установлен К</w:t>
      </w:r>
      <w:r w:rsidRPr="004A4396">
        <w:rPr>
          <w:rFonts w:ascii="Times New Roman" w:hAnsi="Times New Roman" w:cs="Times New Roman"/>
          <w:sz w:val="28"/>
          <w:szCs w:val="28"/>
          <w:vertAlign w:val="subscript"/>
        </w:rPr>
        <w:t>И</w:t>
      </w:r>
      <w:r w:rsidRPr="004A4396">
        <w:rPr>
          <w:rFonts w:ascii="Times New Roman" w:hAnsi="Times New Roman" w:cs="Times New Roman"/>
          <w:sz w:val="28"/>
          <w:szCs w:val="28"/>
        </w:rPr>
        <w:t xml:space="preserve"> = 1,67).</w:t>
      </w:r>
    </w:p>
    <w:p w:rsidR="00251D3B" w:rsidRDefault="00251D3B" w:rsidP="00A7528A">
      <w:pPr>
        <w:spacing w:after="5" w:line="360" w:lineRule="auto"/>
        <w:ind w:right="95"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251D3B" w:rsidRDefault="00251D3B" w:rsidP="00A7528A">
      <w:pPr>
        <w:spacing w:after="5" w:line="360" w:lineRule="auto"/>
        <w:ind w:right="95"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251D3B" w:rsidRDefault="00251D3B" w:rsidP="00A7528A">
      <w:pPr>
        <w:spacing w:after="5" w:line="360" w:lineRule="auto"/>
        <w:ind w:right="95"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251D3B" w:rsidRDefault="00251D3B" w:rsidP="00A7528A">
      <w:pPr>
        <w:spacing w:after="5" w:line="360" w:lineRule="auto"/>
        <w:ind w:right="95"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251D3B" w:rsidRPr="004A4396" w:rsidRDefault="00251D3B" w:rsidP="00A7528A">
      <w:pPr>
        <w:spacing w:after="5" w:line="360" w:lineRule="auto"/>
        <w:ind w:right="95"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A7528A" w:rsidRPr="004A4396" w:rsidRDefault="00A7528A" w:rsidP="001057DB">
      <w:pPr>
        <w:pStyle w:val="4"/>
        <w:shd w:val="clear" w:color="auto" w:fill="auto"/>
        <w:spacing w:after="0" w:line="360" w:lineRule="auto"/>
        <w:ind w:right="20" w:firstLine="0"/>
        <w:jc w:val="both"/>
        <w:rPr>
          <w:sz w:val="28"/>
          <w:szCs w:val="28"/>
        </w:rPr>
      </w:pPr>
      <w:r w:rsidRPr="004A4396">
        <w:rPr>
          <w:sz w:val="28"/>
          <w:szCs w:val="28"/>
        </w:rPr>
        <w:tab/>
      </w:r>
      <w:r w:rsidRPr="004A4396">
        <w:rPr>
          <w:sz w:val="28"/>
          <w:szCs w:val="28"/>
        </w:rPr>
        <w:tab/>
      </w:r>
      <w:r w:rsidRPr="004A4396">
        <w:rPr>
          <w:sz w:val="28"/>
          <w:szCs w:val="28"/>
        </w:rPr>
        <w:tab/>
      </w:r>
      <w:r w:rsidRPr="004A4396">
        <w:rPr>
          <w:sz w:val="28"/>
          <w:szCs w:val="28"/>
        </w:rPr>
        <w:tab/>
      </w:r>
      <w:r w:rsidRPr="004A4396">
        <w:rPr>
          <w:sz w:val="28"/>
          <w:szCs w:val="28"/>
        </w:rPr>
        <w:tab/>
      </w:r>
      <w:r w:rsidRPr="004A4396">
        <w:rPr>
          <w:sz w:val="28"/>
          <w:szCs w:val="28"/>
        </w:rPr>
        <w:tab/>
      </w:r>
      <w:r w:rsidRPr="004A4396">
        <w:rPr>
          <w:sz w:val="28"/>
          <w:szCs w:val="28"/>
        </w:rPr>
        <w:tab/>
      </w:r>
      <w:r w:rsidRPr="004A4396">
        <w:rPr>
          <w:sz w:val="28"/>
          <w:szCs w:val="28"/>
        </w:rPr>
        <w:tab/>
      </w:r>
      <w:r w:rsidRPr="004A4396">
        <w:rPr>
          <w:sz w:val="28"/>
          <w:szCs w:val="28"/>
        </w:rPr>
        <w:tab/>
        <w:t>Таблица 6.3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37"/>
        <w:gridCol w:w="1086"/>
        <w:gridCol w:w="905"/>
        <w:gridCol w:w="1086"/>
        <w:gridCol w:w="1136"/>
      </w:tblGrid>
      <w:tr w:rsidR="00A7528A" w:rsidRPr="004A4396" w:rsidTr="0024351C">
        <w:tc>
          <w:tcPr>
            <w:tcW w:w="5337" w:type="dxa"/>
            <w:vMerge w:val="restart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213" w:type="dxa"/>
            <w:gridSpan w:val="4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color w:val="000000"/>
                <w:sz w:val="28"/>
                <w:szCs w:val="28"/>
              </w:rPr>
              <w:t>Загрязняющие вещества</w:t>
            </w:r>
          </w:p>
        </w:tc>
      </w:tr>
      <w:tr w:rsidR="00A7528A" w:rsidRPr="004A4396" w:rsidTr="0024351C">
        <w:tc>
          <w:tcPr>
            <w:tcW w:w="5337" w:type="dxa"/>
            <w:vMerge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086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color w:val="000000"/>
                <w:sz w:val="28"/>
                <w:szCs w:val="28"/>
                <w:lang w:val="en-US"/>
              </w:rPr>
              <w:t>Cажа</w:t>
            </w:r>
          </w:p>
        </w:tc>
        <w:tc>
          <w:tcPr>
            <w:tcW w:w="905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A4396">
              <w:rPr>
                <w:color w:val="000000"/>
                <w:sz w:val="28"/>
                <w:szCs w:val="28"/>
                <w:lang w:val="en-US"/>
              </w:rPr>
              <w:t>CO</w:t>
            </w:r>
          </w:p>
        </w:tc>
        <w:tc>
          <w:tcPr>
            <w:tcW w:w="1086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  <w:vertAlign w:val="subscript"/>
                <w:lang w:val="en-US"/>
              </w:rPr>
            </w:pPr>
            <w:r w:rsidRPr="004A4396">
              <w:rPr>
                <w:color w:val="000000"/>
                <w:sz w:val="28"/>
                <w:szCs w:val="28"/>
                <w:lang w:val="en-US"/>
              </w:rPr>
              <w:t>NO</w:t>
            </w:r>
            <w:r w:rsidRPr="004A4396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6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  <w:vertAlign w:val="subscript"/>
                <w:lang w:val="en-US"/>
              </w:rPr>
            </w:pPr>
            <w:r w:rsidRPr="004A4396">
              <w:rPr>
                <w:color w:val="000000"/>
                <w:sz w:val="28"/>
                <w:szCs w:val="28"/>
                <w:lang w:val="en-US"/>
              </w:rPr>
              <w:t>SO</w:t>
            </w:r>
            <w:r w:rsidRPr="004A4396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A7528A" w:rsidRPr="004A4396" w:rsidTr="0024351C">
        <w:tc>
          <w:tcPr>
            <w:tcW w:w="5337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  <w:vertAlign w:val="subscript"/>
              </w:rPr>
            </w:pPr>
            <w:r w:rsidRPr="004A4396">
              <w:rPr>
                <w:color w:val="000000"/>
                <w:sz w:val="28"/>
                <w:szCs w:val="28"/>
              </w:rPr>
              <w:t>Валовый выброс ЗВ М</w:t>
            </w:r>
            <w:r w:rsidRPr="004A4396">
              <w:rPr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r w:rsidRPr="004A4396">
              <w:rPr>
                <w:color w:val="000000"/>
                <w:sz w:val="28"/>
                <w:szCs w:val="28"/>
              </w:rPr>
              <w:t>, т/год</w:t>
            </w:r>
          </w:p>
        </w:tc>
        <w:tc>
          <w:tcPr>
            <w:tcW w:w="1086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905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086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136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7528A" w:rsidRPr="004A4396" w:rsidTr="0024351C">
        <w:tc>
          <w:tcPr>
            <w:tcW w:w="5337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color w:val="000000"/>
                <w:sz w:val="28"/>
                <w:szCs w:val="28"/>
              </w:rPr>
              <w:t>Норматив предельно допустимого выброса ПДВ М</w:t>
            </w:r>
            <w:r w:rsidRPr="004A4396">
              <w:rPr>
                <w:color w:val="000000"/>
                <w:sz w:val="28"/>
                <w:szCs w:val="28"/>
                <w:vertAlign w:val="subscript"/>
              </w:rPr>
              <w:t>Нi</w:t>
            </w:r>
            <w:r w:rsidRPr="004A4396">
              <w:rPr>
                <w:color w:val="000000"/>
                <w:sz w:val="28"/>
                <w:szCs w:val="28"/>
              </w:rPr>
              <w:t>=</w:t>
            </w:r>
            <w:r w:rsidRPr="004A4396">
              <w:rPr>
                <w:color w:val="000000"/>
                <w:sz w:val="28"/>
                <w:szCs w:val="28"/>
                <w:lang w:val="en-US"/>
              </w:rPr>
              <w:t>k</w:t>
            </w:r>
            <w:r w:rsidRPr="004A4396">
              <w:rPr>
                <w:color w:val="000000"/>
                <w:sz w:val="28"/>
                <w:szCs w:val="28"/>
                <w:vertAlign w:val="subscript"/>
              </w:rPr>
              <w:t>1</w:t>
            </w:r>
            <w:r w:rsidRPr="004A4396">
              <w:rPr>
                <w:color w:val="000000"/>
                <w:sz w:val="28"/>
                <w:szCs w:val="28"/>
              </w:rPr>
              <w:t>*</w:t>
            </w:r>
            <w:r w:rsidRPr="004A4396">
              <w:rPr>
                <w:color w:val="000000"/>
                <w:sz w:val="28"/>
                <w:szCs w:val="28"/>
                <w:lang w:val="en-US"/>
              </w:rPr>
              <w:t>M</w:t>
            </w:r>
            <w:r w:rsidRPr="004A4396">
              <w:rPr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r w:rsidRPr="004A4396">
              <w:rPr>
                <w:color w:val="000000"/>
                <w:sz w:val="28"/>
                <w:szCs w:val="28"/>
                <w:vertAlign w:val="subscript"/>
              </w:rPr>
              <w:t xml:space="preserve"> </w:t>
            </w:r>
            <w:r w:rsidRPr="004A4396">
              <w:rPr>
                <w:color w:val="000000"/>
                <w:sz w:val="28"/>
                <w:szCs w:val="28"/>
              </w:rPr>
              <w:t>т/год</w:t>
            </w:r>
          </w:p>
        </w:tc>
        <w:tc>
          <w:tcPr>
            <w:tcW w:w="1086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905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086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136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7528A" w:rsidRPr="004A4396" w:rsidTr="0024351C">
        <w:tc>
          <w:tcPr>
            <w:tcW w:w="5337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color w:val="000000"/>
                <w:sz w:val="28"/>
                <w:szCs w:val="28"/>
              </w:rPr>
              <w:t xml:space="preserve">Выброс в пределах установленных лимитов </w:t>
            </w:r>
            <w:r w:rsidRPr="004A4396">
              <w:rPr>
                <w:color w:val="000000"/>
                <w:position w:val="-12"/>
                <w:sz w:val="28"/>
                <w:szCs w:val="28"/>
              </w:rPr>
              <w:object w:dxaOrig="1380" w:dyaOrig="360">
                <v:shape id="_x0000_i1037" type="#_x0000_t75" style="width:71.25pt;height:18.75pt" o:ole="">
                  <v:imagedata r:id="rId9" o:title=""/>
                </v:shape>
                <o:OLEObject Type="Embed" ProgID="Equation.3" ShapeID="_x0000_i1037" DrawAspect="Content" ObjectID="_1678520430" r:id="rId28"/>
              </w:object>
            </w:r>
            <w:r w:rsidRPr="004A4396">
              <w:rPr>
                <w:color w:val="000000"/>
                <w:sz w:val="28"/>
                <w:szCs w:val="28"/>
              </w:rPr>
              <w:t xml:space="preserve">  т/год</w:t>
            </w:r>
          </w:p>
        </w:tc>
        <w:tc>
          <w:tcPr>
            <w:tcW w:w="1086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905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086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136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7528A" w:rsidRPr="004A4396" w:rsidTr="0024351C">
        <w:tc>
          <w:tcPr>
            <w:tcW w:w="9550" w:type="dxa"/>
            <w:gridSpan w:val="5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color w:val="000000"/>
                <w:sz w:val="28"/>
                <w:szCs w:val="28"/>
              </w:rPr>
              <w:t>Выбросы не превышающие ПДВ</w:t>
            </w:r>
          </w:p>
        </w:tc>
      </w:tr>
      <w:tr w:rsidR="00A7528A" w:rsidRPr="004A4396" w:rsidTr="0024351C">
        <w:tc>
          <w:tcPr>
            <w:tcW w:w="5337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color w:val="000000"/>
                <w:sz w:val="28"/>
                <w:szCs w:val="28"/>
              </w:rPr>
              <w:t>Базовый норматив платы за 1 т ЗВ Н</w:t>
            </w:r>
            <w:r w:rsidRPr="004A4396">
              <w:rPr>
                <w:color w:val="000000"/>
                <w:sz w:val="28"/>
                <w:szCs w:val="28"/>
                <w:vertAlign w:val="subscript"/>
              </w:rPr>
              <w:t>бНi</w:t>
            </w:r>
            <w:r w:rsidRPr="004A4396">
              <w:rPr>
                <w:color w:val="000000"/>
                <w:sz w:val="28"/>
                <w:szCs w:val="28"/>
              </w:rPr>
              <w:t xml:space="preserve"> </w:t>
            </w:r>
            <w:r w:rsidRPr="004A4396">
              <w:rPr>
                <w:color w:val="000000"/>
                <w:sz w:val="28"/>
                <w:szCs w:val="28"/>
                <w:lang w:val="en-US"/>
              </w:rPr>
              <w:t>c</w:t>
            </w:r>
            <w:r w:rsidRPr="004A4396">
              <w:rPr>
                <w:color w:val="000000"/>
                <w:sz w:val="28"/>
                <w:szCs w:val="28"/>
              </w:rPr>
              <w:t>ум/т</w:t>
            </w:r>
          </w:p>
        </w:tc>
        <w:tc>
          <w:tcPr>
            <w:tcW w:w="1086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905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086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136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7528A" w:rsidRPr="004A4396" w:rsidTr="0024351C">
        <w:tc>
          <w:tcPr>
            <w:tcW w:w="5337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color w:val="000000"/>
                <w:sz w:val="28"/>
                <w:szCs w:val="28"/>
              </w:rPr>
              <w:t xml:space="preserve">Ставка платы за выброс 1 т </w:t>
            </w:r>
            <w:proofErr w:type="gramStart"/>
            <w:r w:rsidRPr="004A4396">
              <w:rPr>
                <w:color w:val="000000"/>
                <w:sz w:val="28"/>
                <w:szCs w:val="28"/>
              </w:rPr>
              <w:t xml:space="preserve">ЗВ </w:t>
            </w:r>
            <w:r w:rsidRPr="004A4396">
              <w:rPr>
                <w:color w:val="000000"/>
                <w:position w:val="-12"/>
                <w:sz w:val="28"/>
                <w:szCs w:val="28"/>
                <w:lang w:val="en-US"/>
              </w:rPr>
              <w:object w:dxaOrig="1939" w:dyaOrig="360">
                <v:shape id="_x0000_i1038" type="#_x0000_t75" style="width:116.25pt;height:21.75pt" o:ole="">
                  <v:imagedata r:id="rId15" o:title=""/>
                </v:shape>
                <o:OLEObject Type="Embed" ProgID="Equation.3" ShapeID="_x0000_i1038" DrawAspect="Content" ObjectID="_1678520431" r:id="rId29"/>
              </w:object>
            </w:r>
            <w:r w:rsidRPr="004A43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A4396">
              <w:rPr>
                <w:color w:val="000000"/>
                <w:sz w:val="28"/>
                <w:szCs w:val="28"/>
              </w:rPr>
              <w:t>сум</w:t>
            </w:r>
            <w:proofErr w:type="spellEnd"/>
            <w:proofErr w:type="gramEnd"/>
            <w:r w:rsidRPr="004A4396">
              <w:rPr>
                <w:color w:val="000000"/>
                <w:sz w:val="28"/>
                <w:szCs w:val="28"/>
              </w:rPr>
              <w:t>/т</w:t>
            </w:r>
          </w:p>
        </w:tc>
        <w:tc>
          <w:tcPr>
            <w:tcW w:w="1086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905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086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136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7528A" w:rsidRPr="004A4396" w:rsidTr="0024351C">
        <w:tc>
          <w:tcPr>
            <w:tcW w:w="5337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color w:val="000000"/>
                <w:sz w:val="28"/>
                <w:szCs w:val="28"/>
              </w:rPr>
              <w:t xml:space="preserve">Плата за выброс </w:t>
            </w:r>
            <w:r w:rsidRPr="004A4396">
              <w:rPr>
                <w:color w:val="000000"/>
                <w:position w:val="-32"/>
                <w:sz w:val="28"/>
                <w:szCs w:val="28"/>
              </w:rPr>
              <w:object w:dxaOrig="1800" w:dyaOrig="740">
                <v:shape id="_x0000_i1039" type="#_x0000_t75" style="width:84.75pt;height:34.5pt" o:ole="">
                  <v:imagedata r:id="rId30" o:title=""/>
                </v:shape>
                <o:OLEObject Type="Embed" ProgID="Equation.3" ShapeID="_x0000_i1039" DrawAspect="Content" ObjectID="_1678520432" r:id="rId31"/>
              </w:object>
            </w:r>
            <w:r w:rsidRPr="004A4396">
              <w:rPr>
                <w:color w:val="000000"/>
                <w:sz w:val="28"/>
                <w:szCs w:val="28"/>
              </w:rPr>
              <w:t xml:space="preserve">  сумм/год</w:t>
            </w:r>
          </w:p>
        </w:tc>
        <w:tc>
          <w:tcPr>
            <w:tcW w:w="1086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905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086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136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7528A" w:rsidRPr="004A4396" w:rsidTr="0024351C">
        <w:tc>
          <w:tcPr>
            <w:tcW w:w="5337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color w:val="000000"/>
                <w:sz w:val="28"/>
                <w:szCs w:val="28"/>
              </w:rPr>
              <w:t xml:space="preserve">Плата за выброс </w:t>
            </w:r>
            <w:r w:rsidRPr="004A4396">
              <w:rPr>
                <w:color w:val="000000"/>
                <w:position w:val="-32"/>
                <w:sz w:val="28"/>
                <w:szCs w:val="28"/>
              </w:rPr>
              <w:object w:dxaOrig="1860" w:dyaOrig="740">
                <v:shape id="_x0000_i1040" type="#_x0000_t75" style="width:133.5pt;height:53.25pt" o:ole="">
                  <v:imagedata r:id="rId32" o:title=""/>
                </v:shape>
                <o:OLEObject Type="Embed" ProgID="Equation.3" ShapeID="_x0000_i1040" DrawAspect="Content" ObjectID="_1678520433" r:id="rId33"/>
              </w:object>
            </w:r>
          </w:p>
        </w:tc>
        <w:tc>
          <w:tcPr>
            <w:tcW w:w="4213" w:type="dxa"/>
            <w:gridSpan w:val="4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7528A" w:rsidRPr="004A4396" w:rsidTr="0024351C">
        <w:tc>
          <w:tcPr>
            <w:tcW w:w="9550" w:type="dxa"/>
            <w:gridSpan w:val="5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color w:val="000000"/>
                <w:sz w:val="28"/>
                <w:szCs w:val="28"/>
              </w:rPr>
              <w:t>Выброс в пределах установленных лимитов</w:t>
            </w:r>
          </w:p>
        </w:tc>
      </w:tr>
      <w:tr w:rsidR="00A7528A" w:rsidRPr="004A4396" w:rsidTr="0024351C">
        <w:tc>
          <w:tcPr>
            <w:tcW w:w="5337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color w:val="000000"/>
                <w:sz w:val="28"/>
                <w:szCs w:val="28"/>
              </w:rPr>
              <w:t>Базовый норматив платы за 1 т ЗВ Н</w:t>
            </w:r>
            <w:r w:rsidRPr="004A4396">
              <w:rPr>
                <w:color w:val="000000"/>
                <w:sz w:val="28"/>
                <w:szCs w:val="28"/>
                <w:vertAlign w:val="subscript"/>
              </w:rPr>
              <w:t xml:space="preserve">бЛi </w:t>
            </w:r>
            <w:r w:rsidRPr="004A4396">
              <w:rPr>
                <w:color w:val="000000"/>
                <w:sz w:val="28"/>
                <w:szCs w:val="28"/>
              </w:rPr>
              <w:t>сумм/т</w:t>
            </w:r>
          </w:p>
        </w:tc>
        <w:tc>
          <w:tcPr>
            <w:tcW w:w="1086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905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086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136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7528A" w:rsidRPr="004A4396" w:rsidTr="0024351C">
        <w:tc>
          <w:tcPr>
            <w:tcW w:w="5337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color w:val="000000"/>
                <w:sz w:val="28"/>
                <w:szCs w:val="28"/>
              </w:rPr>
              <w:t xml:space="preserve">Ставка платы за выброс 1 т </w:t>
            </w:r>
            <w:proofErr w:type="gramStart"/>
            <w:r w:rsidRPr="004A4396">
              <w:rPr>
                <w:color w:val="000000"/>
                <w:sz w:val="28"/>
                <w:szCs w:val="28"/>
              </w:rPr>
              <w:t xml:space="preserve">ЗВ </w:t>
            </w:r>
            <w:r w:rsidRPr="004A4396">
              <w:rPr>
                <w:color w:val="000000"/>
                <w:position w:val="-12"/>
                <w:sz w:val="28"/>
                <w:szCs w:val="28"/>
                <w:lang w:val="en-US"/>
              </w:rPr>
              <w:object w:dxaOrig="1939" w:dyaOrig="360">
                <v:shape id="_x0000_i1041" type="#_x0000_t75" style="width:125.25pt;height:23.25pt" o:ole="">
                  <v:imagedata r:id="rId17" o:title=""/>
                </v:shape>
                <o:OLEObject Type="Embed" ProgID="Equation.3" ShapeID="_x0000_i1041" DrawAspect="Content" ObjectID="_1678520434" r:id="rId34"/>
              </w:object>
            </w:r>
            <w:r w:rsidRPr="004A4396">
              <w:rPr>
                <w:color w:val="000000"/>
                <w:sz w:val="28"/>
                <w:szCs w:val="28"/>
              </w:rPr>
              <w:t xml:space="preserve"> сумм</w:t>
            </w:r>
            <w:proofErr w:type="gramEnd"/>
            <w:r w:rsidRPr="004A4396">
              <w:rPr>
                <w:color w:val="000000"/>
                <w:sz w:val="28"/>
                <w:szCs w:val="28"/>
              </w:rPr>
              <w:t>/т</w:t>
            </w:r>
          </w:p>
        </w:tc>
        <w:tc>
          <w:tcPr>
            <w:tcW w:w="1086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905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086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136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7528A" w:rsidRPr="004A4396" w:rsidTr="0024351C">
        <w:tc>
          <w:tcPr>
            <w:tcW w:w="5337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  <w:vertAlign w:val="subscript"/>
              </w:rPr>
            </w:pPr>
            <w:r w:rsidRPr="004A4396">
              <w:rPr>
                <w:color w:val="000000"/>
                <w:sz w:val="28"/>
                <w:szCs w:val="28"/>
              </w:rPr>
              <w:t>(М</w:t>
            </w:r>
            <w:r w:rsidRPr="004A4396">
              <w:rPr>
                <w:color w:val="000000"/>
                <w:sz w:val="28"/>
                <w:szCs w:val="28"/>
                <w:vertAlign w:val="subscript"/>
                <w:lang w:val="uz-Cyrl-UZ"/>
              </w:rPr>
              <w:t>Лi</w:t>
            </w:r>
            <w:r w:rsidRPr="004A4396">
              <w:rPr>
                <w:color w:val="000000"/>
                <w:sz w:val="28"/>
                <w:szCs w:val="28"/>
                <w:lang w:val="en-US"/>
              </w:rPr>
              <w:t>-M</w:t>
            </w:r>
            <w:r w:rsidRPr="004A4396">
              <w:rPr>
                <w:color w:val="000000"/>
                <w:sz w:val="28"/>
                <w:szCs w:val="28"/>
                <w:vertAlign w:val="subscript"/>
                <w:lang w:val="en-US"/>
              </w:rPr>
              <w:t xml:space="preserve">Hi)  </w:t>
            </w:r>
            <w:r w:rsidRPr="004A4396">
              <w:rPr>
                <w:color w:val="000000"/>
                <w:sz w:val="28"/>
                <w:szCs w:val="28"/>
                <w:lang w:val="en-US"/>
              </w:rPr>
              <w:t>т/год</w:t>
            </w:r>
          </w:p>
        </w:tc>
        <w:tc>
          <w:tcPr>
            <w:tcW w:w="1086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  <w:vertAlign w:val="subscript"/>
              </w:rPr>
            </w:pPr>
          </w:p>
        </w:tc>
        <w:tc>
          <w:tcPr>
            <w:tcW w:w="905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086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136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7528A" w:rsidRPr="004A4396" w:rsidTr="0024351C">
        <w:tc>
          <w:tcPr>
            <w:tcW w:w="5337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color w:val="000000"/>
                <w:sz w:val="28"/>
                <w:szCs w:val="28"/>
              </w:rPr>
              <w:t xml:space="preserve">Плата за выброс </w:t>
            </w:r>
            <w:r w:rsidRPr="004A4396">
              <w:rPr>
                <w:color w:val="000000"/>
                <w:position w:val="-32"/>
                <w:sz w:val="28"/>
                <w:szCs w:val="28"/>
              </w:rPr>
              <w:object w:dxaOrig="2640" w:dyaOrig="740">
                <v:shape id="_x0000_i1042" type="#_x0000_t75" style="width:104.25pt;height:29.25pt" o:ole="">
                  <v:imagedata r:id="rId23" o:title=""/>
                </v:shape>
                <o:OLEObject Type="Embed" ProgID="Equation.3" ShapeID="_x0000_i1042" DrawAspect="Content" ObjectID="_1678520435" r:id="rId35"/>
              </w:object>
            </w:r>
            <w:r w:rsidRPr="004A4396">
              <w:rPr>
                <w:color w:val="000000"/>
                <w:sz w:val="28"/>
                <w:szCs w:val="28"/>
              </w:rPr>
              <w:t xml:space="preserve">  сумм/год</w:t>
            </w:r>
          </w:p>
        </w:tc>
        <w:tc>
          <w:tcPr>
            <w:tcW w:w="1086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  <w:vertAlign w:val="subscript"/>
              </w:rPr>
            </w:pPr>
          </w:p>
        </w:tc>
        <w:tc>
          <w:tcPr>
            <w:tcW w:w="905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086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136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7528A" w:rsidRPr="004A4396" w:rsidTr="0024351C">
        <w:tc>
          <w:tcPr>
            <w:tcW w:w="5337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color w:val="000000"/>
                <w:sz w:val="28"/>
                <w:szCs w:val="28"/>
              </w:rPr>
              <w:t xml:space="preserve">Плата за выброс </w:t>
            </w:r>
            <w:r w:rsidRPr="004A4396">
              <w:rPr>
                <w:color w:val="000000"/>
                <w:position w:val="-32"/>
                <w:sz w:val="28"/>
                <w:szCs w:val="28"/>
              </w:rPr>
              <w:object w:dxaOrig="2640" w:dyaOrig="740">
                <v:shape id="_x0000_i1043" type="#_x0000_t75" style="width:107.25pt;height:30pt" o:ole="">
                  <v:imagedata r:id="rId23" o:title=""/>
                </v:shape>
                <o:OLEObject Type="Embed" ProgID="Equation.3" ShapeID="_x0000_i1043" DrawAspect="Content" ObjectID="_1678520436" r:id="rId36"/>
              </w:object>
            </w:r>
          </w:p>
        </w:tc>
        <w:tc>
          <w:tcPr>
            <w:tcW w:w="4213" w:type="dxa"/>
            <w:gridSpan w:val="4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7528A" w:rsidRPr="004A4396" w:rsidTr="0024351C">
        <w:tc>
          <w:tcPr>
            <w:tcW w:w="9550" w:type="dxa"/>
            <w:gridSpan w:val="5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color w:val="000000"/>
                <w:sz w:val="28"/>
                <w:szCs w:val="28"/>
              </w:rPr>
              <w:lastRenderedPageBreak/>
              <w:t>Сверхлимитный выброс</w:t>
            </w:r>
          </w:p>
        </w:tc>
      </w:tr>
      <w:tr w:rsidR="00A7528A" w:rsidRPr="004A4396" w:rsidTr="0024351C">
        <w:tc>
          <w:tcPr>
            <w:tcW w:w="5337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  <w:vertAlign w:val="subscript"/>
              </w:rPr>
            </w:pPr>
            <w:r w:rsidRPr="004A4396">
              <w:rPr>
                <w:color w:val="000000"/>
                <w:sz w:val="28"/>
                <w:szCs w:val="28"/>
              </w:rPr>
              <w:t>(М</w:t>
            </w:r>
            <w:r w:rsidRPr="004A4396">
              <w:rPr>
                <w:color w:val="000000"/>
                <w:sz w:val="28"/>
                <w:szCs w:val="28"/>
                <w:vertAlign w:val="subscript"/>
                <w:lang w:val="uz-Cyrl-UZ"/>
              </w:rPr>
              <w:t>i</w:t>
            </w:r>
            <w:r w:rsidRPr="004A4396">
              <w:rPr>
                <w:color w:val="000000"/>
                <w:sz w:val="28"/>
                <w:szCs w:val="28"/>
                <w:lang w:val="en-US"/>
              </w:rPr>
              <w:t>-M</w:t>
            </w:r>
            <w:r w:rsidRPr="004A4396">
              <w:rPr>
                <w:color w:val="000000"/>
                <w:sz w:val="28"/>
                <w:szCs w:val="28"/>
                <w:vertAlign w:val="subscript"/>
              </w:rPr>
              <w:t>Л</w:t>
            </w:r>
            <w:r w:rsidRPr="004A4396">
              <w:rPr>
                <w:color w:val="000000"/>
                <w:sz w:val="28"/>
                <w:szCs w:val="28"/>
                <w:vertAlign w:val="subscript"/>
                <w:lang w:val="en-US"/>
              </w:rPr>
              <w:t xml:space="preserve">i)  </w:t>
            </w:r>
            <w:r w:rsidRPr="004A4396">
              <w:rPr>
                <w:color w:val="000000"/>
                <w:sz w:val="28"/>
                <w:szCs w:val="28"/>
                <w:lang w:val="en-US"/>
              </w:rPr>
              <w:t>т/год</w:t>
            </w:r>
          </w:p>
        </w:tc>
        <w:tc>
          <w:tcPr>
            <w:tcW w:w="1086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  <w:vertAlign w:val="subscript"/>
              </w:rPr>
            </w:pPr>
          </w:p>
        </w:tc>
        <w:tc>
          <w:tcPr>
            <w:tcW w:w="905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086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136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7528A" w:rsidRPr="004A4396" w:rsidTr="0024351C">
        <w:tc>
          <w:tcPr>
            <w:tcW w:w="9550" w:type="dxa"/>
            <w:gridSpan w:val="5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7528A" w:rsidRPr="004A4396" w:rsidTr="0024351C">
        <w:tc>
          <w:tcPr>
            <w:tcW w:w="5337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color w:val="000000"/>
                <w:sz w:val="28"/>
                <w:szCs w:val="28"/>
              </w:rPr>
              <w:t xml:space="preserve">Плата за выброс  </w:t>
            </w:r>
            <w:r w:rsidRPr="004A4396">
              <w:rPr>
                <w:color w:val="000000"/>
                <w:position w:val="-32"/>
                <w:sz w:val="28"/>
                <w:szCs w:val="28"/>
              </w:rPr>
              <w:object w:dxaOrig="2680" w:dyaOrig="580">
                <v:shape id="_x0000_i1044" type="#_x0000_t75" style="width:116.25pt;height:25.5pt" o:ole="">
                  <v:imagedata r:id="rId26" o:title=""/>
                </v:shape>
                <o:OLEObject Type="Embed" ProgID="Equation.3" ShapeID="_x0000_i1044" DrawAspect="Content" ObjectID="_1678520437" r:id="rId37"/>
              </w:object>
            </w:r>
            <w:r w:rsidRPr="004A4396">
              <w:rPr>
                <w:color w:val="000000"/>
                <w:sz w:val="28"/>
                <w:szCs w:val="28"/>
              </w:rPr>
              <w:t xml:space="preserve"> сумм/год</w:t>
            </w:r>
          </w:p>
        </w:tc>
        <w:tc>
          <w:tcPr>
            <w:tcW w:w="1086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  <w:vertAlign w:val="subscript"/>
              </w:rPr>
            </w:pPr>
          </w:p>
        </w:tc>
        <w:tc>
          <w:tcPr>
            <w:tcW w:w="905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086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136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7528A" w:rsidRPr="004A4396" w:rsidTr="0024351C">
        <w:tc>
          <w:tcPr>
            <w:tcW w:w="5337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color w:val="000000"/>
                <w:sz w:val="28"/>
                <w:szCs w:val="28"/>
              </w:rPr>
              <w:t xml:space="preserve">Плата за выброс  </w:t>
            </w:r>
            <w:r w:rsidRPr="004A4396">
              <w:rPr>
                <w:color w:val="000000"/>
                <w:position w:val="-32"/>
                <w:sz w:val="28"/>
                <w:szCs w:val="28"/>
              </w:rPr>
              <w:object w:dxaOrig="2680" w:dyaOrig="580">
                <v:shape id="_x0000_i1045" type="#_x0000_t75" style="width:116.25pt;height:25.5pt" o:ole="">
                  <v:imagedata r:id="rId26" o:title=""/>
                </v:shape>
                <o:OLEObject Type="Embed" ProgID="Equation.3" ShapeID="_x0000_i1045" DrawAspect="Content" ObjectID="_1678520438" r:id="rId38"/>
              </w:object>
            </w:r>
            <w:r w:rsidRPr="004A4396">
              <w:rPr>
                <w:color w:val="000000"/>
                <w:sz w:val="28"/>
                <w:szCs w:val="28"/>
              </w:rPr>
              <w:t xml:space="preserve"> сумм/год</w:t>
            </w:r>
          </w:p>
        </w:tc>
        <w:tc>
          <w:tcPr>
            <w:tcW w:w="4213" w:type="dxa"/>
            <w:gridSpan w:val="4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7528A" w:rsidRPr="004A4396" w:rsidTr="0024351C">
        <w:tc>
          <w:tcPr>
            <w:tcW w:w="9550" w:type="dxa"/>
            <w:gridSpan w:val="5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color w:val="000000"/>
                <w:sz w:val="28"/>
                <w:szCs w:val="28"/>
              </w:rPr>
              <w:t>Общая плата</w:t>
            </w:r>
          </w:p>
        </w:tc>
      </w:tr>
      <w:tr w:rsidR="00A7528A" w:rsidRPr="004A4396" w:rsidTr="0024351C">
        <w:tc>
          <w:tcPr>
            <w:tcW w:w="5337" w:type="dxa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color w:val="000000"/>
                <w:sz w:val="28"/>
                <w:szCs w:val="28"/>
              </w:rPr>
              <w:t>П = (П</w:t>
            </w:r>
            <w:r w:rsidRPr="004A4396">
              <w:rPr>
                <w:color w:val="000000"/>
                <w:sz w:val="28"/>
                <w:szCs w:val="28"/>
                <w:vertAlign w:val="subscript"/>
              </w:rPr>
              <w:t>Н</w:t>
            </w:r>
            <w:r w:rsidRPr="004A4396">
              <w:rPr>
                <w:color w:val="000000"/>
                <w:sz w:val="28"/>
                <w:szCs w:val="28"/>
              </w:rPr>
              <w:t xml:space="preserve"> + П</w:t>
            </w:r>
            <w:r w:rsidRPr="004A4396">
              <w:rPr>
                <w:color w:val="000000"/>
                <w:sz w:val="28"/>
                <w:szCs w:val="28"/>
                <w:vertAlign w:val="subscript"/>
              </w:rPr>
              <w:t>Л</w:t>
            </w:r>
            <w:r w:rsidRPr="004A4396">
              <w:rPr>
                <w:color w:val="000000"/>
                <w:sz w:val="28"/>
                <w:szCs w:val="28"/>
              </w:rPr>
              <w:t xml:space="preserve"> + П</w:t>
            </w:r>
            <w:r w:rsidRPr="004A4396">
              <w:rPr>
                <w:color w:val="000000"/>
                <w:sz w:val="28"/>
                <w:szCs w:val="28"/>
                <w:vertAlign w:val="subscript"/>
              </w:rPr>
              <w:t>СЛ</w:t>
            </w:r>
            <w:r w:rsidRPr="004A4396">
              <w:rPr>
                <w:color w:val="000000"/>
                <w:sz w:val="28"/>
                <w:szCs w:val="28"/>
              </w:rPr>
              <w:t>) · К</w:t>
            </w:r>
            <w:r w:rsidRPr="004A4396">
              <w:rPr>
                <w:color w:val="000000"/>
                <w:sz w:val="28"/>
                <w:szCs w:val="28"/>
                <w:vertAlign w:val="subscript"/>
              </w:rPr>
              <w:t>И</w:t>
            </w:r>
            <w:r w:rsidRPr="004A4396">
              <w:rPr>
                <w:color w:val="000000"/>
                <w:sz w:val="28"/>
                <w:szCs w:val="28"/>
              </w:rPr>
              <w:t>,  сумм/год</w:t>
            </w:r>
          </w:p>
        </w:tc>
        <w:tc>
          <w:tcPr>
            <w:tcW w:w="4213" w:type="dxa"/>
            <w:gridSpan w:val="4"/>
            <w:shd w:val="clear" w:color="auto" w:fill="auto"/>
          </w:tcPr>
          <w:p w:rsidR="00A7528A" w:rsidRPr="004A4396" w:rsidRDefault="00A7528A" w:rsidP="001057DB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:rsidR="00EE1E26" w:rsidRDefault="00EE1E26" w:rsidP="00A7528A">
      <w:pPr>
        <w:spacing w:line="360" w:lineRule="auto"/>
        <w:ind w:firstLine="69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7528A" w:rsidRPr="004A4396" w:rsidRDefault="00A7528A" w:rsidP="00A7528A">
      <w:pPr>
        <w:spacing w:line="360" w:lineRule="auto"/>
        <w:ind w:firstLine="69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4396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A7528A" w:rsidRPr="004A4396" w:rsidRDefault="00A7528A" w:rsidP="00A7528A">
      <w:pPr>
        <w:widowControl w:val="0"/>
        <w:numPr>
          <w:ilvl w:val="0"/>
          <w:numId w:val="3"/>
        </w:numPr>
        <w:spacing w:after="0" w:line="360" w:lineRule="auto"/>
        <w:ind w:left="0" w:firstLine="69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Что такое ПДВ?</w:t>
      </w:r>
    </w:p>
    <w:p w:rsidR="00A7528A" w:rsidRPr="004A4396" w:rsidRDefault="00A7528A" w:rsidP="00A7528A">
      <w:pPr>
        <w:widowControl w:val="0"/>
        <w:numPr>
          <w:ilvl w:val="0"/>
          <w:numId w:val="3"/>
        </w:numPr>
        <w:spacing w:after="0" w:line="360" w:lineRule="auto"/>
        <w:ind w:left="0" w:firstLine="69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Что такое ВСВ?</w:t>
      </w:r>
    </w:p>
    <w:p w:rsidR="00A7528A" w:rsidRPr="004A4396" w:rsidRDefault="00A7528A" w:rsidP="00A7528A">
      <w:pPr>
        <w:widowControl w:val="0"/>
        <w:numPr>
          <w:ilvl w:val="0"/>
          <w:numId w:val="3"/>
        </w:numPr>
        <w:spacing w:after="0" w:line="360" w:lineRule="auto"/>
        <w:ind w:left="0" w:firstLine="69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Назовите основные загрязнители атмосферы?</w:t>
      </w:r>
    </w:p>
    <w:p w:rsidR="00A7528A" w:rsidRPr="004A4396" w:rsidRDefault="00A7528A" w:rsidP="00A7528A">
      <w:pPr>
        <w:widowControl w:val="0"/>
        <w:numPr>
          <w:ilvl w:val="0"/>
          <w:numId w:val="3"/>
        </w:numPr>
        <w:spacing w:after="0" w:line="360" w:lineRule="auto"/>
        <w:ind w:left="0" w:firstLine="69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Как загрязнение атмосферы влияет на здоровье населения?</w:t>
      </w:r>
    </w:p>
    <w:p w:rsidR="00A7528A" w:rsidRPr="004A4396" w:rsidRDefault="00A7528A" w:rsidP="00A7528A">
      <w:pPr>
        <w:widowControl w:val="0"/>
        <w:numPr>
          <w:ilvl w:val="0"/>
          <w:numId w:val="3"/>
        </w:numPr>
        <w:spacing w:after="0" w:line="360" w:lineRule="auto"/>
        <w:ind w:left="0" w:firstLine="69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Назовите основные методы очистки газо-воздушной смеси от примесей?</w:t>
      </w:r>
    </w:p>
    <w:p w:rsidR="00A7528A" w:rsidRPr="004A4396" w:rsidRDefault="00A7528A" w:rsidP="00A7528A">
      <w:pPr>
        <w:widowControl w:val="0"/>
        <w:numPr>
          <w:ilvl w:val="0"/>
          <w:numId w:val="3"/>
        </w:numPr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Что такое «валовый выброс»?</w:t>
      </w:r>
    </w:p>
    <w:p w:rsidR="00A7528A" w:rsidRPr="004A4396" w:rsidRDefault="00A7528A" w:rsidP="00A7528A">
      <w:pPr>
        <w:widowControl w:val="0"/>
        <w:numPr>
          <w:ilvl w:val="0"/>
          <w:numId w:val="3"/>
        </w:numPr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Когда принят закон об охране атмосферного воздуха и его основные положения?</w:t>
      </w:r>
    </w:p>
    <w:p w:rsidR="00A7528A" w:rsidRPr="004A4396" w:rsidRDefault="00A7528A" w:rsidP="00A7528A">
      <w:pPr>
        <w:widowControl w:val="0"/>
        <w:numPr>
          <w:ilvl w:val="0"/>
          <w:numId w:val="3"/>
        </w:numPr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Когда принят закон о рациональном использовании энергии и его основные положения?</w:t>
      </w:r>
    </w:p>
    <w:p w:rsidR="00A7528A" w:rsidRPr="004A4396" w:rsidRDefault="00A7528A" w:rsidP="00A7528A">
      <w:pPr>
        <w:widowControl w:val="0"/>
        <w:numPr>
          <w:ilvl w:val="0"/>
          <w:numId w:val="3"/>
        </w:numPr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Что такое смог?</w:t>
      </w:r>
    </w:p>
    <w:p w:rsidR="00A7528A" w:rsidRPr="004A4396" w:rsidRDefault="00A7528A" w:rsidP="00A7528A">
      <w:pPr>
        <w:widowControl w:val="0"/>
        <w:numPr>
          <w:ilvl w:val="0"/>
          <w:numId w:val="3"/>
        </w:numPr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 От каких факторов зависит разрушение озонового слоя?</w:t>
      </w:r>
    </w:p>
    <w:p w:rsidR="00A7528A" w:rsidRPr="004A4396" w:rsidRDefault="00A7528A" w:rsidP="00A7528A">
      <w:pPr>
        <w:pStyle w:val="30"/>
        <w:shd w:val="clear" w:color="auto" w:fill="auto"/>
        <w:spacing w:before="628" w:after="179" w:line="360" w:lineRule="auto"/>
        <w:ind w:firstLine="698"/>
        <w:jc w:val="both"/>
      </w:pPr>
    </w:p>
    <w:p w:rsidR="003B1CC8" w:rsidRDefault="003B1CC8"/>
    <w:sectPr w:rsidR="003B1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F5F41"/>
    <w:multiLevelType w:val="hybridMultilevel"/>
    <w:tmpl w:val="99A6DBEA"/>
    <w:lvl w:ilvl="0" w:tplc="464C684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B678F"/>
    <w:multiLevelType w:val="hybridMultilevel"/>
    <w:tmpl w:val="EA9AAF7E"/>
    <w:lvl w:ilvl="0" w:tplc="5E1E1E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7AD763ED"/>
    <w:multiLevelType w:val="hybridMultilevel"/>
    <w:tmpl w:val="D102C3FE"/>
    <w:lvl w:ilvl="0" w:tplc="6A54AD4A">
      <w:start w:val="6"/>
      <w:numFmt w:val="decimal"/>
      <w:lvlText w:val="%1."/>
      <w:lvlJc w:val="left"/>
      <w:pPr>
        <w:tabs>
          <w:tab w:val="num" w:pos="380"/>
        </w:tabs>
        <w:ind w:left="380" w:hanging="360"/>
      </w:pPr>
      <w:rPr>
        <w:rFonts w:eastAsia="Courier New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00"/>
        </w:tabs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40"/>
        </w:tabs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60"/>
        </w:tabs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80"/>
        </w:tabs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00"/>
        </w:tabs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20"/>
        </w:tabs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40"/>
        </w:tabs>
        <w:ind w:left="61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CB8"/>
    <w:rsid w:val="000E3586"/>
    <w:rsid w:val="001057DB"/>
    <w:rsid w:val="00112DF5"/>
    <w:rsid w:val="00251D3B"/>
    <w:rsid w:val="003B1CC8"/>
    <w:rsid w:val="00574C67"/>
    <w:rsid w:val="00637CB8"/>
    <w:rsid w:val="00A7528A"/>
    <w:rsid w:val="00D35919"/>
    <w:rsid w:val="00D54626"/>
    <w:rsid w:val="00EE1E26"/>
    <w:rsid w:val="00F6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CBF1D6-846C-40BD-81D3-C258D66F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28A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qFormat/>
    <w:rsid w:val="00A7528A"/>
    <w:pPr>
      <w:keepNext/>
      <w:shd w:val="clear" w:color="auto" w:fill="FFFFFF"/>
      <w:autoSpaceDE w:val="0"/>
      <w:autoSpaceDN w:val="0"/>
      <w:adjustRightInd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color w:val="000000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35919"/>
    <w:rPr>
      <w:b/>
      <w:bCs/>
    </w:rPr>
  </w:style>
  <w:style w:type="paragraph" w:styleId="a4">
    <w:name w:val="List Paragraph"/>
    <w:basedOn w:val="a"/>
    <w:uiPriority w:val="34"/>
    <w:qFormat/>
    <w:rsid w:val="00D35919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A7528A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character" w:customStyle="1" w:styleId="a5">
    <w:name w:val="Основной текст_"/>
    <w:link w:val="4"/>
    <w:locked/>
    <w:rsid w:val="00A7528A"/>
    <w:rPr>
      <w:rFonts w:ascii="Times New Roman" w:hAnsi="Times New Roman" w:cs="Times New Roman"/>
      <w:shd w:val="clear" w:color="auto" w:fill="FFFFFF"/>
    </w:rPr>
  </w:style>
  <w:style w:type="character" w:customStyle="1" w:styleId="21">
    <w:name w:val="Основной текст (2)_"/>
    <w:link w:val="210"/>
    <w:locked/>
    <w:rsid w:val="00A7528A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a6">
    <w:name w:val="Основной текст + Курсив"/>
    <w:rsid w:val="00A7528A"/>
    <w:rPr>
      <w:rFonts w:ascii="Times New Roman" w:hAnsi="Times New Roman" w:cs="Times New Roman"/>
      <w:i/>
      <w:iCs/>
      <w:color w:val="000000"/>
      <w:spacing w:val="0"/>
      <w:w w:val="100"/>
      <w:position w:val="0"/>
      <w:sz w:val="24"/>
      <w:szCs w:val="24"/>
      <w:u w:val="none"/>
      <w:lang w:val="ru-RU"/>
    </w:rPr>
  </w:style>
  <w:style w:type="character" w:customStyle="1" w:styleId="1">
    <w:name w:val="Основной текст1"/>
    <w:rsid w:val="00A7528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none"/>
      <w:lang w:val="en-US"/>
    </w:rPr>
  </w:style>
  <w:style w:type="paragraph" w:customStyle="1" w:styleId="4">
    <w:name w:val="Основной текст4"/>
    <w:basedOn w:val="a"/>
    <w:link w:val="a5"/>
    <w:rsid w:val="00A7528A"/>
    <w:pPr>
      <w:widowControl w:val="0"/>
      <w:shd w:val="clear" w:color="auto" w:fill="FFFFFF"/>
      <w:spacing w:after="600" w:line="322" w:lineRule="exact"/>
      <w:ind w:hanging="600"/>
      <w:jc w:val="center"/>
    </w:pPr>
    <w:rPr>
      <w:rFonts w:ascii="Times New Roman" w:eastAsiaTheme="minorHAnsi" w:hAnsi="Times New Roman" w:cs="Times New Roman"/>
      <w:lang w:eastAsia="en-US"/>
    </w:rPr>
  </w:style>
  <w:style w:type="paragraph" w:customStyle="1" w:styleId="210">
    <w:name w:val="Основной текст (2)1"/>
    <w:basedOn w:val="a"/>
    <w:link w:val="21"/>
    <w:rsid w:val="00A7528A"/>
    <w:pPr>
      <w:widowControl w:val="0"/>
      <w:shd w:val="clear" w:color="auto" w:fill="FFFFFF"/>
      <w:spacing w:after="420" w:line="240" w:lineRule="atLeast"/>
      <w:jc w:val="center"/>
    </w:pPr>
    <w:rPr>
      <w:rFonts w:ascii="Times New Roman" w:eastAsiaTheme="minorHAnsi" w:hAnsi="Times New Roman" w:cs="Times New Roman"/>
      <w:i/>
      <w:iCs/>
      <w:lang w:eastAsia="en-US"/>
    </w:rPr>
  </w:style>
  <w:style w:type="character" w:customStyle="1" w:styleId="a7">
    <w:name w:val="Подпись к таблице_"/>
    <w:link w:val="a8"/>
    <w:locked/>
    <w:rsid w:val="00A7528A"/>
    <w:rPr>
      <w:rFonts w:ascii="Times New Roman" w:hAnsi="Times New Roman" w:cs="Times New Roman"/>
      <w:shd w:val="clear" w:color="auto" w:fill="FFFFFF"/>
    </w:rPr>
  </w:style>
  <w:style w:type="character" w:customStyle="1" w:styleId="22">
    <w:name w:val="Подпись к таблице (2)_"/>
    <w:link w:val="211"/>
    <w:locked/>
    <w:rsid w:val="00A7528A"/>
    <w:rPr>
      <w:rFonts w:ascii="Times New Roman" w:hAnsi="Times New Roman" w:cs="Times New Roman"/>
      <w:i/>
      <w:iCs/>
      <w:shd w:val="clear" w:color="auto" w:fill="FFFFFF"/>
    </w:rPr>
  </w:style>
  <w:style w:type="paragraph" w:customStyle="1" w:styleId="a8">
    <w:name w:val="Подпись к таблице"/>
    <w:basedOn w:val="a"/>
    <w:link w:val="a7"/>
    <w:rsid w:val="00A7528A"/>
    <w:pPr>
      <w:widowControl w:val="0"/>
      <w:shd w:val="clear" w:color="auto" w:fill="FFFFFF"/>
      <w:spacing w:after="0" w:line="240" w:lineRule="atLeast"/>
    </w:pPr>
    <w:rPr>
      <w:rFonts w:ascii="Times New Roman" w:eastAsiaTheme="minorHAnsi" w:hAnsi="Times New Roman" w:cs="Times New Roman"/>
      <w:lang w:eastAsia="en-US"/>
    </w:rPr>
  </w:style>
  <w:style w:type="paragraph" w:customStyle="1" w:styleId="211">
    <w:name w:val="Подпись к таблице (2)1"/>
    <w:basedOn w:val="a"/>
    <w:link w:val="22"/>
    <w:rsid w:val="00A7528A"/>
    <w:pPr>
      <w:widowControl w:val="0"/>
      <w:shd w:val="clear" w:color="auto" w:fill="FFFFFF"/>
      <w:spacing w:after="0" w:line="240" w:lineRule="atLeast"/>
    </w:pPr>
    <w:rPr>
      <w:rFonts w:ascii="Times New Roman" w:eastAsiaTheme="minorHAnsi" w:hAnsi="Times New Roman" w:cs="Times New Roman"/>
      <w:i/>
      <w:iCs/>
      <w:lang w:eastAsia="en-US"/>
    </w:rPr>
  </w:style>
  <w:style w:type="character" w:customStyle="1" w:styleId="3">
    <w:name w:val="Основной текст (3)_"/>
    <w:link w:val="30"/>
    <w:locked/>
    <w:rsid w:val="00A7528A"/>
    <w:rPr>
      <w:rFonts w:ascii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A7528A"/>
    <w:pPr>
      <w:widowControl w:val="0"/>
      <w:shd w:val="clear" w:color="auto" w:fill="FFFFFF"/>
      <w:spacing w:after="240" w:line="240" w:lineRule="atLeast"/>
    </w:pPr>
    <w:rPr>
      <w:rFonts w:ascii="Times New Roman" w:eastAsiaTheme="minorHAnsi" w:hAnsi="Times New Roman" w:cs="Times New Roman"/>
      <w:b/>
      <w:bCs/>
      <w:i/>
      <w:i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7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3.wmf"/><Relationship Id="rId37" Type="http://schemas.openxmlformats.org/officeDocument/2006/relationships/oleObject" Target="embeddings/oleObject20.bin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9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967</Words>
  <Characters>5516</Characters>
  <Application>Microsoft Office Word</Application>
  <DocSecurity>0</DocSecurity>
  <Lines>45</Lines>
  <Paragraphs>12</Paragraphs>
  <ScaleCrop>false</ScaleCrop>
  <Company/>
  <LinksUpToDate>false</LinksUpToDate>
  <CharactersWithSpaces>6471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User</cp:lastModifiedBy>
  <cp:revision>12</cp:revision>
  <dcterms:created xsi:type="dcterms:W3CDTF">2020-08-29T15:49:00Z</dcterms:created>
  <dcterms:modified xsi:type="dcterms:W3CDTF">2021-03-29T05:54:00Z</dcterms:modified>
</cp:coreProperties>
</file>