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1B" w:rsidRDefault="00EC6E1B" w:rsidP="00C40F76">
      <w:pPr>
        <w:spacing w:after="0" w:line="360" w:lineRule="auto"/>
        <w:ind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E1B">
        <w:rPr>
          <w:rFonts w:ascii="Times New Roman" w:hAnsi="Times New Roman" w:cs="Times New Roman"/>
          <w:b/>
          <w:sz w:val="28"/>
          <w:szCs w:val="28"/>
        </w:rPr>
        <w:t>Оценка уровня вредных выбросов в атмосферу.</w:t>
      </w:r>
    </w:p>
    <w:p w:rsidR="00C40F76" w:rsidRDefault="00A7507D" w:rsidP="00C40F76">
      <w:pPr>
        <w:spacing w:after="0" w:line="360" w:lineRule="auto"/>
        <w:ind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№ 8</w:t>
      </w:r>
      <w:r w:rsidR="00C40F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4396">
        <w:rPr>
          <w:rFonts w:ascii="Times New Roman" w:hAnsi="Times New Roman" w:cs="Times New Roman"/>
          <w:b/>
          <w:sz w:val="28"/>
          <w:szCs w:val="28"/>
        </w:rPr>
        <w:t>Шумовое загрязнение окружающей среды и</w:t>
      </w:r>
    </w:p>
    <w:p w:rsidR="00A7507D" w:rsidRPr="004A4396" w:rsidRDefault="00A7507D" w:rsidP="00C40F76">
      <w:pPr>
        <w:spacing w:after="0" w:line="360" w:lineRule="auto"/>
        <w:ind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его воздействие на человека</w:t>
      </w:r>
    </w:p>
    <w:p w:rsidR="00A7507D" w:rsidRPr="004A4396" w:rsidRDefault="00A7507D" w:rsidP="00C40F76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69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4396">
        <w:rPr>
          <w:rFonts w:ascii="Times New Roman" w:hAnsi="Times New Roman" w:cs="Times New Roman"/>
          <w:b/>
          <w:color w:val="000000"/>
          <w:sz w:val="28"/>
          <w:szCs w:val="28"/>
        </w:rPr>
        <w:t>1. Цель занятия:</w:t>
      </w:r>
    </w:p>
    <w:p w:rsidR="00A7507D" w:rsidRPr="004A4396" w:rsidRDefault="00A7507D" w:rsidP="00C40F76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color w:val="000000"/>
          <w:sz w:val="28"/>
          <w:szCs w:val="28"/>
        </w:rPr>
        <w:t>Определение интенсивности шума при различных источниках звукопоглощающих материалов.</w:t>
      </w:r>
    </w:p>
    <w:p w:rsidR="00A7507D" w:rsidRPr="001E4A0F" w:rsidRDefault="00A7507D" w:rsidP="00C40F76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color w:val="000000"/>
          <w:sz w:val="28"/>
          <w:szCs w:val="28"/>
        </w:rPr>
        <w:t>Сформулировать выводы.</w:t>
      </w:r>
    </w:p>
    <w:p w:rsidR="001E4A0F" w:rsidRPr="001E4A0F" w:rsidRDefault="001E4A0F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A0F">
        <w:rPr>
          <w:rFonts w:ascii="Times New Roman" w:hAnsi="Times New Roman" w:cs="Times New Roman"/>
          <w:b/>
          <w:sz w:val="28"/>
          <w:szCs w:val="28"/>
        </w:rPr>
        <w:t>Еще одним загрязнением, негативно влияющим на здоровье человека, на растения, животных и даже неодушевленные объекты, является шумовое загрязнение.</w:t>
      </w:r>
    </w:p>
    <w:p w:rsidR="001E4A0F" w:rsidRPr="001E4A0F" w:rsidRDefault="001E4A0F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A0F">
        <w:rPr>
          <w:rFonts w:ascii="Times New Roman" w:hAnsi="Times New Roman" w:cs="Times New Roman"/>
          <w:sz w:val="28"/>
          <w:szCs w:val="28"/>
        </w:rPr>
        <w:t>Звук возникает в результате колебаний молекул воздуха и постоянного изменения давления воздуха. Эти волны распространяются в воздухе в продольной форме. Так, звуковые волны являются формой механических волн, распространяемых в форме продольных волн, и вызывают чувство слышимости. Эти волны способны распространяться в среде с разными частотами. Нормальный человек способен слышать звуковые колебания в диапазоне частот от 16 Гц до 15—20 кГц. Звук ниже диапазона слышимости человека называют инфразвуком; выше – ультразвуком.</w:t>
      </w:r>
    </w:p>
    <w:p w:rsidR="001E4A0F" w:rsidRPr="001E4A0F" w:rsidRDefault="001E4A0F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A0F">
        <w:rPr>
          <w:rFonts w:ascii="Times New Roman" w:hAnsi="Times New Roman" w:cs="Times New Roman"/>
          <w:sz w:val="28"/>
          <w:szCs w:val="28"/>
        </w:rPr>
        <w:t xml:space="preserve"> Шум – это звук любого рода, воспринимаемый людьми как неприятный, мешающий восприятию речи, музыки, отдыху, работе, или даже вызывающий болезненные ощущения. Шум оказывает вредное воздействие на организм человека. Раздражающие шумы существуют и в природе (абиотические и биотические), однако считать загрязнением их неверно, поскольку живые организмы в процессе эволюции адаптировались к ним. Поэтому даже музыка может обладать и негативным влиянием на психику и физическое состояние человека. Звук измеряется в децибелах (дБ), на основе изменения давления воздуха. Ухо человека воспринимает в виде звука колебания, частота которых лежит в пределах от 16 Гц до 20 кГц. Область слышимых звуков, заключенная между порогом слышимости и болевым порогом, составляет от 0 до 130 дБ. Шумовое загрязнение имеет </w:t>
      </w:r>
      <w:r w:rsidRPr="001E4A0F">
        <w:rPr>
          <w:rFonts w:ascii="Times New Roman" w:hAnsi="Times New Roman" w:cs="Times New Roman"/>
          <w:sz w:val="28"/>
          <w:szCs w:val="28"/>
        </w:rPr>
        <w:lastRenderedPageBreak/>
        <w:t>непосредственную связь с промышленной технологией. Иными словами, одновременно с ростом и развитием технологии проблема шума стала более актуальной и вызывает острые проблемы.</w:t>
      </w:r>
    </w:p>
    <w:p w:rsidR="001E4A0F" w:rsidRPr="001E4A0F" w:rsidRDefault="001E4A0F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A0F">
        <w:rPr>
          <w:rFonts w:ascii="Times New Roman" w:hAnsi="Times New Roman" w:cs="Times New Roman"/>
          <w:sz w:val="28"/>
          <w:szCs w:val="28"/>
        </w:rPr>
        <w:t xml:space="preserve">Главным источником шумового загрязнения являются транспортные средства – автомобили, железнодорожные поезда и самолёты, а также отрасли промышленности и строительные работы. </w:t>
      </w:r>
    </w:p>
    <w:p w:rsidR="001E4A0F" w:rsidRPr="001E4A0F" w:rsidRDefault="001E4A0F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A0F">
        <w:rPr>
          <w:rFonts w:ascii="Times New Roman" w:hAnsi="Times New Roman" w:cs="Times New Roman"/>
          <w:sz w:val="28"/>
          <w:szCs w:val="28"/>
        </w:rPr>
        <w:t>Главными источниками шумового загрязнения в городах являются аэропорты, железнодорожные станции, гудки и выхлопы из автомобилей, сирена скорой помощи, и звуки от строительных работ и промышленного оборудования. За городом главным источником шумового загрязнения считается шум вблизи автострад, аэродромов и железных дорог. По мнению специалистов, наличие железной дороги в районе может оказать разрушительные последствия на животных и растения, так как железнодорожные линии пролегают через уникальные природные экосистемы. Шумовое загрязнение, вызываемое проездом поездов, может повлиять на местные растения и животных и подвергать угрозе жизнь живых существ и людей, проживающих возле железнодорожных путей, и вынуждают редких птиц и животных перебираться в другие экосистемы, что само по себе создает предпосылки вымирания редких видов фауны и флоры.</w:t>
      </w:r>
    </w:p>
    <w:p w:rsidR="001E4A0F" w:rsidRPr="001E4A0F" w:rsidRDefault="001E4A0F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A0F">
        <w:rPr>
          <w:rFonts w:ascii="Times New Roman" w:hAnsi="Times New Roman" w:cs="Times New Roman"/>
          <w:sz w:val="28"/>
          <w:szCs w:val="28"/>
        </w:rPr>
        <w:t xml:space="preserve"> Сейчас шумовое загрязнение в большинстве индустриально развитых стран считается одной из главных экологических проблем. Итоги проведенных исследований показывают, что шумовое загрязнение вызывает у человека многие физические и психологические заболевания, тем самым навязывая обществу колоссальные расходы. </w:t>
      </w:r>
    </w:p>
    <w:p w:rsidR="001E4A0F" w:rsidRPr="001E4A0F" w:rsidRDefault="001E4A0F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A0F">
        <w:rPr>
          <w:rFonts w:ascii="Times New Roman" w:hAnsi="Times New Roman" w:cs="Times New Roman"/>
          <w:sz w:val="28"/>
          <w:szCs w:val="28"/>
        </w:rPr>
        <w:t xml:space="preserve">Шумовое загрязнение приводит к сокращению слышимости. Другие неблагоприятные последствия шумового загрязнения – головная боль и головокружение, диспепсия, запор, желудочно-кишечные язвы, зуд и аллергические кожные заболевания, неврологические расстройства, сужение сосудов, повышение артериального давления, сердечный приступ и нарушение сна. Постоянный шум увеличивает вырабатывание гормона </w:t>
      </w:r>
      <w:r w:rsidRPr="001E4A0F">
        <w:rPr>
          <w:rFonts w:ascii="Times New Roman" w:hAnsi="Times New Roman" w:cs="Times New Roman"/>
          <w:sz w:val="28"/>
          <w:szCs w:val="28"/>
        </w:rPr>
        <w:lastRenderedPageBreak/>
        <w:t xml:space="preserve">адреналина и кортизола в крови. Увеличение адреналина вызывает учащенное сердцебиение, а кортизол усиливает стресс и тревогу у человека. В результате шумового загрязнения повышается кровяное давление, в частности в черепе, уменьшается слюноотделение и ощущается сухость во рту. Например, итоги исследования показывают, если человек в течение восьми часов будет подвергаться шуму свыше 70 дБ, его кровяное давление повышается на 5-10 мм </w:t>
      </w:r>
      <w:proofErr w:type="spellStart"/>
      <w:r w:rsidRPr="001E4A0F">
        <w:rPr>
          <w:rFonts w:ascii="Times New Roman" w:hAnsi="Times New Roman" w:cs="Times New Roman"/>
          <w:sz w:val="28"/>
          <w:szCs w:val="28"/>
        </w:rPr>
        <w:t>рт.ст</w:t>
      </w:r>
      <w:proofErr w:type="spellEnd"/>
      <w:r w:rsidRPr="001E4A0F">
        <w:rPr>
          <w:rFonts w:ascii="Times New Roman" w:hAnsi="Times New Roman" w:cs="Times New Roman"/>
          <w:sz w:val="28"/>
          <w:szCs w:val="28"/>
        </w:rPr>
        <w:t>. Шум вызывает "материнский" стресс, а этот стресс сужает кровеносные сосуды в утробе, несущие обязанность доставлять плоду кислород и питательные вещества, в результате чего рождаются дети с низким весом.</w:t>
      </w:r>
    </w:p>
    <w:p w:rsidR="001E4A0F" w:rsidRPr="001E4A0F" w:rsidRDefault="001E4A0F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A0F">
        <w:rPr>
          <w:rFonts w:ascii="Times New Roman" w:hAnsi="Times New Roman" w:cs="Times New Roman"/>
          <w:sz w:val="28"/>
          <w:szCs w:val="28"/>
        </w:rPr>
        <w:t xml:space="preserve">Итоги лабораторных исследований показывают, что в условиях звуков громкостью выше 85 дБ, снижается острота слуха у животных и их способность слышать естественные звуки окружающей среды и других животных. Например, проведенные исследования показывают, что пустынный кенгуру, живущий в среде автомобилей багги с интенсивностью звука 95 дБ не может заметить свое расстояние от потенциального хищника, </w:t>
      </w:r>
      <w:proofErr w:type="gramStart"/>
      <w:r w:rsidRPr="001E4A0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E4A0F">
        <w:rPr>
          <w:rFonts w:ascii="Times New Roman" w:hAnsi="Times New Roman" w:cs="Times New Roman"/>
          <w:sz w:val="28"/>
          <w:szCs w:val="28"/>
        </w:rPr>
        <w:t xml:space="preserve"> гремучей змеи. В нормальном состоянии, не говоря о каком-либо другом факторе, парализующем чувства, когда гремучая змея подползает на расстоянии 40 см от пустынного кенгуру, кенгуру может не заметить ее приближение. В условиях высокой интенсивности звука, эта способность у него снижается с 40 см до 2 см. После этого теста кенгуру понадобилось три недели для того, чтобы восстановить свои естественные чувства. Испытание было проведено в клетке. Очевидно, что в естественной среде кенгуру не могли бы выжить в таких условиях. </w:t>
      </w:r>
    </w:p>
    <w:p w:rsidR="001E4A0F" w:rsidRPr="001E4A0F" w:rsidRDefault="001E4A0F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A0F">
        <w:rPr>
          <w:rFonts w:ascii="Times New Roman" w:hAnsi="Times New Roman" w:cs="Times New Roman"/>
          <w:sz w:val="28"/>
          <w:szCs w:val="28"/>
        </w:rPr>
        <w:t xml:space="preserve"> Шумовое загрязнение порой может не оказать существенное воздействие на слуховую систему животных, но вызвать увеличение частоты сердцебиения, проблему с дыханием и резкие нервные реакции. Изменение в поведении, </w:t>
      </w:r>
      <w:proofErr w:type="gramStart"/>
      <w:r w:rsidRPr="001E4A0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E4A0F">
        <w:rPr>
          <w:rFonts w:ascii="Times New Roman" w:hAnsi="Times New Roman" w:cs="Times New Roman"/>
          <w:sz w:val="28"/>
          <w:szCs w:val="28"/>
        </w:rPr>
        <w:t xml:space="preserve"> сокращение рождаемости и забытье место обитания являются другими негативными последствиями шумового загрязнение. Этот факт доказывают проведенные тесты над разными животными. К примеру, </w:t>
      </w:r>
      <w:r w:rsidRPr="001E4A0F">
        <w:rPr>
          <w:rFonts w:ascii="Times New Roman" w:hAnsi="Times New Roman" w:cs="Times New Roman"/>
          <w:sz w:val="28"/>
          <w:szCs w:val="28"/>
        </w:rPr>
        <w:lastRenderedPageBreak/>
        <w:t>итоги исследований о обезьянах в клетке показали, что кровяное давление у обезьяны в среде с средней интенсивностью звука 85 дБ за 8 месяцев повысилось на 30% (по ночам этот уровень уменьшался, а по дням завышался за 85 дБ).</w:t>
      </w:r>
    </w:p>
    <w:p w:rsidR="001E4A0F" w:rsidRPr="001E4A0F" w:rsidRDefault="001E4A0F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A0F">
        <w:rPr>
          <w:rFonts w:ascii="Times New Roman" w:hAnsi="Times New Roman" w:cs="Times New Roman"/>
          <w:sz w:val="28"/>
          <w:szCs w:val="28"/>
        </w:rPr>
        <w:t xml:space="preserve"> По прошествии месяца от прекращения звукового воздействия и возвращения в обычное состояние изменение в кровяном давлении сохранилось, т.е. не вернулось в нормальное состояние. </w:t>
      </w:r>
    </w:p>
    <w:p w:rsidR="001E4A0F" w:rsidRPr="001E4A0F" w:rsidRDefault="001E4A0F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A0F">
        <w:rPr>
          <w:rFonts w:ascii="Times New Roman" w:hAnsi="Times New Roman" w:cs="Times New Roman"/>
          <w:sz w:val="28"/>
          <w:szCs w:val="28"/>
        </w:rPr>
        <w:t xml:space="preserve"> Аналогичные опыты были проведены и на мышах. Оказалось, что шумовое загрязнение повышает стресс у мышей и риск заболевания в их организме. Еще одним воздействие звука со средним уровнем 82-85 дБ и сроком 8 часов в день было ослабление способности решения вопросов у взрослой мыши и уменьшение массы плода в утробе </w:t>
      </w:r>
      <w:proofErr w:type="gramStart"/>
      <w:r w:rsidRPr="001E4A0F">
        <w:rPr>
          <w:rFonts w:ascii="Times New Roman" w:hAnsi="Times New Roman" w:cs="Times New Roman"/>
          <w:sz w:val="28"/>
          <w:szCs w:val="28"/>
        </w:rPr>
        <w:t>матери  на</w:t>
      </w:r>
      <w:proofErr w:type="gramEnd"/>
      <w:r w:rsidRPr="001E4A0F">
        <w:rPr>
          <w:rFonts w:ascii="Times New Roman" w:hAnsi="Times New Roman" w:cs="Times New Roman"/>
          <w:sz w:val="28"/>
          <w:szCs w:val="28"/>
        </w:rPr>
        <w:t xml:space="preserve"> 66%. Еще другие последствия шума у животных: преждевременное переселение дикой природы и птиц, аборт, кровотечение уха, анорексия (ослабление аппетита), агрессивность, уменьшение выработки материнского молока у млекопитающих животных и укорочение жизни. Итоги исследований также показывают, что городская какофония негативно влияет и на популяцию птиц и вызывает изменение в их пении и поведении. В шумных районах птицы стали петь на более высоких частотах. У летучих мышей возникли трудности с ловлей добычи. Лягушки с трудом находят себе партнеров для спаривания. Киты стали издавать более громкие звуки, чтобы общаться между собой. </w:t>
      </w:r>
    </w:p>
    <w:p w:rsidR="001E4A0F" w:rsidRPr="001E4A0F" w:rsidRDefault="001E4A0F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A0F">
        <w:rPr>
          <w:rFonts w:ascii="Times New Roman" w:hAnsi="Times New Roman" w:cs="Times New Roman"/>
          <w:sz w:val="28"/>
          <w:szCs w:val="28"/>
        </w:rPr>
        <w:t>Шумовое загрязнение вредит не только животным, но и растениям.</w:t>
      </w:r>
    </w:p>
    <w:p w:rsidR="001E4A0F" w:rsidRPr="001E4A0F" w:rsidRDefault="001E4A0F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A0F">
        <w:rPr>
          <w:rFonts w:ascii="Times New Roman" w:hAnsi="Times New Roman" w:cs="Times New Roman"/>
          <w:sz w:val="28"/>
          <w:szCs w:val="28"/>
        </w:rPr>
        <w:t xml:space="preserve">Многие люди полагают, что шумовое загрязнение не влияет на деревья и растения, так как у них нет слуховой системы. Но новые исследования показывают, что шумовое загрязнение способно также оказать влияние на мелкие растения и деревья, зависящие от животных и насекомых, которые разносят их семена и опыляют цветы. Когда животные сталкиваются с возрастающим шумом из-за транспорта или других видов человеческой деятельности, они вынуждены менять свое поведение или же переселяться на </w:t>
      </w:r>
      <w:r w:rsidRPr="001E4A0F">
        <w:rPr>
          <w:rFonts w:ascii="Times New Roman" w:hAnsi="Times New Roman" w:cs="Times New Roman"/>
          <w:sz w:val="28"/>
          <w:szCs w:val="28"/>
        </w:rPr>
        <w:lastRenderedPageBreak/>
        <w:t xml:space="preserve">более тихие территории. Количество сосновых деревьев, на которых гнездятся многие видов птиц и животных, из-за их ограниченной конкуренции за среду обитания сокращается в последние годы, главной причиной чего является шумовое загрязнение. </w:t>
      </w:r>
    </w:p>
    <w:p w:rsidR="001E4A0F" w:rsidRPr="001E4A0F" w:rsidRDefault="001E4A0F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A0F">
        <w:rPr>
          <w:rFonts w:ascii="Times New Roman" w:hAnsi="Times New Roman" w:cs="Times New Roman"/>
          <w:sz w:val="28"/>
          <w:szCs w:val="28"/>
        </w:rPr>
        <w:t xml:space="preserve"> Между тем, по мнению специалистов, деревья могут играть заметную роль в сокращении шумового загрязнения. Деревья подобно "щиту" значительно укорачивают звуковые волны, а их листья функционируют как фактор, понижающий уровень звука. На основе исследований Национального центра лесоводства при Министерстве сельского хозяйства США, правильное использование и разработка деревьев уменьшает шум с пяти до десяти дБ, т.е. уменьшает шумовое загрязнение, производимое в результате человеческой деятельности, на 50%. Эксперты рекомендуют, что создание стены листьев или посадки кустарников и высоких деревьев, таких как тополь, может уменьшить шумовое загрязнение вокруг них. Если растительный покров будет иметь достаточную высоту, ширину и плотность, может сократить шум от трафика автострад.</w:t>
      </w:r>
    </w:p>
    <w:p w:rsidR="001E4A0F" w:rsidRDefault="001E4A0F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A0F">
        <w:rPr>
          <w:rFonts w:ascii="Times New Roman" w:hAnsi="Times New Roman" w:cs="Times New Roman"/>
          <w:sz w:val="28"/>
          <w:szCs w:val="28"/>
        </w:rPr>
        <w:t xml:space="preserve"> Шумовое загрязнение на сегодня является одним из забытых вопросов общего загрязнения окружающей среды. Из-за недостаточных знаний о шумовом загрязнении все еще не предприняты серьезных меры по борьбе с ним. Но сегодня ученые пришли к тому выводу, что этот вид загрязнения тоже является серьезной угрозой для окружающей среды и биоразнообразия, и поэтому мировому сообществу придется перейти к активным действиям.</w:t>
      </w:r>
    </w:p>
    <w:p w:rsidR="009123F1" w:rsidRPr="009123F1" w:rsidRDefault="009123F1" w:rsidP="009123F1">
      <w:pPr>
        <w:pStyle w:val="a4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F1">
        <w:rPr>
          <w:rFonts w:ascii="Times New Roman" w:hAnsi="Times New Roman" w:cs="Times New Roman"/>
          <w:b/>
          <w:bCs/>
          <w:sz w:val="28"/>
          <w:szCs w:val="28"/>
        </w:rPr>
        <w:t>Борьба с шумовым загрязнением</w:t>
      </w:r>
    </w:p>
    <w:p w:rsidR="009123F1" w:rsidRPr="009123F1" w:rsidRDefault="009123F1" w:rsidP="009123F1">
      <w:pPr>
        <w:pStyle w:val="a4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F1">
        <w:rPr>
          <w:rFonts w:ascii="Times New Roman" w:hAnsi="Times New Roman" w:cs="Times New Roman"/>
          <w:sz w:val="28"/>
          <w:szCs w:val="28"/>
        </w:rPr>
        <w:t xml:space="preserve">Было выяснено, что наиболее остро стоит проблема транспортного шума. Наиболее перспективными решениями этой проблемы являются снижение собственных шумов транспортных средств (особенно трамвая) и применение в зданиях, выходящих на наиболее оживленные магистрали, новых </w:t>
      </w:r>
      <w:proofErr w:type="spellStart"/>
      <w:r w:rsidRPr="009123F1">
        <w:rPr>
          <w:rFonts w:ascii="Times New Roman" w:hAnsi="Times New Roman" w:cs="Times New Roman"/>
          <w:sz w:val="28"/>
          <w:szCs w:val="28"/>
        </w:rPr>
        <w:t>шумопоглощающих</w:t>
      </w:r>
      <w:proofErr w:type="spellEnd"/>
      <w:r w:rsidRPr="009123F1">
        <w:rPr>
          <w:rFonts w:ascii="Times New Roman" w:hAnsi="Times New Roman" w:cs="Times New Roman"/>
          <w:sz w:val="28"/>
          <w:szCs w:val="28"/>
        </w:rPr>
        <w:t xml:space="preserve"> материалов, вертикального озеленения домов и тройного остекления окон (с одновременным применением принудительной вентиляции).</w:t>
      </w:r>
    </w:p>
    <w:p w:rsidR="009123F1" w:rsidRPr="009123F1" w:rsidRDefault="009123F1" w:rsidP="009123F1">
      <w:pPr>
        <w:pStyle w:val="a4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F1">
        <w:rPr>
          <w:rFonts w:ascii="Times New Roman" w:hAnsi="Times New Roman" w:cs="Times New Roman"/>
          <w:sz w:val="28"/>
          <w:szCs w:val="28"/>
        </w:rPr>
        <w:lastRenderedPageBreak/>
        <w:t xml:space="preserve">В общем случае методы снижения транспортного шума можно классифицировать по следующим трем направлениям: уменьшение шума в источнике его возникновения, включая изъятие из эксплуатации транспортных средств и изменение маршрутов их движения; снижение шума на пути его распространения; применение средств </w:t>
      </w:r>
      <w:proofErr w:type="spellStart"/>
      <w:r w:rsidRPr="009123F1">
        <w:rPr>
          <w:rFonts w:ascii="Times New Roman" w:hAnsi="Times New Roman" w:cs="Times New Roman"/>
          <w:sz w:val="28"/>
          <w:szCs w:val="28"/>
        </w:rPr>
        <w:t>звукозащиты</w:t>
      </w:r>
      <w:proofErr w:type="spellEnd"/>
      <w:r w:rsidRPr="009123F1">
        <w:rPr>
          <w:rFonts w:ascii="Times New Roman" w:hAnsi="Times New Roman" w:cs="Times New Roman"/>
          <w:sz w:val="28"/>
          <w:szCs w:val="28"/>
        </w:rPr>
        <w:t xml:space="preserve"> при восприятии звука.</w:t>
      </w:r>
    </w:p>
    <w:p w:rsidR="009123F1" w:rsidRPr="009123F1" w:rsidRDefault="009123F1" w:rsidP="009123F1">
      <w:pPr>
        <w:pStyle w:val="a4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F1">
        <w:rPr>
          <w:rFonts w:ascii="Times New Roman" w:hAnsi="Times New Roman" w:cs="Times New Roman"/>
          <w:sz w:val="28"/>
          <w:szCs w:val="28"/>
        </w:rPr>
        <w:t>Из трех основных видов транспорта </w:t>
      </w:r>
      <w:r w:rsidRPr="009123F1">
        <w:rPr>
          <w:rFonts w:ascii="Times New Roman" w:hAnsi="Times New Roman" w:cs="Times New Roman"/>
          <w:i/>
          <w:iCs/>
          <w:sz w:val="28"/>
          <w:szCs w:val="28"/>
        </w:rPr>
        <w:t>автомобильный транспорт</w:t>
      </w:r>
      <w:r w:rsidRPr="009123F1">
        <w:rPr>
          <w:rFonts w:ascii="Times New Roman" w:hAnsi="Times New Roman" w:cs="Times New Roman"/>
          <w:sz w:val="28"/>
          <w:szCs w:val="28"/>
        </w:rPr>
        <w:t> оказывает наиболее неблагоприятное акустическое воздействие. Автомобили являются преобладающим источником интенсивного и длительного шума, с которым ни в какое сравнение не идут никакие другие.</w:t>
      </w:r>
    </w:p>
    <w:p w:rsidR="009123F1" w:rsidRPr="009123F1" w:rsidRDefault="009123F1" w:rsidP="009123F1">
      <w:pPr>
        <w:pStyle w:val="a4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F1">
        <w:rPr>
          <w:rFonts w:ascii="Times New Roman" w:hAnsi="Times New Roman" w:cs="Times New Roman"/>
          <w:sz w:val="28"/>
          <w:szCs w:val="28"/>
        </w:rPr>
        <w:t xml:space="preserve">К числу указанных мер относятся улучшение конструкции дорог и их трассирования, регулирование транспортных потоков, применение экранов и барьеров, пересмотр общих концепций </w:t>
      </w:r>
      <w:proofErr w:type="spellStart"/>
      <w:r w:rsidRPr="009123F1">
        <w:rPr>
          <w:rFonts w:ascii="Times New Roman" w:hAnsi="Times New Roman" w:cs="Times New Roman"/>
          <w:sz w:val="28"/>
          <w:szCs w:val="28"/>
        </w:rPr>
        <w:t>землеиспользования</w:t>
      </w:r>
      <w:proofErr w:type="spellEnd"/>
      <w:r w:rsidRPr="009123F1">
        <w:rPr>
          <w:rFonts w:ascii="Times New Roman" w:hAnsi="Times New Roman" w:cs="Times New Roman"/>
          <w:sz w:val="28"/>
          <w:szCs w:val="28"/>
        </w:rPr>
        <w:t xml:space="preserve"> вблизи основных транспортных магистралей. Дополнительной мерой, которая применима ко всем видам транспорта, является улучшение проектирования и звукоизолирующих характеристик зданий для уменьшения шума внутри них.</w:t>
      </w:r>
    </w:p>
    <w:p w:rsidR="009123F1" w:rsidRPr="009123F1" w:rsidRDefault="009123F1" w:rsidP="009123F1">
      <w:pPr>
        <w:pStyle w:val="a4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F1">
        <w:rPr>
          <w:rFonts w:ascii="Times New Roman" w:hAnsi="Times New Roman" w:cs="Times New Roman"/>
          <w:sz w:val="28"/>
          <w:szCs w:val="28"/>
        </w:rPr>
        <w:t>Также можно добиться весьма существенного снижения шума для значительного числа людей путем создания объездных путей, специально рассчитанных на значительную интенсивность движения и ослабления напряженности транспортной сети, пронизывающей жилые кварталы. В крупных и небольших городах, где объездные пути еще не созданы, можно пойти на переключение движения транспорта в ночные часы на улицы, где расположены торговые предприятия.</w:t>
      </w:r>
    </w:p>
    <w:p w:rsidR="009123F1" w:rsidRPr="009123F1" w:rsidRDefault="009123F1" w:rsidP="009123F1">
      <w:pPr>
        <w:pStyle w:val="a4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F1">
        <w:rPr>
          <w:rFonts w:ascii="Times New Roman" w:hAnsi="Times New Roman" w:cs="Times New Roman"/>
          <w:sz w:val="28"/>
          <w:szCs w:val="28"/>
        </w:rPr>
        <w:t>Необходимость устройства дорогостоящих ограждающих конструкций с высокими звукоизоляционными характеристиками может быть сведена к минимуму, если форму и ориентацию здания спланировать с учетом воздействия шума со стороны дороги.</w:t>
      </w:r>
    </w:p>
    <w:p w:rsidR="009123F1" w:rsidRPr="009123F1" w:rsidRDefault="009123F1" w:rsidP="009123F1">
      <w:pPr>
        <w:pStyle w:val="a4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F1">
        <w:rPr>
          <w:rFonts w:ascii="Times New Roman" w:hAnsi="Times New Roman" w:cs="Times New Roman"/>
          <w:i/>
          <w:iCs/>
          <w:sz w:val="28"/>
          <w:szCs w:val="28"/>
        </w:rPr>
        <w:t>Железнодорожный транспорт</w:t>
      </w:r>
      <w:r w:rsidRPr="009123F1">
        <w:rPr>
          <w:rFonts w:ascii="Times New Roman" w:hAnsi="Times New Roman" w:cs="Times New Roman"/>
          <w:sz w:val="28"/>
          <w:szCs w:val="28"/>
        </w:rPr>
        <w:t xml:space="preserve"> в противоположность автомобильному и воздушному не развивается такими быстрыми темпами. Однако появились признаки того, что железные дороги начнут играть новую роль. После </w:t>
      </w:r>
      <w:r w:rsidRPr="009123F1">
        <w:rPr>
          <w:rFonts w:ascii="Times New Roman" w:hAnsi="Times New Roman" w:cs="Times New Roman"/>
          <w:sz w:val="28"/>
          <w:szCs w:val="28"/>
        </w:rPr>
        <w:lastRenderedPageBreak/>
        <w:t xml:space="preserve">внедрения скоростных поездов в Японии и Франции многие страны приняли решение об увеличении скорости движения поездов и объема пассажирских перевозок, обеспечив тем самым повышение конкурентоспособности железных дорог. Расширение сети железных дорог и увеличение скорости поездов вызовут рост шума, возникнут связанные с этим проблемы защиты от него окружающей среды. Подобные ситуации уже возникли в Японии, где общественность протестовала против скоростных поездов. Следствием этих протестов явилось решение Управления японских государственных железных дорог отложить строительство новых линий, ведущих к Токийскому аэропорту </w:t>
      </w:r>
      <w:proofErr w:type="spellStart"/>
      <w:r w:rsidRPr="009123F1">
        <w:rPr>
          <w:rFonts w:ascii="Times New Roman" w:hAnsi="Times New Roman" w:cs="Times New Roman"/>
          <w:sz w:val="28"/>
          <w:szCs w:val="28"/>
        </w:rPr>
        <w:t>Нарита</w:t>
      </w:r>
      <w:proofErr w:type="spellEnd"/>
      <w:r w:rsidRPr="009123F1">
        <w:rPr>
          <w:rFonts w:ascii="Times New Roman" w:hAnsi="Times New Roman" w:cs="Times New Roman"/>
          <w:sz w:val="28"/>
          <w:szCs w:val="28"/>
        </w:rPr>
        <w:t>.</w:t>
      </w:r>
    </w:p>
    <w:p w:rsidR="009123F1" w:rsidRPr="009123F1" w:rsidRDefault="009123F1" w:rsidP="009123F1">
      <w:pPr>
        <w:pStyle w:val="a4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F1">
        <w:rPr>
          <w:rFonts w:ascii="Times New Roman" w:hAnsi="Times New Roman" w:cs="Times New Roman"/>
          <w:sz w:val="28"/>
          <w:szCs w:val="28"/>
        </w:rPr>
        <w:t xml:space="preserve">Рассмотрев проблему снижения уровня шума от железнодорожного транспорта, можно отметить, что использующиеся для этого методы либо малоэффективны, либо дорогостоящи. Решение проблемы сводится к </w:t>
      </w:r>
      <w:proofErr w:type="spellStart"/>
      <w:r w:rsidRPr="009123F1">
        <w:rPr>
          <w:rFonts w:ascii="Times New Roman" w:hAnsi="Times New Roman" w:cs="Times New Roman"/>
          <w:sz w:val="28"/>
          <w:szCs w:val="28"/>
        </w:rPr>
        <w:t>вибро</w:t>
      </w:r>
      <w:proofErr w:type="spellEnd"/>
      <w:r w:rsidRPr="009123F1">
        <w:rPr>
          <w:rFonts w:ascii="Times New Roman" w:hAnsi="Times New Roman" w:cs="Times New Roman"/>
          <w:sz w:val="28"/>
          <w:szCs w:val="28"/>
        </w:rPr>
        <w:t>- и звукоизоляции зданий, расположенных наиболее близко к железнодорожным путям.</w:t>
      </w:r>
    </w:p>
    <w:p w:rsidR="009123F1" w:rsidRPr="009123F1" w:rsidRDefault="009123F1" w:rsidP="009123F1">
      <w:pPr>
        <w:pStyle w:val="a4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3F1">
        <w:rPr>
          <w:rFonts w:ascii="Times New Roman" w:hAnsi="Times New Roman" w:cs="Times New Roman"/>
          <w:i/>
          <w:iCs/>
          <w:sz w:val="28"/>
          <w:szCs w:val="28"/>
        </w:rPr>
        <w:t>Авиаперевозки</w:t>
      </w:r>
      <w:r w:rsidRPr="009123F1">
        <w:rPr>
          <w:rFonts w:ascii="Times New Roman" w:hAnsi="Times New Roman" w:cs="Times New Roman"/>
          <w:sz w:val="28"/>
          <w:szCs w:val="28"/>
        </w:rPr>
        <w:t xml:space="preserve"> в последние десятилетия стали наиболее популярными как быстрый и удобный способ передвижения пассажиров и перемещения крупногабаритных грузов на большие расстояния. Поэтому можно предположить, что количество аэропортов будет только расти, а следовательно – увеличиваться общий уровень шума от </w:t>
      </w:r>
      <w:proofErr w:type="spellStart"/>
      <w:r w:rsidRPr="009123F1">
        <w:rPr>
          <w:rFonts w:ascii="Times New Roman" w:hAnsi="Times New Roman" w:cs="Times New Roman"/>
          <w:sz w:val="28"/>
          <w:szCs w:val="28"/>
        </w:rPr>
        <w:t>авиасудов</w:t>
      </w:r>
      <w:proofErr w:type="spellEnd"/>
      <w:r w:rsidRPr="009123F1">
        <w:rPr>
          <w:rFonts w:ascii="Times New Roman" w:hAnsi="Times New Roman" w:cs="Times New Roman"/>
          <w:sz w:val="28"/>
          <w:szCs w:val="28"/>
        </w:rPr>
        <w:t>. Наиболее оптимальный способ снижения шума видится в создании новых, менее шумных, конструкций самолетов.</w:t>
      </w:r>
    </w:p>
    <w:p w:rsidR="009123F1" w:rsidRDefault="009123F1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1D02" w:rsidRDefault="00EB1D02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1D02" w:rsidRDefault="00EB1D02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1D02" w:rsidRDefault="00EB1D02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1D02" w:rsidRDefault="00EB1D02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1D02" w:rsidRDefault="00EB1D02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1D02" w:rsidRDefault="00EB1D02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1D02" w:rsidRPr="004A4396" w:rsidRDefault="00EB1D02" w:rsidP="001E4A0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507D" w:rsidRPr="004A4396" w:rsidRDefault="00A7507D" w:rsidP="00C40F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69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439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2. Исходные данные: </w:t>
      </w:r>
    </w:p>
    <w:p w:rsidR="000B3949" w:rsidRPr="000B3949" w:rsidRDefault="000B3949" w:rsidP="000B3949">
      <w:pPr>
        <w:keepNext/>
        <w:shd w:val="clear" w:color="auto" w:fill="FFFFFF"/>
        <w:autoSpaceDE w:val="0"/>
        <w:autoSpaceDN w:val="0"/>
        <w:adjustRightInd w:val="0"/>
        <w:spacing w:after="0" w:line="360" w:lineRule="auto"/>
        <w:ind w:left="7080" w:firstLine="708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79"/>
        <w:gridCol w:w="1801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0B3949" w:rsidRPr="000B3949" w:rsidTr="00B73B92">
        <w:trPr>
          <w:cantSplit/>
          <w:trHeight w:val="740"/>
        </w:trPr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keepNext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Последняя цифра номера студенческого</w:t>
            </w: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Билета</w:t>
            </w:r>
          </w:p>
        </w:tc>
      </w:tr>
      <w:tr w:rsidR="000B3949" w:rsidRPr="000B3949" w:rsidTr="00B73B92">
        <w:trPr>
          <w:cantSplit/>
          <w:trHeight w:val="481"/>
        </w:trPr>
        <w:tc>
          <w:tcPr>
            <w:tcW w:w="288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B3949" w:rsidRPr="000B3949" w:rsidRDefault="000B3949" w:rsidP="000B3949">
            <w:pPr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0B3949" w:rsidRPr="000B3949" w:rsidTr="00B73B92">
        <w:trPr>
          <w:cantSplit/>
          <w:trHeight w:val="242"/>
        </w:trPr>
        <w:tc>
          <w:tcPr>
            <w:tcW w:w="107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Источник</w:t>
            </w: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шума 1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  <w:lang w:val="en-US"/>
              </w:rPr>
              <w:t>R</w:t>
            </w:r>
            <w:r w:rsidRPr="000B3949"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</w:rPr>
              <w:t>,</w:t>
            </w:r>
            <w:r w:rsidRPr="000B3949"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  <w:lang w:val="en-US"/>
              </w:rPr>
              <w:t>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6,5</w:t>
            </w:r>
          </w:p>
        </w:tc>
      </w:tr>
      <w:tr w:rsidR="000B3949" w:rsidRPr="000B3949" w:rsidTr="00B73B92">
        <w:trPr>
          <w:cantSplit/>
          <w:trHeight w:val="484"/>
        </w:trPr>
        <w:tc>
          <w:tcPr>
            <w:tcW w:w="107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,дБ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0B3949" w:rsidRPr="000B3949" w:rsidTr="00B73B92">
        <w:trPr>
          <w:cantSplit/>
          <w:trHeight w:val="446"/>
        </w:trPr>
        <w:tc>
          <w:tcPr>
            <w:tcW w:w="107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преграды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0B3949" w:rsidRPr="000B3949" w:rsidTr="00B73B92">
        <w:trPr>
          <w:cantSplit/>
          <w:trHeight w:val="281"/>
        </w:trPr>
        <w:tc>
          <w:tcPr>
            <w:tcW w:w="107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Источник</w:t>
            </w: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шума 2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3949"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  <w:lang w:val="en-US"/>
              </w:rPr>
              <w:t>R,m</w:t>
            </w:r>
            <w:proofErr w:type="spellEnd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9,5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7,5</w:t>
            </w:r>
          </w:p>
        </w:tc>
      </w:tr>
      <w:tr w:rsidR="000B3949" w:rsidRPr="000B3949" w:rsidTr="00B73B92">
        <w:trPr>
          <w:cantSplit/>
          <w:trHeight w:val="484"/>
        </w:trPr>
        <w:tc>
          <w:tcPr>
            <w:tcW w:w="107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,дБ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</w:tr>
      <w:tr w:rsidR="000B3949" w:rsidRPr="000B3949" w:rsidTr="00B73B92">
        <w:trPr>
          <w:cantSplit/>
          <w:trHeight w:val="446"/>
        </w:trPr>
        <w:tc>
          <w:tcPr>
            <w:tcW w:w="107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преграды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0B3949" w:rsidRPr="000B3949" w:rsidTr="00B73B92">
        <w:trPr>
          <w:cantSplit/>
          <w:trHeight w:val="320"/>
        </w:trPr>
        <w:tc>
          <w:tcPr>
            <w:tcW w:w="107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Источник</w:t>
            </w: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шума 3</w:t>
            </w: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R, 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</w:t>
            </w:r>
          </w:p>
        </w:tc>
      </w:tr>
      <w:tr w:rsidR="000B3949" w:rsidRPr="000B3949" w:rsidTr="00B73B92">
        <w:trPr>
          <w:cantSplit/>
          <w:trHeight w:val="484"/>
        </w:trPr>
        <w:tc>
          <w:tcPr>
            <w:tcW w:w="107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дБ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</w:tr>
      <w:tr w:rsidR="000B3949" w:rsidRPr="000B3949" w:rsidTr="00B73B92">
        <w:trPr>
          <w:cantSplit/>
          <w:trHeight w:val="474"/>
        </w:trPr>
        <w:tc>
          <w:tcPr>
            <w:tcW w:w="107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 преграды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ind w:firstLine="1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                         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Таблица 2</w:t>
      </w:r>
    </w:p>
    <w:tbl>
      <w:tblPr>
        <w:tblW w:w="864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1"/>
        <w:gridCol w:w="4389"/>
        <w:gridCol w:w="2340"/>
        <w:gridCol w:w="1440"/>
      </w:tblGrid>
      <w:tr w:rsidR="000B3949" w:rsidRPr="000B3949" w:rsidTr="00B73B92">
        <w:trPr>
          <w:trHeight w:val="685"/>
        </w:trPr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4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Материалы и конструкции</w:t>
            </w: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преграды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Толщина конструкции, м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Масса 1/м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 xml:space="preserve">2 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преграды, кг</w:t>
            </w:r>
          </w:p>
        </w:tc>
      </w:tr>
      <w:tr w:rsidR="000B3949" w:rsidRPr="000B3949" w:rsidTr="00B73B92">
        <w:trPr>
          <w:trHeight w:val="229"/>
        </w:trPr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keepNext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Стена кирпичная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</w:tr>
      <w:tr w:rsidR="000B3949" w:rsidRPr="000B3949" w:rsidTr="00B73B92">
        <w:trPr>
          <w:trHeight w:val="229"/>
        </w:trPr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Стена кирпичная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470</w:t>
            </w:r>
          </w:p>
        </w:tc>
      </w:tr>
      <w:tr w:rsidR="000B3949" w:rsidRPr="000B3949" w:rsidTr="00B73B92">
        <w:trPr>
          <w:trHeight w:val="229"/>
        </w:trPr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Стена кирпичная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690</w:t>
            </w:r>
          </w:p>
        </w:tc>
      </w:tr>
      <w:tr w:rsidR="000B3949" w:rsidRPr="000B3949" w:rsidTr="00B73B92">
        <w:trPr>
          <w:trHeight w:val="238"/>
        </w:trPr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Стена кирпичная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934</w:t>
            </w:r>
          </w:p>
        </w:tc>
      </w:tr>
      <w:tr w:rsidR="000B3949" w:rsidRPr="000B3949" w:rsidTr="00B73B92">
        <w:trPr>
          <w:trHeight w:val="229"/>
        </w:trPr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Картон в несколько слоев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0B3949" w:rsidRPr="000B3949" w:rsidTr="00B73B92">
        <w:trPr>
          <w:trHeight w:val="238"/>
        </w:trPr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Картон в несколько слоев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,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</w:tr>
      <w:tr w:rsidR="000B3949" w:rsidRPr="000B3949" w:rsidTr="00B73B92">
        <w:trPr>
          <w:trHeight w:val="229"/>
        </w:trPr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Войлок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0B3949" w:rsidRPr="000B3949" w:rsidTr="00B73B92">
        <w:trPr>
          <w:trHeight w:val="229"/>
        </w:trPr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Войлок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0B3949" w:rsidRPr="000B3949" w:rsidTr="00B73B92">
        <w:trPr>
          <w:trHeight w:val="229"/>
        </w:trPr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Железобетон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240</w:t>
            </w:r>
          </w:p>
        </w:tc>
      </w:tr>
      <w:tr w:rsidR="000B3949" w:rsidRPr="000B3949" w:rsidTr="00B73B92">
        <w:trPr>
          <w:trHeight w:val="229"/>
        </w:trPr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Железобетон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480</w:t>
            </w:r>
          </w:p>
        </w:tc>
      </w:tr>
      <w:tr w:rsidR="000B3949" w:rsidRPr="000B3949" w:rsidTr="00B73B92">
        <w:trPr>
          <w:trHeight w:val="238"/>
        </w:trPr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Стена из шлакобетона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</w:tr>
      <w:tr w:rsidR="000B3949" w:rsidRPr="000B3949" w:rsidTr="00B73B92">
        <w:trPr>
          <w:trHeight w:val="219"/>
        </w:trPr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Стена из шлакобетона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</w:tr>
      <w:tr w:rsidR="000B3949" w:rsidRPr="000B3949" w:rsidTr="00B73B92">
        <w:trPr>
          <w:trHeight w:val="458"/>
        </w:trPr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Перегородка из досок толщиной </w:t>
            </w:r>
            <w:smartTag w:uri="urn:schemas-microsoft-com:office:smarttags" w:element="metricconverter">
              <w:smartTagPr>
                <w:attr w:name="ProductID" w:val="0,02 м"/>
              </w:smartTagPr>
              <w:r w:rsidRPr="000B3949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0,02 м</w:t>
              </w:r>
            </w:smartTag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отштукатуренная с двух сторон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</w:tr>
      <w:tr w:rsidR="000B3949" w:rsidRPr="000B3949" w:rsidTr="00B73B92">
        <w:trPr>
          <w:trHeight w:val="437"/>
        </w:trPr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Перегородка из стоек толщиной </w:t>
            </w:r>
            <w:smartTag w:uri="urn:schemas-microsoft-com:office:smarttags" w:element="metricconverter">
              <w:smartTagPr>
                <w:attr w:name="ProductID" w:val="0,1 м"/>
              </w:smartTagPr>
              <w:r w:rsidRPr="000B3949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0,1 м</w:t>
              </w:r>
            </w:smartTag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отштукатуренная с двух сторон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</w:tr>
      <w:tr w:rsidR="000B3949" w:rsidRPr="000B3949" w:rsidTr="00B73B92">
        <w:trPr>
          <w:trHeight w:val="437"/>
        </w:trPr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Гипсовая перегородка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117</w:t>
            </w:r>
          </w:p>
        </w:tc>
      </w:tr>
    </w:tbl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                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Таблица 3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20"/>
        <w:gridCol w:w="540"/>
        <w:gridCol w:w="638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0B3949" w:rsidRPr="000B3949" w:rsidTr="00B73B92">
        <w:trPr>
          <w:trHeight w:val="278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Предпоследняя цифра номера студенческого билета</w:t>
            </w:r>
          </w:p>
        </w:tc>
      </w:tr>
      <w:tr w:rsidR="000B3949" w:rsidRPr="000B3949" w:rsidTr="00B73B92">
        <w:trPr>
          <w:trHeight w:val="447"/>
        </w:trPr>
        <w:tc>
          <w:tcPr>
            <w:tcW w:w="2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0B3949" w:rsidRPr="000B3949" w:rsidTr="00B73B92">
        <w:trPr>
          <w:trHeight w:val="322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nm</w:t>
            </w:r>
            <w:proofErr w:type="spellEnd"/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, м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550</w:t>
            </w:r>
          </w:p>
        </w:tc>
      </w:tr>
      <w:tr w:rsidR="000B3949" w:rsidRPr="000B3949" w:rsidTr="00B73B92">
        <w:trPr>
          <w:trHeight w:val="312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,м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340</w:t>
            </w:r>
          </w:p>
        </w:tc>
      </w:tr>
      <w:tr w:rsidR="000B3949" w:rsidRPr="000B3949" w:rsidTr="00B73B92">
        <w:trPr>
          <w:trHeight w:val="322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α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,10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0B3949" w:rsidRPr="000B3949" w:rsidTr="00B73B92">
        <w:trPr>
          <w:trHeight w:val="312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α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0B3949" w:rsidRPr="000B3949" w:rsidTr="00B73B92">
        <w:trPr>
          <w:trHeight w:val="322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β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,10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0B3949" w:rsidRPr="000B3949" w:rsidTr="00B73B92">
        <w:trPr>
          <w:trHeight w:val="346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β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,10</w:t>
            </w: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-2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</w:p>
        </w:tc>
      </w:tr>
    </w:tbl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Методика решения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1.Расчёт изменения уровня интенсивности шума с изменением расстояния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источника шума производится по формуле: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52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30pt" o:ole="" fillcolor="window">
            <v:imagedata r:id="rId5" o:title=""/>
          </v:shape>
          <o:OLEObject Type="Embed" ProgID="Equation.3" ShapeID="_x0000_i1025" DrawAspect="Content" ObjectID="_1681221574" r:id="rId6"/>
        </w:objec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R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уровни интенсивности шума источника на расстоянии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метров и одного метра соответственно.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между источником шума и рабочим местом есть стена-преграда, уровень интенсивности шума снижается на N дБ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380" w:dyaOrig="460">
          <v:shape id="_x0000_i1026" type="#_x0000_t75" style="width:268.5pt;height:22.5pt" o:ole="" fillcolor="window">
            <v:imagedata r:id="rId7" o:title=""/>
          </v:shape>
          <o:OLEObject Type="Embed" ProgID="Equation.3" ShapeID="_x0000_i1026" DrawAspect="Content" ObjectID="_1681221575" r:id="rId8"/>
        </w:objec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где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масса одного м</w:t>
      </w:r>
      <w:r w:rsidRPr="000B394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стены-преграды, кг.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интенсивности шума на рабочем месте с учётом влияния стены-преграды определяется как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5240" w:dyaOrig="720">
          <v:shape id="_x0000_i1027" type="#_x0000_t75" style="width:261.75pt;height:36pt" o:ole="" fillcolor="window">
            <v:imagedata r:id="rId9" o:title=""/>
          </v:shape>
          <o:OLEObject Type="Embed" ProgID="Equation.3" ShapeID="_x0000_i1027" DrawAspect="Content" ObjectID="_1681221576" r:id="rId10"/>
        </w:objec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Суммарная интенсивность шума двух источников с уровнями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A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В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, определяется как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5899" w:dyaOrig="600">
          <v:shape id="_x0000_i1028" type="#_x0000_t75" style="width:294.75pt;height:30pt" o:ole="" fillcolor="window">
            <v:imagedata r:id="rId11" o:title=""/>
          </v:shape>
          <o:OLEObject Type="Embed" ProgID="Equation.3" ShapeID="_x0000_i1028" DrawAspect="Content" ObjectID="_1681221577" r:id="rId12"/>
        </w:objec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200" w:dyaOrig="360">
          <v:shape id="_x0000_i1029" type="#_x0000_t75" style="width:4in;height:33pt" o:ole="">
            <v:imagedata r:id="rId13" o:title=""/>
          </v:shape>
          <o:OLEObject Type="Embed" ProgID="Equation.3" ShapeID="_x0000_i1029" DrawAspect="Content" ObjectID="_1681221578" r:id="rId14"/>
        </w:object>
      </w:r>
      <w:r w:rsidRPr="000B3949">
        <w:rPr>
          <w:rFonts w:ascii="Times New Roman" w:eastAsia="Times New Roman" w:hAnsi="Times New Roman" w:cs="Times New Roman"/>
          <w:sz w:val="28"/>
          <w:szCs w:val="28"/>
        </w:rPr>
        <w:t xml:space="preserve">,      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r w:rsidRPr="000B394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0B3949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A</w:t>
      </w:r>
      <w:r w:rsidRPr="000B394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- наибольший из двух суммируемых уровней, дБ;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Необходимость введения поправок по шкале А обусловлена несоответствием уровней громкости, воспринимаемых человеческим ухом, уровням звуковых давлений на частотах, отличных от восприятия на стандартной частоте 1000 Гц. Согласно </w:t>
      </w:r>
      <w:hyperlink r:id="rId15" w:history="1">
        <w:r w:rsidRPr="000B394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частотной характеристике А</w:t>
        </w:r>
      </w:hyperlink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 человек воспринимает чистый тон 100 Гц с уровнем звукового давления 29 дБ, как если бы он воспринимал уровень звукового давления 10 дБ чистого тона 1000 Гц.  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 ∆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поправка, зависящая от разности уровней, определяется по таблице </w:t>
      </w:r>
      <w:proofErr w:type="gramStart"/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2.4 .</w:t>
      </w:r>
      <w:proofErr w:type="gramEnd"/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left="637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4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left="6372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95"/>
        <w:gridCol w:w="505"/>
        <w:gridCol w:w="540"/>
        <w:gridCol w:w="540"/>
        <w:gridCol w:w="540"/>
        <w:gridCol w:w="550"/>
        <w:gridCol w:w="530"/>
        <w:gridCol w:w="540"/>
        <w:gridCol w:w="540"/>
        <w:gridCol w:w="540"/>
        <w:gridCol w:w="540"/>
        <w:gridCol w:w="540"/>
        <w:gridCol w:w="540"/>
        <w:gridCol w:w="540"/>
      </w:tblGrid>
      <w:tr w:rsidR="000B3949" w:rsidRPr="000B3949" w:rsidTr="00B73B92">
        <w:trPr>
          <w:trHeight w:val="1079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Разность уровней источников 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а-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gramStart"/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,дБ</w:t>
            </w:r>
            <w:proofErr w:type="gramEnd"/>
          </w:p>
        </w:tc>
        <w:tc>
          <w:tcPr>
            <w:tcW w:w="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0B3949" w:rsidRPr="000B3949" w:rsidTr="00B73B92">
        <w:trPr>
          <w:trHeight w:val="539"/>
        </w:trPr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Поправка, ∆</w:t>
            </w:r>
            <w:proofErr w:type="gramStart"/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,дБ</w:t>
            </w:r>
            <w:proofErr w:type="gramEnd"/>
          </w:p>
        </w:tc>
        <w:tc>
          <w:tcPr>
            <w:tcW w:w="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1,8</w:t>
            </w:r>
          </w:p>
        </w:tc>
        <w:tc>
          <w:tcPr>
            <w:tcW w:w="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5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3949" w:rsidRPr="000B3949" w:rsidRDefault="000B3949" w:rsidP="000B3949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9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В таблице рассматриваем уровень интенсивности шума, с учетом влияния преграды.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При определении суммарной мощности нескольких источников суммирование следует проводить последовательно, начиная с наиболее интенсивных.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Следует учесть, что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Σ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определяется для трех источников шума и каждый источник рассматривается с соответствующей стеной-преградой.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При определении интенсивности шума после покрытия стен и потолка </w:t>
      </w:r>
      <w:proofErr w:type="spellStart"/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шумопоглощающим</w:t>
      </w:r>
      <w:proofErr w:type="spellEnd"/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материалом для простоты допускается пренебречь действием прямых звуковых лучей, считать, что стены- преграды </w:t>
      </w:r>
      <w:proofErr w:type="gramStart"/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находятся  внутри</w:t>
      </w:r>
      <w:proofErr w:type="gramEnd"/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помещения и на  звукопоглощение влияния не оказывают.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Суммарное звукопоглощение стен и потолка определяется как</w:t>
      </w:r>
    </w:p>
    <w:bookmarkStart w:id="0" w:name="_GoBack"/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position w:val="-20"/>
          <w:sz w:val="28"/>
          <w:szCs w:val="28"/>
        </w:rPr>
        <w:object w:dxaOrig="6940" w:dyaOrig="499">
          <v:shape id="_x0000_i1030" type="#_x0000_t75" style="width:346.5pt;height:24.75pt" o:ole="" fillcolor="window">
            <v:imagedata r:id="rId16" o:title=""/>
          </v:shape>
          <o:OLEObject Type="Embed" ProgID="Equation.3" ShapeID="_x0000_i1030" DrawAspect="Content" ObjectID="_1681221579" r:id="rId17"/>
        </w:object>
      </w:r>
      <w:bookmarkEnd w:id="0"/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nm</w:t>
      </w:r>
      <w:proofErr w:type="spellEnd"/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с</w:t>
      </w:r>
      <w:r w:rsidRPr="000B394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- соответственно площади потолка и стен помещения, м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sz w:val="28"/>
          <w:szCs w:val="28"/>
        </w:rPr>
        <w:t>α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0B394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β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, γ - соответственно коэффициенты поглощения материалов, которыми покрыты потолок, стены и пол.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В задаче принято, что площади пола и потолка помещения равны. Снижение интенсивности шума составит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position w:val="-54"/>
          <w:sz w:val="28"/>
          <w:szCs w:val="28"/>
          <w:lang w:val="en-US"/>
        </w:rPr>
        <w:object w:dxaOrig="4900" w:dyaOrig="1140">
          <v:shape id="_x0000_i1031" type="#_x0000_t75" style="width:245.25pt;height:57pt" o:ole="" fillcolor="window">
            <v:imagedata r:id="rId18" o:title=""/>
          </v:shape>
          <o:OLEObject Type="Embed" ProgID="Equation.3" ShapeID="_x0000_i1031" DrawAspect="Content" ObjectID="_1681221580" r:id="rId19"/>
        </w:objec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где М</w:t>
      </w:r>
      <w:proofErr w:type="gramStart"/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,- соответственно звукопоглощения без покрытия стен и потолка специальными звукопоглощающими материалами (М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) и после покрытия такими материалами (М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ед. </w:t>
      </w:r>
      <w:proofErr w:type="spellStart"/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погл</w:t>
      </w:r>
      <w:proofErr w:type="spellEnd"/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 М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вычисляется с использованием коэффициентов </w:t>
      </w:r>
      <w:r w:rsidRPr="000B394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a</w:t>
      </w:r>
      <w:r w:rsidRPr="000B3949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0B394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Pr="000B3949">
        <w:rPr>
          <w:rFonts w:ascii="Times New Roman" w:eastAsia="Times New Roman" w:hAnsi="Times New Roman" w:cs="Times New Roman"/>
          <w:i/>
          <w:sz w:val="28"/>
          <w:szCs w:val="28"/>
        </w:rPr>
        <w:t>β</w:t>
      </w:r>
      <w:r w:rsidRPr="000B394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, а М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с использованием </w:t>
      </w:r>
      <w:r w:rsidRPr="000B394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</w:t>
      </w:r>
      <w:r w:rsidRPr="000B3949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0B394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Pr="000B3949">
        <w:rPr>
          <w:rFonts w:ascii="Times New Roman" w:eastAsia="Times New Roman" w:hAnsi="Times New Roman" w:cs="Times New Roman"/>
          <w:i/>
          <w:sz w:val="28"/>
          <w:szCs w:val="28"/>
        </w:rPr>
        <w:t>β</w:t>
      </w:r>
      <w:r w:rsidRPr="000B394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. Пол обычно звукопоглощающим материалом не покрывается и при расчётах принять, что пол паркетный (γ =0,061).</w:t>
      </w:r>
    </w:p>
    <w:p w:rsidR="000B3949" w:rsidRPr="000B3949" w:rsidRDefault="000B3949" w:rsidP="000B394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949"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интенсивности шума на рабочем месте с учётом покрытия стен и потолка звукопоглощающими материалами составит</w:t>
      </w:r>
    </w:p>
    <w:p w:rsidR="00A7507D" w:rsidRPr="004A4396" w:rsidRDefault="000B3949" w:rsidP="000B3949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69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3949">
        <w:rPr>
          <w:rFonts w:ascii="Arial" w:eastAsia="Times New Roman" w:hAnsi="Arial" w:cs="Times New Roman"/>
          <w:color w:val="000000"/>
          <w:position w:val="-18"/>
          <w:sz w:val="28"/>
          <w:szCs w:val="28"/>
        </w:rPr>
        <w:object w:dxaOrig="5040" w:dyaOrig="520">
          <v:shape id="_x0000_i1032" type="#_x0000_t75" style="width:252pt;height:26.25pt" o:ole="" fillcolor="window">
            <v:imagedata r:id="rId20" o:title=""/>
          </v:shape>
          <o:OLEObject Type="Embed" ProgID="Equation.3" ShapeID="_x0000_i1032" DrawAspect="Content" ObjectID="_1681221581" r:id="rId21"/>
        </w:object>
      </w:r>
    </w:p>
    <w:p w:rsidR="00A7507D" w:rsidRPr="004A4396" w:rsidRDefault="00A7507D" w:rsidP="00C40F76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698"/>
        <w:jc w:val="both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4A4396">
        <w:rPr>
          <w:rFonts w:ascii="Times New Roman" w:hAnsi="Times New Roman" w:cs="Times New Roman"/>
          <w:b/>
          <w:caps/>
          <w:color w:val="000000"/>
          <w:sz w:val="28"/>
          <w:szCs w:val="28"/>
        </w:rPr>
        <w:t xml:space="preserve"> Вопросы для самоподготовки</w:t>
      </w:r>
    </w:p>
    <w:p w:rsidR="00A7507D" w:rsidRPr="004A4396" w:rsidRDefault="00A7507D" w:rsidP="00C40F76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ind w:left="0" w:firstLine="698"/>
        <w:jc w:val="both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</w:p>
    <w:p w:rsidR="003A7DEC" w:rsidRDefault="00A7507D" w:rsidP="003A7DEC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396">
        <w:rPr>
          <w:rFonts w:ascii="Times New Roman" w:hAnsi="Times New Roman" w:cs="Times New Roman"/>
          <w:color w:val="000000"/>
          <w:sz w:val="28"/>
          <w:szCs w:val="28"/>
        </w:rPr>
        <w:t>Объясните действие шума на человека, назовите допустимые</w:t>
      </w:r>
      <w:r w:rsidRPr="004A439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A4396">
        <w:rPr>
          <w:rFonts w:ascii="Times New Roman" w:hAnsi="Times New Roman" w:cs="Times New Roman"/>
          <w:color w:val="000000"/>
          <w:sz w:val="28"/>
          <w:szCs w:val="28"/>
        </w:rPr>
        <w:t>уровни шума по нормам и меры защиты.</w:t>
      </w:r>
    </w:p>
    <w:p w:rsidR="003A7DEC" w:rsidRDefault="003A7DEC" w:rsidP="003A7DEC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t>Что такое звук?</w:t>
      </w:r>
    </w:p>
    <w:p w:rsidR="003A7DEC" w:rsidRDefault="003A7DEC" w:rsidP="003A7DEC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lastRenderedPageBreak/>
        <w:t>В каком диапазоне человеческое ухо может воспринимать звуки?</w:t>
      </w:r>
    </w:p>
    <w:p w:rsidR="003A7DEC" w:rsidRDefault="003A7DEC" w:rsidP="003A7DEC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t>Скольки децибел не превышает природный шум?</w:t>
      </w:r>
    </w:p>
    <w:p w:rsidR="003A7DEC" w:rsidRDefault="003A7DEC" w:rsidP="003A7DEC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t>Перечислите источники шумового загрязнения?</w:t>
      </w:r>
    </w:p>
    <w:p w:rsidR="003A7DEC" w:rsidRPr="003A7DEC" w:rsidRDefault="003A7DEC" w:rsidP="003A7DEC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t>Перечислите методы снижения транспортного шума?</w:t>
      </w:r>
    </w:p>
    <w:p w:rsidR="003A7DEC" w:rsidRPr="003A7DEC" w:rsidRDefault="003A7DEC" w:rsidP="003A7DEC">
      <w:pPr>
        <w:pStyle w:val="a5"/>
        <w:spacing w:line="360" w:lineRule="auto"/>
        <w:ind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DEC">
        <w:rPr>
          <w:rFonts w:ascii="Times New Roman" w:hAnsi="Times New Roman" w:cs="Times New Roman"/>
          <w:b/>
          <w:sz w:val="28"/>
          <w:szCs w:val="28"/>
        </w:rPr>
        <w:t>Домашнее задание:</w:t>
      </w:r>
    </w:p>
    <w:p w:rsidR="003A7DEC" w:rsidRPr="003A7DEC" w:rsidRDefault="003A7DEC" w:rsidP="003A7DEC">
      <w:pPr>
        <w:pStyle w:val="a5"/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t>Экологический шум - одна из форм загрязнения окружающей среды. Увеличения шума сверх природного отрицательно действует на человека: повышается утомляемость, снижется умственная активность, возникают неврозы. Для определения шумового показателя можно использовать шумометр или воспользоваться таблицей с готовыми показателями уровня шума для определенных источников.</w:t>
      </w:r>
    </w:p>
    <w:p w:rsidR="003A7DEC" w:rsidRPr="003A7DEC" w:rsidRDefault="003A7DEC" w:rsidP="003A7DEC">
      <w:pPr>
        <w:pStyle w:val="a5"/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A7DEC">
        <w:rPr>
          <w:rFonts w:ascii="Times New Roman" w:hAnsi="Times New Roman" w:cs="Times New Roman"/>
          <w:sz w:val="28"/>
          <w:szCs w:val="28"/>
        </w:rPr>
        <w:t> оценить степень шумового загрязнения в разных участках микрорайона; научиться производить математические расчеты по формуле; освоить навык работы с шумометром.</w:t>
      </w:r>
    </w:p>
    <w:p w:rsidR="003A7DEC" w:rsidRPr="003A7DEC" w:rsidRDefault="003A7DEC" w:rsidP="003A7DEC">
      <w:pPr>
        <w:pStyle w:val="a5"/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b/>
          <w:bCs/>
          <w:sz w:val="28"/>
          <w:szCs w:val="28"/>
        </w:rPr>
        <w:t>Оборудование:</w:t>
      </w:r>
      <w:r w:rsidRPr="003A7DEC">
        <w:rPr>
          <w:rFonts w:ascii="Times New Roman" w:hAnsi="Times New Roman" w:cs="Times New Roman"/>
          <w:sz w:val="28"/>
          <w:szCs w:val="28"/>
        </w:rPr>
        <w:t> шумометр, блокнот, карандаш.</w:t>
      </w:r>
    </w:p>
    <w:p w:rsidR="003A7DEC" w:rsidRPr="003A7DEC" w:rsidRDefault="003A7DEC" w:rsidP="003A7DEC">
      <w:pPr>
        <w:pStyle w:val="a5"/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3A7DEC" w:rsidRPr="003A7DEC" w:rsidRDefault="003A7DEC" w:rsidP="003A7DEC">
      <w:pPr>
        <w:pStyle w:val="a5"/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t>1. Выбрать участок дороги (можно вблизи своего дома) и подсчитать количество проехавших по нему транспортных единиц в течение часа.</w:t>
      </w:r>
    </w:p>
    <w:p w:rsidR="003A7DEC" w:rsidRPr="003A7DEC" w:rsidRDefault="003A7DEC" w:rsidP="003A7DEC">
      <w:pPr>
        <w:pStyle w:val="a5"/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t>2. Шумометром определить шумовой показатель каждого вида транспорта на обочине дороги и около дома (при подсчете учитывать все виды транспорта: поезд, грузовик, трактор, автобус, легковой автомобиль, трамвай, троллейбус и т. д.).</w:t>
      </w:r>
    </w:p>
    <w:p w:rsidR="003A7DEC" w:rsidRPr="003A7DEC" w:rsidRDefault="003A7DEC" w:rsidP="003A7DEC">
      <w:pPr>
        <w:pStyle w:val="a5"/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b/>
          <w:bCs/>
          <w:sz w:val="28"/>
          <w:szCs w:val="28"/>
        </w:rPr>
        <w:t>Отчетное задание:</w:t>
      </w:r>
    </w:p>
    <w:p w:rsidR="003A7DEC" w:rsidRPr="003A7DEC" w:rsidRDefault="003A7DEC" w:rsidP="003A7DEC">
      <w:pPr>
        <w:pStyle w:val="a5"/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t>1. Заполнить таблицу, определив шумовое загрязнение по формуле:</w:t>
      </w:r>
    </w:p>
    <w:p w:rsidR="003A7DEC" w:rsidRPr="003A7DEC" w:rsidRDefault="003A7DEC" w:rsidP="003A7DEC">
      <w:pPr>
        <w:pStyle w:val="a5"/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t>ш = Σ (р * n):</w:t>
      </w:r>
    </w:p>
    <w:p w:rsidR="003A7DEC" w:rsidRPr="003A7DEC" w:rsidRDefault="003A7DEC" w:rsidP="003A7DEC">
      <w:pPr>
        <w:pStyle w:val="a5"/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t>ш - общее шумовое загрязнение,</w:t>
      </w:r>
    </w:p>
    <w:p w:rsidR="003A7DEC" w:rsidRPr="003A7DEC" w:rsidRDefault="003A7DEC" w:rsidP="003A7DEC">
      <w:pPr>
        <w:pStyle w:val="a5"/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t>Σ - знак суммирования,</w:t>
      </w:r>
    </w:p>
    <w:p w:rsidR="003A7DEC" w:rsidRPr="003A7DEC" w:rsidRDefault="003A7DEC" w:rsidP="003A7DEC">
      <w:pPr>
        <w:pStyle w:val="a5"/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t>р - шумовой показатель у дома,</w:t>
      </w:r>
    </w:p>
    <w:p w:rsidR="003A7DEC" w:rsidRPr="003A7DEC" w:rsidRDefault="003A7DEC" w:rsidP="003A7DEC">
      <w:pPr>
        <w:pStyle w:val="a5"/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lastRenderedPageBreak/>
        <w:t>n - количество данного вида транспорта, проехавшего по участку за один час.</w:t>
      </w:r>
    </w:p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1868"/>
        <w:gridCol w:w="1868"/>
        <w:gridCol w:w="1868"/>
        <w:gridCol w:w="1888"/>
      </w:tblGrid>
      <w:tr w:rsidR="003A7DEC" w:rsidRPr="003A7DEC" w:rsidTr="003A7DEC">
        <w:tc>
          <w:tcPr>
            <w:tcW w:w="1710" w:type="dxa"/>
            <w:vMerge w:val="restar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A469F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Вид транспорта</w:t>
            </w:r>
          </w:p>
        </w:tc>
        <w:tc>
          <w:tcPr>
            <w:tcW w:w="3405" w:type="dxa"/>
            <w:gridSpan w:val="2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A469F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Шумовой показатель</w:t>
            </w:r>
          </w:p>
        </w:tc>
        <w:tc>
          <w:tcPr>
            <w:tcW w:w="1710" w:type="dxa"/>
            <w:vMerge w:val="restar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A469F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Количество транспорта за час</w:t>
            </w:r>
          </w:p>
        </w:tc>
        <w:tc>
          <w:tcPr>
            <w:tcW w:w="1710" w:type="dxa"/>
            <w:vMerge w:val="restart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A469F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Общее шумовое загрязнение</w:t>
            </w:r>
          </w:p>
        </w:tc>
      </w:tr>
      <w:tr w:rsidR="003A7DEC" w:rsidRPr="003A7DEC" w:rsidTr="003A7DEC">
        <w:tc>
          <w:tcPr>
            <w:tcW w:w="0" w:type="auto"/>
            <w:vMerge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vAlign w:val="center"/>
            <w:hideMark/>
          </w:tcPr>
          <w:p w:rsidR="003A7DEC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A469F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На обочине дороги</w:t>
            </w:r>
          </w:p>
        </w:tc>
        <w:tc>
          <w:tcPr>
            <w:tcW w:w="1710" w:type="dxa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A469F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У дома</w:t>
            </w:r>
          </w:p>
        </w:tc>
        <w:tc>
          <w:tcPr>
            <w:tcW w:w="0" w:type="auto"/>
            <w:vMerge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vAlign w:val="center"/>
            <w:hideMark/>
          </w:tcPr>
          <w:p w:rsidR="003A7DEC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vAlign w:val="center"/>
            <w:hideMark/>
          </w:tcPr>
          <w:p w:rsidR="003A7DEC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7DEC" w:rsidRPr="003A7DEC" w:rsidTr="003A7DEC">
        <w:tc>
          <w:tcPr>
            <w:tcW w:w="1710" w:type="dxa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A7DEC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Поезд</w:t>
            </w:r>
          </w:p>
          <w:p w:rsidR="003A7DEC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Грузовик</w:t>
            </w:r>
          </w:p>
          <w:p w:rsidR="003A7DEC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Трактор</w:t>
            </w:r>
          </w:p>
          <w:p w:rsidR="003A7DEC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Автобус</w:t>
            </w:r>
          </w:p>
          <w:p w:rsidR="002A469F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и т. д.</w:t>
            </w:r>
          </w:p>
        </w:tc>
        <w:tc>
          <w:tcPr>
            <w:tcW w:w="1710" w:type="dxa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A469F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A469F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A469F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710" w:type="dxa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A469F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3A7DEC" w:rsidRPr="003A7DEC" w:rsidRDefault="003A7DEC" w:rsidP="003A7DEC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t>2. Заполнить сводную таблицу.</w:t>
      </w:r>
    </w:p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A7DEC" w:rsidRPr="003A7DEC" w:rsidTr="003A7DEC">
        <w:tc>
          <w:tcPr>
            <w:tcW w:w="4260" w:type="dxa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A469F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Место исследования</w:t>
            </w:r>
          </w:p>
        </w:tc>
        <w:tc>
          <w:tcPr>
            <w:tcW w:w="4260" w:type="dxa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A469F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Общее шумовое загрязнение</w:t>
            </w:r>
          </w:p>
        </w:tc>
      </w:tr>
      <w:tr w:rsidR="003A7DEC" w:rsidRPr="003A7DEC" w:rsidTr="003A7DEC">
        <w:tc>
          <w:tcPr>
            <w:tcW w:w="4260" w:type="dxa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A7DEC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</w:p>
          <w:p w:rsidR="003A7DEC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Школа</w:t>
            </w:r>
          </w:p>
          <w:p w:rsidR="003A7DEC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Гараж</w:t>
            </w:r>
          </w:p>
          <w:p w:rsidR="003A7DEC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Клуб «Мечтатель»</w:t>
            </w:r>
          </w:p>
          <w:p w:rsidR="002A469F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и т. д.</w:t>
            </w:r>
          </w:p>
        </w:tc>
        <w:tc>
          <w:tcPr>
            <w:tcW w:w="4260" w:type="dxa"/>
            <w:tcBorders>
              <w:top w:val="single" w:sz="6" w:space="0" w:color="B4AAAA"/>
              <w:left w:val="single" w:sz="6" w:space="0" w:color="B4AAAA"/>
              <w:bottom w:val="single" w:sz="6" w:space="0" w:color="B4AAAA"/>
              <w:right w:val="single" w:sz="6" w:space="0" w:color="B4AAAA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A469F" w:rsidRPr="003A7DEC" w:rsidRDefault="003A7DEC" w:rsidP="003A7DEC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DE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3A7DEC" w:rsidRPr="003A7DEC" w:rsidRDefault="003A7DEC" w:rsidP="003A7DE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t>3. Сравнить результаты и выявить наиболее неблагоприятные участки микрорайона.</w:t>
      </w:r>
    </w:p>
    <w:p w:rsidR="003A7DEC" w:rsidRPr="003A7DEC" w:rsidRDefault="003A7DEC" w:rsidP="003A7DE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t>4. Определить причины снижения транспортного шума вблизи дома.</w:t>
      </w:r>
    </w:p>
    <w:p w:rsidR="003A7DEC" w:rsidRPr="003A7DEC" w:rsidRDefault="003A7DEC" w:rsidP="003A7DE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t>5. Предложить меры защиты от шумового загрязнения.</w:t>
      </w:r>
    </w:p>
    <w:p w:rsidR="003A7DEC" w:rsidRPr="003A7DEC" w:rsidRDefault="003A7DEC" w:rsidP="003A7DE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DEC">
        <w:rPr>
          <w:rFonts w:ascii="Times New Roman" w:hAnsi="Times New Roman" w:cs="Times New Roman"/>
          <w:sz w:val="28"/>
          <w:szCs w:val="28"/>
        </w:rPr>
        <w:t>6. Как уменьшить шумовое загрязнение в городе? Что можете сделать вы в борьбе с шумовым загрязнением?</w:t>
      </w:r>
    </w:p>
    <w:p w:rsidR="003A7DEC" w:rsidRPr="003A7DEC" w:rsidRDefault="003A7DEC" w:rsidP="003A7DEC">
      <w:pPr>
        <w:pStyle w:val="a5"/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3B1CC8" w:rsidRDefault="003B1CC8" w:rsidP="003A7DEC">
      <w:pPr>
        <w:pStyle w:val="a5"/>
        <w:spacing w:line="360" w:lineRule="auto"/>
        <w:ind w:left="0" w:firstLine="698"/>
        <w:jc w:val="both"/>
      </w:pPr>
    </w:p>
    <w:sectPr w:rsidR="003B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E30C0"/>
    <w:multiLevelType w:val="hybridMultilevel"/>
    <w:tmpl w:val="3CC0080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027E3"/>
    <w:multiLevelType w:val="hybridMultilevel"/>
    <w:tmpl w:val="2940D5F2"/>
    <w:lvl w:ilvl="0" w:tplc="07BC0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6F505C"/>
    <w:multiLevelType w:val="hybridMultilevel"/>
    <w:tmpl w:val="DAD261BE"/>
    <w:lvl w:ilvl="0" w:tplc="55CE1DF6">
      <w:start w:val="1"/>
      <w:numFmt w:val="decimal"/>
      <w:lvlText w:val="%1."/>
      <w:lvlJc w:val="left"/>
      <w:pPr>
        <w:ind w:left="1763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50"/>
    <w:rsid w:val="000B3949"/>
    <w:rsid w:val="001E4A0F"/>
    <w:rsid w:val="002A469F"/>
    <w:rsid w:val="003A7DEC"/>
    <w:rsid w:val="003B1CC8"/>
    <w:rsid w:val="004C0450"/>
    <w:rsid w:val="009123F1"/>
    <w:rsid w:val="00963959"/>
    <w:rsid w:val="00A7507D"/>
    <w:rsid w:val="00C40F76"/>
    <w:rsid w:val="00D35919"/>
    <w:rsid w:val="00DC2AAC"/>
    <w:rsid w:val="00EB1D02"/>
    <w:rsid w:val="00EC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4741799-B2B9-46F8-9271-1E67D3BE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07D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A7507D"/>
    <w:pPr>
      <w:keepNext/>
      <w:shd w:val="clear" w:color="auto" w:fill="FFFFFF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color w:val="000000"/>
      <w:sz w:val="28"/>
      <w:szCs w:val="24"/>
    </w:rPr>
  </w:style>
  <w:style w:type="paragraph" w:styleId="2">
    <w:name w:val="heading 2"/>
    <w:basedOn w:val="a"/>
    <w:next w:val="a"/>
    <w:link w:val="20"/>
    <w:qFormat/>
    <w:rsid w:val="00A7507D"/>
    <w:pPr>
      <w:keepNext/>
      <w:shd w:val="clear" w:color="auto" w:fill="FFFFFF"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28"/>
      <w:szCs w:val="24"/>
    </w:rPr>
  </w:style>
  <w:style w:type="paragraph" w:styleId="4">
    <w:name w:val="heading 4"/>
    <w:basedOn w:val="a"/>
    <w:next w:val="a"/>
    <w:link w:val="40"/>
    <w:qFormat/>
    <w:rsid w:val="00A7507D"/>
    <w:pPr>
      <w:keepNext/>
      <w:shd w:val="clear" w:color="auto" w:fill="FFFFFF"/>
      <w:autoSpaceDE w:val="0"/>
      <w:autoSpaceDN w:val="0"/>
      <w:adjustRightInd w:val="0"/>
      <w:spacing w:after="0" w:line="240" w:lineRule="auto"/>
      <w:ind w:left="5664" w:firstLine="708"/>
      <w:outlineLvl w:val="3"/>
    </w:pPr>
    <w:rPr>
      <w:rFonts w:ascii="Times New Roman" w:eastAsia="Times New Roman" w:hAnsi="Times New Roman" w:cs="Times New Roman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5919"/>
    <w:rPr>
      <w:b/>
      <w:bCs/>
    </w:rPr>
  </w:style>
  <w:style w:type="paragraph" w:styleId="a4">
    <w:name w:val="List Paragraph"/>
    <w:basedOn w:val="a"/>
    <w:uiPriority w:val="34"/>
    <w:qFormat/>
    <w:rsid w:val="00D3591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7507D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507D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507D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styleId="21">
    <w:name w:val="Body Text Indent 2"/>
    <w:basedOn w:val="a"/>
    <w:link w:val="22"/>
    <w:semiHidden/>
    <w:unhideWhenUsed/>
    <w:rsid w:val="00A7507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semiHidden/>
    <w:rsid w:val="00A7507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unhideWhenUsed/>
    <w:rsid w:val="00A7507D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A7507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hyperlink" Target="http://ftemk.mpei.ac.ru/bgd/_private/Shum/Ist_shuma_2/Krivye_A_B_C_D.htm" TargetMode="External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14</Pages>
  <Words>2911</Words>
  <Characters>16598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User</cp:lastModifiedBy>
  <cp:revision>8</cp:revision>
  <dcterms:created xsi:type="dcterms:W3CDTF">2020-08-29T15:52:00Z</dcterms:created>
  <dcterms:modified xsi:type="dcterms:W3CDTF">2021-04-29T12:13:00Z</dcterms:modified>
</cp:coreProperties>
</file>