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B6" w:rsidRDefault="00E812B6" w:rsidP="00E812B6">
      <w:pPr>
        <w:pStyle w:val="Titre"/>
      </w:pPr>
      <w:r>
        <w:t>Module Inscription</w:t>
      </w:r>
      <w:r w:rsidR="007D3119">
        <w:t xml:space="preserve"> </w:t>
      </w:r>
    </w:p>
    <w:p w:rsidR="007D3119" w:rsidRDefault="007D3119" w:rsidP="007D3119">
      <w:pPr>
        <w:pStyle w:val="Titre1"/>
      </w:pPr>
      <w:r>
        <w:t>Introduction</w:t>
      </w:r>
    </w:p>
    <w:p w:rsidR="007D3119" w:rsidRPr="007D3119" w:rsidRDefault="007D3119" w:rsidP="007D3119">
      <w:r>
        <w:t>Afin qu'un utilisateur puisse créer un compte directement depuis l'application, il est essentiel d'avoir un module inscription intégré à l'interface. Dans cette section du rapport, nous décrirons brièvement les choix d'implémentations pour ce module.</w:t>
      </w:r>
      <w:r w:rsidR="00145F73">
        <w:t xml:space="preserve"> </w:t>
      </w:r>
      <w:r w:rsidR="00DE133C">
        <w:t xml:space="preserve"> </w:t>
      </w:r>
    </w:p>
    <w:p w:rsidR="007D3119" w:rsidRPr="007D3119" w:rsidRDefault="00691EC9" w:rsidP="007D3119">
      <w:pPr>
        <w:pStyle w:val="Titre1"/>
      </w:pPr>
      <w:r>
        <w:t>Acteur du module</w:t>
      </w:r>
    </w:p>
    <w:p w:rsidR="00691EC9" w:rsidRDefault="007D3119" w:rsidP="007D3119">
      <w:pPr>
        <w:pStyle w:val="Titre2"/>
      </w:pPr>
      <w:r>
        <w:t>ControllerUser</w:t>
      </w:r>
    </w:p>
    <w:p w:rsidR="000430C1" w:rsidRPr="000E7D54" w:rsidRDefault="007D3119" w:rsidP="000430C1">
      <w:r>
        <w:t>Ce contrôleur a pour but de faire l'intermédiaire entre viewInscription et le reste du programme : modelChator et serveur.</w:t>
      </w:r>
      <w:r w:rsidR="000430C1">
        <w:t xml:space="preserve"> Pour interagir avec le serveur, il se doit de respecter le protocole de sécurité décrit plus tard dans ce document.</w:t>
      </w:r>
    </w:p>
    <w:p w:rsidR="007D3119" w:rsidRDefault="007D3119" w:rsidP="007D3119">
      <w:pPr>
        <w:pStyle w:val="Titre2"/>
      </w:pPr>
      <w:r>
        <w:t>ViewInscription</w:t>
      </w:r>
    </w:p>
    <w:p w:rsidR="007D3119" w:rsidRDefault="007D3119" w:rsidP="007D3119">
      <w:r>
        <w:t xml:space="preserve">La vue permet de faire une première </w:t>
      </w:r>
      <w:r w:rsidR="007062AB">
        <w:t>vérification des champs lors de l'inscription</w:t>
      </w:r>
      <w:r w:rsidR="00C26B74">
        <w:t>. Cette vérification est détaillée</w:t>
      </w:r>
      <w:r w:rsidR="007062AB">
        <w:t xml:space="preserve"> plus tard dans cette section. La vue est également chargée d'informé le ControllerUser lorsque l'utilisateur veut soumettre son formulaire d'inscription.</w:t>
      </w:r>
    </w:p>
    <w:p w:rsidR="00310796" w:rsidRDefault="00310796" w:rsidP="007D3119">
      <w:r>
        <w:t>La vue contient également le GUI décrit ci-dessous.</w:t>
      </w:r>
    </w:p>
    <w:p w:rsidR="00E812B6" w:rsidRDefault="00E812B6" w:rsidP="007F08E1">
      <w:pPr>
        <w:pStyle w:val="Titre1"/>
      </w:pPr>
      <w:r>
        <w:t xml:space="preserve">Détails sur </w:t>
      </w:r>
      <w:r w:rsidR="00B6471E">
        <w:t>l'interface graphique</w:t>
      </w:r>
    </w:p>
    <w:p w:rsidR="00145F73" w:rsidRDefault="00145F73" w:rsidP="00E812B6">
      <w:r>
        <w:t>Pour atteindre la fenêtre d'inscription, l'utilisateur doit cliquer sur le bouton "Inscription" depuis la fenêtre de connexion.</w:t>
      </w:r>
    </w:p>
    <w:p w:rsidR="000E1120" w:rsidRDefault="00145F73" w:rsidP="000E1120">
      <w:pPr>
        <w:keepNext/>
        <w:jc w:val="center"/>
      </w:pPr>
      <w:r w:rsidRPr="00145F73">
        <w:rPr>
          <w:noProof/>
          <w:lang w:eastAsia="fr-CH"/>
        </w:rPr>
        <w:drawing>
          <wp:inline distT="0" distB="0" distL="0" distR="0" wp14:anchorId="3945795B" wp14:editId="394D5E6B">
            <wp:extent cx="2808312" cy="3084539"/>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09191" cy="3085504"/>
                    </a:xfrm>
                    <a:prstGeom prst="rect">
                      <a:avLst/>
                    </a:prstGeom>
                  </pic:spPr>
                </pic:pic>
              </a:graphicData>
            </a:graphic>
          </wp:inline>
        </w:drawing>
      </w:r>
    </w:p>
    <w:p w:rsidR="00145F73" w:rsidRDefault="000E1120" w:rsidP="000E1120">
      <w:pPr>
        <w:pStyle w:val="Lgende"/>
        <w:jc w:val="center"/>
      </w:pPr>
      <w:r>
        <w:t xml:space="preserve">Figure </w:t>
      </w:r>
      <w:r w:rsidR="00E21BD9">
        <w:fldChar w:fldCharType="begin"/>
      </w:r>
      <w:r w:rsidR="00E21BD9">
        <w:instrText xml:space="preserve"> SEQ Figure \* ARABIC </w:instrText>
      </w:r>
      <w:r w:rsidR="00E21BD9">
        <w:fldChar w:fldCharType="separate"/>
      </w:r>
      <w:r w:rsidR="00B54563">
        <w:rPr>
          <w:noProof/>
        </w:rPr>
        <w:t>1</w:t>
      </w:r>
      <w:r w:rsidR="00E21BD9">
        <w:rPr>
          <w:noProof/>
        </w:rPr>
        <w:fldChar w:fldCharType="end"/>
      </w:r>
      <w:r>
        <w:t xml:space="preserve"> Accès à l'inscription depuis la fenêtre de connexion</w:t>
      </w:r>
    </w:p>
    <w:p w:rsidR="00E812B6" w:rsidRDefault="00691EC9" w:rsidP="00E812B6">
      <w:r>
        <w:lastRenderedPageBreak/>
        <w:t xml:space="preserve">L'interface </w:t>
      </w:r>
      <w:r w:rsidR="000E1120">
        <w:t xml:space="preserve">pour l'inscription </w:t>
      </w:r>
      <w:r>
        <w:t xml:space="preserve">est très simpliste et basique. </w:t>
      </w:r>
      <w:r w:rsidR="00705800">
        <w:t>Il permet à l'utilisateur de comprendre très rapidement la logique derrière l'application.</w:t>
      </w:r>
      <w:r w:rsidR="000E1120">
        <w:t xml:space="preserve"> Différents messages d'informations lui seront affichés lors d'une saisie incorrecte. Ces messages sont explicités dans le chapitre suivant.</w:t>
      </w:r>
    </w:p>
    <w:p w:rsidR="00B6471E" w:rsidRDefault="00B6471E" w:rsidP="00B6471E">
      <w:pPr>
        <w:keepNext/>
        <w:jc w:val="center"/>
      </w:pPr>
      <w:r>
        <w:rPr>
          <w:noProof/>
          <w:lang w:eastAsia="fr-CH"/>
        </w:rPr>
        <w:drawing>
          <wp:inline distT="0" distB="0" distL="0" distR="0" wp14:anchorId="2458DF8D" wp14:editId="0084DF45">
            <wp:extent cx="2837794" cy="3125687"/>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8467" cy="3137442"/>
                    </a:xfrm>
                    <a:prstGeom prst="rect">
                      <a:avLst/>
                    </a:prstGeom>
                  </pic:spPr>
                </pic:pic>
              </a:graphicData>
            </a:graphic>
          </wp:inline>
        </w:drawing>
      </w:r>
    </w:p>
    <w:p w:rsidR="00691EC9" w:rsidRPr="00E812B6" w:rsidRDefault="00B6471E" w:rsidP="00B6471E">
      <w:pPr>
        <w:pStyle w:val="Lgende"/>
        <w:jc w:val="center"/>
      </w:pPr>
      <w:r>
        <w:t xml:space="preserve">Figure </w:t>
      </w:r>
      <w:r w:rsidR="00E21BD9">
        <w:fldChar w:fldCharType="begin"/>
      </w:r>
      <w:r w:rsidR="00E21BD9">
        <w:instrText xml:space="preserve"> SEQ Figure \* ARABIC </w:instrText>
      </w:r>
      <w:r w:rsidR="00E21BD9">
        <w:fldChar w:fldCharType="separate"/>
      </w:r>
      <w:r w:rsidR="00B54563">
        <w:rPr>
          <w:noProof/>
        </w:rPr>
        <w:t>2</w:t>
      </w:r>
      <w:r w:rsidR="00E21BD9">
        <w:rPr>
          <w:noProof/>
        </w:rPr>
        <w:fldChar w:fldCharType="end"/>
      </w:r>
      <w:r>
        <w:t xml:space="preserve"> Exemple d'inscription</w:t>
      </w:r>
    </w:p>
    <w:p w:rsidR="007F08E1" w:rsidRDefault="007F08E1" w:rsidP="007F08E1">
      <w:pPr>
        <w:pStyle w:val="Titre1"/>
      </w:pPr>
      <w:r>
        <w:t xml:space="preserve">Validation </w:t>
      </w:r>
      <w:r w:rsidR="003A6812">
        <w:t>des champs</w:t>
      </w:r>
    </w:p>
    <w:p w:rsidR="00BF0E8E" w:rsidRPr="00BF0E8E" w:rsidRDefault="00BF0E8E" w:rsidP="00BF0E8E">
      <w:r>
        <w:t xml:space="preserve">Lors de la saisie d'une inscription, l'application </w:t>
      </w:r>
      <w:r w:rsidR="006268D0">
        <w:t>vérifie les champs soumis par l'utilisateur pour des raisons de sécurité et de cohérence avec le serveur.</w:t>
      </w:r>
    </w:p>
    <w:p w:rsidR="00BF0E8E" w:rsidRDefault="00BF0E8E" w:rsidP="00BF0E8E">
      <w:pPr>
        <w:pStyle w:val="Titre2"/>
      </w:pPr>
      <w:r>
        <w:t>Champs requis</w:t>
      </w:r>
    </w:p>
    <w:p w:rsidR="00BF0E8E" w:rsidRDefault="00BF0E8E" w:rsidP="00BF0E8E">
      <w:r>
        <w:t>Nous demandons à l'utilisateur le strict minimum d'information lors de l'inscription : un nom d'utilisateur et un mot de passe.</w:t>
      </w:r>
    </w:p>
    <w:p w:rsidR="007E00E2" w:rsidRDefault="007E00E2" w:rsidP="007E00E2">
      <w:pPr>
        <w:pStyle w:val="Titre2"/>
      </w:pPr>
      <w:r>
        <w:t>Mot de passe</w:t>
      </w:r>
    </w:p>
    <w:p w:rsidR="006D577F" w:rsidRDefault="006D577F">
      <w:r>
        <w:t xml:space="preserve">Dans l’optique d’une application sécurisée, nous imposons </w:t>
      </w:r>
      <w:r w:rsidR="007E00E2">
        <w:t>certaines</w:t>
      </w:r>
      <w:r>
        <w:t xml:space="preserve"> contraintes concernant le mot</w:t>
      </w:r>
      <w:r w:rsidR="007E00E2">
        <w:t xml:space="preserve"> de passe lors de l’inscription. Tout d'abord le mot de passe ne doit pas être identique au nom d'utilisateur. Ensuite, il</w:t>
      </w:r>
      <w:r>
        <w:t xml:space="preserve"> doit contenir au moins 8 caractères et </w:t>
      </w:r>
      <w:r w:rsidR="0064147E">
        <w:t xml:space="preserve">au moins </w:t>
      </w:r>
      <w:r>
        <w:t>:</w:t>
      </w:r>
    </w:p>
    <w:p w:rsidR="006D577F" w:rsidRDefault="006D577F" w:rsidP="006D577F">
      <w:pPr>
        <w:pStyle w:val="Paragraphedeliste"/>
        <w:numPr>
          <w:ilvl w:val="0"/>
          <w:numId w:val="2"/>
        </w:numPr>
      </w:pPr>
      <w:r>
        <w:t>Une minuscule</w:t>
      </w:r>
    </w:p>
    <w:p w:rsidR="006D577F" w:rsidRDefault="006D577F" w:rsidP="006D577F">
      <w:pPr>
        <w:pStyle w:val="Paragraphedeliste"/>
        <w:numPr>
          <w:ilvl w:val="0"/>
          <w:numId w:val="2"/>
        </w:numPr>
      </w:pPr>
      <w:r>
        <w:t>Une majuscule</w:t>
      </w:r>
    </w:p>
    <w:p w:rsidR="006D577F" w:rsidRDefault="006D577F" w:rsidP="006D577F">
      <w:pPr>
        <w:pStyle w:val="Paragraphedeliste"/>
        <w:numPr>
          <w:ilvl w:val="0"/>
          <w:numId w:val="2"/>
        </w:numPr>
      </w:pPr>
      <w:r>
        <w:t>Un chiffre</w:t>
      </w:r>
    </w:p>
    <w:p w:rsidR="006D577F" w:rsidRDefault="006D577F" w:rsidP="006D577F">
      <w:pPr>
        <w:pStyle w:val="Paragraphedeliste"/>
        <w:numPr>
          <w:ilvl w:val="0"/>
          <w:numId w:val="2"/>
        </w:numPr>
      </w:pPr>
      <w:r>
        <w:t>Un caractère spécial</w:t>
      </w:r>
    </w:p>
    <w:p w:rsidR="006D577F" w:rsidRDefault="006D577F" w:rsidP="006D577F">
      <w:r>
        <w:t>Pour ce faire, nous utili</w:t>
      </w:r>
      <w:r w:rsidR="009A63FF">
        <w:t>sons une expression régulière à l’aide de l’objet QRegExp. Voici le pattern :</w:t>
      </w:r>
    </w:p>
    <w:p w:rsidR="009A63FF" w:rsidRDefault="009A63FF" w:rsidP="006D577F">
      <w:r w:rsidRPr="009A63FF">
        <w:t>^(?=.*[a-z])(?=.*[A-Z])(?=.*[0-9])(?=.*[^a-z^A-Z^0-9]).{8,}$</w:t>
      </w:r>
    </w:p>
    <w:p w:rsidR="009A63FF" w:rsidRDefault="009A63FF" w:rsidP="006D577F">
      <w:r>
        <w:t xml:space="preserve">"^" et "$" indiquent le début et la fin du String respectivement. </w:t>
      </w:r>
    </w:p>
    <w:p w:rsidR="009A63FF" w:rsidRDefault="007F08E1" w:rsidP="006D577F">
      <w:r>
        <w:lastRenderedPageBreak/>
        <w:t xml:space="preserve">Ensuite nous avons 4 </w:t>
      </w:r>
      <w:r w:rsidR="009A63FF">
        <w:t>blocs, ils requirent l'utilisation d'au moins une minuscule, d'une majuscule</w:t>
      </w:r>
      <w:r>
        <w:t>, d'un chiffre</w:t>
      </w:r>
      <w:r w:rsidR="009A63FF">
        <w:t xml:space="preserve"> et d'un caractère spécial respectiv</w:t>
      </w:r>
      <w:r>
        <w:t xml:space="preserve">ement. Le caractère spécial est simplement un caractère qui ne correspond </w:t>
      </w:r>
      <w:r w:rsidR="0064147E">
        <w:t>à aucun des tr</w:t>
      </w:r>
      <w:r>
        <w:t>ois précédent</w:t>
      </w:r>
      <w:r w:rsidR="0064147E">
        <w:t>s</w:t>
      </w:r>
      <w:r>
        <w:t xml:space="preserve"> bloc</w:t>
      </w:r>
      <w:r w:rsidR="0064147E">
        <w:t>s</w:t>
      </w:r>
      <w:r>
        <w:t>.</w:t>
      </w:r>
    </w:p>
    <w:p w:rsidR="0064147E" w:rsidRDefault="0064147E" w:rsidP="006D577F">
      <w:r>
        <w:t>Pour finir, on indique avec {8,} le nombre minimum de caractères.</w:t>
      </w:r>
    </w:p>
    <w:p w:rsidR="007F08E1" w:rsidRDefault="007F08E1" w:rsidP="006D577F">
      <w:r>
        <w:t xml:space="preserve">Cette même validation de mot de passe est bien sûr </w:t>
      </w:r>
      <w:r w:rsidR="00636750">
        <w:t>utilisée</w:t>
      </w:r>
      <w:r>
        <w:t xml:space="preserve"> lors du changement de mot de passe d'un utilisateur.</w:t>
      </w:r>
    </w:p>
    <w:p w:rsidR="00F1311B" w:rsidRDefault="00F1311B" w:rsidP="00F1311B">
      <w:pPr>
        <w:pStyle w:val="Titre2"/>
      </w:pPr>
      <w:r>
        <w:t>Nom d'utilisateur</w:t>
      </w:r>
    </w:p>
    <w:p w:rsidR="00F1311B" w:rsidRDefault="00F1311B" w:rsidP="00F1311B">
      <w:r>
        <w:t>L'unique contrainte concernant le nom d'utilisateur est le type de caractère utilisé : il peut uniquement contenir des lettres, des chiffres ainsi que les caractères – et _ ainsi on évite d'avoir des noms d'utilisateur incompréhensibles.</w:t>
      </w:r>
    </w:p>
    <w:p w:rsidR="000E70A9" w:rsidRDefault="000E70A9" w:rsidP="00F1311B">
      <w:r>
        <w:t>Le nom d'utilisateur "Anonyme" (non sensible à la casse) est réservé pour des raisons d'implémentation. En effet ce nom est utilisé dans la fenêtre de chat, lorsqu'un utilisateur est inconnu. Ceci peut se produire qu'on utilisateur quitte une salle après avoir écrit des messages. Il devient "anonyme" pour les utilisateurs n'ayant aucune salle en commun avec lui</w:t>
      </w:r>
    </w:p>
    <w:p w:rsidR="00BF0E8E" w:rsidRDefault="006268D0" w:rsidP="00BF0E8E">
      <w:pPr>
        <w:pStyle w:val="Titre2"/>
      </w:pPr>
      <w:r>
        <w:t>Image de profil</w:t>
      </w:r>
    </w:p>
    <w:p w:rsidR="00BF0E8E" w:rsidRDefault="00F86D3E" w:rsidP="00BF0E8E">
      <w:r>
        <w:t>L'utilisateur a la possibilité de définir son image de profile. Cette image doit respecter un format standar</w:t>
      </w:r>
      <w:r w:rsidR="00E812B6">
        <w:t>d d'image (jpg, jpeg, png, gif), pour ce faire on utilise une variable de type QImage</w:t>
      </w:r>
      <w:r w:rsidR="00777A33">
        <w:t xml:space="preserve"> qui se charge elle-même de faire les vérifications nécessaires</w:t>
      </w:r>
      <w:r w:rsidR="00E812B6">
        <w:t>.</w:t>
      </w:r>
      <w:r w:rsidR="00777A33">
        <w:t xml:space="preserve"> Cette image sera immédiatement </w:t>
      </w:r>
      <w:r w:rsidR="00B6471E">
        <w:t>redimensionnée</w:t>
      </w:r>
      <w:r w:rsidR="00777A33">
        <w:t xml:space="preserve"> pour des raisons de stockage sur le serveur ainsi que pour optimiser l'affichage dans l'application.</w:t>
      </w:r>
    </w:p>
    <w:p w:rsidR="00FD6CA6" w:rsidRDefault="00FD6CA6" w:rsidP="00FD6CA6">
      <w:pPr>
        <w:pStyle w:val="Titre2"/>
      </w:pPr>
      <w:r>
        <w:t>Avertissement à l'utilisateur</w:t>
      </w:r>
    </w:p>
    <w:p w:rsidR="00FD6CA6" w:rsidRDefault="00FD6CA6" w:rsidP="00FD6CA6">
      <w:r>
        <w:t>Si une de ces précédentes conditions n'est pas respectée concernant les champs, un</w:t>
      </w:r>
      <w:r w:rsidR="004A796E">
        <w:t xml:space="preserve"> de ces messages sera affiché à l'utilisateur dans un label dédié en bas de fenêtre :</w:t>
      </w:r>
    </w:p>
    <w:p w:rsidR="006F44C8" w:rsidRDefault="006F44C8" w:rsidP="00FD6CA6">
      <w:r>
        <w:rPr>
          <w:noProof/>
          <w:lang w:eastAsia="fr-CH"/>
        </w:rPr>
        <w:drawing>
          <wp:inline distT="0" distB="0" distL="0" distR="0" wp14:anchorId="5F974BC5" wp14:editId="7BB09BB9">
            <wp:extent cx="2533650" cy="257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257175"/>
                    </a:xfrm>
                    <a:prstGeom prst="rect">
                      <a:avLst/>
                    </a:prstGeom>
                  </pic:spPr>
                </pic:pic>
              </a:graphicData>
            </a:graphic>
          </wp:inline>
        </w:drawing>
      </w:r>
    </w:p>
    <w:p w:rsidR="006F44C8" w:rsidRDefault="006F44C8" w:rsidP="00FD6CA6">
      <w:r>
        <w:rPr>
          <w:noProof/>
          <w:lang w:eastAsia="fr-CH"/>
        </w:rPr>
        <w:drawing>
          <wp:inline distT="0" distB="0" distL="0" distR="0" wp14:anchorId="33120E9F" wp14:editId="46D331B2">
            <wp:extent cx="2066925" cy="219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6925" cy="219075"/>
                    </a:xfrm>
                    <a:prstGeom prst="rect">
                      <a:avLst/>
                    </a:prstGeom>
                  </pic:spPr>
                </pic:pic>
              </a:graphicData>
            </a:graphic>
          </wp:inline>
        </w:drawing>
      </w:r>
    </w:p>
    <w:p w:rsidR="006F44C8" w:rsidRDefault="006F44C8" w:rsidP="00FD6CA6">
      <w:r>
        <w:rPr>
          <w:noProof/>
          <w:lang w:eastAsia="fr-CH"/>
        </w:rPr>
        <w:drawing>
          <wp:inline distT="0" distB="0" distL="0" distR="0" wp14:anchorId="5B8088D3" wp14:editId="49B4A493">
            <wp:extent cx="3657600" cy="238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38125"/>
                    </a:xfrm>
                    <a:prstGeom prst="rect">
                      <a:avLst/>
                    </a:prstGeom>
                  </pic:spPr>
                </pic:pic>
              </a:graphicData>
            </a:graphic>
          </wp:inline>
        </w:drawing>
      </w:r>
    </w:p>
    <w:p w:rsidR="006F44C8" w:rsidRDefault="006F44C8" w:rsidP="00FD6CA6">
      <w:r>
        <w:rPr>
          <w:noProof/>
          <w:lang w:eastAsia="fr-CH"/>
        </w:rPr>
        <w:drawing>
          <wp:inline distT="0" distB="0" distL="0" distR="0" wp14:anchorId="20F1B019" wp14:editId="72FD7DAE">
            <wp:extent cx="3562350" cy="552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552450"/>
                    </a:xfrm>
                    <a:prstGeom prst="rect">
                      <a:avLst/>
                    </a:prstGeom>
                  </pic:spPr>
                </pic:pic>
              </a:graphicData>
            </a:graphic>
          </wp:inline>
        </w:drawing>
      </w:r>
    </w:p>
    <w:p w:rsidR="006F44C8" w:rsidRDefault="006F44C8" w:rsidP="00FD6CA6">
      <w:r>
        <w:rPr>
          <w:noProof/>
          <w:lang w:eastAsia="fr-CH"/>
        </w:rPr>
        <w:drawing>
          <wp:inline distT="0" distB="0" distL="0" distR="0" wp14:anchorId="54A9F119" wp14:editId="26FFF673">
            <wp:extent cx="3133725" cy="2381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3725" cy="238125"/>
                    </a:xfrm>
                    <a:prstGeom prst="rect">
                      <a:avLst/>
                    </a:prstGeom>
                  </pic:spPr>
                </pic:pic>
              </a:graphicData>
            </a:graphic>
          </wp:inline>
        </w:drawing>
      </w:r>
    </w:p>
    <w:p w:rsidR="00FD6CA6" w:rsidRPr="00FD6CA6" w:rsidRDefault="006F44C8" w:rsidP="00FD6CA6">
      <w:r>
        <w:rPr>
          <w:noProof/>
          <w:lang w:eastAsia="fr-CH"/>
        </w:rPr>
        <w:drawing>
          <wp:inline distT="0" distB="0" distL="0" distR="0" wp14:anchorId="4C998049" wp14:editId="726D20D7">
            <wp:extent cx="3819525" cy="2952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295275"/>
                    </a:xfrm>
                    <a:prstGeom prst="rect">
                      <a:avLst/>
                    </a:prstGeom>
                  </pic:spPr>
                </pic:pic>
              </a:graphicData>
            </a:graphic>
          </wp:inline>
        </w:drawing>
      </w:r>
    </w:p>
    <w:p w:rsidR="007E00E2" w:rsidRDefault="00D56638" w:rsidP="00D56638">
      <w:pPr>
        <w:pStyle w:val="Titre1"/>
      </w:pPr>
      <w:r>
        <w:lastRenderedPageBreak/>
        <w:t>Cheminement pour la création de compte</w:t>
      </w:r>
    </w:p>
    <w:p w:rsidR="002662DE" w:rsidRDefault="002662DE" w:rsidP="002662DE">
      <w:r>
        <w:t>Afin de permettre l'utilisation du chiffrement et un certain niveau de sécurité au sein de l'application. Il est nécessaire d'effectuer des tâches bien précises lors de la création d'un compte. Ces tâches sont principalement effectuées dans controllerUser mais elles sont également partagées avec les différents acteurs de l'application pour permettre une communication avec le serveur.</w:t>
      </w:r>
    </w:p>
    <w:p w:rsidR="00744C0A" w:rsidRDefault="00744C0A" w:rsidP="002662DE">
      <w:r>
        <w:t>Le module cryptor permet d'effectuer toute action relative à la sécurité. Il sera donc vivement sollicité lors de l'inscription.</w:t>
      </w:r>
    </w:p>
    <w:p w:rsidR="009F1E16" w:rsidRDefault="009F1E16" w:rsidP="009F1E16">
      <w:pPr>
        <w:pStyle w:val="Titre2"/>
      </w:pPr>
      <w:r>
        <w:t>Accès à la fenêtre d'inscription</w:t>
      </w:r>
    </w:p>
    <w:p w:rsidR="00F4223D" w:rsidRDefault="009F1E16" w:rsidP="009F1E16">
      <w:r>
        <w:t xml:space="preserve">Lors du clic sur le bouton "Inscription" depuis la fenêtre de connexion,  une connexion va être établie (ouverture d'un socket TCP) avec le serveur afin de garantir le faite que le serveur est bien atteignable. Cette connexion va être conservée, de sorte que lorsqu'on s'inscrit, on n'a pas besoin de refaire cette connexion, on peut directement </w:t>
      </w:r>
      <w:r w:rsidR="00094A32">
        <w:t>envoyer</w:t>
      </w:r>
      <w:r>
        <w:t xml:space="preserve"> le paquet avec les informations de l'utilisateur</w:t>
      </w:r>
      <w:r w:rsidR="00094A32">
        <w:t xml:space="preserve"> au serveur</w:t>
      </w:r>
      <w:r>
        <w:t>.</w:t>
      </w:r>
    </w:p>
    <w:p w:rsidR="00F4223D" w:rsidRDefault="00F4223D" w:rsidP="009F1E16">
      <w:r>
        <w:t xml:space="preserve">Des messages </w:t>
      </w:r>
      <w:r w:rsidR="00E21BD9">
        <w:t>d'erreurs</w:t>
      </w:r>
      <w:bookmarkStart w:id="0" w:name="_GoBack"/>
      <w:bookmarkEnd w:id="0"/>
      <w:r>
        <w:t xml:space="preserve"> concernant le certificat SSL vont s'afficher, car dans le cadre du projet nous n'avons pas fait l'acquisition de certificat SSL auprès d'un organisme certifié.</w:t>
      </w:r>
      <w:r w:rsidR="00161B5C">
        <w:t xml:space="preserve"> Le certificat SSL permet de garantir l'identité d'un hôte, dans notre cas du serveur de chat.</w:t>
      </w:r>
    </w:p>
    <w:p w:rsidR="00B54563" w:rsidRDefault="00F4223D" w:rsidP="00B54563">
      <w:pPr>
        <w:keepNext/>
        <w:jc w:val="center"/>
      </w:pPr>
      <w:r>
        <w:rPr>
          <w:noProof/>
          <w:lang w:eastAsia="fr-CH"/>
        </w:rPr>
        <w:drawing>
          <wp:inline distT="0" distB="0" distL="0" distR="0" wp14:anchorId="414A74CC" wp14:editId="606F9DA9">
            <wp:extent cx="4448175" cy="1609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1609725"/>
                    </a:xfrm>
                    <a:prstGeom prst="rect">
                      <a:avLst/>
                    </a:prstGeom>
                  </pic:spPr>
                </pic:pic>
              </a:graphicData>
            </a:graphic>
          </wp:inline>
        </w:drawing>
      </w:r>
    </w:p>
    <w:p w:rsidR="00F4223D" w:rsidRDefault="00B54563" w:rsidP="00B54563">
      <w:pPr>
        <w:pStyle w:val="Lgende"/>
        <w:jc w:val="center"/>
      </w:pPr>
      <w:r>
        <w:t xml:space="preserve">Figure </w:t>
      </w:r>
      <w:fldSimple w:instr=" SEQ Figure \* ARABIC ">
        <w:r>
          <w:rPr>
            <w:noProof/>
          </w:rPr>
          <w:t>3</w:t>
        </w:r>
      </w:fldSimple>
      <w:r w:rsidR="002F2C22">
        <w:t xml:space="preserve"> </w:t>
      </w:r>
      <w:r>
        <w:t xml:space="preserve"> Premier message d'erreur à la connexion</w:t>
      </w:r>
    </w:p>
    <w:p w:rsidR="00B54563" w:rsidRDefault="00F4223D" w:rsidP="00B54563">
      <w:pPr>
        <w:keepNext/>
        <w:jc w:val="center"/>
      </w:pPr>
      <w:r>
        <w:rPr>
          <w:noProof/>
          <w:lang w:eastAsia="fr-CH"/>
        </w:rPr>
        <w:drawing>
          <wp:inline distT="0" distB="0" distL="0" distR="0" wp14:anchorId="313BC46E" wp14:editId="5CEB847B">
            <wp:extent cx="4448175" cy="16097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8175" cy="1609725"/>
                    </a:xfrm>
                    <a:prstGeom prst="rect">
                      <a:avLst/>
                    </a:prstGeom>
                  </pic:spPr>
                </pic:pic>
              </a:graphicData>
            </a:graphic>
          </wp:inline>
        </w:drawing>
      </w:r>
    </w:p>
    <w:p w:rsidR="00F4223D" w:rsidRDefault="00B54563" w:rsidP="00B54563">
      <w:pPr>
        <w:pStyle w:val="Lgende"/>
        <w:jc w:val="center"/>
      </w:pPr>
      <w:r>
        <w:t xml:space="preserve">Figure </w:t>
      </w:r>
      <w:fldSimple w:instr=" SEQ Figure \* ARABIC ">
        <w:r>
          <w:rPr>
            <w:noProof/>
          </w:rPr>
          <w:t>4</w:t>
        </w:r>
      </w:fldSimple>
      <w:r w:rsidR="002F2C22">
        <w:t xml:space="preserve"> </w:t>
      </w:r>
      <w:r>
        <w:t xml:space="preserve"> Second message d'erreur SSL à la connexion</w:t>
      </w:r>
    </w:p>
    <w:p w:rsidR="00094A32" w:rsidRDefault="00094A32" w:rsidP="00094A32">
      <w:pPr>
        <w:pStyle w:val="Titre3"/>
      </w:pPr>
      <w:r>
        <w:t>Timeout lors de la connexion</w:t>
      </w:r>
    </w:p>
    <w:p w:rsidR="00094A32" w:rsidRPr="00094A32" w:rsidRDefault="00094A32" w:rsidP="00094A32">
      <w:r>
        <w:t xml:space="preserve">Dans le cas où le serveur est </w:t>
      </w:r>
      <w:r w:rsidR="00735EE9">
        <w:t>inatteignable</w:t>
      </w:r>
      <w:r>
        <w:t>, c'est-à-dire qu'il ne répond pas après un certain temps</w:t>
      </w:r>
      <w:r w:rsidR="00735EE9">
        <w:t>, une fenêtre d'erreur s'affichera et l'utilisateur sera invité à saisir à nouveau l'adresse et le numéro de port du serveur.</w:t>
      </w:r>
      <w:r w:rsidR="009D0863">
        <w:t xml:space="preserve"> Pour calculer ce timeout, un objet de type QTimer est utilisé. Ce chronomètre est </w:t>
      </w:r>
      <w:r w:rsidR="009D0863">
        <w:lastRenderedPageBreak/>
        <w:t xml:space="preserve">enclenché au clic sur le bouton "Inscription" de la fenêtre de connexion </w:t>
      </w:r>
      <w:r w:rsidR="00ED6864">
        <w:t>et déclenché lors d'une réponse du serveur.</w:t>
      </w:r>
    </w:p>
    <w:p w:rsidR="00C917C2" w:rsidRDefault="009F1E16" w:rsidP="00C917C2">
      <w:pPr>
        <w:keepNext/>
        <w:jc w:val="center"/>
      </w:pPr>
      <w:r>
        <w:rPr>
          <w:noProof/>
          <w:lang w:eastAsia="fr-CH"/>
        </w:rPr>
        <w:drawing>
          <wp:inline distT="0" distB="0" distL="0" distR="0" wp14:anchorId="5A9163D8" wp14:editId="16B0353B">
            <wp:extent cx="4819650" cy="1190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9650" cy="1190625"/>
                    </a:xfrm>
                    <a:prstGeom prst="rect">
                      <a:avLst/>
                    </a:prstGeom>
                  </pic:spPr>
                </pic:pic>
              </a:graphicData>
            </a:graphic>
          </wp:inline>
        </w:drawing>
      </w:r>
    </w:p>
    <w:p w:rsidR="00C917C2" w:rsidRPr="00C917C2" w:rsidRDefault="00C917C2" w:rsidP="00C917C2">
      <w:pPr>
        <w:pStyle w:val="Lgende"/>
        <w:jc w:val="center"/>
      </w:pPr>
      <w:r>
        <w:t xml:space="preserve">Figure </w:t>
      </w:r>
      <w:r w:rsidR="00E21BD9">
        <w:fldChar w:fldCharType="begin"/>
      </w:r>
      <w:r w:rsidR="00E21BD9">
        <w:instrText xml:space="preserve"> SEQ Figure \* ARABIC </w:instrText>
      </w:r>
      <w:r w:rsidR="00E21BD9">
        <w:fldChar w:fldCharType="separate"/>
      </w:r>
      <w:r w:rsidR="00B54563">
        <w:rPr>
          <w:noProof/>
        </w:rPr>
        <w:t>5</w:t>
      </w:r>
      <w:r w:rsidR="00E21BD9">
        <w:rPr>
          <w:noProof/>
        </w:rPr>
        <w:fldChar w:fldCharType="end"/>
      </w:r>
      <w:r>
        <w:t xml:space="preserve"> Message d'erreur lorsqu'une connexion ne peut pas être établie</w:t>
      </w:r>
    </w:p>
    <w:p w:rsidR="003E6E07" w:rsidRDefault="003E6E07" w:rsidP="003E6E07">
      <w:pPr>
        <w:pStyle w:val="Titre2"/>
      </w:pPr>
      <w:r>
        <w:t>Récupération des informations depuis le formulaire</w:t>
      </w:r>
    </w:p>
    <w:p w:rsidR="003E6E07" w:rsidRDefault="003E6E07" w:rsidP="003E6E07">
      <w:r>
        <w:t>Une fois que l'utilisateur a saisi les informations relatives à son nouveau compte</w:t>
      </w:r>
      <w:r w:rsidR="00BC6D08">
        <w:t xml:space="preserve"> (nom, prénom, nom d'utilisateur, mot de passe, image de profile)</w:t>
      </w:r>
      <w:r>
        <w:t xml:space="preserve">. Le contrôleur se charger de récupérer les valeurs saisies après avoir été sollicité par la vue grâce au processus de signal. </w:t>
      </w:r>
    </w:p>
    <w:p w:rsidR="003E6E07" w:rsidRDefault="003E6E07" w:rsidP="003E6E07">
      <w:pPr>
        <w:pStyle w:val="Titre2"/>
      </w:pPr>
      <w:r>
        <w:t xml:space="preserve">Génération du sel </w:t>
      </w:r>
      <w:r w:rsidR="00BC6D08">
        <w:t xml:space="preserve"> pour le mot de passe </w:t>
      </w:r>
      <w:r>
        <w:t xml:space="preserve">et hachage </w:t>
      </w:r>
      <w:r w:rsidR="00BC6D08">
        <w:t>de ce dernier</w:t>
      </w:r>
    </w:p>
    <w:p w:rsidR="003E6E07" w:rsidRDefault="003E6E07" w:rsidP="003E6E07">
      <w:r>
        <w:t>Etant donné qu'un mot de passe ne doive pas transiter sur le réseau en clair pour des raisons évidentes, il est nécessaire d'hacher ce dernier. De plus, le serveur lui-même ne doit pas connaitre ce dernier. Il se contentera de le stocker sous forme de hash.</w:t>
      </w:r>
    </w:p>
    <w:p w:rsidR="005D2009" w:rsidRDefault="005D2009" w:rsidP="003E6E07">
      <w:r>
        <w:t>Grâce à la fonction "</w:t>
      </w:r>
      <w:r>
        <w:rPr>
          <w:color w:val="000000"/>
        </w:rPr>
        <w:t>generateSalt"</w:t>
      </w:r>
      <w:r>
        <w:t xml:space="preserve"> du Cryptor, on génère un sel. Ensuite ce sel est utilisé en complément du mot de passe afin d'obtenir un hash. </w:t>
      </w:r>
    </w:p>
    <w:p w:rsidR="00BC6D08" w:rsidRDefault="00BC6D08" w:rsidP="00BC6D08">
      <w:pPr>
        <w:pStyle w:val="Titre2"/>
      </w:pPr>
      <w:r>
        <w:t>Génération du sel pour la paire de clé et chiffrement de la clé privée</w:t>
      </w:r>
    </w:p>
    <w:p w:rsidR="00BC6D08" w:rsidRDefault="00BC6D08" w:rsidP="00BC6D08">
      <w:r>
        <w:t xml:space="preserve">Ensuite, on va générer une paire de clé, et ceci toujours en local, puis du sel. Ce sel contribuera au chiffrement AES de la clé privée. </w:t>
      </w:r>
      <w:r w:rsidR="007E00C3">
        <w:t xml:space="preserve">Par définition, la clé publique n'a aucun besoin d'être "cachée" aux autres. </w:t>
      </w:r>
    </w:p>
    <w:p w:rsidR="00672750" w:rsidRDefault="007E00C3" w:rsidP="00BC6D08">
      <w:r>
        <w:t>De cette manière, on pourra stocker une paire de clé (dont la clé privée est chiffrée) directement sur le serveur. Lors d'une connexion, l'utilisateur pourra recevoir cette paire de clé et déchiffrer la partie privée</w:t>
      </w:r>
      <w:r w:rsidR="00672750">
        <w:t>.</w:t>
      </w:r>
    </w:p>
    <w:p w:rsidR="00672750" w:rsidRDefault="00672750" w:rsidP="00BC6D08">
      <w:r>
        <w:t>Pour l'envoi d'un message chiffré à l'utilisateur dans le cadre d'une salle privée, on utilisera sa clé publique pour le chiffrement. Ainsi il pourra déchiffrer le message avec sa clé privée.</w:t>
      </w:r>
    </w:p>
    <w:p w:rsidR="007E00C3" w:rsidRDefault="007E00C3" w:rsidP="007E00C3">
      <w:pPr>
        <w:pStyle w:val="Titre2"/>
      </w:pPr>
      <w:r>
        <w:t>Envoi au serveur</w:t>
      </w:r>
    </w:p>
    <w:p w:rsidR="000E7D54" w:rsidRDefault="007E00C3" w:rsidP="007E00C3">
      <w:r>
        <w:t>Une fois toutes les opérations précédemment décrites effectuées, on peut maintenant transmettre toutes les informations au serveur.</w:t>
      </w:r>
    </w:p>
    <w:p w:rsidR="00104A73" w:rsidRDefault="00104A73" w:rsidP="00104A73">
      <w:pPr>
        <w:pStyle w:val="Titre2"/>
      </w:pPr>
      <w:r>
        <w:t>Réponse du serveur et connexion</w:t>
      </w:r>
    </w:p>
    <w:p w:rsidR="00104A73" w:rsidRDefault="00104A73" w:rsidP="00104A73">
      <w:r>
        <w:t xml:space="preserve">Pour finir, le serveur va indiquer si la création de compte s'est terminée avec succès. Si le nom d'utilisateur est déjà utilisé, </w:t>
      </w:r>
      <w:r w:rsidR="00B614E2">
        <w:t>un message d'erreur</w:t>
      </w:r>
      <w:r>
        <w:t xml:space="preserve"> apparaitra et l'utilisateur devra choisir un autre nom d'utilisateur.</w:t>
      </w:r>
    </w:p>
    <w:p w:rsidR="00B614E2" w:rsidRDefault="00B614E2" w:rsidP="00B614E2">
      <w:pPr>
        <w:keepNext/>
        <w:jc w:val="center"/>
      </w:pPr>
      <w:r>
        <w:rPr>
          <w:noProof/>
          <w:lang w:eastAsia="fr-CH"/>
        </w:rPr>
        <w:lastRenderedPageBreak/>
        <w:drawing>
          <wp:inline distT="0" distB="0" distL="0" distR="0" wp14:anchorId="00F6D129" wp14:editId="17C2B244">
            <wp:extent cx="3971925" cy="11525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1925" cy="1152525"/>
                    </a:xfrm>
                    <a:prstGeom prst="rect">
                      <a:avLst/>
                    </a:prstGeom>
                  </pic:spPr>
                </pic:pic>
              </a:graphicData>
            </a:graphic>
          </wp:inline>
        </w:drawing>
      </w:r>
    </w:p>
    <w:p w:rsidR="00B614E2" w:rsidRDefault="00B614E2" w:rsidP="00B614E2">
      <w:pPr>
        <w:pStyle w:val="Lgende"/>
        <w:jc w:val="center"/>
      </w:pPr>
      <w:r>
        <w:t xml:space="preserve">Figure </w:t>
      </w:r>
      <w:r w:rsidR="00E21BD9">
        <w:fldChar w:fldCharType="begin"/>
      </w:r>
      <w:r w:rsidR="00E21BD9">
        <w:instrText xml:space="preserve"> SEQ Figure \* ARABIC </w:instrText>
      </w:r>
      <w:r w:rsidR="00E21BD9">
        <w:fldChar w:fldCharType="separate"/>
      </w:r>
      <w:r w:rsidR="00B54563">
        <w:rPr>
          <w:noProof/>
        </w:rPr>
        <w:t>6</w:t>
      </w:r>
      <w:r w:rsidR="00E21BD9">
        <w:rPr>
          <w:noProof/>
        </w:rPr>
        <w:fldChar w:fldCharType="end"/>
      </w:r>
      <w:r>
        <w:t xml:space="preserve"> Message d'erreur quand le nom d'utilisateur est déjà pris</w:t>
      </w:r>
    </w:p>
    <w:p w:rsidR="00104A73" w:rsidRPr="00104A73" w:rsidRDefault="009A489A" w:rsidP="00104A73">
      <w:r>
        <w:t>Si aucune erreur ne se présente</w:t>
      </w:r>
      <w:r w:rsidR="00104A73">
        <w:t>, on peut se connecter au chat</w:t>
      </w:r>
      <w:r>
        <w:t xml:space="preserve"> grâce aux informations renvoyées par le serveur</w:t>
      </w:r>
      <w:r w:rsidR="00104A73">
        <w:t xml:space="preserve">. </w:t>
      </w:r>
      <w:r>
        <w:t xml:space="preserve"> La fenêtre de chat s'ouvrira et l'utilisateur pourra enfin communiquer avec d'autres </w:t>
      </w:r>
      <w:r w:rsidR="007B2D43">
        <w:t>utilisateurs</w:t>
      </w:r>
      <w:r w:rsidR="00DE133C">
        <w:t xml:space="preserve"> à travers des salles</w:t>
      </w:r>
      <w:r w:rsidR="007B2D43">
        <w:t>. Le</w:t>
      </w:r>
      <w:r w:rsidR="00104A73">
        <w:t xml:space="preserve"> déroulement </w:t>
      </w:r>
      <w:r>
        <w:t xml:space="preserve">détaillé </w:t>
      </w:r>
      <w:r w:rsidR="00104A73">
        <w:t xml:space="preserve">de la connexion est décrit dans le chapitre suivant "Module Connexion". </w:t>
      </w:r>
    </w:p>
    <w:p w:rsidR="00BC6D08" w:rsidRDefault="00BC6D08" w:rsidP="00BC6D08">
      <w:pPr>
        <w:pStyle w:val="Titre2"/>
      </w:pPr>
      <w:r>
        <w:t>Pour conclure</w:t>
      </w:r>
    </w:p>
    <w:p w:rsidR="00BC6D08" w:rsidRDefault="007E00C3" w:rsidP="00BC6D08">
      <w:r>
        <w:t xml:space="preserve">Toutes ses manipulations permettent de rendre invisible à l'utilisateur les différentes couches de sécurité. </w:t>
      </w:r>
      <w:r w:rsidR="00672750">
        <w:t xml:space="preserve">A partir d'un seul </w:t>
      </w:r>
      <w:r>
        <w:t>mot de passe</w:t>
      </w:r>
      <w:r w:rsidR="00672750">
        <w:t xml:space="preserve"> et nom d'utilisateur</w:t>
      </w:r>
      <w:r>
        <w:t>, il est capable d'accéder à une application sécurisée. Ceci marque l'importance d'un mot de passe avec une certaine complexité étant donné que toute la sécurité se base sur ce dernier.</w:t>
      </w:r>
    </w:p>
    <w:p w:rsidR="00744C0A" w:rsidRPr="003E6E07" w:rsidRDefault="00672750" w:rsidP="003E6E07">
      <w:r>
        <w:t xml:space="preserve">Dans le cas où le serveur serait compromis, cela ne mettrait en aucun cas les informations de </w:t>
      </w:r>
      <w:r w:rsidR="00E06169">
        <w:t>l'utilisateur</w:t>
      </w:r>
      <w:r>
        <w:t xml:space="preserve"> en péril. Car comme expliqué précédemment aucune information critique (clé privée et mot de passe) n'est stockée en clair.</w:t>
      </w:r>
    </w:p>
    <w:p w:rsidR="002662DE" w:rsidRPr="00D56638" w:rsidRDefault="002662DE" w:rsidP="002662DE"/>
    <w:p w:rsidR="006D577F" w:rsidRDefault="006D577F" w:rsidP="006D577F"/>
    <w:sectPr w:rsidR="006D5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07859"/>
    <w:multiLevelType w:val="hybridMultilevel"/>
    <w:tmpl w:val="92322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4DD937ED"/>
    <w:multiLevelType w:val="hybridMultilevel"/>
    <w:tmpl w:val="1F4C1DA6"/>
    <w:lvl w:ilvl="0" w:tplc="D55E30D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200072E"/>
    <w:multiLevelType w:val="hybridMultilevel"/>
    <w:tmpl w:val="BDBA266A"/>
    <w:lvl w:ilvl="0" w:tplc="6EE4BF9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4E2767"/>
    <w:multiLevelType w:val="hybridMultilevel"/>
    <w:tmpl w:val="82D6DB58"/>
    <w:lvl w:ilvl="0" w:tplc="E0187E9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FB05D0A"/>
    <w:multiLevelType w:val="hybridMultilevel"/>
    <w:tmpl w:val="35DCAF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7F"/>
    <w:rsid w:val="00012FC0"/>
    <w:rsid w:val="000430C1"/>
    <w:rsid w:val="00094A32"/>
    <w:rsid w:val="000C580D"/>
    <w:rsid w:val="000E1120"/>
    <w:rsid w:val="000E70A9"/>
    <w:rsid w:val="000E7D54"/>
    <w:rsid w:val="00104A73"/>
    <w:rsid w:val="00145F73"/>
    <w:rsid w:val="00161B5C"/>
    <w:rsid w:val="00256919"/>
    <w:rsid w:val="002662DE"/>
    <w:rsid w:val="002F2C22"/>
    <w:rsid w:val="00310796"/>
    <w:rsid w:val="003A6812"/>
    <w:rsid w:val="003A72D3"/>
    <w:rsid w:val="003E6E07"/>
    <w:rsid w:val="00404296"/>
    <w:rsid w:val="004A796E"/>
    <w:rsid w:val="005D2009"/>
    <w:rsid w:val="006268D0"/>
    <w:rsid w:val="00636750"/>
    <w:rsid w:val="0064147E"/>
    <w:rsid w:val="00656174"/>
    <w:rsid w:val="00672750"/>
    <w:rsid w:val="00691EC9"/>
    <w:rsid w:val="006D577F"/>
    <w:rsid w:val="006F44C8"/>
    <w:rsid w:val="00705800"/>
    <w:rsid w:val="007062AB"/>
    <w:rsid w:val="00735EE9"/>
    <w:rsid w:val="00744C0A"/>
    <w:rsid w:val="00777A33"/>
    <w:rsid w:val="00790465"/>
    <w:rsid w:val="007B2D43"/>
    <w:rsid w:val="007D3119"/>
    <w:rsid w:val="007E00C3"/>
    <w:rsid w:val="007E00E2"/>
    <w:rsid w:val="007F08E1"/>
    <w:rsid w:val="008E50ED"/>
    <w:rsid w:val="009A489A"/>
    <w:rsid w:val="009A63FF"/>
    <w:rsid w:val="009D0863"/>
    <w:rsid w:val="009E4505"/>
    <w:rsid w:val="009F1E16"/>
    <w:rsid w:val="00AA7564"/>
    <w:rsid w:val="00B32D9C"/>
    <w:rsid w:val="00B54563"/>
    <w:rsid w:val="00B614E2"/>
    <w:rsid w:val="00B6471E"/>
    <w:rsid w:val="00BB47DF"/>
    <w:rsid w:val="00BC6D08"/>
    <w:rsid w:val="00BF0E8E"/>
    <w:rsid w:val="00C26B74"/>
    <w:rsid w:val="00C5540F"/>
    <w:rsid w:val="00C70CB1"/>
    <w:rsid w:val="00C77184"/>
    <w:rsid w:val="00C917C2"/>
    <w:rsid w:val="00D05570"/>
    <w:rsid w:val="00D56638"/>
    <w:rsid w:val="00DE133C"/>
    <w:rsid w:val="00E06169"/>
    <w:rsid w:val="00E21BD9"/>
    <w:rsid w:val="00E812B6"/>
    <w:rsid w:val="00E91CD0"/>
    <w:rsid w:val="00ED6864"/>
    <w:rsid w:val="00F07F13"/>
    <w:rsid w:val="00F1311B"/>
    <w:rsid w:val="00F4223D"/>
    <w:rsid w:val="00F86D3E"/>
    <w:rsid w:val="00FD6C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0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0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0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77F"/>
    <w:pPr>
      <w:ind w:left="720"/>
      <w:contextualSpacing/>
    </w:pPr>
  </w:style>
  <w:style w:type="character" w:customStyle="1" w:styleId="Titre2Car">
    <w:name w:val="Titre 2 Car"/>
    <w:basedOn w:val="Policepardfaut"/>
    <w:link w:val="Titre2"/>
    <w:uiPriority w:val="9"/>
    <w:rsid w:val="007F08E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F08E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F0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08E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7E00E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B64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71E"/>
    <w:rPr>
      <w:rFonts w:ascii="Tahoma" w:hAnsi="Tahoma" w:cs="Tahoma"/>
      <w:sz w:val="16"/>
      <w:szCs w:val="16"/>
    </w:rPr>
  </w:style>
  <w:style w:type="paragraph" w:styleId="Lgende">
    <w:name w:val="caption"/>
    <w:basedOn w:val="Normal"/>
    <w:next w:val="Normal"/>
    <w:uiPriority w:val="35"/>
    <w:unhideWhenUsed/>
    <w:qFormat/>
    <w:rsid w:val="00B647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0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F08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0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77F"/>
    <w:pPr>
      <w:ind w:left="720"/>
      <w:contextualSpacing/>
    </w:pPr>
  </w:style>
  <w:style w:type="character" w:customStyle="1" w:styleId="Titre2Car">
    <w:name w:val="Titre 2 Car"/>
    <w:basedOn w:val="Policepardfaut"/>
    <w:link w:val="Titre2"/>
    <w:uiPriority w:val="9"/>
    <w:rsid w:val="007F08E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F08E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F08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08E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7E00E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B64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471E"/>
    <w:rPr>
      <w:rFonts w:ascii="Tahoma" w:hAnsi="Tahoma" w:cs="Tahoma"/>
      <w:sz w:val="16"/>
      <w:szCs w:val="16"/>
    </w:rPr>
  </w:style>
  <w:style w:type="paragraph" w:styleId="Lgende">
    <w:name w:val="caption"/>
    <w:basedOn w:val="Normal"/>
    <w:next w:val="Normal"/>
    <w:uiPriority w:val="35"/>
    <w:unhideWhenUsed/>
    <w:qFormat/>
    <w:rsid w:val="00B647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8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6</Pages>
  <Words>1381</Words>
  <Characters>7598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 Rouiller</dc:creator>
  <cp:lastModifiedBy>Bastien Rouiller</cp:lastModifiedBy>
  <cp:revision>57</cp:revision>
  <dcterms:created xsi:type="dcterms:W3CDTF">2015-04-29T09:03:00Z</dcterms:created>
  <dcterms:modified xsi:type="dcterms:W3CDTF">2015-05-31T13:59:00Z</dcterms:modified>
</cp:coreProperties>
</file>