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C2F25" w14:textId="7556C0B3" w:rsidR="000E3A85" w:rsidRPr="000C155C" w:rsidRDefault="000E3A85" w:rsidP="000E3A85">
      <w:pPr>
        <w:pStyle w:val="Ttulo"/>
        <w:rPr>
          <w:rFonts w:cs="Arial"/>
        </w:rPr>
      </w:pPr>
      <w:r w:rsidRPr="000C155C">
        <w:rPr>
          <w:rFonts w:cs="Arial"/>
          <w:noProof/>
          <w:lang w:eastAsia="es-CO"/>
        </w:rPr>
        <w:drawing>
          <wp:inline distT="0" distB="0" distL="0" distR="0" wp14:anchorId="352969AC" wp14:editId="10C7C0FB">
            <wp:extent cx="303847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914400"/>
                    </a:xfrm>
                    <a:prstGeom prst="rect">
                      <a:avLst/>
                    </a:prstGeom>
                  </pic:spPr>
                </pic:pic>
              </a:graphicData>
            </a:graphic>
          </wp:inline>
        </w:drawing>
      </w:r>
    </w:p>
    <w:p w14:paraId="17C9543E" w14:textId="77777777" w:rsidR="000E3A85" w:rsidRPr="000C155C" w:rsidRDefault="000E3A85" w:rsidP="000E3A85">
      <w:pPr>
        <w:pStyle w:val="Ttulo"/>
        <w:rPr>
          <w:rFonts w:cs="Arial"/>
        </w:rPr>
      </w:pPr>
    </w:p>
    <w:p w14:paraId="21B19209" w14:textId="77777777" w:rsidR="000E3A85" w:rsidRPr="000C155C" w:rsidRDefault="000E3A85" w:rsidP="000E3A85">
      <w:pPr>
        <w:pStyle w:val="Ttulo"/>
        <w:rPr>
          <w:rFonts w:cs="Arial"/>
        </w:rPr>
      </w:pPr>
    </w:p>
    <w:p w14:paraId="439B4DF3" w14:textId="77777777" w:rsidR="00A252BC" w:rsidRPr="000C155C" w:rsidRDefault="00A252BC" w:rsidP="00A252BC">
      <w:pPr>
        <w:pStyle w:val="Ttulo"/>
        <w:spacing w:before="0" w:after="0"/>
        <w:rPr>
          <w:rFonts w:cs="Arial"/>
        </w:rPr>
      </w:pPr>
      <w:r w:rsidRPr="000C155C">
        <w:rPr>
          <w:rFonts w:cs="Arial"/>
        </w:rPr>
        <w:t xml:space="preserve">Sistema de Información Dirigido al sector agropecuario para facilitar las labores del campo </w:t>
      </w:r>
    </w:p>
    <w:p w14:paraId="380A486E" w14:textId="77777777" w:rsidR="00A252BC" w:rsidRPr="000C155C" w:rsidRDefault="00A252BC" w:rsidP="00A252BC">
      <w:pPr>
        <w:pStyle w:val="Ttulo"/>
        <w:spacing w:before="0" w:after="0"/>
        <w:rPr>
          <w:rFonts w:cs="Arial"/>
        </w:rPr>
      </w:pPr>
      <w:r w:rsidRPr="000C155C">
        <w:rPr>
          <w:rFonts w:cs="Arial"/>
        </w:rPr>
        <w:t>Apsi Col</w:t>
      </w:r>
    </w:p>
    <w:p w14:paraId="040A237B" w14:textId="77777777" w:rsidR="000E3A85" w:rsidRPr="000C155C" w:rsidRDefault="000E3A85" w:rsidP="000E3A85">
      <w:pPr>
        <w:pStyle w:val="Ttulo"/>
        <w:rPr>
          <w:rFonts w:cs="Arial"/>
        </w:rPr>
      </w:pPr>
      <w:r w:rsidRPr="000C155C">
        <w:rPr>
          <w:rFonts w:cs="Arial"/>
        </w:rPr>
        <w:t>UNIREMINGTON</w:t>
      </w:r>
    </w:p>
    <w:p w14:paraId="13FFD0FF" w14:textId="77777777" w:rsidR="000E3A85" w:rsidRPr="000C155C" w:rsidRDefault="000E3A85" w:rsidP="000E3A85">
      <w:pPr>
        <w:spacing w:after="0" w:line="240" w:lineRule="auto"/>
        <w:jc w:val="center"/>
        <w:rPr>
          <w:rFonts w:cs="Arial"/>
          <w:sz w:val="24"/>
          <w:szCs w:val="24"/>
        </w:rPr>
      </w:pPr>
    </w:p>
    <w:p w14:paraId="580179A9" w14:textId="77777777" w:rsidR="000E3A85" w:rsidRPr="000C155C" w:rsidRDefault="000E3A85" w:rsidP="000E3A85">
      <w:pPr>
        <w:spacing w:after="0" w:line="240" w:lineRule="auto"/>
        <w:jc w:val="center"/>
        <w:rPr>
          <w:rFonts w:cs="Arial"/>
          <w:sz w:val="24"/>
          <w:szCs w:val="24"/>
        </w:rPr>
      </w:pPr>
    </w:p>
    <w:p w14:paraId="4BA53CFC" w14:textId="77777777" w:rsidR="000E3A85" w:rsidRPr="000C155C" w:rsidRDefault="000E3A85" w:rsidP="000E3A85">
      <w:pPr>
        <w:spacing w:after="0" w:line="240" w:lineRule="auto"/>
        <w:jc w:val="center"/>
        <w:rPr>
          <w:rFonts w:cs="Arial"/>
          <w:sz w:val="24"/>
          <w:szCs w:val="24"/>
        </w:rPr>
      </w:pPr>
    </w:p>
    <w:p w14:paraId="1D215B4D" w14:textId="77777777" w:rsidR="000E3A85" w:rsidRPr="000C155C" w:rsidRDefault="000E3A85" w:rsidP="000E3A85">
      <w:pPr>
        <w:spacing w:after="0" w:line="240" w:lineRule="auto"/>
        <w:jc w:val="center"/>
        <w:rPr>
          <w:rFonts w:cs="Arial"/>
          <w:sz w:val="24"/>
          <w:szCs w:val="24"/>
        </w:rPr>
      </w:pPr>
    </w:p>
    <w:p w14:paraId="23B864F4" w14:textId="77777777" w:rsidR="000E3A85" w:rsidRPr="000C155C" w:rsidRDefault="000E3A85" w:rsidP="000E3A85">
      <w:pPr>
        <w:spacing w:after="0" w:line="240" w:lineRule="auto"/>
        <w:jc w:val="center"/>
        <w:rPr>
          <w:rFonts w:cs="Arial"/>
          <w:sz w:val="24"/>
          <w:szCs w:val="24"/>
        </w:rPr>
      </w:pPr>
    </w:p>
    <w:p w14:paraId="74059F28" w14:textId="77777777" w:rsidR="000E3A85" w:rsidRPr="000C155C" w:rsidRDefault="000E3A85" w:rsidP="000E3A85">
      <w:pPr>
        <w:spacing w:after="0" w:line="240" w:lineRule="auto"/>
        <w:jc w:val="center"/>
        <w:rPr>
          <w:rFonts w:cs="Arial"/>
          <w:sz w:val="24"/>
          <w:szCs w:val="24"/>
        </w:rPr>
      </w:pPr>
    </w:p>
    <w:p w14:paraId="16B7BC6B" w14:textId="77777777" w:rsidR="000E3A85" w:rsidRPr="000C155C" w:rsidRDefault="000E3A85" w:rsidP="000E3A85">
      <w:pPr>
        <w:spacing w:after="0" w:line="240" w:lineRule="auto"/>
        <w:jc w:val="center"/>
        <w:rPr>
          <w:rFonts w:cs="Arial"/>
          <w:sz w:val="24"/>
          <w:szCs w:val="24"/>
        </w:rPr>
      </w:pPr>
    </w:p>
    <w:p w14:paraId="21C40427" w14:textId="77777777" w:rsidR="000E3A85" w:rsidRPr="000C155C" w:rsidRDefault="000E3A85" w:rsidP="000E3A85">
      <w:pPr>
        <w:spacing w:after="0" w:line="240" w:lineRule="auto"/>
        <w:jc w:val="center"/>
        <w:rPr>
          <w:rFonts w:cs="Arial"/>
          <w:sz w:val="24"/>
          <w:szCs w:val="24"/>
        </w:rPr>
      </w:pPr>
    </w:p>
    <w:p w14:paraId="016C6405" w14:textId="77777777" w:rsidR="00A252BC" w:rsidRPr="000C155C" w:rsidRDefault="00A252BC" w:rsidP="00A252BC">
      <w:pPr>
        <w:spacing w:after="0" w:line="240" w:lineRule="auto"/>
        <w:jc w:val="center"/>
        <w:rPr>
          <w:rFonts w:cs="Arial"/>
          <w:b/>
          <w:sz w:val="32"/>
          <w:szCs w:val="32"/>
        </w:rPr>
      </w:pPr>
      <w:r w:rsidRPr="000C155C">
        <w:rPr>
          <w:rFonts w:cs="Arial"/>
          <w:b/>
          <w:sz w:val="32"/>
          <w:szCs w:val="32"/>
        </w:rPr>
        <w:t>Edwin Rivera Ballesteros</w:t>
      </w:r>
    </w:p>
    <w:p w14:paraId="3645CFFC" w14:textId="77777777" w:rsidR="00A252BC" w:rsidRPr="000C155C" w:rsidRDefault="00A252BC" w:rsidP="00A252BC">
      <w:pPr>
        <w:spacing w:after="0" w:line="240" w:lineRule="auto"/>
        <w:jc w:val="center"/>
        <w:rPr>
          <w:rFonts w:cs="Arial"/>
          <w:b/>
          <w:sz w:val="32"/>
          <w:szCs w:val="32"/>
        </w:rPr>
      </w:pPr>
      <w:r w:rsidRPr="000C155C">
        <w:rPr>
          <w:rFonts w:cs="Arial"/>
          <w:b/>
          <w:sz w:val="32"/>
          <w:szCs w:val="32"/>
        </w:rPr>
        <w:t>Isabella Gómez Jurado</w:t>
      </w:r>
    </w:p>
    <w:p w14:paraId="71655FF0" w14:textId="77777777" w:rsidR="000E3A85" w:rsidRPr="000C155C" w:rsidRDefault="000E3A85" w:rsidP="000E3A85">
      <w:pPr>
        <w:pStyle w:val="Prrafodelista"/>
        <w:jc w:val="center"/>
        <w:rPr>
          <w:rFonts w:cs="Arial"/>
          <w:sz w:val="24"/>
          <w:lang w:val="es-CO"/>
        </w:rPr>
      </w:pPr>
    </w:p>
    <w:p w14:paraId="591E69FB" w14:textId="77777777" w:rsidR="000E3A85" w:rsidRPr="000C155C" w:rsidRDefault="000E3A85" w:rsidP="000E3A85">
      <w:pPr>
        <w:pStyle w:val="Prrafodelista"/>
        <w:jc w:val="center"/>
        <w:rPr>
          <w:rFonts w:cs="Arial"/>
          <w:sz w:val="24"/>
          <w:lang w:val="es-CO"/>
        </w:rPr>
      </w:pPr>
    </w:p>
    <w:p w14:paraId="7ED49C52" w14:textId="77777777" w:rsidR="000E3A85" w:rsidRPr="000C155C" w:rsidRDefault="000E3A85" w:rsidP="000E3A85">
      <w:pPr>
        <w:pStyle w:val="Prrafodelista"/>
        <w:jc w:val="center"/>
        <w:rPr>
          <w:rFonts w:cs="Arial"/>
          <w:sz w:val="24"/>
          <w:lang w:val="es-CO"/>
        </w:rPr>
      </w:pPr>
    </w:p>
    <w:p w14:paraId="3D7DE356" w14:textId="77777777" w:rsidR="000E3A85" w:rsidRPr="000C155C" w:rsidRDefault="000E3A85" w:rsidP="000E3A85">
      <w:pPr>
        <w:pStyle w:val="Prrafodelista"/>
        <w:jc w:val="center"/>
        <w:rPr>
          <w:rFonts w:cs="Arial"/>
          <w:sz w:val="24"/>
          <w:lang w:val="es-CO"/>
        </w:rPr>
      </w:pPr>
    </w:p>
    <w:p w14:paraId="2187234D" w14:textId="77777777" w:rsidR="000E3A85" w:rsidRPr="000C155C" w:rsidRDefault="000E3A85" w:rsidP="000E3A85">
      <w:pPr>
        <w:pStyle w:val="Prrafodelista"/>
        <w:jc w:val="center"/>
        <w:rPr>
          <w:rFonts w:cs="Arial"/>
          <w:sz w:val="24"/>
          <w:lang w:val="es-CO"/>
        </w:rPr>
      </w:pPr>
    </w:p>
    <w:p w14:paraId="5861F845" w14:textId="77777777" w:rsidR="000E3A85" w:rsidRPr="000C155C" w:rsidRDefault="000E3A85" w:rsidP="000E3A85">
      <w:pPr>
        <w:pStyle w:val="Prrafodelista"/>
        <w:jc w:val="center"/>
        <w:rPr>
          <w:rFonts w:cs="Arial"/>
          <w:sz w:val="24"/>
          <w:lang w:val="es-CO"/>
        </w:rPr>
      </w:pPr>
      <w:r w:rsidRPr="000C155C">
        <w:rPr>
          <w:rFonts w:cs="Arial"/>
          <w:sz w:val="24"/>
          <w:lang w:val="es-CO"/>
        </w:rPr>
        <w:t>Corporación Universitaria Remington</w:t>
      </w:r>
    </w:p>
    <w:p w14:paraId="417E4ADB" w14:textId="77777777" w:rsidR="000E3A85" w:rsidRPr="000C155C" w:rsidRDefault="000E3A85" w:rsidP="000E3A85">
      <w:pPr>
        <w:pStyle w:val="Prrafodelista"/>
        <w:jc w:val="center"/>
        <w:rPr>
          <w:rFonts w:cs="Arial"/>
          <w:sz w:val="24"/>
          <w:lang w:val="es-CO"/>
        </w:rPr>
      </w:pPr>
      <w:r w:rsidRPr="000C155C">
        <w:rPr>
          <w:rFonts w:cs="Arial"/>
          <w:sz w:val="24"/>
          <w:lang w:val="es-CO"/>
        </w:rPr>
        <w:t>Programa de Ingeniería de Sistemas</w:t>
      </w:r>
    </w:p>
    <w:p w14:paraId="250A7A98" w14:textId="77777777" w:rsidR="000E3A85" w:rsidRPr="000C155C" w:rsidRDefault="000E3A85" w:rsidP="000E3A85">
      <w:pPr>
        <w:pStyle w:val="Prrafodelista"/>
        <w:jc w:val="center"/>
        <w:rPr>
          <w:rFonts w:cs="Arial"/>
          <w:sz w:val="24"/>
          <w:lang w:val="es-CO"/>
        </w:rPr>
      </w:pPr>
      <w:r w:rsidRPr="000C155C">
        <w:rPr>
          <w:rFonts w:cs="Arial"/>
          <w:sz w:val="24"/>
          <w:lang w:val="es-CO"/>
        </w:rPr>
        <w:t>Manizales, Colombia</w:t>
      </w:r>
    </w:p>
    <w:p w14:paraId="1E0DD431" w14:textId="77DA68EC" w:rsidR="000E3A85" w:rsidRPr="000C155C" w:rsidRDefault="000E3A85" w:rsidP="000E3A85">
      <w:pPr>
        <w:jc w:val="center"/>
        <w:rPr>
          <w:rFonts w:eastAsia="Times New Roman" w:cs="Arial"/>
          <w:sz w:val="24"/>
          <w:szCs w:val="24"/>
          <w:lang w:eastAsia="es-ES"/>
        </w:rPr>
        <w:sectPr w:rsidR="000E3A85" w:rsidRPr="000C155C" w:rsidSect="00BB49FA">
          <w:headerReference w:type="even" r:id="rId9"/>
          <w:headerReference w:type="default" r:id="rId10"/>
          <w:headerReference w:type="first" r:id="rId11"/>
          <w:pgSz w:w="12240" w:h="15840" w:code="1"/>
          <w:pgMar w:top="1440" w:right="1440" w:bottom="1440" w:left="1440" w:header="709" w:footer="709" w:gutter="0"/>
          <w:pgNumType w:fmt="upperRoman"/>
          <w:cols w:space="708"/>
          <w:titlePg/>
          <w:docGrid w:linePitch="360"/>
        </w:sectPr>
      </w:pPr>
      <w:r w:rsidRPr="000C155C">
        <w:rPr>
          <w:rFonts w:eastAsia="Times New Roman" w:cs="Arial"/>
          <w:sz w:val="24"/>
          <w:szCs w:val="24"/>
          <w:lang w:eastAsia="es-ES"/>
        </w:rPr>
        <w:t>20</w:t>
      </w:r>
      <w:r w:rsidR="00DA14BB" w:rsidRPr="000C155C">
        <w:rPr>
          <w:rFonts w:eastAsia="Times New Roman" w:cs="Arial"/>
          <w:sz w:val="24"/>
          <w:szCs w:val="24"/>
          <w:lang w:eastAsia="es-ES"/>
        </w:rPr>
        <w:t>2</w:t>
      </w:r>
      <w:r w:rsidR="00A252BC" w:rsidRPr="000C155C">
        <w:rPr>
          <w:rFonts w:eastAsia="Times New Roman" w:cs="Arial"/>
          <w:sz w:val="24"/>
          <w:szCs w:val="24"/>
          <w:lang w:eastAsia="es-ES"/>
        </w:rPr>
        <w:t>3</w:t>
      </w:r>
    </w:p>
    <w:p w14:paraId="12586E4F" w14:textId="77777777" w:rsidR="00A252BC" w:rsidRPr="000C155C" w:rsidRDefault="00A252BC" w:rsidP="00A252BC">
      <w:pPr>
        <w:spacing w:after="0" w:line="240" w:lineRule="auto"/>
        <w:jc w:val="center"/>
        <w:rPr>
          <w:rFonts w:cs="Arial"/>
          <w:b/>
          <w:sz w:val="48"/>
          <w:szCs w:val="48"/>
        </w:rPr>
      </w:pPr>
      <w:r w:rsidRPr="000C155C">
        <w:rPr>
          <w:rFonts w:cs="Arial"/>
          <w:b/>
          <w:sz w:val="48"/>
          <w:szCs w:val="48"/>
        </w:rPr>
        <w:lastRenderedPageBreak/>
        <w:t xml:space="preserve">Sistema de Información Dirigido al sector agropecuario para facilitar las labores del campo </w:t>
      </w:r>
    </w:p>
    <w:p w14:paraId="658C9933" w14:textId="77777777" w:rsidR="00A252BC" w:rsidRPr="000C155C" w:rsidRDefault="00A252BC" w:rsidP="00A252BC">
      <w:pPr>
        <w:spacing w:after="0" w:line="240" w:lineRule="auto"/>
        <w:jc w:val="center"/>
        <w:rPr>
          <w:rFonts w:cs="Arial"/>
          <w:b/>
          <w:sz w:val="48"/>
          <w:szCs w:val="48"/>
        </w:rPr>
      </w:pPr>
      <w:r w:rsidRPr="000C155C">
        <w:rPr>
          <w:rFonts w:cs="Arial"/>
          <w:b/>
          <w:sz w:val="48"/>
          <w:szCs w:val="48"/>
        </w:rPr>
        <w:t>Apsi Col</w:t>
      </w:r>
    </w:p>
    <w:p w14:paraId="5DDE24D3" w14:textId="77777777" w:rsidR="00A252BC" w:rsidRPr="000C155C" w:rsidRDefault="00A252BC" w:rsidP="00A252BC">
      <w:pPr>
        <w:spacing w:after="0" w:line="240" w:lineRule="auto"/>
        <w:jc w:val="center"/>
        <w:rPr>
          <w:rFonts w:cs="Arial"/>
          <w:b/>
          <w:sz w:val="48"/>
          <w:szCs w:val="48"/>
        </w:rPr>
      </w:pPr>
    </w:p>
    <w:p w14:paraId="2E3790B0" w14:textId="7AE54D8D" w:rsidR="00A252BC" w:rsidRPr="000C155C" w:rsidRDefault="00A252BC" w:rsidP="00A252BC">
      <w:pPr>
        <w:spacing w:after="0" w:line="240" w:lineRule="auto"/>
        <w:jc w:val="center"/>
        <w:rPr>
          <w:rFonts w:cs="Arial"/>
          <w:b/>
          <w:sz w:val="48"/>
          <w:szCs w:val="48"/>
        </w:rPr>
      </w:pPr>
      <w:r w:rsidRPr="000C155C">
        <w:rPr>
          <w:rFonts w:cs="Arial"/>
          <w:b/>
          <w:sz w:val="48"/>
          <w:szCs w:val="48"/>
        </w:rPr>
        <w:t>Versión 3.0</w:t>
      </w:r>
    </w:p>
    <w:p w14:paraId="24B68834" w14:textId="77777777" w:rsidR="00A252BC" w:rsidRPr="000C155C" w:rsidRDefault="00A252BC" w:rsidP="00A252BC">
      <w:pPr>
        <w:spacing w:after="0" w:line="240" w:lineRule="auto"/>
        <w:jc w:val="center"/>
        <w:rPr>
          <w:rFonts w:cs="Arial"/>
          <w:sz w:val="24"/>
          <w:szCs w:val="24"/>
        </w:rPr>
      </w:pPr>
    </w:p>
    <w:p w14:paraId="09940BAF" w14:textId="77777777" w:rsidR="00A252BC" w:rsidRPr="000C155C" w:rsidRDefault="00A252BC" w:rsidP="00A252BC">
      <w:pPr>
        <w:spacing w:after="0" w:line="240" w:lineRule="auto"/>
        <w:jc w:val="center"/>
        <w:rPr>
          <w:rFonts w:cs="Arial"/>
          <w:sz w:val="24"/>
          <w:szCs w:val="24"/>
        </w:rPr>
      </w:pPr>
    </w:p>
    <w:p w14:paraId="0F90F56B" w14:textId="77777777" w:rsidR="00A252BC" w:rsidRPr="000C155C" w:rsidRDefault="00A252BC" w:rsidP="00A252BC">
      <w:pPr>
        <w:spacing w:after="0" w:line="240" w:lineRule="auto"/>
        <w:jc w:val="center"/>
        <w:rPr>
          <w:rFonts w:cs="Arial"/>
          <w:sz w:val="24"/>
          <w:szCs w:val="24"/>
        </w:rPr>
      </w:pPr>
    </w:p>
    <w:p w14:paraId="4723D03B" w14:textId="77777777" w:rsidR="00A252BC" w:rsidRPr="000C155C" w:rsidRDefault="00A252BC" w:rsidP="00A252BC">
      <w:pPr>
        <w:spacing w:after="0" w:line="240" w:lineRule="auto"/>
        <w:jc w:val="center"/>
        <w:rPr>
          <w:rFonts w:cs="Arial"/>
          <w:b/>
          <w:sz w:val="32"/>
          <w:szCs w:val="32"/>
        </w:rPr>
      </w:pPr>
      <w:r w:rsidRPr="000C155C">
        <w:rPr>
          <w:rFonts w:cs="Arial"/>
          <w:b/>
          <w:sz w:val="32"/>
          <w:szCs w:val="32"/>
        </w:rPr>
        <w:t>Edwin Rivera Ballesteros</w:t>
      </w:r>
    </w:p>
    <w:p w14:paraId="43F8306A" w14:textId="77777777" w:rsidR="00A252BC" w:rsidRPr="000C155C" w:rsidRDefault="00A252BC" w:rsidP="00A252BC">
      <w:pPr>
        <w:spacing w:after="0" w:line="240" w:lineRule="auto"/>
        <w:jc w:val="center"/>
        <w:rPr>
          <w:rFonts w:cs="Arial"/>
          <w:b/>
          <w:sz w:val="32"/>
          <w:szCs w:val="32"/>
        </w:rPr>
      </w:pPr>
      <w:r w:rsidRPr="000C155C">
        <w:rPr>
          <w:rFonts w:cs="Arial"/>
          <w:b/>
          <w:sz w:val="32"/>
          <w:szCs w:val="32"/>
        </w:rPr>
        <w:t>Isabella Gómez Jurado</w:t>
      </w:r>
    </w:p>
    <w:p w14:paraId="1611B53A" w14:textId="55AABE6E" w:rsidR="000E3A85" w:rsidRPr="000C155C" w:rsidRDefault="000E3A85" w:rsidP="000E3A85">
      <w:pPr>
        <w:spacing w:after="0" w:line="240" w:lineRule="auto"/>
        <w:jc w:val="center"/>
        <w:rPr>
          <w:rFonts w:cs="Arial"/>
          <w:b/>
          <w:sz w:val="32"/>
          <w:szCs w:val="32"/>
        </w:rPr>
      </w:pPr>
    </w:p>
    <w:p w14:paraId="40623222" w14:textId="77777777" w:rsidR="000E3A85" w:rsidRPr="000C155C" w:rsidRDefault="000E3A85" w:rsidP="000E3A85">
      <w:pPr>
        <w:spacing w:after="0" w:line="240" w:lineRule="auto"/>
        <w:jc w:val="center"/>
        <w:rPr>
          <w:rFonts w:cs="Arial"/>
          <w:sz w:val="24"/>
          <w:szCs w:val="24"/>
        </w:rPr>
      </w:pPr>
    </w:p>
    <w:p w14:paraId="122A27CF" w14:textId="77777777" w:rsidR="000E3A85" w:rsidRPr="000C155C" w:rsidRDefault="000E3A85" w:rsidP="000E3A85">
      <w:pPr>
        <w:spacing w:after="0" w:line="240" w:lineRule="auto"/>
        <w:jc w:val="center"/>
        <w:rPr>
          <w:rFonts w:cs="Arial"/>
          <w:sz w:val="24"/>
          <w:szCs w:val="24"/>
        </w:rPr>
      </w:pPr>
    </w:p>
    <w:p w14:paraId="7645E16D" w14:textId="77777777" w:rsidR="000E3A85" w:rsidRPr="000C155C" w:rsidRDefault="000E3A85" w:rsidP="000E3A85">
      <w:pPr>
        <w:spacing w:after="0" w:line="240" w:lineRule="auto"/>
        <w:jc w:val="center"/>
        <w:rPr>
          <w:rFonts w:cs="Arial"/>
          <w:sz w:val="24"/>
          <w:szCs w:val="24"/>
        </w:rPr>
      </w:pPr>
    </w:p>
    <w:p w14:paraId="71E5F966" w14:textId="77777777" w:rsidR="000E3A85" w:rsidRPr="000C155C" w:rsidRDefault="000E3A85" w:rsidP="000E3A85">
      <w:pPr>
        <w:spacing w:after="0" w:line="240" w:lineRule="auto"/>
        <w:jc w:val="center"/>
        <w:rPr>
          <w:rFonts w:cs="Arial"/>
          <w:sz w:val="24"/>
          <w:szCs w:val="24"/>
        </w:rPr>
      </w:pPr>
    </w:p>
    <w:p w14:paraId="1E9D9FFD" w14:textId="77777777" w:rsidR="000E3A85" w:rsidRPr="000C155C" w:rsidRDefault="000E3A85" w:rsidP="000E3A85">
      <w:pPr>
        <w:pStyle w:val="Prrafodelista"/>
        <w:jc w:val="center"/>
        <w:rPr>
          <w:rFonts w:cs="Arial"/>
          <w:sz w:val="24"/>
          <w:lang w:val="es-CO"/>
        </w:rPr>
      </w:pPr>
      <w:r w:rsidRPr="000C155C">
        <w:rPr>
          <w:rFonts w:cs="Arial"/>
          <w:sz w:val="24"/>
          <w:lang w:val="es-CO"/>
        </w:rPr>
        <w:t>Trabajo de investigación presentado como requisito parcial para optar al título de:</w:t>
      </w:r>
    </w:p>
    <w:p w14:paraId="200F6FF9" w14:textId="77777777" w:rsidR="000E3A85" w:rsidRPr="000C155C" w:rsidRDefault="000E3A85" w:rsidP="000E3A85">
      <w:pPr>
        <w:pStyle w:val="Prrafodelista"/>
        <w:jc w:val="center"/>
        <w:rPr>
          <w:rFonts w:cs="Arial"/>
          <w:b/>
          <w:sz w:val="24"/>
          <w:lang w:val="es-CO"/>
        </w:rPr>
      </w:pPr>
      <w:r w:rsidRPr="000C155C">
        <w:rPr>
          <w:rFonts w:cs="Arial"/>
          <w:b/>
          <w:sz w:val="24"/>
          <w:lang w:val="es-CO"/>
        </w:rPr>
        <w:t>Ingeniero de Sistemas</w:t>
      </w:r>
    </w:p>
    <w:p w14:paraId="0B476CBE" w14:textId="77777777" w:rsidR="000E3A85" w:rsidRPr="000C155C" w:rsidRDefault="000E3A85" w:rsidP="000E3A85">
      <w:pPr>
        <w:spacing w:after="0" w:line="240" w:lineRule="auto"/>
        <w:jc w:val="center"/>
        <w:rPr>
          <w:rFonts w:cs="Arial"/>
          <w:sz w:val="24"/>
          <w:szCs w:val="24"/>
        </w:rPr>
      </w:pPr>
    </w:p>
    <w:p w14:paraId="4E235ADD" w14:textId="78BC937C" w:rsidR="000E3A85" w:rsidRPr="000C155C" w:rsidRDefault="000E3A85" w:rsidP="000E3A85">
      <w:pPr>
        <w:spacing w:after="0" w:line="240" w:lineRule="auto"/>
        <w:jc w:val="center"/>
        <w:rPr>
          <w:rFonts w:cs="Arial"/>
          <w:sz w:val="24"/>
          <w:szCs w:val="24"/>
        </w:rPr>
      </w:pPr>
    </w:p>
    <w:p w14:paraId="75730131" w14:textId="77777777" w:rsidR="004035D2" w:rsidRPr="000C155C" w:rsidRDefault="004035D2" w:rsidP="000E3A85">
      <w:pPr>
        <w:spacing w:after="0" w:line="240" w:lineRule="auto"/>
        <w:jc w:val="center"/>
        <w:rPr>
          <w:rFonts w:cs="Arial"/>
          <w:sz w:val="24"/>
          <w:szCs w:val="24"/>
        </w:rPr>
      </w:pPr>
    </w:p>
    <w:p w14:paraId="3D619FB6" w14:textId="77777777" w:rsidR="000E3A85" w:rsidRPr="000C155C" w:rsidRDefault="000E3A85" w:rsidP="000E3A85">
      <w:pPr>
        <w:spacing w:after="0" w:line="240" w:lineRule="auto"/>
        <w:jc w:val="center"/>
        <w:rPr>
          <w:rFonts w:cs="Arial"/>
          <w:sz w:val="24"/>
          <w:szCs w:val="24"/>
        </w:rPr>
      </w:pPr>
    </w:p>
    <w:p w14:paraId="4FC14132" w14:textId="26DDFC49" w:rsidR="000E3A85" w:rsidRPr="000C155C" w:rsidRDefault="00E916F8" w:rsidP="000E3A85">
      <w:pPr>
        <w:pStyle w:val="Prrafodelista"/>
        <w:jc w:val="center"/>
        <w:rPr>
          <w:rFonts w:cs="Arial"/>
          <w:sz w:val="24"/>
          <w:lang w:val="es-CO"/>
        </w:rPr>
      </w:pPr>
      <w:r w:rsidRPr="000C155C">
        <w:rPr>
          <w:rFonts w:cs="Arial"/>
          <w:sz w:val="24"/>
          <w:lang w:val="es-CO"/>
        </w:rPr>
        <w:t>Asesor</w:t>
      </w:r>
      <w:r w:rsidR="000E3A85" w:rsidRPr="000C155C">
        <w:rPr>
          <w:rFonts w:cs="Arial"/>
          <w:sz w:val="24"/>
          <w:lang w:val="es-CO"/>
        </w:rPr>
        <w:t>:</w:t>
      </w:r>
    </w:p>
    <w:p w14:paraId="5BEFA0A2" w14:textId="70BBD93D" w:rsidR="000E3A85" w:rsidRPr="000C155C" w:rsidRDefault="000E15AF" w:rsidP="000E3A85">
      <w:pPr>
        <w:spacing w:after="0" w:line="240" w:lineRule="auto"/>
        <w:jc w:val="center"/>
        <w:rPr>
          <w:rFonts w:eastAsia="Times New Roman" w:cs="Arial"/>
          <w:sz w:val="24"/>
          <w:szCs w:val="24"/>
          <w:lang w:eastAsia="es-ES"/>
        </w:rPr>
      </w:pPr>
      <w:r w:rsidRPr="000C155C">
        <w:rPr>
          <w:rFonts w:eastAsia="Times New Roman" w:cs="Arial"/>
          <w:sz w:val="24"/>
          <w:szCs w:val="24"/>
          <w:lang w:eastAsia="es-ES"/>
        </w:rPr>
        <w:t>M.Sc. Mauricio Mejía Lobo</w:t>
      </w:r>
    </w:p>
    <w:p w14:paraId="12F24FE7" w14:textId="77777777" w:rsidR="000E3A85" w:rsidRPr="000C155C" w:rsidRDefault="000E3A85" w:rsidP="000E3A85">
      <w:pPr>
        <w:spacing w:after="0" w:line="240" w:lineRule="auto"/>
        <w:jc w:val="center"/>
        <w:rPr>
          <w:rFonts w:eastAsia="Times New Roman" w:cs="Arial"/>
          <w:sz w:val="24"/>
          <w:szCs w:val="24"/>
          <w:lang w:eastAsia="es-ES"/>
        </w:rPr>
      </w:pPr>
    </w:p>
    <w:p w14:paraId="74F01DB7" w14:textId="77777777" w:rsidR="000E3A85" w:rsidRPr="000C155C" w:rsidRDefault="000E3A85" w:rsidP="000E3A85">
      <w:pPr>
        <w:spacing w:after="0" w:line="240" w:lineRule="auto"/>
        <w:jc w:val="center"/>
        <w:rPr>
          <w:rFonts w:eastAsia="Times New Roman" w:cs="Arial"/>
          <w:sz w:val="24"/>
          <w:szCs w:val="24"/>
          <w:lang w:eastAsia="es-ES"/>
        </w:rPr>
      </w:pPr>
    </w:p>
    <w:p w14:paraId="32D96038" w14:textId="77777777" w:rsidR="000E3A85" w:rsidRPr="000C155C" w:rsidRDefault="000E3A85" w:rsidP="000E3A85">
      <w:pPr>
        <w:spacing w:after="0" w:line="240" w:lineRule="auto"/>
        <w:jc w:val="center"/>
        <w:rPr>
          <w:rFonts w:cs="Arial"/>
          <w:sz w:val="24"/>
          <w:szCs w:val="24"/>
        </w:rPr>
      </w:pPr>
    </w:p>
    <w:p w14:paraId="7D2E04B2" w14:textId="756878C4" w:rsidR="000E3A85" w:rsidRPr="000C155C" w:rsidRDefault="000E3A85" w:rsidP="000E3A85">
      <w:pPr>
        <w:pStyle w:val="Prrafodelista"/>
        <w:jc w:val="center"/>
        <w:rPr>
          <w:rFonts w:cs="Arial"/>
          <w:sz w:val="24"/>
          <w:lang w:val="es-CO"/>
        </w:rPr>
      </w:pPr>
    </w:p>
    <w:p w14:paraId="43EDDF94" w14:textId="17A70BA8" w:rsidR="004035D2" w:rsidRPr="000C155C" w:rsidRDefault="004035D2" w:rsidP="000E3A85">
      <w:pPr>
        <w:pStyle w:val="Prrafodelista"/>
        <w:jc w:val="center"/>
        <w:rPr>
          <w:rFonts w:cs="Arial"/>
          <w:sz w:val="24"/>
          <w:lang w:val="es-CO"/>
        </w:rPr>
      </w:pPr>
    </w:p>
    <w:p w14:paraId="6977279C" w14:textId="77777777" w:rsidR="000E3A85" w:rsidRPr="000C155C" w:rsidRDefault="000E3A85" w:rsidP="000E3A85">
      <w:pPr>
        <w:pStyle w:val="Prrafodelista"/>
        <w:jc w:val="center"/>
        <w:rPr>
          <w:rFonts w:cs="Arial"/>
          <w:sz w:val="24"/>
          <w:lang w:val="es-CO"/>
        </w:rPr>
      </w:pPr>
    </w:p>
    <w:p w14:paraId="38075B36" w14:textId="77777777" w:rsidR="000E3A85" w:rsidRPr="000C155C" w:rsidRDefault="000E3A85" w:rsidP="000E3A85">
      <w:pPr>
        <w:pStyle w:val="Prrafodelista"/>
        <w:jc w:val="center"/>
        <w:rPr>
          <w:rFonts w:cs="Arial"/>
          <w:sz w:val="24"/>
          <w:lang w:val="es-CO"/>
        </w:rPr>
      </w:pPr>
      <w:r w:rsidRPr="000C155C">
        <w:rPr>
          <w:rFonts w:cs="Arial"/>
          <w:sz w:val="24"/>
          <w:lang w:val="es-CO"/>
        </w:rPr>
        <w:t>Corporación Universitaria Remington</w:t>
      </w:r>
    </w:p>
    <w:p w14:paraId="0D42EC14" w14:textId="77777777" w:rsidR="000E3A85" w:rsidRPr="000C155C" w:rsidRDefault="000E3A85" w:rsidP="000E3A85">
      <w:pPr>
        <w:pStyle w:val="Prrafodelista"/>
        <w:jc w:val="center"/>
        <w:rPr>
          <w:rFonts w:cs="Arial"/>
          <w:sz w:val="24"/>
          <w:lang w:val="es-CO"/>
        </w:rPr>
      </w:pPr>
      <w:r w:rsidRPr="000C155C">
        <w:rPr>
          <w:rFonts w:cs="Arial"/>
          <w:sz w:val="24"/>
          <w:lang w:val="es-CO"/>
        </w:rPr>
        <w:t>Programa de Ingeniería de Sistemas</w:t>
      </w:r>
    </w:p>
    <w:p w14:paraId="5B677D5A" w14:textId="77777777" w:rsidR="000E3A85" w:rsidRPr="000C155C" w:rsidRDefault="000E3A85" w:rsidP="000E3A85">
      <w:pPr>
        <w:pStyle w:val="Prrafodelista"/>
        <w:jc w:val="center"/>
        <w:rPr>
          <w:rFonts w:cs="Arial"/>
          <w:sz w:val="24"/>
          <w:lang w:val="es-CO"/>
        </w:rPr>
      </w:pPr>
      <w:r w:rsidRPr="000C155C">
        <w:rPr>
          <w:rFonts w:cs="Arial"/>
          <w:sz w:val="24"/>
          <w:lang w:val="es-CO"/>
        </w:rPr>
        <w:t>Manizales, Colombia</w:t>
      </w:r>
    </w:p>
    <w:p w14:paraId="7CA6EB8A" w14:textId="419C414F" w:rsidR="004035D2" w:rsidRPr="000C155C" w:rsidRDefault="000E3A85" w:rsidP="004035D2">
      <w:pPr>
        <w:pStyle w:val="Prrafodelista"/>
        <w:jc w:val="center"/>
        <w:rPr>
          <w:rFonts w:cs="Arial"/>
          <w:sz w:val="24"/>
          <w:lang w:val="es-CO"/>
        </w:rPr>
      </w:pPr>
      <w:r w:rsidRPr="000C155C">
        <w:rPr>
          <w:rFonts w:cs="Arial"/>
          <w:sz w:val="24"/>
          <w:lang w:val="es-CO"/>
        </w:rPr>
        <w:t>20</w:t>
      </w:r>
      <w:r w:rsidR="000E15AF" w:rsidRPr="000C155C">
        <w:rPr>
          <w:rFonts w:cs="Arial"/>
          <w:sz w:val="24"/>
          <w:lang w:val="es-CO"/>
        </w:rPr>
        <w:t>2</w:t>
      </w:r>
      <w:r w:rsidR="00A252BC" w:rsidRPr="000C155C">
        <w:rPr>
          <w:rFonts w:cs="Arial"/>
          <w:sz w:val="24"/>
          <w:lang w:val="es-CO"/>
        </w:rPr>
        <w:t>3</w:t>
      </w:r>
    </w:p>
    <w:p w14:paraId="77D44BB1" w14:textId="228249DE" w:rsidR="00CA2834" w:rsidRPr="000C155C" w:rsidRDefault="00D12D41" w:rsidP="00A252BC">
      <w:pPr>
        <w:spacing w:after="160" w:line="259" w:lineRule="auto"/>
        <w:rPr>
          <w:rFonts w:cs="Arial"/>
          <w:b/>
          <w:sz w:val="24"/>
          <w:szCs w:val="24"/>
        </w:rPr>
      </w:pPr>
      <w:r w:rsidRPr="000C155C">
        <w:rPr>
          <w:rFonts w:cs="Arial"/>
          <w:b/>
          <w:sz w:val="36"/>
          <w:szCs w:val="36"/>
        </w:rPr>
        <w:br w:type="page"/>
      </w:r>
      <w:r w:rsidR="00645C49" w:rsidRPr="000C155C">
        <w:rPr>
          <w:rFonts w:cs="Arial"/>
          <w:b/>
          <w:sz w:val="36"/>
          <w:szCs w:val="36"/>
        </w:rPr>
        <w:lastRenderedPageBreak/>
        <w:t>Declaración de O</w:t>
      </w:r>
      <w:r w:rsidR="00CA2834" w:rsidRPr="000C155C">
        <w:rPr>
          <w:rFonts w:cs="Arial"/>
          <w:b/>
          <w:sz w:val="36"/>
          <w:szCs w:val="36"/>
        </w:rPr>
        <w:t>riginalidad</w:t>
      </w:r>
    </w:p>
    <w:p w14:paraId="1C315A67" w14:textId="0992C281" w:rsidR="00CA2834" w:rsidRPr="000C155C" w:rsidRDefault="00CA2834" w:rsidP="000E15AF">
      <w:pPr>
        <w:spacing w:line="480" w:lineRule="auto"/>
        <w:rPr>
          <w:rFonts w:cs="Arial"/>
          <w:sz w:val="24"/>
          <w:szCs w:val="24"/>
        </w:rPr>
      </w:pPr>
      <w:r w:rsidRPr="000C155C">
        <w:rPr>
          <w:rFonts w:cs="Arial"/>
          <w:sz w:val="24"/>
          <w:szCs w:val="24"/>
        </w:rPr>
        <w:t xml:space="preserve">La presente propuesta de trabajo de grado para optar al título de </w:t>
      </w:r>
      <w:r w:rsidR="0007042F" w:rsidRPr="000C155C">
        <w:rPr>
          <w:rFonts w:cs="Arial"/>
          <w:sz w:val="24"/>
          <w:szCs w:val="24"/>
        </w:rPr>
        <w:t xml:space="preserve">Ingeniero de Sistemas </w:t>
      </w:r>
      <w:r w:rsidRPr="000C155C">
        <w:rPr>
          <w:rFonts w:cs="Arial"/>
          <w:sz w:val="24"/>
          <w:szCs w:val="24"/>
        </w:rPr>
        <w:t>de la Corporación Universitaria Remington no ha sido aceptada o empleada para el otorgamiento de calificación alguna, ni de título, o grado diferente o adicional al actual. La propuesta es el resultado del trabajo del autores, excepto donde se indican las fuentes de información consultadas y debidamente citadas.</w:t>
      </w:r>
    </w:p>
    <w:p w14:paraId="5BF31276" w14:textId="69B2A138" w:rsidR="00CA2834" w:rsidRPr="000C155C" w:rsidRDefault="00CA2834" w:rsidP="00B11D4B">
      <w:pPr>
        <w:spacing w:after="160" w:line="480" w:lineRule="auto"/>
        <w:rPr>
          <w:rFonts w:cs="Arial"/>
          <w:sz w:val="24"/>
          <w:szCs w:val="24"/>
        </w:rPr>
      </w:pPr>
      <w:r w:rsidRPr="000C155C">
        <w:rPr>
          <w:rFonts w:cs="Arial"/>
          <w:sz w:val="24"/>
          <w:szCs w:val="24"/>
        </w:rPr>
        <w:t>En tal sentido la información contenida en el presente documento es producto de mi trabajo personal, apegándome a la legislación sobre propiedad intelectual, sin haber incurrido en falsificación de la información o cualquier tipo de fraude, por lo cual me someto a las normas disciplinarias establecidas por la Corporación Universitaria Remington.</w:t>
      </w:r>
    </w:p>
    <w:p w14:paraId="210FD7BE" w14:textId="171815EE" w:rsidR="00CA2834" w:rsidRPr="000C155C" w:rsidRDefault="00CA2834" w:rsidP="00B11D4B">
      <w:pPr>
        <w:spacing w:after="160" w:line="480" w:lineRule="auto"/>
        <w:rPr>
          <w:rFonts w:cs="Arial"/>
        </w:rPr>
      </w:pPr>
      <w:r w:rsidRPr="000C155C">
        <w:rPr>
          <w:rFonts w:cs="Arial"/>
          <w:i/>
          <w:sz w:val="24"/>
          <w:szCs w:val="24"/>
        </w:rPr>
        <w:br w:type="page"/>
      </w:r>
    </w:p>
    <w:p w14:paraId="6DDF45E0" w14:textId="5AB3984E" w:rsidR="009B4A98" w:rsidRPr="000C155C" w:rsidRDefault="009B4A98" w:rsidP="00B11D4B">
      <w:pPr>
        <w:pStyle w:val="Ttulo1"/>
        <w:numPr>
          <w:ilvl w:val="0"/>
          <w:numId w:val="0"/>
        </w:numPr>
        <w:spacing w:line="480" w:lineRule="auto"/>
        <w:ind w:left="432" w:hanging="432"/>
        <w:rPr>
          <w:rFonts w:ascii="Arial" w:hAnsi="Arial" w:cs="Arial"/>
          <w:b/>
          <w:color w:val="auto"/>
          <w:sz w:val="24"/>
          <w:szCs w:val="24"/>
        </w:rPr>
      </w:pPr>
      <w:bookmarkStart w:id="0" w:name="_Toc256084882"/>
      <w:bookmarkStart w:id="1" w:name="_Toc256085009"/>
      <w:bookmarkStart w:id="2" w:name="_Toc256087923"/>
      <w:bookmarkStart w:id="3" w:name="_Toc421018509"/>
      <w:bookmarkStart w:id="4" w:name="_Toc129874715"/>
      <w:r w:rsidRPr="000C155C">
        <w:rPr>
          <w:rFonts w:ascii="Arial" w:hAnsi="Arial" w:cs="Arial"/>
          <w:b/>
          <w:color w:val="auto"/>
          <w:sz w:val="36"/>
          <w:szCs w:val="36"/>
        </w:rPr>
        <w:lastRenderedPageBreak/>
        <w:t>Resumen</w:t>
      </w:r>
      <w:bookmarkEnd w:id="0"/>
      <w:bookmarkEnd w:id="1"/>
      <w:bookmarkEnd w:id="2"/>
      <w:bookmarkEnd w:id="3"/>
      <w:bookmarkEnd w:id="4"/>
    </w:p>
    <w:p w14:paraId="6991C721" w14:textId="311262A8" w:rsidR="00EF734A" w:rsidRPr="000C155C" w:rsidRDefault="00EF734A" w:rsidP="000C2762">
      <w:pPr>
        <w:pStyle w:val="Prrafodelista"/>
        <w:spacing w:line="480" w:lineRule="auto"/>
        <w:jc w:val="left"/>
        <w:rPr>
          <w:rFonts w:cs="Arial"/>
          <w:sz w:val="24"/>
          <w:lang w:val="es-CO"/>
        </w:rPr>
      </w:pPr>
      <w:r w:rsidRPr="000C155C">
        <w:rPr>
          <w:rFonts w:cs="Arial"/>
          <w:sz w:val="24"/>
          <w:lang w:val="es-CO"/>
        </w:rPr>
        <w:t>La implementación de un sistema de información para el sector agrícola en Colombia es un proyecto ambicioso y necesario para mejorar la productividad y competitividad de los agricultores en el país. Este sistema estaría enfocado en la recopilación, análisis y difusión de datos relevantes sobre el sector, como los precios de los productos agrícolas, la oferta y demanda de los mismos, las condiciones climáticas y de suelo, entre otros.</w:t>
      </w:r>
    </w:p>
    <w:p w14:paraId="1621DB45" w14:textId="295F8DFD" w:rsidR="00EF734A" w:rsidRPr="000C155C" w:rsidRDefault="00EF734A" w:rsidP="000C2762">
      <w:pPr>
        <w:pStyle w:val="Prrafodelista"/>
        <w:spacing w:line="480" w:lineRule="auto"/>
        <w:jc w:val="left"/>
        <w:rPr>
          <w:rFonts w:cs="Arial"/>
          <w:sz w:val="24"/>
          <w:lang w:val="es-CO"/>
        </w:rPr>
      </w:pPr>
      <w:r w:rsidRPr="000C155C">
        <w:rPr>
          <w:rFonts w:cs="Arial"/>
          <w:sz w:val="24"/>
          <w:lang w:val="es-CO"/>
        </w:rPr>
        <w:t>La implementación de este sistema de información tendría múltiples beneficios, entre ellos, una mejor toma de decisiones por parte de los agricultores, la optimización de los procesos de producción y comercialización, una mayor transparencia en los mercados agrícolas y la reducción de costos. Además, también tendría un impacto positivo en el medio ambiente, ya que se podrían implementar prácticas agrícolas más sostenibles y eficientes.</w:t>
      </w:r>
    </w:p>
    <w:p w14:paraId="23EF67C5" w14:textId="51D6FD46" w:rsidR="00EF734A" w:rsidRPr="000C155C" w:rsidRDefault="00EF734A" w:rsidP="000C2762">
      <w:pPr>
        <w:pStyle w:val="Prrafodelista"/>
        <w:spacing w:line="480" w:lineRule="auto"/>
        <w:jc w:val="left"/>
        <w:rPr>
          <w:rFonts w:cs="Arial"/>
          <w:sz w:val="24"/>
          <w:lang w:val="es-CO"/>
        </w:rPr>
      </w:pPr>
      <w:r w:rsidRPr="000C155C">
        <w:rPr>
          <w:rFonts w:cs="Arial"/>
          <w:sz w:val="24"/>
          <w:lang w:val="es-CO"/>
        </w:rPr>
        <w:t>Para lograr la implementación exitosa de este sistema, se requiere de una amplia colaboración entre los diferentes actores del sector agrícola, incluyendo a los agricultores, los comerciantes, los investigadores y las autoridades gubernamentales. Es necesario contar con un equipo técnico especializado en la recopilación y análisis de datos, así como con una infraestructura tecnológica adecuada para su almacenamiento y difusión.</w:t>
      </w:r>
    </w:p>
    <w:p w14:paraId="11E5D1BC" w14:textId="3FBF4284" w:rsidR="00EF734A" w:rsidRPr="000C155C" w:rsidRDefault="00EF734A" w:rsidP="000C2762">
      <w:pPr>
        <w:pStyle w:val="Prrafodelista"/>
        <w:spacing w:line="480" w:lineRule="auto"/>
        <w:jc w:val="left"/>
        <w:rPr>
          <w:rFonts w:cs="Arial"/>
          <w:sz w:val="24"/>
          <w:lang w:val="es-CO"/>
        </w:rPr>
      </w:pPr>
      <w:r w:rsidRPr="000C155C">
        <w:rPr>
          <w:rFonts w:cs="Arial"/>
          <w:sz w:val="24"/>
          <w:lang w:val="es-CO"/>
        </w:rPr>
        <w:t xml:space="preserve">Además, para asegurar la sostenibilidad del sistema, es importante contar con un modelo de financiamiento que garantice su operación a largo plazo. Esto podría lograrse mediante la implementación de un modelo de suscripción para los usuarios del </w:t>
      </w:r>
      <w:r w:rsidRPr="000C155C">
        <w:rPr>
          <w:rFonts w:cs="Arial"/>
          <w:sz w:val="24"/>
          <w:lang w:val="es-CO"/>
        </w:rPr>
        <w:lastRenderedPageBreak/>
        <w:t>sistema, así como mediante la búsqueda de financiamiento por parte del gobierno y de organizaciones internacionales.</w:t>
      </w:r>
    </w:p>
    <w:p w14:paraId="5C7027B8" w14:textId="68295668" w:rsidR="009B4A98" w:rsidRPr="000C155C" w:rsidRDefault="00EF734A" w:rsidP="000C2762">
      <w:pPr>
        <w:pStyle w:val="Prrafodelista"/>
        <w:spacing w:line="480" w:lineRule="auto"/>
        <w:jc w:val="left"/>
        <w:rPr>
          <w:rFonts w:cs="Arial"/>
          <w:sz w:val="24"/>
          <w:lang w:val="es-CO"/>
        </w:rPr>
      </w:pPr>
      <w:r w:rsidRPr="000C155C">
        <w:rPr>
          <w:rFonts w:cs="Arial"/>
          <w:sz w:val="24"/>
          <w:lang w:val="es-CO"/>
        </w:rPr>
        <w:t>En síntesis, la implementación de un sistema de información para el sector agrícola en Colombia es un proyecto clave para mejorar la productividad y competitividad del sector, así como para promover prácticas más sostenibles y eficientes en el mismo.</w:t>
      </w:r>
    </w:p>
    <w:p w14:paraId="5BA71B83" w14:textId="008C45BC" w:rsidR="009B4A98" w:rsidRPr="000C155C" w:rsidRDefault="009B4A98" w:rsidP="00B11D4B">
      <w:pPr>
        <w:pStyle w:val="Prrafodelista"/>
        <w:spacing w:line="480" w:lineRule="auto"/>
        <w:rPr>
          <w:rFonts w:cs="Arial"/>
          <w:sz w:val="24"/>
          <w:lang w:val="es-CO"/>
        </w:rPr>
      </w:pPr>
      <w:r w:rsidRPr="000C155C">
        <w:rPr>
          <w:rFonts w:cs="Arial"/>
          <w:b/>
          <w:sz w:val="24"/>
          <w:lang w:val="es-CO"/>
        </w:rPr>
        <w:t>Palabras clave:</w:t>
      </w:r>
      <w:bookmarkStart w:id="5" w:name="_Toc256005568"/>
      <w:bookmarkStart w:id="6" w:name="_Toc256084883"/>
      <w:bookmarkStart w:id="7" w:name="_Toc256085010"/>
      <w:bookmarkStart w:id="8" w:name="_Toc256087924"/>
    </w:p>
    <w:p w14:paraId="38430C64" w14:textId="63A65EB6" w:rsidR="00EF734A" w:rsidRPr="000C155C" w:rsidRDefault="00EF734A" w:rsidP="00353748">
      <w:pPr>
        <w:pStyle w:val="Prrafodelista"/>
        <w:numPr>
          <w:ilvl w:val="0"/>
          <w:numId w:val="19"/>
        </w:numPr>
        <w:pBdr>
          <w:top w:val="nil"/>
          <w:left w:val="nil"/>
          <w:bottom w:val="nil"/>
          <w:right w:val="nil"/>
          <w:between w:val="nil"/>
        </w:pBdr>
        <w:spacing w:line="480" w:lineRule="auto"/>
        <w:rPr>
          <w:rFonts w:cs="Arial"/>
          <w:sz w:val="24"/>
        </w:rPr>
      </w:pPr>
      <w:r w:rsidRPr="000C155C">
        <w:rPr>
          <w:rFonts w:cs="Arial"/>
          <w:sz w:val="24"/>
        </w:rPr>
        <w:t>Productividad</w:t>
      </w:r>
      <w:r w:rsidR="000C2762" w:rsidRPr="000C155C">
        <w:rPr>
          <w:rFonts w:cs="Arial"/>
          <w:sz w:val="24"/>
        </w:rPr>
        <w:t xml:space="preserve"> y </w:t>
      </w:r>
      <w:r w:rsidRPr="000C155C">
        <w:rPr>
          <w:rFonts w:cs="Arial"/>
          <w:sz w:val="24"/>
        </w:rPr>
        <w:t>Competitividad</w:t>
      </w:r>
      <w:r w:rsidR="000C2762" w:rsidRPr="000C155C">
        <w:rPr>
          <w:rFonts w:cs="Arial"/>
          <w:sz w:val="24"/>
        </w:rPr>
        <w:t xml:space="preserve">; </w:t>
      </w:r>
      <w:r w:rsidRPr="000C155C">
        <w:rPr>
          <w:rFonts w:cs="Arial"/>
          <w:sz w:val="24"/>
        </w:rPr>
        <w:t>Prácticas agrícolas sostenibles</w:t>
      </w:r>
      <w:r w:rsidR="000C2762" w:rsidRPr="000C155C">
        <w:rPr>
          <w:rFonts w:cs="Arial"/>
          <w:sz w:val="24"/>
        </w:rPr>
        <w:t xml:space="preserve">; </w:t>
      </w:r>
      <w:r w:rsidRPr="000C155C">
        <w:rPr>
          <w:rFonts w:cs="Arial"/>
          <w:sz w:val="24"/>
        </w:rPr>
        <w:t>Agricultores</w:t>
      </w:r>
      <w:r w:rsidR="000C2762" w:rsidRPr="000C155C">
        <w:rPr>
          <w:rFonts w:cs="Arial"/>
          <w:sz w:val="24"/>
        </w:rPr>
        <w:t xml:space="preserve">; </w:t>
      </w:r>
      <w:r w:rsidRPr="000C155C">
        <w:rPr>
          <w:rFonts w:cs="Arial"/>
          <w:sz w:val="24"/>
        </w:rPr>
        <w:t>Sistema de información</w:t>
      </w:r>
      <w:r w:rsidR="000C2762" w:rsidRPr="000C155C">
        <w:rPr>
          <w:rFonts w:cs="Arial"/>
          <w:sz w:val="24"/>
        </w:rPr>
        <w:t xml:space="preserve">; </w:t>
      </w:r>
      <w:r w:rsidRPr="000C155C">
        <w:rPr>
          <w:rFonts w:cs="Arial"/>
          <w:sz w:val="24"/>
        </w:rPr>
        <w:t>Sector agrícola</w:t>
      </w:r>
    </w:p>
    <w:p w14:paraId="07573BC5" w14:textId="77777777" w:rsidR="00EF734A" w:rsidRPr="000C155C" w:rsidRDefault="00EF734A" w:rsidP="00EF734A">
      <w:pPr>
        <w:pStyle w:val="Prrafodelista"/>
        <w:pBdr>
          <w:top w:val="nil"/>
          <w:left w:val="nil"/>
          <w:bottom w:val="nil"/>
          <w:right w:val="nil"/>
          <w:between w:val="nil"/>
        </w:pBdr>
        <w:spacing w:line="480" w:lineRule="auto"/>
        <w:ind w:left="720"/>
        <w:rPr>
          <w:rFonts w:cs="Arial"/>
          <w:sz w:val="24"/>
        </w:rPr>
      </w:pPr>
    </w:p>
    <w:p w14:paraId="74F97DEC" w14:textId="77777777" w:rsidR="00EF734A" w:rsidRPr="000C155C" w:rsidRDefault="00EF734A" w:rsidP="00EF734A">
      <w:pPr>
        <w:pBdr>
          <w:top w:val="nil"/>
          <w:left w:val="nil"/>
          <w:bottom w:val="nil"/>
          <w:right w:val="nil"/>
          <w:between w:val="nil"/>
        </w:pBdr>
        <w:spacing w:line="480" w:lineRule="auto"/>
        <w:rPr>
          <w:rFonts w:cs="Arial"/>
          <w:sz w:val="24"/>
        </w:rPr>
      </w:pPr>
    </w:p>
    <w:p w14:paraId="09A71D08" w14:textId="77777777" w:rsidR="00A252BC" w:rsidRPr="000C155C" w:rsidRDefault="00A252BC" w:rsidP="00B11D4B">
      <w:pPr>
        <w:pStyle w:val="Prrafodelista"/>
        <w:spacing w:line="480" w:lineRule="auto"/>
        <w:rPr>
          <w:rFonts w:cs="Arial"/>
          <w:sz w:val="24"/>
          <w:lang w:val="es-CO"/>
        </w:rPr>
      </w:pPr>
      <w:bookmarkStart w:id="9" w:name="_heading=h.flwcfvwh4fdr" w:colFirst="0" w:colLast="0"/>
      <w:bookmarkEnd w:id="9"/>
    </w:p>
    <w:p w14:paraId="0D11485F" w14:textId="77777777" w:rsidR="009B4A98" w:rsidRPr="000C155C" w:rsidRDefault="009B4A98" w:rsidP="00B11D4B">
      <w:pPr>
        <w:spacing w:after="160" w:line="480" w:lineRule="auto"/>
        <w:rPr>
          <w:rFonts w:cs="Arial"/>
          <w:b/>
          <w:sz w:val="38"/>
          <w:szCs w:val="38"/>
        </w:rPr>
      </w:pPr>
      <w:r w:rsidRPr="000C155C">
        <w:rPr>
          <w:rFonts w:cs="Arial"/>
          <w:b/>
          <w:sz w:val="24"/>
          <w:szCs w:val="24"/>
        </w:rPr>
        <w:br w:type="page"/>
      </w:r>
    </w:p>
    <w:p w14:paraId="05477BF0" w14:textId="77777777" w:rsidR="003C6FA2" w:rsidRPr="000C155C" w:rsidRDefault="003C6FA2" w:rsidP="00B11D4B">
      <w:pPr>
        <w:pStyle w:val="Ttulo1"/>
        <w:numPr>
          <w:ilvl w:val="0"/>
          <w:numId w:val="0"/>
        </w:numPr>
        <w:spacing w:line="480" w:lineRule="auto"/>
        <w:ind w:left="432" w:hanging="432"/>
        <w:rPr>
          <w:rFonts w:ascii="Arial" w:hAnsi="Arial" w:cs="Arial"/>
          <w:b/>
          <w:color w:val="auto"/>
          <w:sz w:val="24"/>
          <w:szCs w:val="24"/>
        </w:rPr>
      </w:pPr>
      <w:bookmarkStart w:id="10" w:name="_Toc129874716"/>
      <w:bookmarkEnd w:id="5"/>
      <w:bookmarkEnd w:id="6"/>
      <w:bookmarkEnd w:id="7"/>
      <w:bookmarkEnd w:id="8"/>
      <w:r w:rsidRPr="000C155C">
        <w:rPr>
          <w:rFonts w:ascii="Arial" w:hAnsi="Arial" w:cs="Arial"/>
          <w:b/>
          <w:color w:val="auto"/>
          <w:sz w:val="36"/>
          <w:szCs w:val="36"/>
        </w:rPr>
        <w:lastRenderedPageBreak/>
        <w:t>Tabla de Contenido</w:t>
      </w:r>
      <w:bookmarkEnd w:id="10"/>
    </w:p>
    <w:sdt>
      <w:sdtPr>
        <w:rPr>
          <w:rFonts w:eastAsiaTheme="minorHAnsi" w:cs="Arial"/>
          <w:szCs w:val="22"/>
        </w:rPr>
        <w:id w:val="-687752700"/>
        <w:docPartObj>
          <w:docPartGallery w:val="Table of Contents"/>
          <w:docPartUnique/>
        </w:docPartObj>
      </w:sdtPr>
      <w:sdtEndPr>
        <w:rPr>
          <w:b/>
          <w:bCs/>
        </w:rPr>
      </w:sdtEndPr>
      <w:sdtContent>
        <w:p w14:paraId="1EAD0B82" w14:textId="221FD280" w:rsidR="00B11D4B" w:rsidRPr="000C155C" w:rsidRDefault="00B11D4B" w:rsidP="00B11D4B">
          <w:pPr>
            <w:pStyle w:val="TtuloTDC"/>
            <w:spacing w:line="480" w:lineRule="auto"/>
            <w:rPr>
              <w:rFonts w:cs="Arial"/>
            </w:rPr>
          </w:pPr>
        </w:p>
        <w:p w14:paraId="2E08A82B" w14:textId="4B4181E8" w:rsidR="00434F23" w:rsidRDefault="00B11D4B">
          <w:pPr>
            <w:pStyle w:val="TDC1"/>
            <w:tabs>
              <w:tab w:val="right" w:leader="dot" w:pos="9350"/>
            </w:tabs>
            <w:rPr>
              <w:rFonts w:asciiTheme="minorHAnsi" w:eastAsiaTheme="minorEastAsia" w:hAnsiTheme="minorHAnsi"/>
              <w:noProof/>
              <w:lang w:val="es-ES" w:eastAsia="es-ES"/>
            </w:rPr>
          </w:pPr>
          <w:r w:rsidRPr="000C155C">
            <w:rPr>
              <w:rFonts w:cs="Arial"/>
            </w:rPr>
            <w:fldChar w:fldCharType="begin"/>
          </w:r>
          <w:r w:rsidRPr="000C155C">
            <w:rPr>
              <w:rFonts w:cs="Arial"/>
            </w:rPr>
            <w:instrText xml:space="preserve"> TOC \o "1-3" \h \z \u </w:instrText>
          </w:r>
          <w:r w:rsidRPr="000C155C">
            <w:rPr>
              <w:rFonts w:cs="Arial"/>
            </w:rPr>
            <w:fldChar w:fldCharType="separate"/>
          </w:r>
          <w:hyperlink w:anchor="_Toc129874715" w:history="1">
            <w:r w:rsidR="00434F23" w:rsidRPr="00F762D6">
              <w:rPr>
                <w:rStyle w:val="Hipervnculo"/>
                <w:rFonts w:cs="Arial"/>
                <w:b/>
                <w:noProof/>
              </w:rPr>
              <w:t>Resumen</w:t>
            </w:r>
            <w:r w:rsidR="00434F23">
              <w:rPr>
                <w:noProof/>
                <w:webHidden/>
              </w:rPr>
              <w:tab/>
            </w:r>
            <w:r w:rsidR="00434F23">
              <w:rPr>
                <w:noProof/>
                <w:webHidden/>
              </w:rPr>
              <w:fldChar w:fldCharType="begin"/>
            </w:r>
            <w:r w:rsidR="00434F23">
              <w:rPr>
                <w:noProof/>
                <w:webHidden/>
              </w:rPr>
              <w:instrText xml:space="preserve"> PAGEREF _Toc129874715 \h </w:instrText>
            </w:r>
            <w:r w:rsidR="00434F23">
              <w:rPr>
                <w:noProof/>
                <w:webHidden/>
              </w:rPr>
            </w:r>
            <w:r w:rsidR="00434F23">
              <w:rPr>
                <w:noProof/>
                <w:webHidden/>
              </w:rPr>
              <w:fldChar w:fldCharType="separate"/>
            </w:r>
            <w:r w:rsidR="00434F23">
              <w:rPr>
                <w:noProof/>
                <w:webHidden/>
              </w:rPr>
              <w:t>4</w:t>
            </w:r>
            <w:r w:rsidR="00434F23">
              <w:rPr>
                <w:noProof/>
                <w:webHidden/>
              </w:rPr>
              <w:fldChar w:fldCharType="end"/>
            </w:r>
          </w:hyperlink>
        </w:p>
        <w:p w14:paraId="1D285184" w14:textId="7BB87BCA" w:rsidR="00434F23" w:rsidRDefault="00000000">
          <w:pPr>
            <w:pStyle w:val="TDC1"/>
            <w:tabs>
              <w:tab w:val="right" w:leader="dot" w:pos="9350"/>
            </w:tabs>
            <w:rPr>
              <w:rFonts w:asciiTheme="minorHAnsi" w:eastAsiaTheme="minorEastAsia" w:hAnsiTheme="minorHAnsi"/>
              <w:noProof/>
              <w:lang w:val="es-ES" w:eastAsia="es-ES"/>
            </w:rPr>
          </w:pPr>
          <w:hyperlink w:anchor="_Toc129874716" w:history="1">
            <w:r w:rsidR="00434F23" w:rsidRPr="00F762D6">
              <w:rPr>
                <w:rStyle w:val="Hipervnculo"/>
                <w:rFonts w:cs="Arial"/>
                <w:b/>
                <w:noProof/>
              </w:rPr>
              <w:t>Tabla de Contenido</w:t>
            </w:r>
            <w:r w:rsidR="00434F23">
              <w:rPr>
                <w:noProof/>
                <w:webHidden/>
              </w:rPr>
              <w:tab/>
            </w:r>
            <w:r w:rsidR="00434F23">
              <w:rPr>
                <w:noProof/>
                <w:webHidden/>
              </w:rPr>
              <w:fldChar w:fldCharType="begin"/>
            </w:r>
            <w:r w:rsidR="00434F23">
              <w:rPr>
                <w:noProof/>
                <w:webHidden/>
              </w:rPr>
              <w:instrText xml:space="preserve"> PAGEREF _Toc129874716 \h </w:instrText>
            </w:r>
            <w:r w:rsidR="00434F23">
              <w:rPr>
                <w:noProof/>
                <w:webHidden/>
              </w:rPr>
            </w:r>
            <w:r w:rsidR="00434F23">
              <w:rPr>
                <w:noProof/>
                <w:webHidden/>
              </w:rPr>
              <w:fldChar w:fldCharType="separate"/>
            </w:r>
            <w:r w:rsidR="00434F23">
              <w:rPr>
                <w:noProof/>
                <w:webHidden/>
              </w:rPr>
              <w:t>6</w:t>
            </w:r>
            <w:r w:rsidR="00434F23">
              <w:rPr>
                <w:noProof/>
                <w:webHidden/>
              </w:rPr>
              <w:fldChar w:fldCharType="end"/>
            </w:r>
          </w:hyperlink>
        </w:p>
        <w:p w14:paraId="2ECBEAE7" w14:textId="1D0BFA70" w:rsidR="00434F23" w:rsidRDefault="00000000">
          <w:pPr>
            <w:pStyle w:val="TDC1"/>
            <w:tabs>
              <w:tab w:val="left" w:pos="440"/>
              <w:tab w:val="right" w:leader="dot" w:pos="9350"/>
            </w:tabs>
            <w:rPr>
              <w:rFonts w:asciiTheme="minorHAnsi" w:eastAsiaTheme="minorEastAsia" w:hAnsiTheme="minorHAnsi"/>
              <w:noProof/>
              <w:lang w:val="es-ES" w:eastAsia="es-ES"/>
            </w:rPr>
          </w:pPr>
          <w:hyperlink w:anchor="_Toc129874717" w:history="1">
            <w:r w:rsidR="00434F23" w:rsidRPr="00F762D6">
              <w:rPr>
                <w:rStyle w:val="Hipervnculo"/>
                <w:rFonts w:cs="Arial"/>
                <w:b/>
                <w:noProof/>
              </w:rPr>
              <w:t>1.</w:t>
            </w:r>
            <w:r w:rsidR="00434F23">
              <w:rPr>
                <w:rFonts w:asciiTheme="minorHAnsi" w:eastAsiaTheme="minorEastAsia" w:hAnsiTheme="minorHAnsi"/>
                <w:noProof/>
                <w:lang w:val="es-ES" w:eastAsia="es-ES"/>
              </w:rPr>
              <w:tab/>
            </w:r>
            <w:r w:rsidR="00434F23" w:rsidRPr="00F762D6">
              <w:rPr>
                <w:rStyle w:val="Hipervnculo"/>
                <w:rFonts w:cs="Arial"/>
                <w:b/>
                <w:noProof/>
              </w:rPr>
              <w:t>Introducción</w:t>
            </w:r>
            <w:r w:rsidR="00434F23">
              <w:rPr>
                <w:noProof/>
                <w:webHidden/>
              </w:rPr>
              <w:tab/>
            </w:r>
            <w:r w:rsidR="00434F23">
              <w:rPr>
                <w:noProof/>
                <w:webHidden/>
              </w:rPr>
              <w:fldChar w:fldCharType="begin"/>
            </w:r>
            <w:r w:rsidR="00434F23">
              <w:rPr>
                <w:noProof/>
                <w:webHidden/>
              </w:rPr>
              <w:instrText xml:space="preserve"> PAGEREF _Toc129874717 \h </w:instrText>
            </w:r>
            <w:r w:rsidR="00434F23">
              <w:rPr>
                <w:noProof/>
                <w:webHidden/>
              </w:rPr>
            </w:r>
            <w:r w:rsidR="00434F23">
              <w:rPr>
                <w:noProof/>
                <w:webHidden/>
              </w:rPr>
              <w:fldChar w:fldCharType="separate"/>
            </w:r>
            <w:r w:rsidR="00434F23">
              <w:rPr>
                <w:noProof/>
                <w:webHidden/>
              </w:rPr>
              <w:t>6</w:t>
            </w:r>
            <w:r w:rsidR="00434F23">
              <w:rPr>
                <w:noProof/>
                <w:webHidden/>
              </w:rPr>
              <w:fldChar w:fldCharType="end"/>
            </w:r>
          </w:hyperlink>
        </w:p>
        <w:p w14:paraId="5FFF715D" w14:textId="25206A20" w:rsidR="00434F23" w:rsidRDefault="00000000">
          <w:pPr>
            <w:pStyle w:val="TDC1"/>
            <w:tabs>
              <w:tab w:val="left" w:pos="440"/>
              <w:tab w:val="right" w:leader="dot" w:pos="9350"/>
            </w:tabs>
            <w:rPr>
              <w:rFonts w:asciiTheme="minorHAnsi" w:eastAsiaTheme="minorEastAsia" w:hAnsiTheme="minorHAnsi"/>
              <w:noProof/>
              <w:lang w:val="es-ES" w:eastAsia="es-ES"/>
            </w:rPr>
          </w:pPr>
          <w:hyperlink w:anchor="_Toc129874718" w:history="1">
            <w:r w:rsidR="00434F23" w:rsidRPr="00F762D6">
              <w:rPr>
                <w:rStyle w:val="Hipervnculo"/>
                <w:rFonts w:cs="Arial"/>
                <w:b/>
                <w:noProof/>
              </w:rPr>
              <w:t>2.</w:t>
            </w:r>
            <w:r w:rsidR="00434F23">
              <w:rPr>
                <w:rFonts w:asciiTheme="minorHAnsi" w:eastAsiaTheme="minorEastAsia" w:hAnsiTheme="minorHAnsi"/>
                <w:noProof/>
                <w:lang w:val="es-ES" w:eastAsia="es-ES"/>
              </w:rPr>
              <w:tab/>
            </w:r>
            <w:r w:rsidR="00434F23" w:rsidRPr="00F762D6">
              <w:rPr>
                <w:rStyle w:val="Hipervnculo"/>
                <w:rFonts w:cs="Arial"/>
                <w:b/>
                <w:noProof/>
              </w:rPr>
              <w:t>Antecedentes</w:t>
            </w:r>
            <w:r w:rsidR="00434F23">
              <w:rPr>
                <w:noProof/>
                <w:webHidden/>
              </w:rPr>
              <w:tab/>
            </w:r>
            <w:r w:rsidR="00434F23">
              <w:rPr>
                <w:noProof/>
                <w:webHidden/>
              </w:rPr>
              <w:fldChar w:fldCharType="begin"/>
            </w:r>
            <w:r w:rsidR="00434F23">
              <w:rPr>
                <w:noProof/>
                <w:webHidden/>
              </w:rPr>
              <w:instrText xml:space="preserve"> PAGEREF _Toc129874718 \h </w:instrText>
            </w:r>
            <w:r w:rsidR="00434F23">
              <w:rPr>
                <w:noProof/>
                <w:webHidden/>
              </w:rPr>
            </w:r>
            <w:r w:rsidR="00434F23">
              <w:rPr>
                <w:noProof/>
                <w:webHidden/>
              </w:rPr>
              <w:fldChar w:fldCharType="separate"/>
            </w:r>
            <w:r w:rsidR="00434F23">
              <w:rPr>
                <w:noProof/>
                <w:webHidden/>
              </w:rPr>
              <w:t>8</w:t>
            </w:r>
            <w:r w:rsidR="00434F23">
              <w:rPr>
                <w:noProof/>
                <w:webHidden/>
              </w:rPr>
              <w:fldChar w:fldCharType="end"/>
            </w:r>
          </w:hyperlink>
        </w:p>
        <w:p w14:paraId="65ACE7A2" w14:textId="52D2A1AA" w:rsidR="00434F23" w:rsidRDefault="00000000">
          <w:pPr>
            <w:pStyle w:val="TDC2"/>
            <w:tabs>
              <w:tab w:val="left" w:pos="660"/>
              <w:tab w:val="right" w:leader="dot" w:pos="9350"/>
            </w:tabs>
            <w:rPr>
              <w:rFonts w:asciiTheme="minorHAnsi" w:eastAsiaTheme="minorEastAsia" w:hAnsiTheme="minorHAnsi"/>
              <w:noProof/>
              <w:lang w:val="es-ES" w:eastAsia="es-ES"/>
            </w:rPr>
          </w:pPr>
          <w:hyperlink w:anchor="_Toc129874719" w:history="1">
            <w:r w:rsidR="00434F23" w:rsidRPr="00F762D6">
              <w:rPr>
                <w:rStyle w:val="Hipervnculo"/>
                <w:rFonts w:cs="Arial"/>
                <w:b/>
                <w:noProof/>
              </w:rPr>
              <w:t>3.</w:t>
            </w:r>
            <w:r w:rsidR="00434F23">
              <w:rPr>
                <w:rFonts w:asciiTheme="minorHAnsi" w:eastAsiaTheme="minorEastAsia" w:hAnsiTheme="minorHAnsi"/>
                <w:noProof/>
                <w:lang w:val="es-ES" w:eastAsia="es-ES"/>
              </w:rPr>
              <w:tab/>
            </w:r>
            <w:r w:rsidR="00434F23" w:rsidRPr="00F762D6">
              <w:rPr>
                <w:rStyle w:val="Hipervnculo"/>
                <w:rFonts w:cs="Arial"/>
                <w:b/>
                <w:noProof/>
              </w:rPr>
              <w:t>Formulación del Problema</w:t>
            </w:r>
            <w:r w:rsidR="00434F23">
              <w:rPr>
                <w:noProof/>
                <w:webHidden/>
              </w:rPr>
              <w:tab/>
            </w:r>
            <w:r w:rsidR="00434F23">
              <w:rPr>
                <w:noProof/>
                <w:webHidden/>
              </w:rPr>
              <w:fldChar w:fldCharType="begin"/>
            </w:r>
            <w:r w:rsidR="00434F23">
              <w:rPr>
                <w:noProof/>
                <w:webHidden/>
              </w:rPr>
              <w:instrText xml:space="preserve"> PAGEREF _Toc129874719 \h </w:instrText>
            </w:r>
            <w:r w:rsidR="00434F23">
              <w:rPr>
                <w:noProof/>
                <w:webHidden/>
              </w:rPr>
            </w:r>
            <w:r w:rsidR="00434F23">
              <w:rPr>
                <w:noProof/>
                <w:webHidden/>
              </w:rPr>
              <w:fldChar w:fldCharType="separate"/>
            </w:r>
            <w:r w:rsidR="00434F23">
              <w:rPr>
                <w:noProof/>
                <w:webHidden/>
              </w:rPr>
              <w:t>27</w:t>
            </w:r>
            <w:r w:rsidR="00434F23">
              <w:rPr>
                <w:noProof/>
                <w:webHidden/>
              </w:rPr>
              <w:fldChar w:fldCharType="end"/>
            </w:r>
          </w:hyperlink>
        </w:p>
        <w:p w14:paraId="353F0C71" w14:textId="1FE39948" w:rsidR="00434F23" w:rsidRDefault="00000000">
          <w:pPr>
            <w:pStyle w:val="TDC1"/>
            <w:tabs>
              <w:tab w:val="left" w:pos="440"/>
              <w:tab w:val="right" w:leader="dot" w:pos="9350"/>
            </w:tabs>
            <w:rPr>
              <w:rFonts w:asciiTheme="minorHAnsi" w:eastAsiaTheme="minorEastAsia" w:hAnsiTheme="minorHAnsi"/>
              <w:noProof/>
              <w:lang w:val="es-ES" w:eastAsia="es-ES"/>
            </w:rPr>
          </w:pPr>
          <w:hyperlink w:anchor="_Toc129874720" w:history="1">
            <w:r w:rsidR="00434F23" w:rsidRPr="00F762D6">
              <w:rPr>
                <w:rStyle w:val="Hipervnculo"/>
                <w:rFonts w:cs="Arial"/>
                <w:b/>
                <w:noProof/>
              </w:rPr>
              <w:t>4.</w:t>
            </w:r>
            <w:r w:rsidR="00434F23">
              <w:rPr>
                <w:rFonts w:asciiTheme="minorHAnsi" w:eastAsiaTheme="minorEastAsia" w:hAnsiTheme="minorHAnsi"/>
                <w:noProof/>
                <w:lang w:val="es-ES" w:eastAsia="es-ES"/>
              </w:rPr>
              <w:tab/>
            </w:r>
            <w:r w:rsidR="00434F23" w:rsidRPr="00F762D6">
              <w:rPr>
                <w:rStyle w:val="Hipervnculo"/>
                <w:rFonts w:cs="Arial"/>
                <w:b/>
                <w:noProof/>
              </w:rPr>
              <w:t>Justificación</w:t>
            </w:r>
            <w:r w:rsidR="00434F23">
              <w:rPr>
                <w:noProof/>
                <w:webHidden/>
              </w:rPr>
              <w:tab/>
            </w:r>
            <w:r w:rsidR="00434F23">
              <w:rPr>
                <w:noProof/>
                <w:webHidden/>
              </w:rPr>
              <w:fldChar w:fldCharType="begin"/>
            </w:r>
            <w:r w:rsidR="00434F23">
              <w:rPr>
                <w:noProof/>
                <w:webHidden/>
              </w:rPr>
              <w:instrText xml:space="preserve"> PAGEREF _Toc129874720 \h </w:instrText>
            </w:r>
            <w:r w:rsidR="00434F23">
              <w:rPr>
                <w:noProof/>
                <w:webHidden/>
              </w:rPr>
            </w:r>
            <w:r w:rsidR="00434F23">
              <w:rPr>
                <w:noProof/>
                <w:webHidden/>
              </w:rPr>
              <w:fldChar w:fldCharType="separate"/>
            </w:r>
            <w:r w:rsidR="00434F23">
              <w:rPr>
                <w:noProof/>
                <w:webHidden/>
              </w:rPr>
              <w:t>28</w:t>
            </w:r>
            <w:r w:rsidR="00434F23">
              <w:rPr>
                <w:noProof/>
                <w:webHidden/>
              </w:rPr>
              <w:fldChar w:fldCharType="end"/>
            </w:r>
          </w:hyperlink>
        </w:p>
        <w:p w14:paraId="4ECD15AE" w14:textId="78662661" w:rsidR="00434F23" w:rsidRDefault="00000000">
          <w:pPr>
            <w:pStyle w:val="TDC1"/>
            <w:tabs>
              <w:tab w:val="left" w:pos="440"/>
              <w:tab w:val="right" w:leader="dot" w:pos="9350"/>
            </w:tabs>
            <w:rPr>
              <w:rFonts w:asciiTheme="minorHAnsi" w:eastAsiaTheme="minorEastAsia" w:hAnsiTheme="minorHAnsi"/>
              <w:noProof/>
              <w:lang w:val="es-ES" w:eastAsia="es-ES"/>
            </w:rPr>
          </w:pPr>
          <w:hyperlink w:anchor="_Toc129874721" w:history="1">
            <w:r w:rsidR="00434F23" w:rsidRPr="00F762D6">
              <w:rPr>
                <w:rStyle w:val="Hipervnculo"/>
                <w:rFonts w:cs="Arial"/>
                <w:b/>
                <w:noProof/>
              </w:rPr>
              <w:t>5.</w:t>
            </w:r>
            <w:r w:rsidR="00434F23">
              <w:rPr>
                <w:rFonts w:asciiTheme="minorHAnsi" w:eastAsiaTheme="minorEastAsia" w:hAnsiTheme="minorHAnsi"/>
                <w:noProof/>
                <w:lang w:val="es-ES" w:eastAsia="es-ES"/>
              </w:rPr>
              <w:tab/>
            </w:r>
            <w:r w:rsidR="00434F23" w:rsidRPr="00F762D6">
              <w:rPr>
                <w:rStyle w:val="Hipervnculo"/>
                <w:rFonts w:cs="Arial"/>
                <w:b/>
                <w:noProof/>
              </w:rPr>
              <w:t>Objetivos</w:t>
            </w:r>
            <w:r w:rsidR="00434F23">
              <w:rPr>
                <w:noProof/>
                <w:webHidden/>
              </w:rPr>
              <w:tab/>
            </w:r>
            <w:r w:rsidR="00434F23">
              <w:rPr>
                <w:noProof/>
                <w:webHidden/>
              </w:rPr>
              <w:fldChar w:fldCharType="begin"/>
            </w:r>
            <w:r w:rsidR="00434F23">
              <w:rPr>
                <w:noProof/>
                <w:webHidden/>
              </w:rPr>
              <w:instrText xml:space="preserve"> PAGEREF _Toc129874721 \h </w:instrText>
            </w:r>
            <w:r w:rsidR="00434F23">
              <w:rPr>
                <w:noProof/>
                <w:webHidden/>
              </w:rPr>
            </w:r>
            <w:r w:rsidR="00434F23">
              <w:rPr>
                <w:noProof/>
                <w:webHidden/>
              </w:rPr>
              <w:fldChar w:fldCharType="separate"/>
            </w:r>
            <w:r w:rsidR="00434F23">
              <w:rPr>
                <w:noProof/>
                <w:webHidden/>
              </w:rPr>
              <w:t>30</w:t>
            </w:r>
            <w:r w:rsidR="00434F23">
              <w:rPr>
                <w:noProof/>
                <w:webHidden/>
              </w:rPr>
              <w:fldChar w:fldCharType="end"/>
            </w:r>
          </w:hyperlink>
        </w:p>
        <w:p w14:paraId="2CC58AC1" w14:textId="56AD0B8B" w:rsidR="00434F23" w:rsidRDefault="00000000">
          <w:pPr>
            <w:pStyle w:val="TDC2"/>
            <w:tabs>
              <w:tab w:val="left" w:pos="880"/>
              <w:tab w:val="right" w:leader="dot" w:pos="9350"/>
            </w:tabs>
            <w:rPr>
              <w:rFonts w:asciiTheme="minorHAnsi" w:eastAsiaTheme="minorEastAsia" w:hAnsiTheme="minorHAnsi"/>
              <w:noProof/>
              <w:lang w:val="es-ES" w:eastAsia="es-ES"/>
            </w:rPr>
          </w:pPr>
          <w:hyperlink w:anchor="_Toc129874722" w:history="1">
            <w:r w:rsidR="00434F23" w:rsidRPr="00F762D6">
              <w:rPr>
                <w:rStyle w:val="Hipervnculo"/>
                <w:rFonts w:cs="Arial"/>
                <w:b/>
                <w:noProof/>
              </w:rPr>
              <w:t>5.1</w:t>
            </w:r>
            <w:r w:rsidR="00434F23">
              <w:rPr>
                <w:rFonts w:asciiTheme="minorHAnsi" w:eastAsiaTheme="minorEastAsia" w:hAnsiTheme="minorHAnsi"/>
                <w:noProof/>
                <w:lang w:val="es-ES" w:eastAsia="es-ES"/>
              </w:rPr>
              <w:tab/>
            </w:r>
            <w:r w:rsidR="00434F23" w:rsidRPr="00F762D6">
              <w:rPr>
                <w:rStyle w:val="Hipervnculo"/>
                <w:rFonts w:cs="Arial"/>
                <w:b/>
                <w:noProof/>
              </w:rPr>
              <w:t>Objetivo General</w:t>
            </w:r>
            <w:r w:rsidR="00434F23">
              <w:rPr>
                <w:noProof/>
                <w:webHidden/>
              </w:rPr>
              <w:tab/>
            </w:r>
            <w:r w:rsidR="00434F23">
              <w:rPr>
                <w:noProof/>
                <w:webHidden/>
              </w:rPr>
              <w:fldChar w:fldCharType="begin"/>
            </w:r>
            <w:r w:rsidR="00434F23">
              <w:rPr>
                <w:noProof/>
                <w:webHidden/>
              </w:rPr>
              <w:instrText xml:space="preserve"> PAGEREF _Toc129874722 \h </w:instrText>
            </w:r>
            <w:r w:rsidR="00434F23">
              <w:rPr>
                <w:noProof/>
                <w:webHidden/>
              </w:rPr>
            </w:r>
            <w:r w:rsidR="00434F23">
              <w:rPr>
                <w:noProof/>
                <w:webHidden/>
              </w:rPr>
              <w:fldChar w:fldCharType="separate"/>
            </w:r>
            <w:r w:rsidR="00434F23">
              <w:rPr>
                <w:noProof/>
                <w:webHidden/>
              </w:rPr>
              <w:t>30</w:t>
            </w:r>
            <w:r w:rsidR="00434F23">
              <w:rPr>
                <w:noProof/>
                <w:webHidden/>
              </w:rPr>
              <w:fldChar w:fldCharType="end"/>
            </w:r>
          </w:hyperlink>
        </w:p>
        <w:p w14:paraId="3168E016" w14:textId="1866A48B" w:rsidR="00434F23" w:rsidRDefault="00000000">
          <w:pPr>
            <w:pStyle w:val="TDC2"/>
            <w:tabs>
              <w:tab w:val="left" w:pos="880"/>
              <w:tab w:val="right" w:leader="dot" w:pos="9350"/>
            </w:tabs>
            <w:rPr>
              <w:rFonts w:asciiTheme="minorHAnsi" w:eastAsiaTheme="minorEastAsia" w:hAnsiTheme="minorHAnsi"/>
              <w:noProof/>
              <w:lang w:val="es-ES" w:eastAsia="es-ES"/>
            </w:rPr>
          </w:pPr>
          <w:hyperlink w:anchor="_Toc129874723" w:history="1">
            <w:r w:rsidR="00434F23" w:rsidRPr="00F762D6">
              <w:rPr>
                <w:rStyle w:val="Hipervnculo"/>
                <w:rFonts w:cs="Arial"/>
                <w:b/>
                <w:noProof/>
              </w:rPr>
              <w:t>5.2</w:t>
            </w:r>
            <w:r w:rsidR="00434F23">
              <w:rPr>
                <w:rFonts w:asciiTheme="minorHAnsi" w:eastAsiaTheme="minorEastAsia" w:hAnsiTheme="minorHAnsi"/>
                <w:noProof/>
                <w:lang w:val="es-ES" w:eastAsia="es-ES"/>
              </w:rPr>
              <w:tab/>
            </w:r>
            <w:r w:rsidR="00434F23" w:rsidRPr="00F762D6">
              <w:rPr>
                <w:rStyle w:val="Hipervnculo"/>
                <w:rFonts w:cs="Arial"/>
                <w:b/>
                <w:noProof/>
              </w:rPr>
              <w:t>Objetivos Específicos</w:t>
            </w:r>
            <w:r w:rsidR="00434F23">
              <w:rPr>
                <w:noProof/>
                <w:webHidden/>
              </w:rPr>
              <w:tab/>
            </w:r>
            <w:r w:rsidR="00434F23">
              <w:rPr>
                <w:noProof/>
                <w:webHidden/>
              </w:rPr>
              <w:fldChar w:fldCharType="begin"/>
            </w:r>
            <w:r w:rsidR="00434F23">
              <w:rPr>
                <w:noProof/>
                <w:webHidden/>
              </w:rPr>
              <w:instrText xml:space="preserve"> PAGEREF _Toc129874723 \h </w:instrText>
            </w:r>
            <w:r w:rsidR="00434F23">
              <w:rPr>
                <w:noProof/>
                <w:webHidden/>
              </w:rPr>
            </w:r>
            <w:r w:rsidR="00434F23">
              <w:rPr>
                <w:noProof/>
                <w:webHidden/>
              </w:rPr>
              <w:fldChar w:fldCharType="separate"/>
            </w:r>
            <w:r w:rsidR="00434F23">
              <w:rPr>
                <w:noProof/>
                <w:webHidden/>
              </w:rPr>
              <w:t>30</w:t>
            </w:r>
            <w:r w:rsidR="00434F23">
              <w:rPr>
                <w:noProof/>
                <w:webHidden/>
              </w:rPr>
              <w:fldChar w:fldCharType="end"/>
            </w:r>
          </w:hyperlink>
        </w:p>
        <w:p w14:paraId="1F697AE5" w14:textId="17C394D4" w:rsidR="00434F23" w:rsidRDefault="00000000">
          <w:pPr>
            <w:pStyle w:val="TDC1"/>
            <w:tabs>
              <w:tab w:val="left" w:pos="440"/>
              <w:tab w:val="right" w:leader="dot" w:pos="9350"/>
            </w:tabs>
            <w:rPr>
              <w:rFonts w:asciiTheme="minorHAnsi" w:eastAsiaTheme="minorEastAsia" w:hAnsiTheme="minorHAnsi"/>
              <w:noProof/>
              <w:lang w:val="es-ES" w:eastAsia="es-ES"/>
            </w:rPr>
          </w:pPr>
          <w:hyperlink w:anchor="_Toc129874724" w:history="1">
            <w:r w:rsidR="00434F23" w:rsidRPr="00F762D6">
              <w:rPr>
                <w:rStyle w:val="Hipervnculo"/>
                <w:rFonts w:cs="Arial"/>
                <w:b/>
                <w:noProof/>
              </w:rPr>
              <w:t>6.</w:t>
            </w:r>
            <w:r w:rsidR="00434F23">
              <w:rPr>
                <w:rFonts w:asciiTheme="minorHAnsi" w:eastAsiaTheme="minorEastAsia" w:hAnsiTheme="minorHAnsi"/>
                <w:noProof/>
                <w:lang w:val="es-ES" w:eastAsia="es-ES"/>
              </w:rPr>
              <w:tab/>
            </w:r>
            <w:r w:rsidR="00434F23" w:rsidRPr="00F762D6">
              <w:rPr>
                <w:rStyle w:val="Hipervnculo"/>
                <w:rFonts w:cs="Arial"/>
                <w:b/>
                <w:noProof/>
              </w:rPr>
              <w:t>Estrategia Metodológica</w:t>
            </w:r>
            <w:r w:rsidR="00434F23">
              <w:rPr>
                <w:noProof/>
                <w:webHidden/>
              </w:rPr>
              <w:tab/>
            </w:r>
            <w:r w:rsidR="00434F23">
              <w:rPr>
                <w:noProof/>
                <w:webHidden/>
              </w:rPr>
              <w:fldChar w:fldCharType="begin"/>
            </w:r>
            <w:r w:rsidR="00434F23">
              <w:rPr>
                <w:noProof/>
                <w:webHidden/>
              </w:rPr>
              <w:instrText xml:space="preserve"> PAGEREF _Toc129874724 \h </w:instrText>
            </w:r>
            <w:r w:rsidR="00434F23">
              <w:rPr>
                <w:noProof/>
                <w:webHidden/>
              </w:rPr>
            </w:r>
            <w:r w:rsidR="00434F23">
              <w:rPr>
                <w:noProof/>
                <w:webHidden/>
              </w:rPr>
              <w:fldChar w:fldCharType="separate"/>
            </w:r>
            <w:r w:rsidR="00434F23">
              <w:rPr>
                <w:noProof/>
                <w:webHidden/>
              </w:rPr>
              <w:t>30</w:t>
            </w:r>
            <w:r w:rsidR="00434F23">
              <w:rPr>
                <w:noProof/>
                <w:webHidden/>
              </w:rPr>
              <w:fldChar w:fldCharType="end"/>
            </w:r>
          </w:hyperlink>
        </w:p>
        <w:p w14:paraId="2C9C60EF" w14:textId="7F6F92F2" w:rsidR="00434F23" w:rsidRDefault="00000000">
          <w:pPr>
            <w:pStyle w:val="TDC2"/>
            <w:tabs>
              <w:tab w:val="left" w:pos="880"/>
              <w:tab w:val="right" w:leader="dot" w:pos="9350"/>
            </w:tabs>
            <w:rPr>
              <w:rFonts w:asciiTheme="minorHAnsi" w:eastAsiaTheme="minorEastAsia" w:hAnsiTheme="minorHAnsi"/>
              <w:noProof/>
              <w:lang w:val="es-ES" w:eastAsia="es-ES"/>
            </w:rPr>
          </w:pPr>
          <w:hyperlink w:anchor="_Toc129874725" w:history="1">
            <w:r w:rsidR="00434F23" w:rsidRPr="00F762D6">
              <w:rPr>
                <w:rStyle w:val="Hipervnculo"/>
                <w:rFonts w:eastAsia="Times New Roman" w:cs="Arial"/>
                <w:noProof/>
                <w:lang w:eastAsia="es-ES"/>
              </w:rPr>
              <w:t>6.1</w:t>
            </w:r>
            <w:r w:rsidR="00434F23">
              <w:rPr>
                <w:rFonts w:asciiTheme="minorHAnsi" w:eastAsiaTheme="minorEastAsia" w:hAnsiTheme="minorHAnsi"/>
                <w:noProof/>
                <w:lang w:val="es-ES" w:eastAsia="es-ES"/>
              </w:rPr>
              <w:tab/>
            </w:r>
            <w:r w:rsidR="00434F23" w:rsidRPr="00F762D6">
              <w:rPr>
                <w:rStyle w:val="Hipervnculo"/>
                <w:rFonts w:cs="Arial"/>
                <w:noProof/>
                <w:lang w:eastAsia="es-ES"/>
              </w:rPr>
              <w:t>Ingeniería del Software</w:t>
            </w:r>
            <w:r w:rsidR="00434F23">
              <w:rPr>
                <w:noProof/>
                <w:webHidden/>
              </w:rPr>
              <w:tab/>
            </w:r>
            <w:r w:rsidR="00434F23">
              <w:rPr>
                <w:noProof/>
                <w:webHidden/>
              </w:rPr>
              <w:fldChar w:fldCharType="begin"/>
            </w:r>
            <w:r w:rsidR="00434F23">
              <w:rPr>
                <w:noProof/>
                <w:webHidden/>
              </w:rPr>
              <w:instrText xml:space="preserve"> PAGEREF _Toc129874725 \h </w:instrText>
            </w:r>
            <w:r w:rsidR="00434F23">
              <w:rPr>
                <w:noProof/>
                <w:webHidden/>
              </w:rPr>
            </w:r>
            <w:r w:rsidR="00434F23">
              <w:rPr>
                <w:noProof/>
                <w:webHidden/>
              </w:rPr>
              <w:fldChar w:fldCharType="separate"/>
            </w:r>
            <w:r w:rsidR="00434F23">
              <w:rPr>
                <w:noProof/>
                <w:webHidden/>
              </w:rPr>
              <w:t>37</w:t>
            </w:r>
            <w:r w:rsidR="00434F23">
              <w:rPr>
                <w:noProof/>
                <w:webHidden/>
              </w:rPr>
              <w:fldChar w:fldCharType="end"/>
            </w:r>
          </w:hyperlink>
        </w:p>
        <w:p w14:paraId="063F7E14" w14:textId="185F8906" w:rsidR="00434F23" w:rsidRDefault="00000000">
          <w:pPr>
            <w:pStyle w:val="TDC3"/>
            <w:tabs>
              <w:tab w:val="right" w:leader="dot" w:pos="9350"/>
            </w:tabs>
            <w:rPr>
              <w:rFonts w:asciiTheme="minorHAnsi" w:eastAsiaTheme="minorEastAsia" w:hAnsiTheme="minorHAnsi"/>
              <w:noProof/>
              <w:lang w:val="es-ES" w:eastAsia="es-ES"/>
            </w:rPr>
          </w:pPr>
          <w:hyperlink w:anchor="_Toc129874726" w:history="1">
            <w:r w:rsidR="00434F23" w:rsidRPr="00F762D6">
              <w:rPr>
                <w:rStyle w:val="Hipervnculo"/>
                <w:rFonts w:cs="Arial"/>
                <w:noProof/>
              </w:rPr>
              <w:t>8.1.1 Análisis</w:t>
            </w:r>
            <w:r w:rsidR="00434F23">
              <w:rPr>
                <w:noProof/>
                <w:webHidden/>
              </w:rPr>
              <w:tab/>
            </w:r>
            <w:r w:rsidR="00434F23">
              <w:rPr>
                <w:noProof/>
                <w:webHidden/>
              </w:rPr>
              <w:fldChar w:fldCharType="begin"/>
            </w:r>
            <w:r w:rsidR="00434F23">
              <w:rPr>
                <w:noProof/>
                <w:webHidden/>
              </w:rPr>
              <w:instrText xml:space="preserve"> PAGEREF _Toc129874726 \h </w:instrText>
            </w:r>
            <w:r w:rsidR="00434F23">
              <w:rPr>
                <w:noProof/>
                <w:webHidden/>
              </w:rPr>
            </w:r>
            <w:r w:rsidR="00434F23">
              <w:rPr>
                <w:noProof/>
                <w:webHidden/>
              </w:rPr>
              <w:fldChar w:fldCharType="separate"/>
            </w:r>
            <w:r w:rsidR="00434F23">
              <w:rPr>
                <w:noProof/>
                <w:webHidden/>
              </w:rPr>
              <w:t>37</w:t>
            </w:r>
            <w:r w:rsidR="00434F23">
              <w:rPr>
                <w:noProof/>
                <w:webHidden/>
              </w:rPr>
              <w:fldChar w:fldCharType="end"/>
            </w:r>
          </w:hyperlink>
        </w:p>
        <w:p w14:paraId="4CD48328" w14:textId="062BFCDE" w:rsidR="00434F23" w:rsidRDefault="00000000">
          <w:pPr>
            <w:pStyle w:val="TDC3"/>
            <w:tabs>
              <w:tab w:val="right" w:leader="dot" w:pos="9350"/>
            </w:tabs>
            <w:rPr>
              <w:rFonts w:asciiTheme="minorHAnsi" w:eastAsiaTheme="minorEastAsia" w:hAnsiTheme="minorHAnsi"/>
              <w:noProof/>
              <w:lang w:val="es-ES" w:eastAsia="es-ES"/>
            </w:rPr>
          </w:pPr>
          <w:hyperlink w:anchor="_Toc129874727" w:history="1">
            <w:r w:rsidR="00434F23" w:rsidRPr="00F762D6">
              <w:rPr>
                <w:rStyle w:val="Hipervnculo"/>
                <w:rFonts w:eastAsia="Times New Roman" w:cs="Arial"/>
                <w:noProof/>
                <w:lang w:eastAsia="es-ES"/>
              </w:rPr>
              <w:t>8.1.2 Diseño:</w:t>
            </w:r>
            <w:r w:rsidR="00434F23">
              <w:rPr>
                <w:noProof/>
                <w:webHidden/>
              </w:rPr>
              <w:tab/>
            </w:r>
            <w:r w:rsidR="00434F23">
              <w:rPr>
                <w:noProof/>
                <w:webHidden/>
              </w:rPr>
              <w:fldChar w:fldCharType="begin"/>
            </w:r>
            <w:r w:rsidR="00434F23">
              <w:rPr>
                <w:noProof/>
                <w:webHidden/>
              </w:rPr>
              <w:instrText xml:space="preserve"> PAGEREF _Toc129874727 \h </w:instrText>
            </w:r>
            <w:r w:rsidR="00434F23">
              <w:rPr>
                <w:noProof/>
                <w:webHidden/>
              </w:rPr>
            </w:r>
            <w:r w:rsidR="00434F23">
              <w:rPr>
                <w:noProof/>
                <w:webHidden/>
              </w:rPr>
              <w:fldChar w:fldCharType="separate"/>
            </w:r>
            <w:r w:rsidR="00434F23">
              <w:rPr>
                <w:noProof/>
                <w:webHidden/>
              </w:rPr>
              <w:t>37</w:t>
            </w:r>
            <w:r w:rsidR="00434F23">
              <w:rPr>
                <w:noProof/>
                <w:webHidden/>
              </w:rPr>
              <w:fldChar w:fldCharType="end"/>
            </w:r>
          </w:hyperlink>
        </w:p>
        <w:p w14:paraId="0FB870B9" w14:textId="7F297356" w:rsidR="00434F23" w:rsidRDefault="00000000">
          <w:pPr>
            <w:pStyle w:val="TDC3"/>
            <w:tabs>
              <w:tab w:val="right" w:leader="dot" w:pos="9350"/>
            </w:tabs>
            <w:rPr>
              <w:rFonts w:asciiTheme="minorHAnsi" w:eastAsiaTheme="minorEastAsia" w:hAnsiTheme="minorHAnsi"/>
              <w:noProof/>
              <w:lang w:val="es-ES" w:eastAsia="es-ES"/>
            </w:rPr>
          </w:pPr>
          <w:hyperlink w:anchor="_Toc129874728" w:history="1">
            <w:r w:rsidR="00434F23" w:rsidRPr="00F762D6">
              <w:rPr>
                <w:rStyle w:val="Hipervnculo"/>
                <w:rFonts w:eastAsia="Times New Roman" w:cs="Arial"/>
                <w:noProof/>
                <w:lang w:eastAsia="es-ES"/>
              </w:rPr>
              <w:t>8.1.3 Pruebas:</w:t>
            </w:r>
            <w:r w:rsidR="00434F23">
              <w:rPr>
                <w:noProof/>
                <w:webHidden/>
              </w:rPr>
              <w:tab/>
            </w:r>
            <w:r w:rsidR="00434F23">
              <w:rPr>
                <w:noProof/>
                <w:webHidden/>
              </w:rPr>
              <w:fldChar w:fldCharType="begin"/>
            </w:r>
            <w:r w:rsidR="00434F23">
              <w:rPr>
                <w:noProof/>
                <w:webHidden/>
              </w:rPr>
              <w:instrText xml:space="preserve"> PAGEREF _Toc129874728 \h </w:instrText>
            </w:r>
            <w:r w:rsidR="00434F23">
              <w:rPr>
                <w:noProof/>
                <w:webHidden/>
              </w:rPr>
            </w:r>
            <w:r w:rsidR="00434F23">
              <w:rPr>
                <w:noProof/>
                <w:webHidden/>
              </w:rPr>
              <w:fldChar w:fldCharType="separate"/>
            </w:r>
            <w:r w:rsidR="00434F23">
              <w:rPr>
                <w:noProof/>
                <w:webHidden/>
              </w:rPr>
              <w:t>38</w:t>
            </w:r>
            <w:r w:rsidR="00434F23">
              <w:rPr>
                <w:noProof/>
                <w:webHidden/>
              </w:rPr>
              <w:fldChar w:fldCharType="end"/>
            </w:r>
          </w:hyperlink>
        </w:p>
        <w:p w14:paraId="31C91EDB" w14:textId="5137A3DC" w:rsidR="00434F23" w:rsidRDefault="00000000">
          <w:pPr>
            <w:pStyle w:val="TDC1"/>
            <w:tabs>
              <w:tab w:val="left" w:pos="440"/>
              <w:tab w:val="right" w:leader="dot" w:pos="9350"/>
            </w:tabs>
            <w:rPr>
              <w:rFonts w:asciiTheme="minorHAnsi" w:eastAsiaTheme="minorEastAsia" w:hAnsiTheme="minorHAnsi"/>
              <w:noProof/>
              <w:lang w:val="es-ES" w:eastAsia="es-ES"/>
            </w:rPr>
          </w:pPr>
          <w:hyperlink w:anchor="_Toc129874729" w:history="1">
            <w:r w:rsidR="00434F23" w:rsidRPr="00F762D6">
              <w:rPr>
                <w:rStyle w:val="Hipervnculo"/>
                <w:rFonts w:cs="Arial"/>
                <w:b/>
                <w:noProof/>
              </w:rPr>
              <w:t>7.</w:t>
            </w:r>
            <w:r w:rsidR="00434F23">
              <w:rPr>
                <w:rFonts w:asciiTheme="minorHAnsi" w:eastAsiaTheme="minorEastAsia" w:hAnsiTheme="minorHAnsi"/>
                <w:noProof/>
                <w:lang w:val="es-ES" w:eastAsia="es-ES"/>
              </w:rPr>
              <w:tab/>
            </w:r>
            <w:r w:rsidR="00434F23" w:rsidRPr="00F762D6">
              <w:rPr>
                <w:rStyle w:val="Hipervnculo"/>
                <w:rFonts w:cs="Arial"/>
                <w:b/>
                <w:noProof/>
              </w:rPr>
              <w:t>Resultados de la Investigación</w:t>
            </w:r>
            <w:r w:rsidR="00434F23">
              <w:rPr>
                <w:noProof/>
                <w:webHidden/>
              </w:rPr>
              <w:tab/>
            </w:r>
            <w:r w:rsidR="00434F23">
              <w:rPr>
                <w:noProof/>
                <w:webHidden/>
              </w:rPr>
              <w:fldChar w:fldCharType="begin"/>
            </w:r>
            <w:r w:rsidR="00434F23">
              <w:rPr>
                <w:noProof/>
                <w:webHidden/>
              </w:rPr>
              <w:instrText xml:space="preserve"> PAGEREF _Toc129874729 \h </w:instrText>
            </w:r>
            <w:r w:rsidR="00434F23">
              <w:rPr>
                <w:noProof/>
                <w:webHidden/>
              </w:rPr>
            </w:r>
            <w:r w:rsidR="00434F23">
              <w:rPr>
                <w:noProof/>
                <w:webHidden/>
              </w:rPr>
              <w:fldChar w:fldCharType="separate"/>
            </w:r>
            <w:r w:rsidR="00434F23">
              <w:rPr>
                <w:noProof/>
                <w:webHidden/>
              </w:rPr>
              <w:t>39</w:t>
            </w:r>
            <w:r w:rsidR="00434F23">
              <w:rPr>
                <w:noProof/>
                <w:webHidden/>
              </w:rPr>
              <w:fldChar w:fldCharType="end"/>
            </w:r>
          </w:hyperlink>
        </w:p>
        <w:p w14:paraId="0BB19380" w14:textId="5BD15827" w:rsidR="00434F23" w:rsidRDefault="00000000">
          <w:pPr>
            <w:pStyle w:val="TDC1"/>
            <w:tabs>
              <w:tab w:val="left" w:pos="440"/>
              <w:tab w:val="right" w:leader="dot" w:pos="9350"/>
            </w:tabs>
            <w:rPr>
              <w:rFonts w:asciiTheme="minorHAnsi" w:eastAsiaTheme="minorEastAsia" w:hAnsiTheme="minorHAnsi"/>
              <w:noProof/>
              <w:lang w:val="es-ES" w:eastAsia="es-ES"/>
            </w:rPr>
          </w:pPr>
          <w:hyperlink w:anchor="_Toc129874730" w:history="1">
            <w:r w:rsidR="00434F23" w:rsidRPr="00F762D6">
              <w:rPr>
                <w:rStyle w:val="Hipervnculo"/>
                <w:rFonts w:cs="Arial"/>
                <w:b/>
                <w:noProof/>
              </w:rPr>
              <w:t>8.</w:t>
            </w:r>
            <w:r w:rsidR="00434F23">
              <w:rPr>
                <w:rFonts w:asciiTheme="minorHAnsi" w:eastAsiaTheme="minorEastAsia" w:hAnsiTheme="minorHAnsi"/>
                <w:noProof/>
                <w:lang w:val="es-ES" w:eastAsia="es-ES"/>
              </w:rPr>
              <w:tab/>
            </w:r>
            <w:r w:rsidR="00434F23" w:rsidRPr="00F762D6">
              <w:rPr>
                <w:rStyle w:val="Hipervnculo"/>
                <w:rFonts w:cs="Arial"/>
                <w:b/>
                <w:noProof/>
              </w:rPr>
              <w:t>Conclusiones</w:t>
            </w:r>
            <w:r w:rsidR="00434F23">
              <w:rPr>
                <w:noProof/>
                <w:webHidden/>
              </w:rPr>
              <w:tab/>
            </w:r>
            <w:r w:rsidR="00434F23">
              <w:rPr>
                <w:noProof/>
                <w:webHidden/>
              </w:rPr>
              <w:fldChar w:fldCharType="begin"/>
            </w:r>
            <w:r w:rsidR="00434F23">
              <w:rPr>
                <w:noProof/>
                <w:webHidden/>
              </w:rPr>
              <w:instrText xml:space="preserve"> PAGEREF _Toc129874730 \h </w:instrText>
            </w:r>
            <w:r w:rsidR="00434F23">
              <w:rPr>
                <w:noProof/>
                <w:webHidden/>
              </w:rPr>
            </w:r>
            <w:r w:rsidR="00434F23">
              <w:rPr>
                <w:noProof/>
                <w:webHidden/>
              </w:rPr>
              <w:fldChar w:fldCharType="separate"/>
            </w:r>
            <w:r w:rsidR="00434F23">
              <w:rPr>
                <w:noProof/>
                <w:webHidden/>
              </w:rPr>
              <w:t>40</w:t>
            </w:r>
            <w:r w:rsidR="00434F23">
              <w:rPr>
                <w:noProof/>
                <w:webHidden/>
              </w:rPr>
              <w:fldChar w:fldCharType="end"/>
            </w:r>
          </w:hyperlink>
        </w:p>
        <w:p w14:paraId="3674441B" w14:textId="13C72546" w:rsidR="00434F23" w:rsidRDefault="00000000">
          <w:pPr>
            <w:pStyle w:val="TDC1"/>
            <w:tabs>
              <w:tab w:val="right" w:leader="dot" w:pos="9350"/>
            </w:tabs>
            <w:rPr>
              <w:rFonts w:asciiTheme="minorHAnsi" w:eastAsiaTheme="minorEastAsia" w:hAnsiTheme="minorHAnsi"/>
              <w:noProof/>
              <w:lang w:val="es-ES" w:eastAsia="es-ES"/>
            </w:rPr>
          </w:pPr>
          <w:hyperlink w:anchor="_Toc129874731" w:history="1">
            <w:r w:rsidR="00434F23" w:rsidRPr="00F762D6">
              <w:rPr>
                <w:rStyle w:val="Hipervnculo"/>
                <w:rFonts w:cs="Arial"/>
                <w:b/>
                <w:noProof/>
              </w:rPr>
              <w:t>Bibliografía</w:t>
            </w:r>
            <w:r w:rsidR="00434F23">
              <w:rPr>
                <w:noProof/>
                <w:webHidden/>
              </w:rPr>
              <w:tab/>
            </w:r>
            <w:r w:rsidR="00434F23">
              <w:rPr>
                <w:noProof/>
                <w:webHidden/>
              </w:rPr>
              <w:fldChar w:fldCharType="begin"/>
            </w:r>
            <w:r w:rsidR="00434F23">
              <w:rPr>
                <w:noProof/>
                <w:webHidden/>
              </w:rPr>
              <w:instrText xml:space="preserve"> PAGEREF _Toc129874731 \h </w:instrText>
            </w:r>
            <w:r w:rsidR="00434F23">
              <w:rPr>
                <w:noProof/>
                <w:webHidden/>
              </w:rPr>
            </w:r>
            <w:r w:rsidR="00434F23">
              <w:rPr>
                <w:noProof/>
                <w:webHidden/>
              </w:rPr>
              <w:fldChar w:fldCharType="separate"/>
            </w:r>
            <w:r w:rsidR="00434F23">
              <w:rPr>
                <w:noProof/>
                <w:webHidden/>
              </w:rPr>
              <w:t>41</w:t>
            </w:r>
            <w:r w:rsidR="00434F23">
              <w:rPr>
                <w:noProof/>
                <w:webHidden/>
              </w:rPr>
              <w:fldChar w:fldCharType="end"/>
            </w:r>
          </w:hyperlink>
        </w:p>
        <w:p w14:paraId="256598E6" w14:textId="1682AD0D" w:rsidR="00434F23" w:rsidRDefault="00000000">
          <w:pPr>
            <w:pStyle w:val="TDC2"/>
            <w:tabs>
              <w:tab w:val="right" w:leader="dot" w:pos="9350"/>
            </w:tabs>
            <w:rPr>
              <w:rFonts w:asciiTheme="minorHAnsi" w:eastAsiaTheme="minorEastAsia" w:hAnsiTheme="minorHAnsi"/>
              <w:noProof/>
              <w:lang w:val="es-ES" w:eastAsia="es-ES"/>
            </w:rPr>
          </w:pPr>
          <w:hyperlink w:anchor="_Toc129874732" w:history="1">
            <w:r w:rsidR="00434F23" w:rsidRPr="00F762D6">
              <w:rPr>
                <w:rStyle w:val="Hipervnculo"/>
                <w:rFonts w:cs="Arial"/>
                <w:noProof/>
              </w:rPr>
              <w:t>Anexo 1: Manual de Instalación</w:t>
            </w:r>
            <w:r w:rsidR="00434F23">
              <w:rPr>
                <w:noProof/>
                <w:webHidden/>
              </w:rPr>
              <w:tab/>
            </w:r>
            <w:r w:rsidR="00434F23">
              <w:rPr>
                <w:noProof/>
                <w:webHidden/>
              </w:rPr>
              <w:fldChar w:fldCharType="begin"/>
            </w:r>
            <w:r w:rsidR="00434F23">
              <w:rPr>
                <w:noProof/>
                <w:webHidden/>
              </w:rPr>
              <w:instrText xml:space="preserve"> PAGEREF _Toc129874732 \h </w:instrText>
            </w:r>
            <w:r w:rsidR="00434F23">
              <w:rPr>
                <w:noProof/>
                <w:webHidden/>
              </w:rPr>
            </w:r>
            <w:r w:rsidR="00434F23">
              <w:rPr>
                <w:noProof/>
                <w:webHidden/>
              </w:rPr>
              <w:fldChar w:fldCharType="separate"/>
            </w:r>
            <w:r w:rsidR="00434F23">
              <w:rPr>
                <w:noProof/>
                <w:webHidden/>
              </w:rPr>
              <w:t>43</w:t>
            </w:r>
            <w:r w:rsidR="00434F23">
              <w:rPr>
                <w:noProof/>
                <w:webHidden/>
              </w:rPr>
              <w:fldChar w:fldCharType="end"/>
            </w:r>
          </w:hyperlink>
        </w:p>
        <w:p w14:paraId="45A78845" w14:textId="208992F2" w:rsidR="00434F23" w:rsidRDefault="00000000">
          <w:pPr>
            <w:pStyle w:val="TDC2"/>
            <w:tabs>
              <w:tab w:val="right" w:leader="dot" w:pos="9350"/>
            </w:tabs>
            <w:rPr>
              <w:rFonts w:asciiTheme="minorHAnsi" w:eastAsiaTheme="minorEastAsia" w:hAnsiTheme="minorHAnsi"/>
              <w:noProof/>
              <w:lang w:val="es-ES" w:eastAsia="es-ES"/>
            </w:rPr>
          </w:pPr>
          <w:hyperlink w:anchor="_Toc129874733" w:history="1">
            <w:r w:rsidR="00434F23" w:rsidRPr="00F762D6">
              <w:rPr>
                <w:rStyle w:val="Hipervnculo"/>
                <w:rFonts w:cs="Arial"/>
                <w:noProof/>
              </w:rPr>
              <w:t>Anexo 2: Manual de Usuario</w:t>
            </w:r>
            <w:r w:rsidR="00434F23">
              <w:rPr>
                <w:noProof/>
                <w:webHidden/>
              </w:rPr>
              <w:tab/>
            </w:r>
            <w:r w:rsidR="00434F23">
              <w:rPr>
                <w:noProof/>
                <w:webHidden/>
              </w:rPr>
              <w:fldChar w:fldCharType="begin"/>
            </w:r>
            <w:r w:rsidR="00434F23">
              <w:rPr>
                <w:noProof/>
                <w:webHidden/>
              </w:rPr>
              <w:instrText xml:space="preserve"> PAGEREF _Toc129874733 \h </w:instrText>
            </w:r>
            <w:r w:rsidR="00434F23">
              <w:rPr>
                <w:noProof/>
                <w:webHidden/>
              </w:rPr>
            </w:r>
            <w:r w:rsidR="00434F23">
              <w:rPr>
                <w:noProof/>
                <w:webHidden/>
              </w:rPr>
              <w:fldChar w:fldCharType="separate"/>
            </w:r>
            <w:r w:rsidR="00434F23">
              <w:rPr>
                <w:noProof/>
                <w:webHidden/>
              </w:rPr>
              <w:t>43</w:t>
            </w:r>
            <w:r w:rsidR="00434F23">
              <w:rPr>
                <w:noProof/>
                <w:webHidden/>
              </w:rPr>
              <w:fldChar w:fldCharType="end"/>
            </w:r>
          </w:hyperlink>
        </w:p>
        <w:p w14:paraId="47239B4E" w14:textId="3A056B83" w:rsidR="00434F23" w:rsidRDefault="00000000">
          <w:pPr>
            <w:pStyle w:val="TDC2"/>
            <w:tabs>
              <w:tab w:val="right" w:leader="dot" w:pos="9350"/>
            </w:tabs>
            <w:rPr>
              <w:rFonts w:asciiTheme="minorHAnsi" w:eastAsiaTheme="minorEastAsia" w:hAnsiTheme="minorHAnsi"/>
              <w:noProof/>
              <w:lang w:val="es-ES" w:eastAsia="es-ES"/>
            </w:rPr>
          </w:pPr>
          <w:hyperlink w:anchor="_Toc129874734" w:history="1">
            <w:r w:rsidR="00434F23" w:rsidRPr="00F762D6">
              <w:rPr>
                <w:rStyle w:val="Hipervnculo"/>
                <w:rFonts w:cs="Arial"/>
                <w:noProof/>
              </w:rPr>
              <w:t>Anexo 3: Código Fuente</w:t>
            </w:r>
            <w:r w:rsidR="00434F23">
              <w:rPr>
                <w:noProof/>
                <w:webHidden/>
              </w:rPr>
              <w:tab/>
            </w:r>
            <w:r w:rsidR="00434F23">
              <w:rPr>
                <w:noProof/>
                <w:webHidden/>
              </w:rPr>
              <w:fldChar w:fldCharType="begin"/>
            </w:r>
            <w:r w:rsidR="00434F23">
              <w:rPr>
                <w:noProof/>
                <w:webHidden/>
              </w:rPr>
              <w:instrText xml:space="preserve"> PAGEREF _Toc129874734 \h </w:instrText>
            </w:r>
            <w:r w:rsidR="00434F23">
              <w:rPr>
                <w:noProof/>
                <w:webHidden/>
              </w:rPr>
            </w:r>
            <w:r w:rsidR="00434F23">
              <w:rPr>
                <w:noProof/>
                <w:webHidden/>
              </w:rPr>
              <w:fldChar w:fldCharType="separate"/>
            </w:r>
            <w:r w:rsidR="00434F23">
              <w:rPr>
                <w:noProof/>
                <w:webHidden/>
              </w:rPr>
              <w:t>43</w:t>
            </w:r>
            <w:r w:rsidR="00434F23">
              <w:rPr>
                <w:noProof/>
                <w:webHidden/>
              </w:rPr>
              <w:fldChar w:fldCharType="end"/>
            </w:r>
          </w:hyperlink>
        </w:p>
        <w:p w14:paraId="6F9F490C" w14:textId="3C09C9D1" w:rsidR="00B11D4B" w:rsidRPr="000C155C" w:rsidRDefault="00B11D4B" w:rsidP="00B11D4B">
          <w:pPr>
            <w:spacing w:line="480" w:lineRule="auto"/>
            <w:rPr>
              <w:rFonts w:cs="Arial"/>
            </w:rPr>
          </w:pPr>
          <w:r w:rsidRPr="000C155C">
            <w:rPr>
              <w:rFonts w:cs="Arial"/>
              <w:b/>
              <w:bCs/>
            </w:rPr>
            <w:fldChar w:fldCharType="end"/>
          </w:r>
        </w:p>
      </w:sdtContent>
    </w:sdt>
    <w:p w14:paraId="11BF718B" w14:textId="77777777" w:rsidR="00645C49" w:rsidRPr="000C155C" w:rsidRDefault="00645C49" w:rsidP="00B11D4B">
      <w:pPr>
        <w:spacing w:after="160" w:line="480" w:lineRule="auto"/>
        <w:rPr>
          <w:rFonts w:eastAsiaTheme="majorEastAsia" w:cs="Arial"/>
          <w:b/>
          <w:sz w:val="24"/>
          <w:szCs w:val="24"/>
        </w:rPr>
      </w:pPr>
    </w:p>
    <w:p w14:paraId="170BB9BA" w14:textId="48731AA2" w:rsidR="003C6FA2" w:rsidRPr="000C155C" w:rsidRDefault="00B53723" w:rsidP="00B11D4B">
      <w:pPr>
        <w:pStyle w:val="Ttulo1"/>
        <w:numPr>
          <w:ilvl w:val="0"/>
          <w:numId w:val="2"/>
        </w:numPr>
        <w:spacing w:line="480" w:lineRule="auto"/>
        <w:rPr>
          <w:rFonts w:ascii="Arial" w:hAnsi="Arial" w:cs="Arial"/>
          <w:b/>
          <w:color w:val="auto"/>
          <w:sz w:val="36"/>
          <w:szCs w:val="36"/>
        </w:rPr>
      </w:pPr>
      <w:bookmarkStart w:id="11" w:name="_Toc129874717"/>
      <w:commentRangeStart w:id="12"/>
      <w:r w:rsidRPr="000C155C">
        <w:rPr>
          <w:rFonts w:ascii="Arial" w:hAnsi="Arial" w:cs="Arial"/>
          <w:b/>
          <w:color w:val="auto"/>
          <w:sz w:val="36"/>
          <w:szCs w:val="36"/>
        </w:rPr>
        <w:t>Introducción</w:t>
      </w:r>
      <w:commentRangeEnd w:id="12"/>
      <w:r w:rsidR="000C2762" w:rsidRPr="000C155C">
        <w:rPr>
          <w:rStyle w:val="Refdecomentario"/>
          <w:rFonts w:ascii="Arial" w:eastAsia="Arial" w:hAnsi="Arial" w:cs="Arial"/>
          <w:color w:val="auto"/>
          <w:lang w:eastAsia="es-MX"/>
        </w:rPr>
        <w:commentReference w:id="12"/>
      </w:r>
      <w:bookmarkEnd w:id="11"/>
    </w:p>
    <w:p w14:paraId="7EAA8D6B" w14:textId="5B3D1F73" w:rsidR="00BC64A8" w:rsidRPr="00BC64A8" w:rsidRDefault="00BC64A8" w:rsidP="00BC64A8">
      <w:pPr>
        <w:spacing w:after="160" w:line="480" w:lineRule="auto"/>
        <w:rPr>
          <w:rStyle w:val="Textoennegrita"/>
          <w:rFonts w:eastAsiaTheme="majorEastAsia" w:cs="Arial"/>
          <w:szCs w:val="24"/>
        </w:rPr>
      </w:pPr>
      <w:r w:rsidRPr="00BC64A8">
        <w:rPr>
          <w:rStyle w:val="Textoennegrita"/>
          <w:rFonts w:eastAsiaTheme="majorEastAsia" w:cs="Arial"/>
          <w:szCs w:val="24"/>
        </w:rPr>
        <w:t xml:space="preserve">El uso de tecnología en la agricultura no es un fenómeno reciente, ya que ha sido útil desde hace mucho tiempo como un instrumento mediador entre el hombre y su entorno. Según Saiz-Rubio et al. (2020), la función básica de la tecnología en la </w:t>
      </w:r>
      <w:r w:rsidRPr="00BC64A8">
        <w:rPr>
          <w:rStyle w:val="Textoennegrita"/>
          <w:rFonts w:eastAsiaTheme="majorEastAsia" w:cs="Arial"/>
          <w:szCs w:val="24"/>
        </w:rPr>
        <w:lastRenderedPageBreak/>
        <w:t>agricultura es contribuir sustancialmente a transformar la naturaleza para beneficio de la gente que vive del campo. Su uso se ha destinado en esencia para transformar lo tradicional a lo moderno.</w:t>
      </w:r>
    </w:p>
    <w:p w14:paraId="535B7703" w14:textId="52EC7071" w:rsidR="00BC64A8" w:rsidRPr="00BC64A8" w:rsidRDefault="00BC64A8" w:rsidP="00BC64A8">
      <w:pPr>
        <w:spacing w:after="160" w:line="480" w:lineRule="auto"/>
        <w:rPr>
          <w:rStyle w:val="Textoennegrita"/>
          <w:rFonts w:eastAsiaTheme="majorEastAsia" w:cs="Arial"/>
          <w:szCs w:val="24"/>
        </w:rPr>
      </w:pPr>
      <w:r w:rsidRPr="00BC64A8">
        <w:rPr>
          <w:rStyle w:val="Textoennegrita"/>
          <w:rFonts w:eastAsiaTheme="majorEastAsia" w:cs="Arial"/>
          <w:szCs w:val="24"/>
        </w:rPr>
        <w:t>La automatización y el uso de robots en la agricultura son ejemplos claros de cómo la tecnología ha sido utilizada en el campo para lograr cambios en la fuerza de trabajo y así sacar mayor provecho de esta. De acuerdo con la FAO (2018), los robots pueden ayudar a recolectar cultivos, clasificar productos agrícolas y realizar otras tareas en la granja, reduciendo la necesidad de trabajo manual y mejorando la eficiencia.</w:t>
      </w:r>
    </w:p>
    <w:p w14:paraId="17650961" w14:textId="53A28DF2" w:rsidR="00BC64A8" w:rsidRDefault="00BC64A8" w:rsidP="00BC64A8">
      <w:pPr>
        <w:spacing w:after="160" w:line="480" w:lineRule="auto"/>
        <w:rPr>
          <w:rStyle w:val="Textoennegrita"/>
          <w:rFonts w:eastAsiaTheme="majorEastAsia" w:cs="Arial"/>
          <w:szCs w:val="24"/>
        </w:rPr>
      </w:pPr>
      <w:r w:rsidRPr="00BC64A8">
        <w:rPr>
          <w:rStyle w:val="Textoennegrita"/>
          <w:rFonts w:eastAsiaTheme="majorEastAsia" w:cs="Arial"/>
          <w:szCs w:val="24"/>
        </w:rPr>
        <w:t>En la actualidad, el uso de tecnología en la agricultura se enfoca en suplir en mayor medida el uso de tierra y la mano de obra, implementando plataformas digitales que mejoran la conectividad entre agricultores, compradores y proveedores de servicios. Según informa la FAO (2020), estas plataformas pueden ayudar a los agricultores a encontrar mejores precios para sus productos y acceder a servicios como financiamiento y seguros agrícolas.</w:t>
      </w:r>
    </w:p>
    <w:p w14:paraId="5D3A74BE" w14:textId="77777777" w:rsidR="00BC64A8" w:rsidRPr="00BC64A8" w:rsidRDefault="00BC64A8" w:rsidP="00BC64A8">
      <w:pPr>
        <w:spacing w:after="160" w:line="480" w:lineRule="auto"/>
        <w:rPr>
          <w:rStyle w:val="Textoennegrita"/>
          <w:rFonts w:eastAsiaTheme="majorEastAsia" w:cs="Arial"/>
          <w:szCs w:val="24"/>
        </w:rPr>
      </w:pPr>
      <w:r w:rsidRPr="00BC64A8">
        <w:rPr>
          <w:rStyle w:val="Textoennegrita"/>
          <w:rFonts w:eastAsiaTheme="majorEastAsia" w:cs="Arial"/>
          <w:szCs w:val="24"/>
        </w:rPr>
        <w:t>Hoy día se puede evidenciar la importancia que tienen las tecnologías de la información, y la manera en que herramientas como los sistemas puedan brindar a la sociedad y en especial a las empresas mayores facilidades para el manejo ordenado de los procesos que surgen en la producción diaria (García-Peñalvo, 2019). Con dichos sistemas de información se hace posible efectuar análisis crítico de los datos y en general de la información proporcionada por las transacciones que se den a través de este, para finalmente obtener resultados que servirán para tomar decisiones con base en información histórica y predictiva (Chen et al., 2019).</w:t>
      </w:r>
    </w:p>
    <w:p w14:paraId="269D88EC" w14:textId="77777777" w:rsidR="00BC64A8" w:rsidRPr="00BC64A8" w:rsidRDefault="00BC64A8" w:rsidP="00BC64A8">
      <w:pPr>
        <w:spacing w:after="160" w:line="480" w:lineRule="auto"/>
        <w:rPr>
          <w:rStyle w:val="Textoennegrita"/>
          <w:rFonts w:eastAsiaTheme="majorEastAsia" w:cs="Arial"/>
          <w:szCs w:val="24"/>
        </w:rPr>
      </w:pPr>
    </w:p>
    <w:p w14:paraId="1E2C5029" w14:textId="049A8ECB" w:rsidR="00BC64A8" w:rsidRDefault="00BC64A8" w:rsidP="00BC64A8">
      <w:pPr>
        <w:spacing w:after="160" w:line="480" w:lineRule="auto"/>
        <w:rPr>
          <w:rStyle w:val="Textoennegrita"/>
          <w:rFonts w:eastAsiaTheme="majorEastAsia" w:cs="Arial"/>
          <w:szCs w:val="24"/>
        </w:rPr>
      </w:pPr>
      <w:r w:rsidRPr="00BC64A8">
        <w:rPr>
          <w:rStyle w:val="Textoennegrita"/>
          <w:rFonts w:eastAsiaTheme="majorEastAsia" w:cs="Arial"/>
          <w:szCs w:val="24"/>
        </w:rPr>
        <w:t>En general, las tecnologías están ayudando a los agricultores a ser más eficientes y a producir alimentos de manera más sostenible. Además, estas tecnologías pueden ayudar a mejorar la seguridad alimentaria al aumentar la cantidad y la calidad de los cultivos (Hajkowicz &amp; Kandulu, 2015). Por lo tanto, con el presente documento, se desea formular, evaluar la viabilidad e implementar un proyecto de nivel tecnológico para el sistema de información APSI COL, cuyo objetivo es optimizar varios procesos, esto con el fin de lograr que el sistema de información facilite el registro de los sectores que requieran el servicio.</w:t>
      </w:r>
    </w:p>
    <w:p w14:paraId="630A0DAE" w14:textId="3C6D3517" w:rsidR="00AE1734" w:rsidRPr="000C155C" w:rsidRDefault="00AE1734" w:rsidP="00A252BC">
      <w:pPr>
        <w:spacing w:after="160" w:line="480" w:lineRule="auto"/>
        <w:rPr>
          <w:rFonts w:eastAsia="Times New Roman" w:cs="Arial"/>
          <w:sz w:val="24"/>
          <w:szCs w:val="24"/>
          <w:lang w:eastAsia="es-ES"/>
        </w:rPr>
      </w:pPr>
    </w:p>
    <w:p w14:paraId="08096E1A" w14:textId="7501D9B6" w:rsidR="00313DC7" w:rsidRPr="000C155C" w:rsidRDefault="00313DC7" w:rsidP="00B11D4B">
      <w:pPr>
        <w:pStyle w:val="Ttulo1"/>
        <w:numPr>
          <w:ilvl w:val="0"/>
          <w:numId w:val="2"/>
        </w:numPr>
        <w:spacing w:line="480" w:lineRule="auto"/>
        <w:rPr>
          <w:rFonts w:ascii="Arial" w:hAnsi="Arial" w:cs="Arial"/>
          <w:b/>
          <w:color w:val="auto"/>
          <w:sz w:val="36"/>
          <w:szCs w:val="36"/>
        </w:rPr>
      </w:pPr>
      <w:bookmarkStart w:id="13" w:name="_Toc129874718"/>
      <w:r w:rsidRPr="000C155C">
        <w:rPr>
          <w:rFonts w:ascii="Arial" w:hAnsi="Arial" w:cs="Arial"/>
          <w:b/>
          <w:color w:val="auto"/>
          <w:sz w:val="36"/>
          <w:szCs w:val="36"/>
        </w:rPr>
        <w:t>Antecedentes</w:t>
      </w:r>
      <w:bookmarkEnd w:id="13"/>
    </w:p>
    <w:p w14:paraId="724571F4"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Colombia históricamente se ha caracterizado por ser líder en la cadena de producción como un producto de materia prima, por su clima, por su riqueza natural y su biodiversidad, desde la época precolombina, los pueblos indígenas cultivaban una amplia variedad de cultivos, como maíz, fríjol, algodón, tabaco y coca. Del mismo modo no es un secreto que el sector agropecuario ha sido uno de los más rezagados en el auge o modelo económico actual, ya que toda la economía se ha volcado a la parte tecnológica, los nuevos profesionales se enfocan en la cadena de compra y venta de servicios dejando de lado el sector agropecuario.</w:t>
      </w:r>
    </w:p>
    <w:p w14:paraId="6D3197EC" w14:textId="77777777" w:rsidR="00A252BC" w:rsidRPr="000C155C" w:rsidRDefault="00A252BC" w:rsidP="00A252BC">
      <w:pPr>
        <w:pStyle w:val="Prrafodelista"/>
        <w:shd w:val="clear" w:color="auto" w:fill="FFFFFF"/>
        <w:spacing w:line="480" w:lineRule="auto"/>
        <w:ind w:left="360"/>
        <w:rPr>
          <w:rFonts w:cs="Arial"/>
          <w:sz w:val="24"/>
        </w:rPr>
      </w:pPr>
    </w:p>
    <w:p w14:paraId="229E235C"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 xml:space="preserve">En el presente proyecto el principal insumo es la información la cual debe de garantizarse que se encuentre debidamente avalada y que sea insumo fundamental </w:t>
      </w:r>
      <w:r w:rsidRPr="000C155C">
        <w:rPr>
          <w:rFonts w:cs="Arial"/>
          <w:sz w:val="24"/>
        </w:rPr>
        <w:lastRenderedPageBreak/>
        <w:t>de los usuarios para la toma de decisiones que les permita establecer nuevos marcos de trabajos, nuevos métodos y procedimientos, tecnologías de punta, metodologías innovadoras, integración con la cadena productiva y con otras herramientas tecnológicas para la tecnificación y la automatización de procesos que lo permitan, todo esto gracias a la información que contendrá el repositorio del proyecto.</w:t>
      </w:r>
    </w:p>
    <w:p w14:paraId="27BF462F" w14:textId="77777777" w:rsidR="00A252BC" w:rsidRPr="000C155C" w:rsidRDefault="00A252BC" w:rsidP="00A252BC">
      <w:pPr>
        <w:pStyle w:val="Prrafodelista"/>
        <w:shd w:val="clear" w:color="auto" w:fill="FFFFFF"/>
        <w:spacing w:line="480" w:lineRule="auto"/>
        <w:ind w:left="360"/>
        <w:rPr>
          <w:rFonts w:cs="Arial"/>
          <w:sz w:val="24"/>
        </w:rPr>
      </w:pPr>
    </w:p>
    <w:p w14:paraId="6FF430A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Durante la época colonial, los españoles introdujeron nuevas prácticas agrícolas y ganaderas, como la cría de ganado y la producción de café, que se convirtieron en una parte fundamental de la economía del país. En el siglo XIX, la producción de café se convirtió en una de las principales actividades económicas de Colombia y continúa siendo una parte importante del sector agropecuario hasta la actualidad.</w:t>
      </w:r>
    </w:p>
    <w:p w14:paraId="05FC07C9" w14:textId="77777777" w:rsidR="00A252BC" w:rsidRPr="000C155C" w:rsidRDefault="00A252BC" w:rsidP="00A252BC">
      <w:pPr>
        <w:pStyle w:val="Prrafodelista"/>
        <w:shd w:val="clear" w:color="auto" w:fill="FFFFFF"/>
        <w:spacing w:line="480" w:lineRule="auto"/>
        <w:ind w:left="360"/>
        <w:rPr>
          <w:rFonts w:cs="Arial"/>
          <w:sz w:val="24"/>
        </w:rPr>
      </w:pPr>
    </w:p>
    <w:p w14:paraId="30C360A5"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 xml:space="preserve"> En las últimas décadas, el sector agropecuario en Colombia ha enfrentado numerosos desafíos, incluyendo el conflicto armado, la falta de inversión y la competencia internacional. Sin embargo, en los últimos años se han implementado políticas y programas para fomentar el desarrollo del sector agropecuario, mejorar la productividad y la competitividad, y aumentar la inclusión social y el bienestar de las comunidades rurales.</w:t>
      </w:r>
    </w:p>
    <w:p w14:paraId="525F5D60" w14:textId="1054FCB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 xml:space="preserve">Apsi Col consciente y con la ambición de aportar a la tecnificación y acceso a la información ha realizado recolección de información de la mano de los agricultores de la región con la ambición que este insumo permita atender las necesidades más </w:t>
      </w:r>
      <w:r w:rsidRPr="000C155C">
        <w:rPr>
          <w:rFonts w:cs="Arial"/>
          <w:sz w:val="24"/>
        </w:rPr>
        <w:lastRenderedPageBreak/>
        <w:t>puntuales del sector y poder escalonar así un proyecto de menos a más; pensando siempre en tecnologías y medios de transmisión asequibles y económicos.</w:t>
      </w:r>
    </w:p>
    <w:p w14:paraId="5CB97632" w14:textId="6661715A" w:rsidR="00A252BC" w:rsidRPr="000C155C" w:rsidRDefault="00A252BC" w:rsidP="004F130A">
      <w:pPr>
        <w:pStyle w:val="Prrafodelista"/>
        <w:numPr>
          <w:ilvl w:val="0"/>
          <w:numId w:val="18"/>
        </w:numPr>
        <w:shd w:val="clear" w:color="auto" w:fill="FFFFFF"/>
        <w:spacing w:line="480" w:lineRule="auto"/>
        <w:rPr>
          <w:rFonts w:cs="Arial"/>
          <w:b/>
          <w:bCs/>
          <w:sz w:val="24"/>
        </w:rPr>
      </w:pPr>
      <w:r w:rsidRPr="000C155C">
        <w:rPr>
          <w:rFonts w:cs="Arial"/>
          <w:b/>
          <w:bCs/>
          <w:sz w:val="24"/>
        </w:rPr>
        <w:t>INFOAGRO</w:t>
      </w:r>
    </w:p>
    <w:p w14:paraId="51F8479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3CE017A5"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BF7E4F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7017B144" w14:textId="77777777" w:rsidR="00A252BC" w:rsidRPr="000C155C" w:rsidRDefault="00A252BC" w:rsidP="00A252BC">
      <w:pPr>
        <w:pStyle w:val="Prrafodelista"/>
        <w:shd w:val="clear" w:color="auto" w:fill="FFFFFF"/>
        <w:spacing w:line="480" w:lineRule="auto"/>
        <w:ind w:left="360"/>
        <w:rPr>
          <w:rFonts w:cs="Arial"/>
          <w:sz w:val="24"/>
        </w:rPr>
      </w:pPr>
    </w:p>
    <w:p w14:paraId="57F8804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35EFAE3" w14:textId="77777777" w:rsidR="00A252BC" w:rsidRPr="000C155C" w:rsidRDefault="00A252BC" w:rsidP="00A252BC">
      <w:pPr>
        <w:pStyle w:val="Prrafodelista"/>
        <w:shd w:val="clear" w:color="auto" w:fill="FFFFFF"/>
        <w:spacing w:line="480" w:lineRule="auto"/>
        <w:ind w:left="360"/>
        <w:rPr>
          <w:rFonts w:cs="Arial"/>
          <w:sz w:val="24"/>
        </w:rPr>
      </w:pPr>
    </w:p>
    <w:p w14:paraId="1DCBCC68"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El sistema de información está implementado en un servidor gubernamental y las bases de datos se alimentan de instituciones nacionales e internacionales que a su vez se conectan con los servidores de las regiones operativas del país.</w:t>
      </w:r>
    </w:p>
    <w:p w14:paraId="2E6D61A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Componentes del sistema:</w:t>
      </w:r>
    </w:p>
    <w:p w14:paraId="35486CD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w:t>
      </w:r>
      <w:r w:rsidRPr="000C155C">
        <w:rPr>
          <w:rFonts w:cs="Arial"/>
          <w:sz w:val="24"/>
        </w:rPr>
        <w:tab/>
        <w:t>Información.</w:t>
      </w:r>
    </w:p>
    <w:p w14:paraId="3684ECF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Capacitación.</w:t>
      </w:r>
    </w:p>
    <w:p w14:paraId="2482BC2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Tecnología.</w:t>
      </w:r>
    </w:p>
    <w:p w14:paraId="467925D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Comunicación y difusión</w:t>
      </w:r>
    </w:p>
    <w:p w14:paraId="30AE9F99" w14:textId="7DD6E991"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r w:rsidR="00FB5C4E" w:rsidRPr="000C155C">
        <w:rPr>
          <w:rFonts w:cs="Arial"/>
          <w:noProof/>
          <w:sz w:val="24"/>
        </w:rPr>
        <w:drawing>
          <wp:inline distT="114300" distB="114300" distL="114300" distR="114300" wp14:anchorId="38CB5AC9" wp14:editId="3E8D5AF9">
            <wp:extent cx="5943600" cy="1872615"/>
            <wp:effectExtent l="0" t="0" r="0" b="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943600" cy="1872615"/>
                    </a:xfrm>
                    <a:prstGeom prst="rect">
                      <a:avLst/>
                    </a:prstGeom>
                    <a:ln/>
                  </pic:spPr>
                </pic:pic>
              </a:graphicData>
            </a:graphic>
          </wp:inline>
        </w:drawing>
      </w:r>
    </w:p>
    <w:p w14:paraId="362D8447" w14:textId="384BD65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Imagen recuperada de: INFOAGRO - Costa Rica http://www.infoagro.go.cr/Paginas/Default.aspx </w:t>
      </w:r>
    </w:p>
    <w:p w14:paraId="506AA1BE" w14:textId="28E55ADF" w:rsidR="00FB5C4E" w:rsidRPr="000C155C" w:rsidRDefault="00FB5C4E" w:rsidP="00A252BC">
      <w:pPr>
        <w:pStyle w:val="Prrafodelista"/>
        <w:shd w:val="clear" w:color="auto" w:fill="FFFFFF"/>
        <w:spacing w:line="480" w:lineRule="auto"/>
        <w:ind w:left="360"/>
        <w:rPr>
          <w:rFonts w:cs="Arial"/>
          <w:sz w:val="24"/>
        </w:rPr>
      </w:pPr>
      <w:r w:rsidRPr="000C155C">
        <w:rPr>
          <w:rFonts w:cs="Arial"/>
          <w:noProof/>
          <w:sz w:val="24"/>
        </w:rPr>
        <w:lastRenderedPageBreak/>
        <w:drawing>
          <wp:inline distT="114300" distB="114300" distL="114300" distR="114300" wp14:anchorId="19E620F2" wp14:editId="3FD3E8D1">
            <wp:extent cx="5943600" cy="3962400"/>
            <wp:effectExtent l="0" t="0" r="0" b="0"/>
            <wp:docPr id="168" name="image22.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68" name="image22.png" descr="Interfaz de usuario gráfica, Sitio web&#10;&#10;Descripción generada automáticamente"/>
                    <pic:cNvPicPr preferRelativeResize="0"/>
                  </pic:nvPicPr>
                  <pic:blipFill>
                    <a:blip r:embed="rId17"/>
                    <a:srcRect/>
                    <a:stretch>
                      <a:fillRect/>
                    </a:stretch>
                  </pic:blipFill>
                  <pic:spPr>
                    <a:xfrm>
                      <a:off x="0" y="0"/>
                      <a:ext cx="5943600" cy="3962400"/>
                    </a:xfrm>
                    <a:prstGeom prst="rect">
                      <a:avLst/>
                    </a:prstGeom>
                    <a:ln/>
                  </pic:spPr>
                </pic:pic>
              </a:graphicData>
            </a:graphic>
          </wp:inline>
        </w:drawing>
      </w:r>
    </w:p>
    <w:p w14:paraId="01DBE21A" w14:textId="6B7D9EB0" w:rsidR="00FB5C4E" w:rsidRPr="000C155C" w:rsidRDefault="00FB5C4E" w:rsidP="00A252BC">
      <w:pPr>
        <w:pStyle w:val="Prrafodelista"/>
        <w:shd w:val="clear" w:color="auto" w:fill="FFFFFF"/>
        <w:spacing w:line="480" w:lineRule="auto"/>
        <w:ind w:left="360"/>
        <w:rPr>
          <w:rFonts w:cs="Arial"/>
          <w:sz w:val="24"/>
        </w:rPr>
      </w:pPr>
      <w:r w:rsidRPr="000C155C">
        <w:rPr>
          <w:rFonts w:cs="Arial"/>
          <w:noProof/>
          <w:sz w:val="24"/>
        </w:rPr>
        <w:drawing>
          <wp:inline distT="114300" distB="114300" distL="114300" distR="114300" wp14:anchorId="4D3DBC53" wp14:editId="67FF86AF">
            <wp:extent cx="5943600" cy="2997200"/>
            <wp:effectExtent l="0" t="0" r="0" b="0"/>
            <wp:docPr id="167"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7" name="image20.png" descr="Interfaz de usuario gráfica, Aplicación&#10;&#10;Descripción generada automáticamente"/>
                    <pic:cNvPicPr preferRelativeResize="0"/>
                  </pic:nvPicPr>
                  <pic:blipFill>
                    <a:blip r:embed="rId18"/>
                    <a:srcRect/>
                    <a:stretch>
                      <a:fillRect/>
                    </a:stretch>
                  </pic:blipFill>
                  <pic:spPr>
                    <a:xfrm>
                      <a:off x="0" y="0"/>
                      <a:ext cx="5943600" cy="2997200"/>
                    </a:xfrm>
                    <a:prstGeom prst="rect">
                      <a:avLst/>
                    </a:prstGeom>
                    <a:ln/>
                  </pic:spPr>
                </pic:pic>
              </a:graphicData>
            </a:graphic>
          </wp:inline>
        </w:drawing>
      </w:r>
    </w:p>
    <w:p w14:paraId="0B386D8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0ECE0CA4" w14:textId="77777777" w:rsidR="00A252BC" w:rsidRPr="000C155C" w:rsidRDefault="00A252BC" w:rsidP="00A252BC">
      <w:pPr>
        <w:pStyle w:val="Prrafodelista"/>
        <w:shd w:val="clear" w:color="auto" w:fill="FFFFFF"/>
        <w:spacing w:line="480" w:lineRule="auto"/>
        <w:ind w:left="360"/>
        <w:rPr>
          <w:rFonts w:cs="Arial"/>
          <w:sz w:val="24"/>
        </w:rPr>
      </w:pPr>
    </w:p>
    <w:p w14:paraId="11C79F1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47D2FCA9" w14:textId="4D8501A5" w:rsidR="00A252BC" w:rsidRPr="000C155C" w:rsidRDefault="00A252BC" w:rsidP="004F130A">
      <w:pPr>
        <w:pStyle w:val="Prrafodelista"/>
        <w:numPr>
          <w:ilvl w:val="0"/>
          <w:numId w:val="18"/>
        </w:numPr>
        <w:shd w:val="clear" w:color="auto" w:fill="FFFFFF"/>
        <w:spacing w:line="480" w:lineRule="auto"/>
        <w:rPr>
          <w:rFonts w:cs="Arial"/>
          <w:b/>
          <w:bCs/>
          <w:sz w:val="24"/>
        </w:rPr>
      </w:pPr>
      <w:r w:rsidRPr="000C155C">
        <w:rPr>
          <w:rFonts w:cs="Arial"/>
          <w:b/>
          <w:bCs/>
          <w:sz w:val="24"/>
        </w:rPr>
        <w:lastRenderedPageBreak/>
        <w:t>SPYMES</w:t>
      </w:r>
    </w:p>
    <w:p w14:paraId="0433C02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Las SPYMES son un componente clave del sector agroalimentario en muchos países, ya que generan empleo y contribuyen a la economía local. Estas empresas pueden ser muy diversas, desde pequeñas empresas familiares que producen alimentos artesanales hasta medianas empresas que utilizan tecnologías avanzadas en la producción y procesamiento de alimentos.</w:t>
      </w:r>
    </w:p>
    <w:p w14:paraId="505E789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Al igual que en otros sectores, las SPYMES pueden enfrentar desafíos como la falta de acceso a financiamiento, la competencia de empresas más grandes y la necesidad de adaptarse a los cambios en la demanda de los consumidores. Sin embargo, también existen oportunidades para las SPYMES en el sector agroalimentario, como la creciente demanda de alimentos orgánicos y la creciente conciencia sobre la importancia de la seguridad alimentaria y la trazabilidad de los productos.</w:t>
      </w:r>
    </w:p>
    <w:p w14:paraId="534456EC" w14:textId="1DE307FC" w:rsidR="00A252BC" w:rsidRPr="000C155C" w:rsidRDefault="00FB5C4E" w:rsidP="00A252BC">
      <w:pPr>
        <w:pStyle w:val="Prrafodelista"/>
        <w:shd w:val="clear" w:color="auto" w:fill="FFFFFF"/>
        <w:spacing w:line="480" w:lineRule="auto"/>
        <w:ind w:left="360"/>
        <w:rPr>
          <w:rFonts w:cs="Arial"/>
          <w:sz w:val="24"/>
        </w:rPr>
      </w:pPr>
      <w:r w:rsidRPr="000C155C">
        <w:rPr>
          <w:rFonts w:cs="Arial"/>
          <w:noProof/>
        </w:rPr>
        <w:lastRenderedPageBreak/>
        <w:drawing>
          <wp:inline distT="114300" distB="114300" distL="114300" distR="114300" wp14:anchorId="29B5FF07" wp14:editId="46057706">
            <wp:extent cx="5015216" cy="4219533"/>
            <wp:effectExtent l="0" t="0" r="0" b="0"/>
            <wp:docPr id="171" name="image34.png" descr="Gráfico, Gráfico radial&#10;&#10;Descripción generada automáticamente"/>
            <wp:cNvGraphicFramePr/>
            <a:graphic xmlns:a="http://schemas.openxmlformats.org/drawingml/2006/main">
              <a:graphicData uri="http://schemas.openxmlformats.org/drawingml/2006/picture">
                <pic:pic xmlns:pic="http://schemas.openxmlformats.org/drawingml/2006/picture">
                  <pic:nvPicPr>
                    <pic:cNvPr id="171" name="image34.png" descr="Gráfico, Gráfico radial&#10;&#10;Descripción generada automáticamente"/>
                    <pic:cNvPicPr preferRelativeResize="0"/>
                  </pic:nvPicPr>
                  <pic:blipFill>
                    <a:blip r:embed="rId19"/>
                    <a:srcRect/>
                    <a:stretch>
                      <a:fillRect/>
                    </a:stretch>
                  </pic:blipFill>
                  <pic:spPr>
                    <a:xfrm>
                      <a:off x="0" y="0"/>
                      <a:ext cx="5015216" cy="4219533"/>
                    </a:xfrm>
                    <a:prstGeom prst="rect">
                      <a:avLst/>
                    </a:prstGeom>
                    <a:ln/>
                  </pic:spPr>
                </pic:pic>
              </a:graphicData>
            </a:graphic>
          </wp:inline>
        </w:drawing>
      </w:r>
    </w:p>
    <w:p w14:paraId="7FC78C6C" w14:textId="77777777" w:rsidR="00A252BC" w:rsidRPr="000C155C" w:rsidRDefault="00A252BC" w:rsidP="00A252BC">
      <w:pPr>
        <w:pStyle w:val="Prrafodelista"/>
        <w:shd w:val="clear" w:color="auto" w:fill="FFFFFF"/>
        <w:spacing w:line="480" w:lineRule="auto"/>
        <w:ind w:left="360"/>
        <w:rPr>
          <w:rFonts w:cs="Arial"/>
          <w:sz w:val="24"/>
        </w:rPr>
      </w:pPr>
    </w:p>
    <w:p w14:paraId="256312A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64CE8D04" w14:textId="77777777" w:rsidR="00A252BC" w:rsidRPr="000C155C" w:rsidRDefault="00A252BC" w:rsidP="00A252BC">
      <w:pPr>
        <w:pStyle w:val="Prrafodelista"/>
        <w:shd w:val="clear" w:color="auto" w:fill="FFFFFF"/>
        <w:spacing w:line="480" w:lineRule="auto"/>
        <w:ind w:left="360"/>
        <w:rPr>
          <w:rFonts w:cs="Arial"/>
          <w:sz w:val="24"/>
        </w:rPr>
      </w:pPr>
    </w:p>
    <w:p w14:paraId="6304CD2F" w14:textId="77777777" w:rsidR="00A252BC" w:rsidRPr="000C155C" w:rsidRDefault="00A252BC" w:rsidP="00A252BC">
      <w:pPr>
        <w:pStyle w:val="Prrafodelista"/>
        <w:shd w:val="clear" w:color="auto" w:fill="FFFFFF"/>
        <w:spacing w:line="480" w:lineRule="auto"/>
        <w:ind w:left="360"/>
        <w:rPr>
          <w:rFonts w:cs="Arial"/>
          <w:sz w:val="24"/>
        </w:rPr>
      </w:pPr>
    </w:p>
    <w:p w14:paraId="4A407225" w14:textId="30C1A43C" w:rsidR="00A252BC" w:rsidRPr="000C155C" w:rsidRDefault="00A252BC" w:rsidP="004F130A">
      <w:pPr>
        <w:pStyle w:val="Prrafodelista"/>
        <w:numPr>
          <w:ilvl w:val="0"/>
          <w:numId w:val="18"/>
        </w:numPr>
        <w:shd w:val="clear" w:color="auto" w:fill="FFFFFF"/>
        <w:spacing w:line="480" w:lineRule="auto"/>
        <w:rPr>
          <w:rFonts w:cs="Arial"/>
          <w:b/>
          <w:bCs/>
          <w:sz w:val="24"/>
        </w:rPr>
      </w:pPr>
      <w:r w:rsidRPr="000C155C">
        <w:rPr>
          <w:rFonts w:cs="Arial"/>
          <w:b/>
          <w:bCs/>
          <w:sz w:val="24"/>
        </w:rPr>
        <w:t>SISAV</w:t>
      </w:r>
    </w:p>
    <w:p w14:paraId="2567C8C3"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Es el acrónimo de "Sistema de Información Sanitaria para la Vigilancia Epidemiológica Animal", un sistema creado por el Ministerio de Agricultura y Desarrollo Rural de Colombia para la prevención y control de enfermedades animales.</w:t>
      </w:r>
    </w:p>
    <w:p w14:paraId="198DBA15"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 xml:space="preserve">El SISAV tiene como objetivo principal mejorar la vigilancia epidemiológica animal en Colombia a través de la recolección, análisis y difusión de información sobre </w:t>
      </w:r>
      <w:r w:rsidRPr="000C155C">
        <w:rPr>
          <w:rFonts w:cs="Arial"/>
          <w:sz w:val="24"/>
        </w:rPr>
        <w:lastRenderedPageBreak/>
        <w:t>enfermedades animales. Esto permite una respuesta más rápida y efectiva ante posibles brotes de enfermedades animales, lo que puede reducir el impacto económico y social de estos brotes.</w:t>
      </w:r>
    </w:p>
    <w:p w14:paraId="6D2877EA"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El SISAV también cuenta con una plataforma en línea que permite a los usuarios acceder a información sobre la situación epidemiológica en diferentes regiones del país, así como a herramientas para la gestión de la información y la toma de decisiones en el control de enfermedades animales.</w:t>
      </w:r>
    </w:p>
    <w:p w14:paraId="448D465E"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En resumen, el SISAV es un sistema importante para la prevención y control de enfermedades animales en Colombia, ya que permite una mejor vigilancia epidemiológica y una respuesta más rápida y efectiva ante posibles brotes. Esto contribuye a proteger la salud pública, la seguridad alimentaria y el desarrollo del sector agropecuario en el país.</w:t>
      </w:r>
    </w:p>
    <w:p w14:paraId="7AD14F73"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 medida que se desarrolló el proyecto se fueron integrando diferentes instituciones u organizaciones como: Banco Agrario, Centro de Investigación de la caña de azúcar de Colombia “CENICAÑA”, Centro internacional de agricultura tropical “CIAT”, Comité de cafeteros, Corporación Colombiana de investigación agropecuaria “CORPOICA”, Corporación autónoma del valle del cauca “CVC”, Departamento nacional de estadística “DANE”, Fundación EPSA; Etc.</w:t>
      </w:r>
    </w:p>
    <w:p w14:paraId="4AE1DDAC"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Principios bajo los cuales se vincularon las entidades:</w:t>
      </w:r>
    </w:p>
    <w:p w14:paraId="5601E2BB"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w:t>
      </w:r>
      <w:r w:rsidRPr="000C155C">
        <w:rPr>
          <w:rFonts w:cs="Arial"/>
          <w:sz w:val="24"/>
        </w:rPr>
        <w:tab/>
        <w:t>La información considerada un bien público en pro del desarrollo de las regiones.</w:t>
      </w:r>
    </w:p>
    <w:p w14:paraId="2163F235"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w:t>
      </w:r>
      <w:r w:rsidRPr="000C155C">
        <w:rPr>
          <w:rFonts w:cs="Arial"/>
          <w:sz w:val="24"/>
        </w:rPr>
        <w:tab/>
        <w:t>La información debe ser usada bajo principios de: Solidaridad, confianza, responsabilidad y ética.</w:t>
      </w:r>
    </w:p>
    <w:p w14:paraId="124F9FAB"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lastRenderedPageBreak/>
        <w:t>●</w:t>
      </w:r>
      <w:r w:rsidRPr="000C155C">
        <w:rPr>
          <w:rFonts w:cs="Arial"/>
          <w:sz w:val="24"/>
        </w:rPr>
        <w:tab/>
        <w:t>Las TICS deben contribuir al desarrollo social y ambientalmente sostenible para las regiones, perfeccionamiento de los mercados, acceso a nuevas oportunidades de negocio y el flujo de la información en tiempo real.</w:t>
      </w:r>
    </w:p>
    <w:p w14:paraId="13AD1061" w14:textId="77777777" w:rsidR="00A252BC" w:rsidRPr="000C155C" w:rsidRDefault="00A252BC" w:rsidP="00A252BC">
      <w:pPr>
        <w:pStyle w:val="Prrafodelista"/>
        <w:shd w:val="clear" w:color="auto" w:fill="FFFFFF"/>
        <w:spacing w:line="480" w:lineRule="auto"/>
        <w:ind w:left="360"/>
        <w:rPr>
          <w:rFonts w:cs="Arial"/>
          <w:sz w:val="24"/>
        </w:rPr>
      </w:pPr>
    </w:p>
    <w:p w14:paraId="715A27F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Estructura organizacional SISAV</w:t>
      </w:r>
    </w:p>
    <w:p w14:paraId="2ABCEB1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Comité directivo.</w:t>
      </w:r>
    </w:p>
    <w:p w14:paraId="2C9333E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Comité ejecutivo.</w:t>
      </w:r>
    </w:p>
    <w:p w14:paraId="263B3CB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Dirección ejecutiva.</w:t>
      </w:r>
    </w:p>
    <w:p w14:paraId="49955F3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Coordinación de proyectos. (Mapa inteligente, Portal electrónico, Bases de datos, Inteligencia de mercados y comercio electrónico.)</w:t>
      </w:r>
    </w:p>
    <w:p w14:paraId="0271E0C7"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Estructura técnica SISAV</w:t>
      </w:r>
    </w:p>
    <w:p w14:paraId="65C8DD13"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Gerencia técnica.</w:t>
      </w:r>
    </w:p>
    <w:p w14:paraId="65D6173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Gestión de la información.</w:t>
      </w:r>
    </w:p>
    <w:p w14:paraId="6146813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Insumos de la información.</w:t>
      </w:r>
    </w:p>
    <w:p w14:paraId="68D8C13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Articulación a redes de información agropecuaria.</w:t>
      </w:r>
    </w:p>
    <w:p w14:paraId="5E798D2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w:t>
      </w:r>
      <w:r w:rsidRPr="000C155C">
        <w:rPr>
          <w:rFonts w:cs="Arial"/>
          <w:sz w:val="24"/>
        </w:rPr>
        <w:tab/>
        <w:t>Difusión, socialización y transferencia de resultados.</w:t>
      </w:r>
    </w:p>
    <w:p w14:paraId="7829357C" w14:textId="77777777" w:rsidR="00A252BC" w:rsidRPr="000C155C" w:rsidRDefault="00A252BC" w:rsidP="00A252BC">
      <w:pPr>
        <w:pStyle w:val="Prrafodelista"/>
        <w:shd w:val="clear" w:color="auto" w:fill="FFFFFF"/>
        <w:spacing w:line="480" w:lineRule="auto"/>
        <w:ind w:left="360"/>
        <w:rPr>
          <w:rFonts w:cs="Arial"/>
          <w:sz w:val="24"/>
        </w:rPr>
      </w:pPr>
    </w:p>
    <w:p w14:paraId="5FF5BCD9" w14:textId="023CF08F"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 xml:space="preserve"> </w:t>
      </w:r>
      <w:r w:rsidR="00FB5C4E" w:rsidRPr="000C155C">
        <w:rPr>
          <w:rFonts w:cs="Arial"/>
          <w:noProof/>
          <w:sz w:val="24"/>
        </w:rPr>
        <w:drawing>
          <wp:inline distT="114300" distB="114300" distL="114300" distR="114300" wp14:anchorId="057532CA" wp14:editId="7C2A1D29">
            <wp:extent cx="3533775" cy="2676525"/>
            <wp:effectExtent l="0" t="0" r="0" b="0"/>
            <wp:docPr id="169" name="image28.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69" name="image28.png" descr="Texto&#10;&#10;Descripción generada automáticamente con confianza media"/>
                    <pic:cNvPicPr preferRelativeResize="0"/>
                  </pic:nvPicPr>
                  <pic:blipFill>
                    <a:blip r:embed="rId20"/>
                    <a:srcRect/>
                    <a:stretch>
                      <a:fillRect/>
                    </a:stretch>
                  </pic:blipFill>
                  <pic:spPr>
                    <a:xfrm>
                      <a:off x="0" y="0"/>
                      <a:ext cx="3533775" cy="2676525"/>
                    </a:xfrm>
                    <a:prstGeom prst="rect">
                      <a:avLst/>
                    </a:prstGeom>
                    <a:ln/>
                  </pic:spPr>
                </pic:pic>
              </a:graphicData>
            </a:graphic>
          </wp:inline>
        </w:drawing>
      </w:r>
    </w:p>
    <w:p w14:paraId="76E55C70" w14:textId="22C776E2" w:rsidR="00FB5C4E" w:rsidRPr="000C155C" w:rsidRDefault="00FB5C4E" w:rsidP="00A252BC">
      <w:pPr>
        <w:pStyle w:val="Prrafodelista"/>
        <w:shd w:val="clear" w:color="auto" w:fill="FFFFFF"/>
        <w:spacing w:line="480" w:lineRule="auto"/>
        <w:ind w:left="360"/>
        <w:rPr>
          <w:rFonts w:cs="Arial"/>
          <w:sz w:val="24"/>
        </w:rPr>
      </w:pPr>
      <w:r w:rsidRPr="000C155C">
        <w:rPr>
          <w:rFonts w:cs="Arial"/>
          <w:noProof/>
          <w:sz w:val="24"/>
        </w:rPr>
        <w:drawing>
          <wp:inline distT="114300" distB="114300" distL="114300" distR="114300" wp14:anchorId="30C0D963" wp14:editId="716080D4">
            <wp:extent cx="5172075" cy="3514725"/>
            <wp:effectExtent l="0" t="0" r="0" b="0"/>
            <wp:docPr id="173" name="image3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73" name="image36.png" descr="Interfaz de usuario gráfica, Texto, Aplicación, Correo electrónico&#10;&#10;Descripción generada automáticamente"/>
                    <pic:cNvPicPr preferRelativeResize="0"/>
                  </pic:nvPicPr>
                  <pic:blipFill>
                    <a:blip r:embed="rId21"/>
                    <a:srcRect/>
                    <a:stretch>
                      <a:fillRect/>
                    </a:stretch>
                  </pic:blipFill>
                  <pic:spPr>
                    <a:xfrm>
                      <a:off x="0" y="0"/>
                      <a:ext cx="5172075" cy="3514725"/>
                    </a:xfrm>
                    <a:prstGeom prst="rect">
                      <a:avLst/>
                    </a:prstGeom>
                    <a:ln/>
                  </pic:spPr>
                </pic:pic>
              </a:graphicData>
            </a:graphic>
          </wp:inline>
        </w:drawing>
      </w:r>
    </w:p>
    <w:p w14:paraId="5928799E" w14:textId="00CE811D" w:rsidR="00FB5C4E" w:rsidRPr="000C155C" w:rsidRDefault="00FB5C4E" w:rsidP="00A252BC">
      <w:pPr>
        <w:pStyle w:val="Prrafodelista"/>
        <w:shd w:val="clear" w:color="auto" w:fill="FFFFFF"/>
        <w:spacing w:line="480" w:lineRule="auto"/>
        <w:ind w:left="360"/>
        <w:rPr>
          <w:rFonts w:cs="Arial"/>
          <w:sz w:val="24"/>
        </w:rPr>
      </w:pPr>
      <w:r w:rsidRPr="000C155C">
        <w:rPr>
          <w:rFonts w:cs="Arial"/>
          <w:noProof/>
          <w:sz w:val="24"/>
        </w:rPr>
        <w:lastRenderedPageBreak/>
        <w:drawing>
          <wp:inline distT="114300" distB="114300" distL="114300" distR="114300" wp14:anchorId="0D3BD96E" wp14:editId="4C1104AA">
            <wp:extent cx="5267325" cy="4019550"/>
            <wp:effectExtent l="0" t="0" r="0" b="0"/>
            <wp:docPr id="172" name="image33.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72" name="image33.png" descr="Imagen que contiene Interfaz de usuario gráfica&#10;&#10;Descripción generada automáticamente"/>
                    <pic:cNvPicPr preferRelativeResize="0"/>
                  </pic:nvPicPr>
                  <pic:blipFill>
                    <a:blip r:embed="rId22"/>
                    <a:srcRect/>
                    <a:stretch>
                      <a:fillRect/>
                    </a:stretch>
                  </pic:blipFill>
                  <pic:spPr>
                    <a:xfrm>
                      <a:off x="0" y="0"/>
                      <a:ext cx="5267325" cy="4019550"/>
                    </a:xfrm>
                    <a:prstGeom prst="rect">
                      <a:avLst/>
                    </a:prstGeom>
                    <a:ln/>
                  </pic:spPr>
                </pic:pic>
              </a:graphicData>
            </a:graphic>
          </wp:inline>
        </w:drawing>
      </w:r>
    </w:p>
    <w:p w14:paraId="715AB2C3" w14:textId="77777777" w:rsidR="00A252BC" w:rsidRPr="000C155C" w:rsidRDefault="00A252BC" w:rsidP="00A252BC">
      <w:pPr>
        <w:pStyle w:val="Prrafodelista"/>
        <w:shd w:val="clear" w:color="auto" w:fill="FFFFFF"/>
        <w:spacing w:line="480" w:lineRule="auto"/>
        <w:ind w:left="360"/>
        <w:rPr>
          <w:rFonts w:cs="Arial"/>
          <w:sz w:val="24"/>
        </w:rPr>
      </w:pPr>
    </w:p>
    <w:p w14:paraId="3F88CC3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7E0E364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0244869B" w14:textId="77777777" w:rsidR="00A252BC" w:rsidRPr="000C155C" w:rsidRDefault="00A252BC" w:rsidP="00A252BC">
      <w:pPr>
        <w:pStyle w:val="Prrafodelista"/>
        <w:shd w:val="clear" w:color="auto" w:fill="FFFFFF"/>
        <w:spacing w:line="480" w:lineRule="auto"/>
        <w:ind w:left="360"/>
        <w:rPr>
          <w:rFonts w:cs="Arial"/>
          <w:sz w:val="24"/>
        </w:rPr>
      </w:pPr>
    </w:p>
    <w:p w14:paraId="19EC88E8"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Módulos:</w:t>
      </w:r>
    </w:p>
    <w:p w14:paraId="224CE04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w:t>
      </w:r>
      <w:r w:rsidRPr="000C155C">
        <w:rPr>
          <w:rFonts w:cs="Arial"/>
          <w:sz w:val="24"/>
        </w:rPr>
        <w:tab/>
        <w:t xml:space="preserve">Administrativo: </w:t>
      </w:r>
    </w:p>
    <w:p w14:paraId="7A451D3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Que es SISAV</w:t>
      </w:r>
    </w:p>
    <w:p w14:paraId="487FD3B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Origen</w:t>
      </w:r>
    </w:p>
    <w:p w14:paraId="6AEA585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Socios</w:t>
      </w:r>
    </w:p>
    <w:p w14:paraId="3B4AFBC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Como pertenecer</w:t>
      </w:r>
    </w:p>
    <w:p w14:paraId="46AA184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w:t>
      </w:r>
      <w:r w:rsidRPr="000C155C">
        <w:rPr>
          <w:rFonts w:cs="Arial"/>
          <w:sz w:val="24"/>
        </w:rPr>
        <w:tab/>
        <w:t>Despacho virtual</w:t>
      </w:r>
    </w:p>
    <w:p w14:paraId="06720F7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f.</w:t>
      </w:r>
      <w:r w:rsidRPr="000C155C">
        <w:rPr>
          <w:rFonts w:cs="Arial"/>
          <w:sz w:val="24"/>
        </w:rPr>
        <w:tab/>
        <w:t>Mapa del sitio</w:t>
      </w:r>
    </w:p>
    <w:p w14:paraId="60C93B5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g.</w:t>
      </w:r>
      <w:r w:rsidRPr="000C155C">
        <w:rPr>
          <w:rFonts w:cs="Arial"/>
          <w:sz w:val="24"/>
        </w:rPr>
        <w:tab/>
        <w:t>Contacto</w:t>
      </w:r>
    </w:p>
    <w:p w14:paraId="22F6B8B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2.</w:t>
      </w:r>
      <w:r w:rsidRPr="000C155C">
        <w:rPr>
          <w:rFonts w:cs="Arial"/>
          <w:sz w:val="24"/>
        </w:rPr>
        <w:tab/>
        <w:t>Búsqueda</w:t>
      </w:r>
    </w:p>
    <w:p w14:paraId="6E19608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Buscar personas</w:t>
      </w:r>
    </w:p>
    <w:p w14:paraId="5E9A0F23"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Buscar instituciones</w:t>
      </w:r>
    </w:p>
    <w:p w14:paraId="57438CC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Buscar documentos</w:t>
      </w:r>
    </w:p>
    <w:p w14:paraId="557B963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Buscar proyectos</w:t>
      </w:r>
    </w:p>
    <w:p w14:paraId="013D939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3.</w:t>
      </w:r>
      <w:r w:rsidRPr="000C155C">
        <w:rPr>
          <w:rFonts w:cs="Arial"/>
          <w:sz w:val="24"/>
        </w:rPr>
        <w:tab/>
        <w:t>Resumen</w:t>
      </w:r>
    </w:p>
    <w:p w14:paraId="3254E89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Noticias</w:t>
      </w:r>
    </w:p>
    <w:p w14:paraId="7E6CD587"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Objetivos</w:t>
      </w:r>
    </w:p>
    <w:p w14:paraId="3048A97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4.</w:t>
      </w:r>
      <w:r w:rsidRPr="000C155C">
        <w:rPr>
          <w:rFonts w:cs="Arial"/>
          <w:sz w:val="24"/>
        </w:rPr>
        <w:tab/>
        <w:t>Cadena productiva</w:t>
      </w:r>
    </w:p>
    <w:p w14:paraId="6E9A47C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5.</w:t>
      </w:r>
      <w:r w:rsidRPr="000C155C">
        <w:rPr>
          <w:rFonts w:cs="Arial"/>
          <w:sz w:val="24"/>
        </w:rPr>
        <w:tab/>
        <w:t>Recursos informáticos:</w:t>
      </w:r>
    </w:p>
    <w:p w14:paraId="2FC02EF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Mapa inteligente</w:t>
      </w:r>
    </w:p>
    <w:p w14:paraId="7AD7019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Biblioteca digital agrícola</w:t>
      </w:r>
    </w:p>
    <w:p w14:paraId="2563DBD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Proyectos en curso</w:t>
      </w:r>
    </w:p>
    <w:p w14:paraId="02F66C27"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Base de datos</w:t>
      </w:r>
    </w:p>
    <w:p w14:paraId="429FD6D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w:t>
      </w:r>
      <w:r w:rsidRPr="000C155C">
        <w:rPr>
          <w:rFonts w:cs="Arial"/>
          <w:sz w:val="24"/>
        </w:rPr>
        <w:tab/>
        <w:t>Quien es quien</w:t>
      </w:r>
    </w:p>
    <w:p w14:paraId="09025C5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6.</w:t>
      </w:r>
      <w:r w:rsidRPr="000C155C">
        <w:rPr>
          <w:rFonts w:cs="Arial"/>
          <w:sz w:val="24"/>
        </w:rPr>
        <w:tab/>
        <w:t>Inteligencia de mercado:</w:t>
      </w:r>
    </w:p>
    <w:p w14:paraId="3A9E2D3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Precios del mercado</w:t>
      </w:r>
    </w:p>
    <w:p w14:paraId="613A1B48"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Mercado virtual agrícola</w:t>
      </w:r>
    </w:p>
    <w:p w14:paraId="0D3573B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Costos de producción</w:t>
      </w:r>
    </w:p>
    <w:p w14:paraId="56A6310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Bolsas agropecuarias</w:t>
      </w:r>
    </w:p>
    <w:p w14:paraId="40B33CF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w:t>
      </w:r>
      <w:r w:rsidRPr="000C155C">
        <w:rPr>
          <w:rFonts w:cs="Arial"/>
          <w:sz w:val="24"/>
        </w:rPr>
        <w:tab/>
        <w:t>Clasificados</w:t>
      </w:r>
    </w:p>
    <w:p w14:paraId="3737D49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7.</w:t>
      </w:r>
      <w:r w:rsidRPr="000C155C">
        <w:rPr>
          <w:rFonts w:cs="Arial"/>
          <w:sz w:val="24"/>
        </w:rPr>
        <w:tab/>
        <w:t>Recursos informativos mundiales</w:t>
      </w:r>
    </w:p>
    <w:p w14:paraId="73E4339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8.</w:t>
      </w:r>
      <w:r w:rsidRPr="000C155C">
        <w:rPr>
          <w:rFonts w:cs="Arial"/>
          <w:sz w:val="24"/>
        </w:rPr>
        <w:tab/>
        <w:t>Instituciones</w:t>
      </w:r>
    </w:p>
    <w:p w14:paraId="149B4C25"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9.</w:t>
      </w:r>
      <w:r w:rsidRPr="000C155C">
        <w:rPr>
          <w:rFonts w:cs="Arial"/>
          <w:sz w:val="24"/>
        </w:rPr>
        <w:tab/>
        <w:t>Estadísticas</w:t>
      </w:r>
    </w:p>
    <w:p w14:paraId="24C4F4B2" w14:textId="77777777" w:rsidR="00A252BC" w:rsidRPr="000C155C" w:rsidRDefault="00A252BC" w:rsidP="00A252BC">
      <w:pPr>
        <w:pStyle w:val="Prrafodelista"/>
        <w:shd w:val="clear" w:color="auto" w:fill="FFFFFF"/>
        <w:spacing w:line="480" w:lineRule="auto"/>
        <w:ind w:left="360"/>
        <w:rPr>
          <w:rFonts w:cs="Arial"/>
          <w:sz w:val="24"/>
        </w:rPr>
      </w:pPr>
    </w:p>
    <w:p w14:paraId="32EC0E8E" w14:textId="029D0610" w:rsidR="00A252BC" w:rsidRPr="000C155C" w:rsidRDefault="00A252BC" w:rsidP="00A252BC">
      <w:pPr>
        <w:pStyle w:val="Prrafodelista"/>
        <w:shd w:val="clear" w:color="auto" w:fill="FFFFFF"/>
        <w:spacing w:line="480" w:lineRule="auto"/>
        <w:ind w:left="360"/>
        <w:rPr>
          <w:rFonts w:cs="Arial"/>
          <w:sz w:val="24"/>
        </w:rPr>
      </w:pPr>
    </w:p>
    <w:p w14:paraId="5CFE5599" w14:textId="2426BADC" w:rsidR="004F130A" w:rsidRPr="000C155C" w:rsidRDefault="004F130A" w:rsidP="00A252BC">
      <w:pPr>
        <w:pStyle w:val="Prrafodelista"/>
        <w:shd w:val="clear" w:color="auto" w:fill="FFFFFF"/>
        <w:spacing w:line="480" w:lineRule="auto"/>
        <w:ind w:left="360"/>
        <w:rPr>
          <w:rFonts w:cs="Arial"/>
          <w:sz w:val="24"/>
        </w:rPr>
      </w:pPr>
    </w:p>
    <w:p w14:paraId="7CDB4017" w14:textId="77777777" w:rsidR="004F130A" w:rsidRPr="000C155C" w:rsidRDefault="004F130A" w:rsidP="00A252BC">
      <w:pPr>
        <w:pStyle w:val="Prrafodelista"/>
        <w:shd w:val="clear" w:color="auto" w:fill="FFFFFF"/>
        <w:spacing w:line="480" w:lineRule="auto"/>
        <w:ind w:left="360"/>
        <w:rPr>
          <w:rFonts w:cs="Arial"/>
          <w:sz w:val="24"/>
        </w:rPr>
      </w:pPr>
    </w:p>
    <w:p w14:paraId="24F738C7" w14:textId="684025A2" w:rsidR="00A252BC" w:rsidRPr="000C155C" w:rsidRDefault="00A252BC" w:rsidP="004F130A">
      <w:pPr>
        <w:pStyle w:val="Prrafodelista"/>
        <w:numPr>
          <w:ilvl w:val="0"/>
          <w:numId w:val="18"/>
        </w:numPr>
        <w:shd w:val="clear" w:color="auto" w:fill="FFFFFF"/>
        <w:spacing w:line="480" w:lineRule="auto"/>
        <w:rPr>
          <w:rFonts w:cs="Arial"/>
          <w:b/>
          <w:bCs/>
          <w:sz w:val="24"/>
        </w:rPr>
      </w:pPr>
      <w:r w:rsidRPr="000C155C">
        <w:rPr>
          <w:rFonts w:cs="Arial"/>
          <w:b/>
          <w:bCs/>
          <w:sz w:val="24"/>
        </w:rPr>
        <w:t>AGROCRAFT</w:t>
      </w:r>
    </w:p>
    <w:p w14:paraId="3B49DFF1" w14:textId="77777777" w:rsidR="00A252BC" w:rsidRPr="000C155C" w:rsidRDefault="00A252BC" w:rsidP="00A252BC">
      <w:pPr>
        <w:pStyle w:val="Prrafodelista"/>
        <w:shd w:val="clear" w:color="auto" w:fill="FFFFFF"/>
        <w:spacing w:line="480" w:lineRule="auto"/>
        <w:ind w:left="360"/>
        <w:rPr>
          <w:rFonts w:cs="Arial"/>
          <w:sz w:val="24"/>
        </w:rPr>
      </w:pPr>
    </w:p>
    <w:p w14:paraId="1C20FC7E"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Agrocraft es una empresa mexicana que se dedica a la producción y comercialización de soluciones tecnológicas para la agricultura. La empresa se enfoca en el desarrollo de tecnologías que permitan una gestión más eficiente de los cultivos y una reducción del impacto ambiental en la agricultura.</w:t>
      </w:r>
    </w:p>
    <w:p w14:paraId="38831C61"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Agrocraft ofrece una variedad de soluciones tecnológicas para el sector agropecuario, incluyendo sensores para la medición de variables como la humedad del suelo, la temperatura y la calidad del aire, y sistemas de riego inteligente que utilizan algoritmos y datos en tiempo real para optimizar el uso del agua y los nutrientes en los cultivos.</w:t>
      </w:r>
    </w:p>
    <w:p w14:paraId="18E48E55"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Además, la empresa ofrece herramientas para la gestión de la información y el monitoreo de los cultivos, como aplicaciones móviles y plataformas en línea que permiten a los agricultores y técnicos agrícolas acceder a datos sobre la salud de los cultivos, el clima y otros factores relevantes para la producción agrícola.</w:t>
      </w:r>
    </w:p>
    <w:p w14:paraId="1335053C"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lastRenderedPageBreak/>
        <w:t>Agrocraft tiene como objetivo principal mejorar la productividad y la sostenibilidad de la agricultura, utilizando tecnologías innovadoras y sostenibles que permitan una gestión más eficiente y responsable de los recursos naturales en la agricultura.</w:t>
      </w:r>
    </w:p>
    <w:p w14:paraId="741684AB" w14:textId="77777777" w:rsidR="00A252BC" w:rsidRPr="000C155C" w:rsidRDefault="00A252BC" w:rsidP="00A252BC">
      <w:pPr>
        <w:pStyle w:val="Prrafodelista"/>
        <w:shd w:val="clear" w:color="auto" w:fill="FFFFFF"/>
        <w:spacing w:line="480" w:lineRule="auto"/>
        <w:ind w:left="360"/>
        <w:rPr>
          <w:rFonts w:cs="Arial"/>
          <w:sz w:val="24"/>
        </w:rPr>
      </w:pPr>
    </w:p>
    <w:p w14:paraId="1EEC84F7"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Roles del sistema:</w:t>
      </w:r>
    </w:p>
    <w:p w14:paraId="72B5C07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w:t>
      </w:r>
      <w:r w:rsidRPr="000C155C">
        <w:rPr>
          <w:rFonts w:cs="Arial"/>
          <w:sz w:val="24"/>
        </w:rPr>
        <w:tab/>
        <w:t>Administrador</w:t>
      </w:r>
    </w:p>
    <w:p w14:paraId="41A63D33"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2.</w:t>
      </w:r>
      <w:r w:rsidRPr="000C155C">
        <w:rPr>
          <w:rFonts w:cs="Arial"/>
          <w:sz w:val="24"/>
        </w:rPr>
        <w:tab/>
        <w:t>Organización</w:t>
      </w:r>
    </w:p>
    <w:p w14:paraId="2186939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3.</w:t>
      </w:r>
      <w:r w:rsidRPr="000C155C">
        <w:rPr>
          <w:rFonts w:cs="Arial"/>
          <w:sz w:val="24"/>
        </w:rPr>
        <w:tab/>
        <w:t>Agricultor</w:t>
      </w:r>
    </w:p>
    <w:p w14:paraId="42D8B4F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Arquitectura del sistema</w:t>
      </w:r>
    </w:p>
    <w:p w14:paraId="0EA3288C" w14:textId="401B5DC6"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r w:rsidR="00FB5C4E" w:rsidRPr="000C155C">
        <w:rPr>
          <w:rFonts w:cs="Arial"/>
          <w:noProof/>
        </w:rPr>
        <w:drawing>
          <wp:inline distT="114300" distB="114300" distL="114300" distR="114300" wp14:anchorId="14E4A83A" wp14:editId="23167ED5">
            <wp:extent cx="5715000" cy="1428750"/>
            <wp:effectExtent l="0" t="0" r="0" b="0"/>
            <wp:docPr id="176" name="image4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76" name="image40.png" descr="Interfaz de usuario gráfica, Aplicación&#10;&#10;Descripción generada automáticamente"/>
                    <pic:cNvPicPr preferRelativeResize="0"/>
                  </pic:nvPicPr>
                  <pic:blipFill>
                    <a:blip r:embed="rId23"/>
                    <a:srcRect/>
                    <a:stretch>
                      <a:fillRect/>
                    </a:stretch>
                  </pic:blipFill>
                  <pic:spPr>
                    <a:xfrm>
                      <a:off x="0" y="0"/>
                      <a:ext cx="5715000" cy="1428750"/>
                    </a:xfrm>
                    <a:prstGeom prst="rect">
                      <a:avLst/>
                    </a:prstGeom>
                    <a:ln/>
                  </pic:spPr>
                </pic:pic>
              </a:graphicData>
            </a:graphic>
          </wp:inline>
        </w:drawing>
      </w:r>
    </w:p>
    <w:p w14:paraId="74E957E8" w14:textId="36DE5D76" w:rsidR="00FB5C4E" w:rsidRPr="000C155C" w:rsidRDefault="00FB5C4E" w:rsidP="00A252BC">
      <w:pPr>
        <w:pStyle w:val="Prrafodelista"/>
        <w:shd w:val="clear" w:color="auto" w:fill="FFFFFF"/>
        <w:spacing w:line="480" w:lineRule="auto"/>
        <w:ind w:left="360"/>
        <w:rPr>
          <w:rFonts w:cs="Arial"/>
          <w:sz w:val="24"/>
        </w:rPr>
      </w:pPr>
    </w:p>
    <w:p w14:paraId="0BB44D37" w14:textId="77777777" w:rsidR="00FB5C4E" w:rsidRPr="000C155C" w:rsidRDefault="00FB5C4E" w:rsidP="00A252BC">
      <w:pPr>
        <w:pStyle w:val="Prrafodelista"/>
        <w:shd w:val="clear" w:color="auto" w:fill="FFFFFF"/>
        <w:spacing w:line="480" w:lineRule="auto"/>
        <w:ind w:left="360"/>
        <w:rPr>
          <w:rFonts w:cs="Arial"/>
          <w:sz w:val="24"/>
        </w:rPr>
      </w:pPr>
    </w:p>
    <w:p w14:paraId="24573AE8" w14:textId="38680FF8" w:rsidR="00A252BC" w:rsidRPr="000C155C" w:rsidRDefault="00A252BC" w:rsidP="004F130A">
      <w:pPr>
        <w:pStyle w:val="Prrafodelista"/>
        <w:numPr>
          <w:ilvl w:val="0"/>
          <w:numId w:val="18"/>
        </w:numPr>
        <w:shd w:val="clear" w:color="auto" w:fill="FFFFFF"/>
        <w:spacing w:line="480" w:lineRule="auto"/>
        <w:rPr>
          <w:rFonts w:cs="Arial"/>
          <w:b/>
          <w:bCs/>
          <w:sz w:val="24"/>
        </w:rPr>
      </w:pPr>
      <w:r w:rsidRPr="000C155C">
        <w:rPr>
          <w:rFonts w:cs="Arial"/>
          <w:b/>
          <w:bCs/>
          <w:sz w:val="24"/>
        </w:rPr>
        <w:t>AGRONET</w:t>
      </w:r>
    </w:p>
    <w:p w14:paraId="417BAB06"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Es una plataforma digital creada por el Ministerio de Agricultura y Desarrollo Rural de Colombia para proporcionar información y servicios relacionados con el sector agropecuario del país. La plataforma está disponible en línea y a través de una aplicación móvil para dispositivos Android.</w:t>
      </w:r>
    </w:p>
    <w:p w14:paraId="405CEFBA"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 xml:space="preserve">Agronet ofrece una amplia gama de servicios y recursos para agricultores, ganaderos, técnicos agrícolas y otros actores del sector agropecuario, incluyendo </w:t>
      </w:r>
      <w:r w:rsidRPr="000C155C">
        <w:rPr>
          <w:rFonts w:cs="Arial"/>
          <w:sz w:val="24"/>
        </w:rPr>
        <w:lastRenderedPageBreak/>
        <w:t>información sobre el clima, precios de los productos agrícolas, noticias, eventos y oportunidades de financiamiento y capacitación.</w:t>
      </w:r>
    </w:p>
    <w:p w14:paraId="486597A6"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Además, Agronet cuenta con herramientas interactivas que permiten a los usuarios calcular los costos de producción de diferentes cultivos y realizar análisis de mercado para tomar decisiones informadas sobre la producción y la comercialización de sus productos.</w:t>
      </w:r>
    </w:p>
    <w:p w14:paraId="7C77966A"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La plataforma también incluye una sección dedicada a la gestión de la información y la trazabilidad de los productos agrícolas, lo que permite a los agricultores y otros actores del sector mantener registros detallados de sus operaciones y productos, lo que contribuye a mejorar la calidad y seguridad de los productos agrícolas.</w:t>
      </w:r>
    </w:p>
    <w:p w14:paraId="12D25BEB" w14:textId="21213BF7" w:rsidR="00A252BC" w:rsidRPr="000C155C" w:rsidRDefault="00A252BC" w:rsidP="00A252BC">
      <w:pPr>
        <w:pStyle w:val="Prrafodelista"/>
        <w:shd w:val="clear" w:color="auto" w:fill="FFFFFF"/>
        <w:spacing w:line="480" w:lineRule="auto"/>
        <w:ind w:left="360"/>
        <w:rPr>
          <w:rFonts w:cs="Arial"/>
          <w:sz w:val="24"/>
        </w:rPr>
      </w:pPr>
    </w:p>
    <w:p w14:paraId="13064933" w14:textId="62A1E157" w:rsidR="00FB5C4E" w:rsidRPr="000C155C" w:rsidRDefault="00FB5C4E" w:rsidP="00A252BC">
      <w:pPr>
        <w:pStyle w:val="Prrafodelista"/>
        <w:shd w:val="clear" w:color="auto" w:fill="FFFFFF"/>
        <w:spacing w:line="480" w:lineRule="auto"/>
        <w:ind w:left="360"/>
        <w:rPr>
          <w:rFonts w:cs="Arial"/>
          <w:sz w:val="24"/>
        </w:rPr>
      </w:pPr>
      <w:r w:rsidRPr="000C155C">
        <w:rPr>
          <w:rFonts w:cs="Arial"/>
          <w:noProof/>
        </w:rPr>
        <w:drawing>
          <wp:inline distT="114300" distB="114300" distL="114300" distR="114300" wp14:anchorId="04DBD86E" wp14:editId="29808462">
            <wp:extent cx="5943600" cy="3427881"/>
            <wp:effectExtent l="0" t="0" r="0" b="1270"/>
            <wp:docPr id="174" name="image4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4" name="image46.png" descr="Texto&#10;&#10;Descripción generada automáticamente"/>
                    <pic:cNvPicPr preferRelativeResize="0"/>
                  </pic:nvPicPr>
                  <pic:blipFill>
                    <a:blip r:embed="rId24"/>
                    <a:srcRect/>
                    <a:stretch>
                      <a:fillRect/>
                    </a:stretch>
                  </pic:blipFill>
                  <pic:spPr>
                    <a:xfrm>
                      <a:off x="0" y="0"/>
                      <a:ext cx="5943600" cy="3427881"/>
                    </a:xfrm>
                    <a:prstGeom prst="rect">
                      <a:avLst/>
                    </a:prstGeom>
                    <a:ln/>
                  </pic:spPr>
                </pic:pic>
              </a:graphicData>
            </a:graphic>
          </wp:inline>
        </w:drawing>
      </w:r>
    </w:p>
    <w:p w14:paraId="774EB7AB" w14:textId="21E91EFF" w:rsidR="00FB5C4E" w:rsidRPr="000C155C" w:rsidRDefault="00FB5C4E" w:rsidP="00A252BC">
      <w:pPr>
        <w:pStyle w:val="Prrafodelista"/>
        <w:shd w:val="clear" w:color="auto" w:fill="FFFFFF"/>
        <w:spacing w:line="480" w:lineRule="auto"/>
        <w:ind w:left="360"/>
        <w:rPr>
          <w:rFonts w:cs="Arial"/>
          <w:sz w:val="24"/>
        </w:rPr>
      </w:pPr>
      <w:r w:rsidRPr="000C155C">
        <w:rPr>
          <w:rFonts w:cs="Arial"/>
          <w:noProof/>
        </w:rPr>
        <w:lastRenderedPageBreak/>
        <w:drawing>
          <wp:inline distT="114300" distB="114300" distL="114300" distR="114300" wp14:anchorId="0756EA7E" wp14:editId="7B8D3ACE">
            <wp:extent cx="5943600" cy="4686300"/>
            <wp:effectExtent l="0" t="0" r="0" b="0"/>
            <wp:docPr id="175" name="image3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5" name="image38.png" descr="Texto&#10;&#10;Descripción generada automáticamente"/>
                    <pic:cNvPicPr preferRelativeResize="0"/>
                  </pic:nvPicPr>
                  <pic:blipFill>
                    <a:blip r:embed="rId25"/>
                    <a:srcRect/>
                    <a:stretch>
                      <a:fillRect/>
                    </a:stretch>
                  </pic:blipFill>
                  <pic:spPr>
                    <a:xfrm>
                      <a:off x="0" y="0"/>
                      <a:ext cx="5943600" cy="4686300"/>
                    </a:xfrm>
                    <a:prstGeom prst="rect">
                      <a:avLst/>
                    </a:prstGeom>
                    <a:ln/>
                  </pic:spPr>
                </pic:pic>
              </a:graphicData>
            </a:graphic>
          </wp:inline>
        </w:drawing>
      </w:r>
    </w:p>
    <w:p w14:paraId="2B1D002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129B40A5" w14:textId="77777777" w:rsidR="00A252BC" w:rsidRPr="000C155C" w:rsidRDefault="00A252BC" w:rsidP="00A252BC">
      <w:pPr>
        <w:pStyle w:val="Prrafodelista"/>
        <w:shd w:val="clear" w:color="auto" w:fill="FFFFFF"/>
        <w:spacing w:line="480" w:lineRule="auto"/>
        <w:ind w:left="360"/>
        <w:rPr>
          <w:rFonts w:cs="Arial"/>
          <w:sz w:val="24"/>
        </w:rPr>
      </w:pPr>
    </w:p>
    <w:p w14:paraId="690BAC11" w14:textId="6B57AD08"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p>
    <w:p w14:paraId="1D95EB4B" w14:textId="1B705891" w:rsidR="00FB5C4E" w:rsidRPr="000C155C" w:rsidRDefault="00FB5C4E" w:rsidP="00A252BC">
      <w:pPr>
        <w:pStyle w:val="Prrafodelista"/>
        <w:shd w:val="clear" w:color="auto" w:fill="FFFFFF"/>
        <w:spacing w:line="480" w:lineRule="auto"/>
        <w:ind w:left="360"/>
        <w:rPr>
          <w:rFonts w:cs="Arial"/>
          <w:sz w:val="24"/>
        </w:rPr>
      </w:pPr>
    </w:p>
    <w:p w14:paraId="40026E9E" w14:textId="385A893A" w:rsidR="00FB5C4E" w:rsidRPr="000C155C" w:rsidRDefault="00FB5C4E" w:rsidP="00A252BC">
      <w:pPr>
        <w:pStyle w:val="Prrafodelista"/>
        <w:shd w:val="clear" w:color="auto" w:fill="FFFFFF"/>
        <w:spacing w:line="480" w:lineRule="auto"/>
        <w:ind w:left="360"/>
        <w:rPr>
          <w:rFonts w:cs="Arial"/>
          <w:sz w:val="24"/>
        </w:rPr>
      </w:pPr>
    </w:p>
    <w:p w14:paraId="044F4A25" w14:textId="70DC1946" w:rsidR="00FB5C4E" w:rsidRPr="000C155C" w:rsidRDefault="00FB5C4E" w:rsidP="00A252BC">
      <w:pPr>
        <w:pStyle w:val="Prrafodelista"/>
        <w:shd w:val="clear" w:color="auto" w:fill="FFFFFF"/>
        <w:spacing w:line="480" w:lineRule="auto"/>
        <w:ind w:left="360"/>
        <w:rPr>
          <w:rFonts w:cs="Arial"/>
          <w:sz w:val="24"/>
        </w:rPr>
      </w:pPr>
    </w:p>
    <w:p w14:paraId="46C2763C" w14:textId="2D3EB38A" w:rsidR="00FB5C4E" w:rsidRPr="000C155C" w:rsidRDefault="00FB5C4E" w:rsidP="00A252BC">
      <w:pPr>
        <w:pStyle w:val="Prrafodelista"/>
        <w:shd w:val="clear" w:color="auto" w:fill="FFFFFF"/>
        <w:spacing w:line="480" w:lineRule="auto"/>
        <w:ind w:left="360"/>
        <w:rPr>
          <w:rFonts w:cs="Arial"/>
          <w:sz w:val="24"/>
        </w:rPr>
      </w:pPr>
    </w:p>
    <w:p w14:paraId="597A8382" w14:textId="4C13EBEA" w:rsidR="00FB5C4E" w:rsidRPr="000C155C" w:rsidRDefault="00FB5C4E" w:rsidP="00A252BC">
      <w:pPr>
        <w:pStyle w:val="Prrafodelista"/>
        <w:shd w:val="clear" w:color="auto" w:fill="FFFFFF"/>
        <w:spacing w:line="480" w:lineRule="auto"/>
        <w:ind w:left="360"/>
        <w:rPr>
          <w:rFonts w:cs="Arial"/>
          <w:sz w:val="24"/>
        </w:rPr>
      </w:pPr>
    </w:p>
    <w:p w14:paraId="334E5A1B" w14:textId="5FE39F70" w:rsidR="00FB5C4E" w:rsidRPr="000C155C" w:rsidRDefault="00FB5C4E" w:rsidP="00A252BC">
      <w:pPr>
        <w:pStyle w:val="Prrafodelista"/>
        <w:shd w:val="clear" w:color="auto" w:fill="FFFFFF"/>
        <w:spacing w:line="480" w:lineRule="auto"/>
        <w:ind w:left="360"/>
        <w:rPr>
          <w:rFonts w:cs="Arial"/>
          <w:sz w:val="24"/>
        </w:rPr>
      </w:pPr>
    </w:p>
    <w:p w14:paraId="3A687F87" w14:textId="77777777" w:rsidR="00FB5C4E" w:rsidRPr="000C155C" w:rsidRDefault="00FB5C4E" w:rsidP="00A252BC">
      <w:pPr>
        <w:pStyle w:val="Prrafodelista"/>
        <w:shd w:val="clear" w:color="auto" w:fill="FFFFFF"/>
        <w:spacing w:line="480" w:lineRule="auto"/>
        <w:ind w:left="360"/>
        <w:rPr>
          <w:rFonts w:cs="Arial"/>
          <w:sz w:val="24"/>
        </w:rPr>
      </w:pPr>
    </w:p>
    <w:p w14:paraId="7FD4F5DE" w14:textId="2659F7E0" w:rsidR="00A252BC" w:rsidRPr="000C155C" w:rsidRDefault="00A252BC" w:rsidP="004F130A">
      <w:pPr>
        <w:pStyle w:val="Prrafodelista"/>
        <w:numPr>
          <w:ilvl w:val="0"/>
          <w:numId w:val="18"/>
        </w:numPr>
        <w:shd w:val="clear" w:color="auto" w:fill="FFFFFF"/>
        <w:spacing w:line="480" w:lineRule="auto"/>
        <w:rPr>
          <w:rFonts w:cs="Arial"/>
          <w:b/>
          <w:bCs/>
          <w:sz w:val="24"/>
        </w:rPr>
      </w:pPr>
      <w:r w:rsidRPr="000C155C">
        <w:rPr>
          <w:rFonts w:cs="Arial"/>
          <w:b/>
          <w:bCs/>
          <w:sz w:val="24"/>
        </w:rPr>
        <w:lastRenderedPageBreak/>
        <w:t>AGROWIN</w:t>
      </w:r>
    </w:p>
    <w:p w14:paraId="27E942D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Sistema de gestión total para el Agro – www.agrowin.com</w:t>
      </w:r>
    </w:p>
    <w:p w14:paraId="3AB6931E" w14:textId="0436ED65"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 xml:space="preserve"> </w:t>
      </w:r>
      <w:r w:rsidR="00FB5C4E" w:rsidRPr="000C155C">
        <w:rPr>
          <w:rFonts w:cs="Arial"/>
          <w:noProof/>
        </w:rPr>
        <w:drawing>
          <wp:inline distT="0" distB="0" distL="0" distR="0" wp14:anchorId="4A3DE8B9" wp14:editId="6F3FDC36">
            <wp:extent cx="5943600" cy="2041666"/>
            <wp:effectExtent l="0" t="0" r="0" b="0"/>
            <wp:docPr id="177" name="image43.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image43.png" descr="Interfaz de usuario gráfica, Sitio web&#10;&#10;Descripción generada automáticamente"/>
                    <pic:cNvPicPr preferRelativeResize="0"/>
                  </pic:nvPicPr>
                  <pic:blipFill>
                    <a:blip r:embed="rId26"/>
                    <a:srcRect/>
                    <a:stretch>
                      <a:fillRect/>
                    </a:stretch>
                  </pic:blipFill>
                  <pic:spPr>
                    <a:xfrm>
                      <a:off x="0" y="0"/>
                      <a:ext cx="5943600" cy="2041666"/>
                    </a:xfrm>
                    <a:prstGeom prst="rect">
                      <a:avLst/>
                    </a:prstGeom>
                    <a:ln/>
                  </pic:spPr>
                </pic:pic>
              </a:graphicData>
            </a:graphic>
          </wp:inline>
        </w:drawing>
      </w:r>
    </w:p>
    <w:p w14:paraId="0936AB49"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t>“AgroWin es un programa de gestión contable y administrativa diseñado para ayudarle al agricultor en el seguimiento y administración de su empresa y sus recursos. Está dirigido a empresarios del sector que estén interesados en maximizar sus ingresos y minimizar sus costos a través del afianzamiento de su labor administrativa.”</w:t>
      </w:r>
    </w:p>
    <w:p w14:paraId="1155CAA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AgroWin se compone de una serie de herramientas o módulos los cuales se encargan de gestionar los requerimientos del cliente (Agricultor):</w:t>
      </w:r>
    </w:p>
    <w:p w14:paraId="234BB51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w:t>
      </w:r>
      <w:r w:rsidRPr="000C155C">
        <w:rPr>
          <w:rFonts w:cs="Arial"/>
          <w:sz w:val="24"/>
        </w:rPr>
        <w:tab/>
        <w:t>COSTOS DE PRODUCCION</w:t>
      </w:r>
    </w:p>
    <w:p w14:paraId="2A701AF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Informe de costos de producción por lote: Presenta el valor total invertido – Cantidad de la producción – costo unitario etc.</w:t>
      </w:r>
    </w:p>
    <w:p w14:paraId="29C6374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Informe de costos de producción por actividad: se puede consolidar por cultivos – lotes – consolidado.</w:t>
      </w:r>
    </w:p>
    <w:p w14:paraId="3442E985" w14:textId="77777777" w:rsidR="00A252BC" w:rsidRPr="000C155C" w:rsidRDefault="00A252BC" w:rsidP="000C2762">
      <w:pPr>
        <w:pStyle w:val="Prrafodelista"/>
        <w:shd w:val="clear" w:color="auto" w:fill="FFFFFF"/>
        <w:spacing w:line="480" w:lineRule="auto"/>
        <w:ind w:left="360"/>
        <w:jc w:val="left"/>
        <w:rPr>
          <w:rFonts w:cs="Arial"/>
          <w:sz w:val="24"/>
        </w:rPr>
      </w:pPr>
      <w:r w:rsidRPr="000C155C">
        <w:rPr>
          <w:rFonts w:cs="Arial"/>
          <w:sz w:val="24"/>
        </w:rPr>
        <w:lastRenderedPageBreak/>
        <w:t>c.</w:t>
      </w:r>
      <w:r w:rsidRPr="000C155C">
        <w:rPr>
          <w:rFonts w:cs="Arial"/>
          <w:sz w:val="24"/>
        </w:rPr>
        <w:tab/>
        <w:t>Informe de costos de desarrollo de cultivos perennes: ciclo de vida de los productos (1. Desarrollo, 2. Producción), informe de costos de desarrollo, informe de costos de producción.</w:t>
      </w:r>
    </w:p>
    <w:p w14:paraId="0605678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Tablas comparativas de costos de producción: estas tablas unifican los informes de costos y producción en un informe integrado.</w:t>
      </w:r>
    </w:p>
    <w:p w14:paraId="1861D2E8"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w:t>
      </w:r>
      <w:r w:rsidRPr="000C155C">
        <w:rPr>
          <w:rFonts w:cs="Arial"/>
          <w:sz w:val="24"/>
        </w:rPr>
        <w:tab/>
        <w:t>Tablas comparativas de costos de producción por diferentes clasificadores.</w:t>
      </w:r>
    </w:p>
    <w:p w14:paraId="7BE4C37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f.</w:t>
      </w:r>
      <w:r w:rsidRPr="000C155C">
        <w:rPr>
          <w:rFonts w:cs="Arial"/>
          <w:sz w:val="24"/>
        </w:rPr>
        <w:tab/>
        <w:t>Ciclo de vida de las plantas, ciclo de costos y ciclo contable.</w:t>
      </w:r>
    </w:p>
    <w:p w14:paraId="122C1E2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g.</w:t>
      </w:r>
      <w:r w:rsidRPr="000C155C">
        <w:rPr>
          <w:rFonts w:cs="Arial"/>
          <w:sz w:val="24"/>
        </w:rPr>
        <w:tab/>
        <w:t>Informe de costos por ciclos de costos.</w:t>
      </w:r>
    </w:p>
    <w:p w14:paraId="418E6BC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2.</w:t>
      </w:r>
      <w:r w:rsidRPr="000C155C">
        <w:rPr>
          <w:rFonts w:cs="Arial"/>
          <w:sz w:val="24"/>
        </w:rPr>
        <w:tab/>
        <w:t>PRODUCCIÓN Y VENTAS</w:t>
      </w:r>
    </w:p>
    <w:p w14:paraId="0FC8A8E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Informes de producción y ventas.</w:t>
      </w:r>
    </w:p>
    <w:p w14:paraId="20054F7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Informe de producción por período.</w:t>
      </w:r>
    </w:p>
    <w:p w14:paraId="06C620A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Informe de “Ventas por cliente o por clasificador”.</w:t>
      </w:r>
    </w:p>
    <w:p w14:paraId="79DFAF1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Facturación.</w:t>
      </w:r>
    </w:p>
    <w:p w14:paraId="154DBC7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3.</w:t>
      </w:r>
      <w:r w:rsidRPr="000C155C">
        <w:rPr>
          <w:rFonts w:cs="Arial"/>
          <w:sz w:val="24"/>
        </w:rPr>
        <w:tab/>
        <w:t>SEGUIMIENTO Y CONTROL DE INVENTARIOS</w:t>
      </w:r>
    </w:p>
    <w:p w14:paraId="6243B4E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Informe de “Saldos de inventario”.</w:t>
      </w:r>
    </w:p>
    <w:p w14:paraId="5A812C4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Informe “Entradas y salidas período” (Kárdex).</w:t>
      </w:r>
    </w:p>
    <w:p w14:paraId="288BCE5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Informe de “Detalle de movimiento de elementos”.</w:t>
      </w:r>
    </w:p>
    <w:p w14:paraId="1677F52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Informe de “Inventario por centro de costos”.</w:t>
      </w:r>
    </w:p>
    <w:p w14:paraId="1305150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4.</w:t>
      </w:r>
      <w:r w:rsidRPr="000C155C">
        <w:rPr>
          <w:rFonts w:cs="Arial"/>
          <w:sz w:val="24"/>
        </w:rPr>
        <w:tab/>
        <w:t>MANO DE OBRA Y SEGUIMIENTO DE LABORES</w:t>
      </w:r>
    </w:p>
    <w:p w14:paraId="4503FC3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Informe de “Labores por centro de costos”.</w:t>
      </w:r>
    </w:p>
    <w:p w14:paraId="44F09C6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Cronograma de labores.</w:t>
      </w:r>
    </w:p>
    <w:p w14:paraId="5DAE13D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Contratos de labores.</w:t>
      </w:r>
    </w:p>
    <w:p w14:paraId="7A3CA7F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Seguimiento y control del contrato de labores.</w:t>
      </w:r>
    </w:p>
    <w:p w14:paraId="0404FF7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e.</w:t>
      </w:r>
      <w:r w:rsidRPr="000C155C">
        <w:rPr>
          <w:rFonts w:cs="Arial"/>
          <w:sz w:val="24"/>
        </w:rPr>
        <w:tab/>
        <w:t>Planillas de labores.</w:t>
      </w:r>
    </w:p>
    <w:p w14:paraId="4EC9ED9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f.</w:t>
      </w:r>
      <w:r w:rsidRPr="000C155C">
        <w:rPr>
          <w:rFonts w:cs="Arial"/>
          <w:sz w:val="24"/>
        </w:rPr>
        <w:tab/>
        <w:t>Planilla de labores impresas.</w:t>
      </w:r>
    </w:p>
    <w:p w14:paraId="33ADC1B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g.</w:t>
      </w:r>
      <w:r w:rsidRPr="000C155C">
        <w:rPr>
          <w:rFonts w:cs="Arial"/>
          <w:sz w:val="24"/>
        </w:rPr>
        <w:tab/>
        <w:t>Resumen de labores de la planilla.</w:t>
      </w:r>
    </w:p>
    <w:p w14:paraId="2BEDFC0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h.</w:t>
      </w:r>
      <w:r w:rsidRPr="000C155C">
        <w:rPr>
          <w:rFonts w:cs="Arial"/>
          <w:sz w:val="24"/>
        </w:rPr>
        <w:tab/>
        <w:t>Comprobante de pago por trabajador y planilla de pago.</w:t>
      </w:r>
    </w:p>
    <w:p w14:paraId="63EA4AE5"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5.</w:t>
      </w:r>
      <w:r w:rsidRPr="000C155C">
        <w:rPr>
          <w:rFonts w:cs="Arial"/>
          <w:sz w:val="24"/>
        </w:rPr>
        <w:tab/>
        <w:t>GRÁFICOS, INDICADORES Y MAPAS</w:t>
      </w:r>
    </w:p>
    <w:p w14:paraId="2E480F6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Características destacadas.</w:t>
      </w:r>
    </w:p>
    <w:p w14:paraId="1D84B97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Mapas e indicadores tipo semáforo.</w:t>
      </w:r>
    </w:p>
    <w:p w14:paraId="07CAECA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6.</w:t>
      </w:r>
      <w:r w:rsidRPr="000C155C">
        <w:rPr>
          <w:rFonts w:cs="Arial"/>
          <w:sz w:val="24"/>
        </w:rPr>
        <w:tab/>
        <w:t>CÁLCULO DE COSTOS DE PRODUCCIÓN</w:t>
      </w:r>
    </w:p>
    <w:p w14:paraId="0EE5C34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Características destacadas del sistema de costeo de AgroWin.</w:t>
      </w:r>
    </w:p>
    <w:p w14:paraId="1F80160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Tratamiento de los costos indirectos de producción</w:t>
      </w:r>
    </w:p>
    <w:p w14:paraId="0FDA426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7.</w:t>
      </w:r>
      <w:r w:rsidRPr="000C155C">
        <w:rPr>
          <w:rFonts w:cs="Arial"/>
          <w:sz w:val="24"/>
        </w:rPr>
        <w:tab/>
        <w:t>MANEJO DE CULTIVOS PERENNES Y TRANSITORIOS</w:t>
      </w:r>
    </w:p>
    <w:p w14:paraId="4332D2F8"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Manejo especializado de cultivos Transitorios.</w:t>
      </w:r>
    </w:p>
    <w:p w14:paraId="0FD4549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Manejo especializado de cultivos Perennes.</w:t>
      </w:r>
    </w:p>
    <w:p w14:paraId="5FBE6FF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8.</w:t>
      </w:r>
      <w:r w:rsidRPr="000C155C">
        <w:rPr>
          <w:rFonts w:cs="Arial"/>
          <w:sz w:val="24"/>
        </w:rPr>
        <w:tab/>
        <w:t>CENTROS DE COSTOS ESPECIALES</w:t>
      </w:r>
    </w:p>
    <w:p w14:paraId="27DB00C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Centros de costos especializados para costeo de Maquinaria y equipo.</w:t>
      </w:r>
    </w:p>
    <w:p w14:paraId="17BA5B5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Centros de costos estándar.</w:t>
      </w:r>
    </w:p>
    <w:p w14:paraId="634DF7A8"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Centros de costos de desarrollo y centros de costos de producción.</w:t>
      </w:r>
    </w:p>
    <w:p w14:paraId="4122E1F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9.</w:t>
      </w:r>
      <w:r w:rsidRPr="000C155C">
        <w:rPr>
          <w:rFonts w:cs="Arial"/>
          <w:sz w:val="24"/>
        </w:rPr>
        <w:tab/>
        <w:t>TRATAMIENTO DE MAQUINARIA Y EQUIPOS</w:t>
      </w:r>
    </w:p>
    <w:p w14:paraId="7242A25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Planillas de uso y costeo de Maquinaria y Equipo.</w:t>
      </w:r>
    </w:p>
    <w:p w14:paraId="015A712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10.</w:t>
      </w:r>
      <w:r w:rsidRPr="000C155C">
        <w:rPr>
          <w:rFonts w:cs="Arial"/>
          <w:sz w:val="24"/>
        </w:rPr>
        <w:tab/>
        <w:t>CONTABILIZACIÓN AUTOMÁTICA</w:t>
      </w:r>
    </w:p>
    <w:p w14:paraId="05B453D2"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Operaciones de automatización contable.</w:t>
      </w:r>
    </w:p>
    <w:p w14:paraId="7200408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Ejemplo de automatización contable en una operación de “Venta de mercancías”.</w:t>
      </w:r>
    </w:p>
    <w:p w14:paraId="0EB985C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Automatización contable 2.</w:t>
      </w:r>
    </w:p>
    <w:p w14:paraId="7E4EC79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11.</w:t>
      </w:r>
      <w:r w:rsidRPr="000C155C">
        <w:rPr>
          <w:rFonts w:cs="Arial"/>
          <w:sz w:val="24"/>
        </w:rPr>
        <w:tab/>
        <w:t>MÓDULO DE CONT O DE CONTABILIDAD AGRÍCOLA</w:t>
      </w:r>
    </w:p>
    <w:p w14:paraId="2F4BB59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Informes contables</w:t>
      </w:r>
    </w:p>
    <w:p w14:paraId="06820B25"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Impresión de documentos</w:t>
      </w:r>
    </w:p>
    <w:p w14:paraId="45F2412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Gráficos instantáneos a su medida</w:t>
      </w:r>
    </w:p>
    <w:p w14:paraId="79B9CC7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Formularios, anexos y certificados tributarios</w:t>
      </w:r>
    </w:p>
    <w:p w14:paraId="67E672AF"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12.</w:t>
      </w:r>
      <w:r w:rsidRPr="000C155C">
        <w:rPr>
          <w:rFonts w:cs="Arial"/>
          <w:sz w:val="24"/>
        </w:rPr>
        <w:tab/>
        <w:t>MÓDULO DE CONCILIACIÓN BANCARIA</w:t>
      </w:r>
    </w:p>
    <w:p w14:paraId="0ECA81E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13.</w:t>
      </w:r>
      <w:r w:rsidRPr="000C155C">
        <w:rPr>
          <w:rFonts w:cs="Arial"/>
          <w:sz w:val="24"/>
        </w:rPr>
        <w:tab/>
        <w:t>MÓDULO DE ACTIVOS FIJOS</w:t>
      </w:r>
    </w:p>
    <w:p w14:paraId="09E6956C"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14.</w:t>
      </w:r>
      <w:r w:rsidRPr="000C155C">
        <w:rPr>
          <w:rFonts w:cs="Arial"/>
          <w:sz w:val="24"/>
        </w:rPr>
        <w:tab/>
        <w:t>MÓDULO DE CARTERA</w:t>
      </w:r>
    </w:p>
    <w:p w14:paraId="6DFF188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15.</w:t>
      </w:r>
      <w:r w:rsidRPr="000C155C">
        <w:rPr>
          <w:rFonts w:cs="Arial"/>
          <w:sz w:val="24"/>
        </w:rPr>
        <w:tab/>
        <w:t>MÓDULO DE AUTOMATIZACIÓN DE DOCUMENTOS</w:t>
      </w:r>
    </w:p>
    <w:p w14:paraId="6E5D4AD5"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16.</w:t>
      </w:r>
      <w:r w:rsidRPr="000C155C">
        <w:rPr>
          <w:rFonts w:cs="Arial"/>
          <w:sz w:val="24"/>
        </w:rPr>
        <w:tab/>
        <w:t>MÓDULO DE EJECUCIÓN PRESUPUESTAL</w:t>
      </w:r>
    </w:p>
    <w:p w14:paraId="0C0CD26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17.</w:t>
      </w:r>
      <w:r w:rsidRPr="000C155C">
        <w:rPr>
          <w:rFonts w:cs="Arial"/>
          <w:sz w:val="24"/>
        </w:rPr>
        <w:tab/>
        <w:t>PRESUPUESTO</w:t>
      </w:r>
    </w:p>
    <w:p w14:paraId="62EF969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18.</w:t>
      </w:r>
      <w:r w:rsidRPr="000C155C">
        <w:rPr>
          <w:rFonts w:cs="Arial"/>
          <w:sz w:val="24"/>
        </w:rPr>
        <w:tab/>
        <w:t>MÓDULO DE INVENTARIOS</w:t>
      </w:r>
    </w:p>
    <w:p w14:paraId="1C7150B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19.</w:t>
      </w:r>
      <w:r w:rsidRPr="000C155C">
        <w:rPr>
          <w:rFonts w:cs="Arial"/>
          <w:sz w:val="24"/>
        </w:rPr>
        <w:tab/>
        <w:t>MÓDULO DE INVENTARIOS PLUS</w:t>
      </w:r>
    </w:p>
    <w:p w14:paraId="42331E6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20.</w:t>
      </w:r>
      <w:r w:rsidRPr="000C155C">
        <w:rPr>
          <w:rFonts w:cs="Arial"/>
          <w:sz w:val="24"/>
        </w:rPr>
        <w:tab/>
        <w:t>MÓDULO DE ACTIVIDADES AGROPECUARIA GROPECUARIAS</w:t>
      </w:r>
    </w:p>
    <w:p w14:paraId="3E214029"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ORDENES DE TRABAJO</w:t>
      </w:r>
    </w:p>
    <w:p w14:paraId="1CA74554"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21.</w:t>
      </w:r>
      <w:r w:rsidRPr="000C155C">
        <w:rPr>
          <w:rFonts w:cs="Arial"/>
          <w:sz w:val="24"/>
        </w:rPr>
        <w:tab/>
        <w:t>GENERALIDADES DE AGROWIN</w:t>
      </w:r>
    </w:p>
    <w:p w14:paraId="581B7896"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a.</w:t>
      </w:r>
      <w:r w:rsidRPr="000C155C">
        <w:rPr>
          <w:rFonts w:cs="Arial"/>
          <w:sz w:val="24"/>
        </w:rPr>
        <w:tab/>
        <w:t>ContaExcel</w:t>
      </w:r>
    </w:p>
    <w:p w14:paraId="30EE00DD"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b.</w:t>
      </w:r>
      <w:r w:rsidRPr="000C155C">
        <w:rPr>
          <w:rFonts w:cs="Arial"/>
          <w:sz w:val="24"/>
        </w:rPr>
        <w:tab/>
        <w:t>Diseñador de documentos</w:t>
      </w:r>
    </w:p>
    <w:p w14:paraId="35A3E71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c.</w:t>
      </w:r>
      <w:r w:rsidRPr="000C155C">
        <w:rPr>
          <w:rFonts w:cs="Arial"/>
          <w:sz w:val="24"/>
        </w:rPr>
        <w:tab/>
        <w:t>Usuarios y perfiles de seguridad</w:t>
      </w:r>
    </w:p>
    <w:p w14:paraId="6BE632A7"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d.</w:t>
      </w:r>
      <w:r w:rsidRPr="000C155C">
        <w:rPr>
          <w:rFonts w:cs="Arial"/>
          <w:sz w:val="24"/>
        </w:rPr>
        <w:tab/>
        <w:t>Completa compatibilidad con paquetes de oficina</w:t>
      </w:r>
    </w:p>
    <w:p w14:paraId="793218D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e.</w:t>
      </w:r>
      <w:r w:rsidRPr="000C155C">
        <w:rPr>
          <w:rFonts w:cs="Arial"/>
          <w:sz w:val="24"/>
        </w:rPr>
        <w:tab/>
        <w:t>Único con auditoría avanzada mediante el sistema DRILL DOWN</w:t>
      </w:r>
    </w:p>
    <w:p w14:paraId="11EEF65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f.</w:t>
      </w:r>
      <w:r w:rsidRPr="000C155C">
        <w:rPr>
          <w:rFonts w:cs="Arial"/>
          <w:sz w:val="24"/>
        </w:rPr>
        <w:tab/>
        <w:t>Fácil manejo a través del explorador gráfico de la finca</w:t>
      </w:r>
    </w:p>
    <w:p w14:paraId="176D87E1"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g.</w:t>
      </w:r>
      <w:r w:rsidRPr="000C155C">
        <w:rPr>
          <w:rFonts w:cs="Arial"/>
          <w:sz w:val="24"/>
        </w:rPr>
        <w:tab/>
        <w:t>Sincronización</w:t>
      </w:r>
    </w:p>
    <w:p w14:paraId="60028A85"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lastRenderedPageBreak/>
        <w:t>h.</w:t>
      </w:r>
      <w:r w:rsidRPr="000C155C">
        <w:rPr>
          <w:rFonts w:cs="Arial"/>
          <w:sz w:val="24"/>
        </w:rPr>
        <w:tab/>
        <w:t>Trabajo en red</w:t>
      </w:r>
    </w:p>
    <w:p w14:paraId="5C88EA9B"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i.</w:t>
      </w:r>
      <w:r w:rsidRPr="000C155C">
        <w:rPr>
          <w:rFonts w:cs="Arial"/>
          <w:sz w:val="24"/>
        </w:rPr>
        <w:tab/>
        <w:t>Confiabilidad y seguridad</w:t>
      </w:r>
    </w:p>
    <w:p w14:paraId="0B9D116E"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j.</w:t>
      </w:r>
      <w:r w:rsidRPr="000C155C">
        <w:rPr>
          <w:rFonts w:cs="Arial"/>
          <w:sz w:val="24"/>
        </w:rPr>
        <w:tab/>
        <w:t>Escalabilidad garantizada</w:t>
      </w:r>
    </w:p>
    <w:p w14:paraId="23B269A0"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k.</w:t>
      </w:r>
      <w:r w:rsidRPr="000C155C">
        <w:rPr>
          <w:rFonts w:cs="Arial"/>
          <w:sz w:val="24"/>
        </w:rPr>
        <w:tab/>
        <w:t>Verdadera integración entre módulos</w:t>
      </w:r>
    </w:p>
    <w:p w14:paraId="0E8AEF9A" w14:textId="77777777"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l.</w:t>
      </w:r>
      <w:r w:rsidRPr="000C155C">
        <w:rPr>
          <w:rFonts w:cs="Arial"/>
          <w:sz w:val="24"/>
        </w:rPr>
        <w:tab/>
        <w:t>Completa documentación en formato electrónico</w:t>
      </w:r>
    </w:p>
    <w:p w14:paraId="06874F81" w14:textId="03169D92" w:rsidR="00A252BC" w:rsidRPr="000C155C" w:rsidRDefault="00A252BC" w:rsidP="00A252BC">
      <w:pPr>
        <w:pStyle w:val="Prrafodelista"/>
        <w:shd w:val="clear" w:color="auto" w:fill="FFFFFF"/>
        <w:spacing w:line="480" w:lineRule="auto"/>
        <w:ind w:left="360"/>
        <w:rPr>
          <w:rFonts w:cs="Arial"/>
          <w:sz w:val="24"/>
        </w:rPr>
      </w:pPr>
      <w:r w:rsidRPr="000C155C">
        <w:rPr>
          <w:rFonts w:cs="Arial"/>
          <w:sz w:val="24"/>
        </w:rPr>
        <w:t>m.</w:t>
      </w:r>
      <w:r w:rsidRPr="000C155C">
        <w:rPr>
          <w:rFonts w:cs="Arial"/>
          <w:sz w:val="24"/>
        </w:rPr>
        <w:tab/>
        <w:t>Soporte y mantenimiento</w:t>
      </w:r>
    </w:p>
    <w:p w14:paraId="25112207" w14:textId="20EB76EF" w:rsidR="00AE1734" w:rsidRPr="000C155C" w:rsidRDefault="00AE1734" w:rsidP="00B11D4B">
      <w:pPr>
        <w:spacing w:after="160" w:line="480" w:lineRule="auto"/>
        <w:rPr>
          <w:rFonts w:eastAsia="Times New Roman" w:cs="Arial"/>
          <w:sz w:val="24"/>
          <w:szCs w:val="24"/>
          <w:lang w:eastAsia="es-ES"/>
        </w:rPr>
      </w:pPr>
    </w:p>
    <w:p w14:paraId="043E659A" w14:textId="77777777" w:rsidR="00FB5C4E" w:rsidRPr="000C155C" w:rsidRDefault="00FB5C4E" w:rsidP="00B11D4B">
      <w:pPr>
        <w:spacing w:after="160" w:line="480" w:lineRule="auto"/>
        <w:rPr>
          <w:rFonts w:eastAsia="Times New Roman" w:cs="Arial"/>
          <w:sz w:val="24"/>
          <w:szCs w:val="24"/>
          <w:lang w:eastAsia="es-ES"/>
        </w:rPr>
      </w:pPr>
    </w:p>
    <w:p w14:paraId="3196B107" w14:textId="13BBC213" w:rsidR="00313DC7" w:rsidRPr="000C155C" w:rsidRDefault="00313DC7" w:rsidP="00B11D4B">
      <w:pPr>
        <w:pStyle w:val="Ttulo2"/>
        <w:numPr>
          <w:ilvl w:val="0"/>
          <w:numId w:val="2"/>
        </w:numPr>
        <w:spacing w:line="480" w:lineRule="auto"/>
        <w:rPr>
          <w:rFonts w:ascii="Arial" w:hAnsi="Arial" w:cs="Arial"/>
          <w:b/>
          <w:color w:val="auto"/>
          <w:sz w:val="36"/>
          <w:szCs w:val="36"/>
        </w:rPr>
      </w:pPr>
      <w:bookmarkStart w:id="14" w:name="_Toc129874719"/>
      <w:commentRangeStart w:id="15"/>
      <w:r w:rsidRPr="000C155C">
        <w:rPr>
          <w:rFonts w:ascii="Arial" w:hAnsi="Arial" w:cs="Arial"/>
          <w:b/>
          <w:color w:val="auto"/>
          <w:sz w:val="36"/>
          <w:szCs w:val="36"/>
        </w:rPr>
        <w:t>Formulación del Problema</w:t>
      </w:r>
      <w:commentRangeEnd w:id="15"/>
      <w:r w:rsidR="00AF4570" w:rsidRPr="000C155C">
        <w:rPr>
          <w:rStyle w:val="Refdecomentario"/>
          <w:rFonts w:ascii="Arial" w:eastAsia="Arial" w:hAnsi="Arial" w:cs="Arial"/>
          <w:color w:val="auto"/>
          <w:lang w:eastAsia="es-MX"/>
        </w:rPr>
        <w:commentReference w:id="15"/>
      </w:r>
      <w:bookmarkEnd w:id="14"/>
    </w:p>
    <w:p w14:paraId="7DB53CB2" w14:textId="4374F1DD" w:rsidR="00BC64A8" w:rsidRPr="00BC64A8" w:rsidRDefault="00BC64A8" w:rsidP="00BC64A8">
      <w:pPr>
        <w:spacing w:after="160" w:line="480" w:lineRule="auto"/>
        <w:rPr>
          <w:rFonts w:eastAsia="GaramondITCbyBT-Light" w:cs="Arial"/>
          <w:sz w:val="24"/>
        </w:rPr>
      </w:pPr>
      <w:r w:rsidRPr="00BC64A8">
        <w:rPr>
          <w:rFonts w:eastAsia="GaramondITCbyBT-Light" w:cs="Arial"/>
          <w:sz w:val="24"/>
        </w:rPr>
        <w:t>Según Gómez y González (2019), la falta de información actualizada y coordinación entre los diferentes actores del sector agropecuario en Colombia es un problema recurrente que dificulta la toma de decisiones informadas y eficaces. Los autores también destacan que la falta de acceso a información actualizada sobre los precios de los productos agrícolas en los mercados es un obstáculo para la producción y comercialización eficientes en el sector.</w:t>
      </w:r>
    </w:p>
    <w:p w14:paraId="511F93C6" w14:textId="77777777" w:rsidR="00BC64A8" w:rsidRDefault="00BC64A8" w:rsidP="00BC64A8">
      <w:pPr>
        <w:spacing w:after="160" w:line="480" w:lineRule="auto"/>
        <w:rPr>
          <w:rFonts w:eastAsia="GaramondITCbyBT-Light" w:cs="Arial"/>
          <w:sz w:val="24"/>
        </w:rPr>
      </w:pPr>
      <w:r w:rsidRPr="00BC64A8">
        <w:rPr>
          <w:rFonts w:eastAsia="GaramondITCbyBT-Light" w:cs="Arial"/>
          <w:sz w:val="24"/>
        </w:rPr>
        <w:t xml:space="preserve">De acuerdo con Ortiz y Ramírez (2020), un sistema de información eficaz podría permitir la coordinación y el acceso a información actualizada sobre los precios, la oferta y la demanda de los productos agrícolas en los mercados nacionales e internacionales. Los autores señalan que esto permitiría a los agricultores, comerciantes y otros actores del sector agropecuario tomar decisiones informadas sobre la producción y la comercialización, mejorando así la eficiencia del sector. Además, el sistema de información también podría mejorar la trazabilidad y la calidad </w:t>
      </w:r>
      <w:r w:rsidRPr="00BC64A8">
        <w:rPr>
          <w:rFonts w:eastAsia="GaramondITCbyBT-Light" w:cs="Arial"/>
          <w:sz w:val="24"/>
        </w:rPr>
        <w:lastRenderedPageBreak/>
        <w:t>de los productos agrícolas, lo que tendría un impacto positivo en la reputación de los productos colombianos en los mercados nacionales e internacionales.</w:t>
      </w:r>
    </w:p>
    <w:p w14:paraId="2986669E" w14:textId="227DD9F7" w:rsidR="00A252BC" w:rsidRPr="000C155C" w:rsidRDefault="00A252BC" w:rsidP="00BC64A8">
      <w:pPr>
        <w:spacing w:after="160" w:line="480" w:lineRule="auto"/>
        <w:rPr>
          <w:rFonts w:eastAsia="GaramondITCbyBT-Light" w:cs="Arial"/>
          <w:sz w:val="24"/>
        </w:rPr>
      </w:pPr>
      <w:r w:rsidRPr="000C155C">
        <w:rPr>
          <w:rFonts w:eastAsia="GaramondITCbyBT-Light" w:cs="Arial"/>
          <w:sz w:val="24"/>
        </w:rPr>
        <w:t>Es allí donde Apsi Col propone una solución a través de un sistema de información pensado específicamente para las necesidades que urgen a los productores agrícolas y sus proveedores, para lo cual es necesario un estudio de viabilidad para la implementación y posterior adopción del software, en ese sentido surge la siguiente pregunta de investigación:</w:t>
      </w:r>
    </w:p>
    <w:p w14:paraId="5AC61806" w14:textId="7AFFB272" w:rsidR="00FB5C4E" w:rsidRPr="000C155C" w:rsidRDefault="006A1A92" w:rsidP="00A252BC">
      <w:pPr>
        <w:spacing w:after="160" w:line="480" w:lineRule="auto"/>
        <w:rPr>
          <w:rFonts w:eastAsia="GaramondITCbyBT-Light" w:cs="Arial"/>
          <w:sz w:val="24"/>
        </w:rPr>
      </w:pPr>
      <w:r w:rsidRPr="000C155C">
        <w:rPr>
          <w:rFonts w:eastAsia="GaramondITCbyBT-Light" w:cs="Arial"/>
          <w:sz w:val="24"/>
        </w:rPr>
        <w:t>¿Cómo mejorar la eficiencia y productividad en el sector agrícola colombiano a través de la provisión de información actualizada y confiable sobre prácticas agrícolas, clima, insumos y otros factores relevantes para la toma de decisiones informadas en la agricultura?</w:t>
      </w:r>
    </w:p>
    <w:p w14:paraId="3D4D6E73" w14:textId="77777777" w:rsidR="006A1A92" w:rsidRPr="000C155C" w:rsidRDefault="006A1A92" w:rsidP="00A252BC">
      <w:pPr>
        <w:spacing w:after="160" w:line="480" w:lineRule="auto"/>
        <w:rPr>
          <w:rFonts w:eastAsia="Times New Roman" w:cs="Arial"/>
          <w:sz w:val="24"/>
          <w:szCs w:val="24"/>
          <w:lang w:eastAsia="es-ES"/>
        </w:rPr>
      </w:pPr>
    </w:p>
    <w:p w14:paraId="18B82DA3" w14:textId="1D533931" w:rsidR="00313DC7" w:rsidRPr="000C155C" w:rsidRDefault="00313DC7" w:rsidP="00B11D4B">
      <w:pPr>
        <w:pStyle w:val="Ttulo1"/>
        <w:numPr>
          <w:ilvl w:val="0"/>
          <w:numId w:val="2"/>
        </w:numPr>
        <w:spacing w:line="480" w:lineRule="auto"/>
        <w:rPr>
          <w:rFonts w:ascii="Arial" w:hAnsi="Arial" w:cs="Arial"/>
          <w:b/>
          <w:color w:val="auto"/>
          <w:sz w:val="36"/>
          <w:szCs w:val="36"/>
        </w:rPr>
      </w:pPr>
      <w:bookmarkStart w:id="16" w:name="_Toc129874720"/>
      <w:commentRangeStart w:id="17"/>
      <w:r w:rsidRPr="000C155C">
        <w:rPr>
          <w:rFonts w:ascii="Arial" w:hAnsi="Arial" w:cs="Arial"/>
          <w:b/>
          <w:color w:val="auto"/>
          <w:sz w:val="36"/>
          <w:szCs w:val="36"/>
        </w:rPr>
        <w:t>Justificación</w:t>
      </w:r>
      <w:commentRangeEnd w:id="17"/>
      <w:r w:rsidR="00AF4570" w:rsidRPr="000C155C">
        <w:rPr>
          <w:rStyle w:val="Refdecomentario"/>
          <w:rFonts w:ascii="Arial" w:eastAsia="Arial" w:hAnsi="Arial" w:cs="Arial"/>
          <w:color w:val="auto"/>
          <w:lang w:eastAsia="es-MX"/>
        </w:rPr>
        <w:commentReference w:id="17"/>
      </w:r>
      <w:bookmarkEnd w:id="16"/>
    </w:p>
    <w:p w14:paraId="2742BCAC" w14:textId="4A534438" w:rsidR="005F6C05" w:rsidRDefault="005F6C05" w:rsidP="00F3312C">
      <w:pPr>
        <w:autoSpaceDE w:val="0"/>
        <w:autoSpaceDN w:val="0"/>
        <w:adjustRightInd w:val="0"/>
        <w:spacing w:after="0" w:line="480" w:lineRule="auto"/>
        <w:rPr>
          <w:rFonts w:eastAsia="GaramondITCbyBT-Light" w:cs="Arial"/>
          <w:sz w:val="24"/>
          <w:szCs w:val="24"/>
        </w:rPr>
      </w:pPr>
      <w:r w:rsidRPr="005F6C05">
        <w:rPr>
          <w:rFonts w:eastAsia="GaramondITCbyBT-Light" w:cs="Arial"/>
          <w:sz w:val="24"/>
          <w:szCs w:val="24"/>
        </w:rPr>
        <w:t>La investigación servirá para implementar un sistema de información eficaz para el sector agropecuario en Colombia, que permita coordinar y acceder a información actualizada sobre precios, oferta y demanda de productos agrícolas. De esta manera, se espera mejorar la toma de decisiones informadas y eficaces en la producción y comercialización de productos agrícolas y mejorar la reputación de los productos colombianos en los mercados nacionales e internacionales</w:t>
      </w:r>
      <w:r>
        <w:rPr>
          <w:rFonts w:eastAsia="GaramondITCbyBT-Light" w:cs="Arial"/>
          <w:sz w:val="24"/>
          <w:szCs w:val="24"/>
        </w:rPr>
        <w:t xml:space="preserve">, todo lo cual </w:t>
      </w:r>
      <w:r w:rsidRPr="005F6C05">
        <w:rPr>
          <w:rFonts w:eastAsia="GaramondITCbyBT-Light" w:cs="Arial"/>
          <w:sz w:val="24"/>
          <w:szCs w:val="24"/>
        </w:rPr>
        <w:t xml:space="preserve">será útil para todos los actores del sector agropecuario en Colombia, incluyendo a los agricultores, comerciantes, proveedores de servicios, instituciones gubernamentales y consumidores. La información y los resultados obtenidos a través de la investigación </w:t>
      </w:r>
      <w:r w:rsidRPr="005F6C05">
        <w:rPr>
          <w:rFonts w:eastAsia="GaramondITCbyBT-Light" w:cs="Arial"/>
          <w:sz w:val="24"/>
          <w:szCs w:val="24"/>
        </w:rPr>
        <w:lastRenderedPageBreak/>
        <w:t xml:space="preserve">permitirán mejorar la coordinación y el acceso a información actualizada sobre los precios, la oferta y la demanda de los productos agrícolas, lo que les </w:t>
      </w:r>
      <w:r>
        <w:rPr>
          <w:rFonts w:eastAsia="GaramondITCbyBT-Light" w:cs="Arial"/>
          <w:sz w:val="24"/>
          <w:szCs w:val="24"/>
        </w:rPr>
        <w:t>ayudará a</w:t>
      </w:r>
      <w:r w:rsidRPr="005F6C05">
        <w:rPr>
          <w:rFonts w:eastAsia="GaramondITCbyBT-Light" w:cs="Arial"/>
          <w:sz w:val="24"/>
          <w:szCs w:val="24"/>
        </w:rPr>
        <w:t xml:space="preserve"> tomar decisiones informadas sobre la producción y la comercialización. Además, la implementación de un sistema de información en el sector agropecuario podría ayudar a mejorar la trazabilidad y la calidad de los productos agrícolas, lo </w:t>
      </w:r>
      <w:r w:rsidR="000C6558">
        <w:rPr>
          <w:rFonts w:eastAsia="GaramondITCbyBT-Light" w:cs="Arial"/>
          <w:sz w:val="24"/>
          <w:szCs w:val="24"/>
        </w:rPr>
        <w:t>cual</w:t>
      </w:r>
      <w:r w:rsidRPr="005F6C05">
        <w:rPr>
          <w:rFonts w:eastAsia="GaramondITCbyBT-Light" w:cs="Arial"/>
          <w:sz w:val="24"/>
          <w:szCs w:val="24"/>
        </w:rPr>
        <w:t xml:space="preserve"> mejorar</w:t>
      </w:r>
      <w:r w:rsidR="000C6558">
        <w:rPr>
          <w:rFonts w:eastAsia="GaramondITCbyBT-Light" w:cs="Arial"/>
          <w:sz w:val="24"/>
          <w:szCs w:val="24"/>
        </w:rPr>
        <w:t>ía</w:t>
      </w:r>
      <w:r w:rsidRPr="005F6C05">
        <w:rPr>
          <w:rFonts w:eastAsia="GaramondITCbyBT-Light" w:cs="Arial"/>
          <w:sz w:val="24"/>
          <w:szCs w:val="24"/>
        </w:rPr>
        <w:t xml:space="preserve"> la reputación de los productos colombianos en los mercados nacionales e internacionales</w:t>
      </w:r>
      <w:r>
        <w:rPr>
          <w:rFonts w:eastAsia="GaramondITCbyBT-Light" w:cs="Arial"/>
          <w:sz w:val="24"/>
          <w:szCs w:val="24"/>
        </w:rPr>
        <w:t xml:space="preserve">, lo que a su vez </w:t>
      </w:r>
      <w:r w:rsidRPr="005F6C05">
        <w:rPr>
          <w:rFonts w:eastAsia="GaramondITCbyBT-Light" w:cs="Arial"/>
          <w:sz w:val="24"/>
          <w:szCs w:val="24"/>
        </w:rPr>
        <w:t>ten</w:t>
      </w:r>
      <w:r w:rsidR="000C6558">
        <w:rPr>
          <w:rFonts w:eastAsia="GaramondITCbyBT-Light" w:cs="Arial"/>
          <w:sz w:val="24"/>
          <w:szCs w:val="24"/>
        </w:rPr>
        <w:t>día</w:t>
      </w:r>
      <w:r w:rsidRPr="005F6C05">
        <w:rPr>
          <w:rFonts w:eastAsia="GaramondITCbyBT-Light" w:cs="Arial"/>
          <w:sz w:val="24"/>
          <w:szCs w:val="24"/>
        </w:rPr>
        <w:t xml:space="preserve"> un impacto social importante al mejorar la seguridad alimentaria y nutricional de la población colombiana, ya que un sistema de información eficaz permitir</w:t>
      </w:r>
      <w:r w:rsidR="000C6558">
        <w:rPr>
          <w:rFonts w:eastAsia="GaramondITCbyBT-Light" w:cs="Arial"/>
          <w:sz w:val="24"/>
          <w:szCs w:val="24"/>
        </w:rPr>
        <w:t>á</w:t>
      </w:r>
      <w:r w:rsidRPr="005F6C05">
        <w:rPr>
          <w:rFonts w:eastAsia="GaramondITCbyBT-Light" w:cs="Arial"/>
          <w:sz w:val="24"/>
          <w:szCs w:val="24"/>
        </w:rPr>
        <w:t xml:space="preserve"> mejorar la producción y comercialización de alimentos de manera más sostenible y eficiente</w:t>
      </w:r>
      <w:r>
        <w:rPr>
          <w:rFonts w:eastAsia="GaramondITCbyBT-Light" w:cs="Arial"/>
          <w:sz w:val="24"/>
          <w:szCs w:val="24"/>
        </w:rPr>
        <w:t>.</w:t>
      </w:r>
    </w:p>
    <w:p w14:paraId="26228EFD" w14:textId="77777777" w:rsidR="005F6C05" w:rsidRDefault="005F6C05" w:rsidP="00F3312C">
      <w:pPr>
        <w:autoSpaceDE w:val="0"/>
        <w:autoSpaceDN w:val="0"/>
        <w:adjustRightInd w:val="0"/>
        <w:spacing w:after="0" w:line="480" w:lineRule="auto"/>
        <w:rPr>
          <w:rFonts w:eastAsia="GaramondITCbyBT-Light" w:cs="Arial"/>
          <w:sz w:val="24"/>
          <w:szCs w:val="24"/>
        </w:rPr>
      </w:pPr>
    </w:p>
    <w:p w14:paraId="608463D2" w14:textId="5B959A26" w:rsidR="00313DC7" w:rsidRPr="000C155C" w:rsidRDefault="00313DC7" w:rsidP="00B11D4B">
      <w:pPr>
        <w:pStyle w:val="Ttulo1"/>
        <w:numPr>
          <w:ilvl w:val="0"/>
          <w:numId w:val="2"/>
        </w:numPr>
        <w:spacing w:line="480" w:lineRule="auto"/>
        <w:rPr>
          <w:rFonts w:ascii="Arial" w:hAnsi="Arial" w:cs="Arial"/>
          <w:b/>
          <w:color w:val="auto"/>
          <w:sz w:val="36"/>
          <w:szCs w:val="36"/>
        </w:rPr>
      </w:pPr>
      <w:bookmarkStart w:id="18" w:name="_Toc129874721"/>
      <w:r w:rsidRPr="000C155C">
        <w:rPr>
          <w:rFonts w:ascii="Arial" w:hAnsi="Arial" w:cs="Arial"/>
          <w:b/>
          <w:color w:val="auto"/>
          <w:sz w:val="36"/>
          <w:szCs w:val="36"/>
        </w:rPr>
        <w:t>Objetivos</w:t>
      </w:r>
      <w:bookmarkEnd w:id="18"/>
    </w:p>
    <w:p w14:paraId="5ED1681A" w14:textId="283D82C7" w:rsidR="00652FC1" w:rsidRPr="000C155C" w:rsidRDefault="00B73035" w:rsidP="007A66B0">
      <w:pPr>
        <w:pStyle w:val="Ttulo2"/>
        <w:numPr>
          <w:ilvl w:val="1"/>
          <w:numId w:val="12"/>
        </w:numPr>
        <w:spacing w:line="480" w:lineRule="auto"/>
        <w:rPr>
          <w:rFonts w:ascii="Arial" w:hAnsi="Arial" w:cs="Arial"/>
          <w:b/>
          <w:color w:val="auto"/>
          <w:sz w:val="28"/>
          <w:szCs w:val="28"/>
        </w:rPr>
      </w:pPr>
      <w:bookmarkStart w:id="19" w:name="_Toc129874722"/>
      <w:r w:rsidRPr="000C155C">
        <w:rPr>
          <w:rFonts w:ascii="Arial" w:hAnsi="Arial" w:cs="Arial"/>
          <w:b/>
          <w:color w:val="auto"/>
          <w:sz w:val="28"/>
          <w:szCs w:val="28"/>
        </w:rPr>
        <w:t>Objetivo General</w:t>
      </w:r>
      <w:bookmarkEnd w:id="19"/>
    </w:p>
    <w:p w14:paraId="6FFA43FF" w14:textId="756E44D4" w:rsidR="00313DC7" w:rsidRPr="000C155C" w:rsidRDefault="006A1A92" w:rsidP="00B11D4B">
      <w:pPr>
        <w:spacing w:line="480" w:lineRule="auto"/>
        <w:rPr>
          <w:rFonts w:cs="Arial"/>
          <w:sz w:val="24"/>
          <w:szCs w:val="24"/>
          <w:lang w:val="es-ES"/>
        </w:rPr>
      </w:pPr>
      <w:r w:rsidRPr="000C155C">
        <w:rPr>
          <w:rFonts w:eastAsia="GaramondITCbyBT-Light" w:cs="Arial"/>
          <w:sz w:val="24"/>
          <w:szCs w:val="24"/>
        </w:rPr>
        <w:t>Implementar un sistema de información centralizado y accesible que proporcione información actualizada y confiable sobre prácticas agrícolas, clima, insumos y otros factores relevantes para la toma de decisiones informadas en los procesos productivos del sector agrícola colombiano.</w:t>
      </w:r>
    </w:p>
    <w:p w14:paraId="3CFC85FC" w14:textId="6B4330C6" w:rsidR="00313DC7" w:rsidRPr="000C155C" w:rsidRDefault="00313DC7" w:rsidP="007A66B0">
      <w:pPr>
        <w:pStyle w:val="Ttulo2"/>
        <w:numPr>
          <w:ilvl w:val="1"/>
          <w:numId w:val="12"/>
        </w:numPr>
        <w:spacing w:line="480" w:lineRule="auto"/>
        <w:rPr>
          <w:rFonts w:ascii="Arial" w:hAnsi="Arial" w:cs="Arial"/>
          <w:b/>
          <w:color w:val="auto"/>
          <w:sz w:val="28"/>
          <w:szCs w:val="28"/>
        </w:rPr>
      </w:pPr>
      <w:bookmarkStart w:id="20" w:name="_Toc129874723"/>
      <w:r w:rsidRPr="000C155C">
        <w:rPr>
          <w:rFonts w:ascii="Arial" w:hAnsi="Arial" w:cs="Arial"/>
          <w:b/>
          <w:color w:val="auto"/>
          <w:sz w:val="28"/>
          <w:szCs w:val="28"/>
        </w:rPr>
        <w:t>Objetivos Específicos</w:t>
      </w:r>
      <w:bookmarkEnd w:id="20"/>
    </w:p>
    <w:p w14:paraId="1FF79D01" w14:textId="5DEB57DC" w:rsidR="00A252BC" w:rsidRPr="000C155C" w:rsidRDefault="00A252BC" w:rsidP="00AF4570">
      <w:pPr>
        <w:pStyle w:val="Prrafodelista"/>
        <w:numPr>
          <w:ilvl w:val="0"/>
          <w:numId w:val="13"/>
        </w:numPr>
        <w:spacing w:after="160" w:line="480" w:lineRule="auto"/>
        <w:jc w:val="left"/>
        <w:rPr>
          <w:rFonts w:eastAsia="GaramondITCbyBT-Light" w:cs="Arial"/>
          <w:sz w:val="24"/>
        </w:rPr>
      </w:pPr>
      <w:r w:rsidRPr="000C155C">
        <w:rPr>
          <w:rFonts w:eastAsia="GaramondITCbyBT-Light" w:cs="Arial"/>
          <w:sz w:val="24"/>
        </w:rPr>
        <w:t xml:space="preserve">Desarrollar un sistema de información que permita gestionar el proceso de compra de suministros por parte de los productores agropecuarios a sus proveedores. </w:t>
      </w:r>
    </w:p>
    <w:p w14:paraId="794EE0F6" w14:textId="690A7690" w:rsidR="00A252BC" w:rsidRPr="000C155C" w:rsidRDefault="00A252BC" w:rsidP="00AF4570">
      <w:pPr>
        <w:pStyle w:val="Prrafodelista"/>
        <w:numPr>
          <w:ilvl w:val="0"/>
          <w:numId w:val="13"/>
        </w:numPr>
        <w:spacing w:after="160" w:line="480" w:lineRule="auto"/>
        <w:jc w:val="left"/>
        <w:rPr>
          <w:rFonts w:eastAsia="GaramondITCbyBT-Light" w:cs="Arial"/>
          <w:sz w:val="24"/>
        </w:rPr>
      </w:pPr>
      <w:r w:rsidRPr="000C155C">
        <w:rPr>
          <w:rFonts w:eastAsia="GaramondITCbyBT-Light" w:cs="Arial"/>
          <w:sz w:val="24"/>
        </w:rPr>
        <w:lastRenderedPageBreak/>
        <w:t xml:space="preserve">Implementar un módulo en el sistema de información que permita la interacción entre los productores agropecuarios y profesionales en el sector agropecuario para resolver inquietudes que se puedan presentar en su quehacer. </w:t>
      </w:r>
    </w:p>
    <w:p w14:paraId="62194702" w14:textId="25E2F639" w:rsidR="00A252BC" w:rsidRPr="000C155C" w:rsidRDefault="00A252BC" w:rsidP="00AF4570">
      <w:pPr>
        <w:pStyle w:val="Prrafodelista"/>
        <w:numPr>
          <w:ilvl w:val="0"/>
          <w:numId w:val="13"/>
        </w:numPr>
        <w:spacing w:after="160" w:line="480" w:lineRule="auto"/>
        <w:jc w:val="left"/>
        <w:rPr>
          <w:rFonts w:eastAsia="GaramondITCbyBT-Light" w:cs="Arial"/>
          <w:sz w:val="24"/>
        </w:rPr>
      </w:pPr>
      <w:r w:rsidRPr="000C155C">
        <w:rPr>
          <w:rFonts w:eastAsia="GaramondITCbyBT-Light" w:cs="Arial"/>
          <w:sz w:val="24"/>
        </w:rPr>
        <w:t>Desarrollar un componente de gestión de inventarios para los proveedores de suministros agrícolas</w:t>
      </w:r>
    </w:p>
    <w:p w14:paraId="7E429686" w14:textId="34C50429" w:rsidR="00AE1734" w:rsidRPr="000C155C" w:rsidRDefault="00AE1734" w:rsidP="00B11D4B">
      <w:pPr>
        <w:spacing w:after="160" w:line="480" w:lineRule="auto"/>
        <w:rPr>
          <w:rFonts w:eastAsia="Times New Roman" w:cs="Arial"/>
          <w:sz w:val="24"/>
          <w:szCs w:val="24"/>
          <w:lang w:eastAsia="es-ES"/>
        </w:rPr>
      </w:pPr>
    </w:p>
    <w:p w14:paraId="27A24765" w14:textId="6B06A897" w:rsidR="00FB5C4E" w:rsidRPr="000C155C" w:rsidRDefault="006A1A92" w:rsidP="006A1A92">
      <w:pPr>
        <w:pStyle w:val="Ttulo1"/>
        <w:numPr>
          <w:ilvl w:val="0"/>
          <w:numId w:val="11"/>
        </w:numPr>
        <w:spacing w:line="480" w:lineRule="auto"/>
        <w:rPr>
          <w:rFonts w:ascii="Arial" w:hAnsi="Arial" w:cs="Arial"/>
          <w:b/>
          <w:color w:val="auto"/>
          <w:sz w:val="36"/>
          <w:szCs w:val="36"/>
        </w:rPr>
      </w:pPr>
      <w:bookmarkStart w:id="21" w:name="_Toc129874724"/>
      <w:r w:rsidRPr="000C155C">
        <w:rPr>
          <w:rFonts w:ascii="Arial" w:hAnsi="Arial" w:cs="Arial"/>
          <w:b/>
          <w:color w:val="auto"/>
          <w:sz w:val="36"/>
          <w:szCs w:val="36"/>
        </w:rPr>
        <w:t>Estrategia Metodológica</w:t>
      </w:r>
      <w:bookmarkEnd w:id="21"/>
    </w:p>
    <w:p w14:paraId="45232F42" w14:textId="77777777" w:rsidR="00CA673A" w:rsidRPr="00CA673A" w:rsidRDefault="00A252BC" w:rsidP="00CA673A">
      <w:pPr>
        <w:rPr>
          <w:rFonts w:eastAsia="GaramondITCbyBT-Light" w:cs="Arial"/>
          <w:sz w:val="24"/>
        </w:rPr>
      </w:pPr>
      <w:r w:rsidRPr="00CA673A">
        <w:rPr>
          <w:rFonts w:eastAsia="GaramondITCbyBT-Light" w:cs="Arial"/>
          <w:sz w:val="24"/>
        </w:rPr>
        <w:t xml:space="preserve">La estrategia de este proyecto se define en 2 momentos: </w:t>
      </w:r>
    </w:p>
    <w:p w14:paraId="4BE9DE54" w14:textId="77777777" w:rsidR="00CA673A" w:rsidRDefault="00A252BC" w:rsidP="00AF4570">
      <w:pPr>
        <w:pStyle w:val="Prrafodelista"/>
        <w:numPr>
          <w:ilvl w:val="0"/>
          <w:numId w:val="13"/>
        </w:numPr>
        <w:jc w:val="left"/>
        <w:rPr>
          <w:rFonts w:eastAsia="GaramondITCbyBT-Light" w:cs="Arial"/>
          <w:sz w:val="24"/>
        </w:rPr>
      </w:pPr>
      <w:r w:rsidRPr="000C155C">
        <w:rPr>
          <w:rFonts w:eastAsia="GaramondITCbyBT-Light" w:cs="Arial"/>
          <w:sz w:val="24"/>
        </w:rPr>
        <w:t xml:space="preserve">Recolección de la información e Implementación del proyecto; La recolección de información se fundamenta en que los especialistas de las áreas Agrícola y Pecuaria buscarán las fuentes de información que permitan nutrir la base de datos del sistema de información, la información faltante se irá nutriendo con el equipo de investigación. </w:t>
      </w:r>
    </w:p>
    <w:p w14:paraId="56C625E0" w14:textId="2291BC19" w:rsidR="00A252BC" w:rsidRPr="000C155C" w:rsidRDefault="00A252BC" w:rsidP="00AF4570">
      <w:pPr>
        <w:pStyle w:val="Prrafodelista"/>
        <w:numPr>
          <w:ilvl w:val="0"/>
          <w:numId w:val="13"/>
        </w:numPr>
        <w:jc w:val="left"/>
        <w:rPr>
          <w:rFonts w:eastAsia="GaramondITCbyBT-Light" w:cs="Arial"/>
          <w:sz w:val="24"/>
        </w:rPr>
      </w:pPr>
      <w:r w:rsidRPr="000C155C">
        <w:rPr>
          <w:rFonts w:eastAsia="GaramondITCbyBT-Light" w:cs="Arial"/>
          <w:sz w:val="24"/>
        </w:rPr>
        <w:t>La implementación del proyecto se buscará llegar a un punto de estabilidad donde se pueda poner en marcha un entregable mínimo funcional que permita dar a conocer el aplicativo e ir trabajando en las mejoras y corrección de errores; Luego del mínimo funcional se irán implementando módulos por etapas dependiendo de la necesidad o importancia que se le defina a cada uno de los módulos. Se implementarán integraciones con Apis externas a las que haya lugar y se establecerán protocolos de seguridad necesarios en los módulos que requieran acceso a datos sensibles o transacciones.</w:t>
      </w:r>
    </w:p>
    <w:p w14:paraId="3B61A882" w14:textId="210BA503" w:rsidR="00A252BC" w:rsidRPr="000C155C" w:rsidRDefault="00A252BC" w:rsidP="00AF4570">
      <w:pPr>
        <w:pStyle w:val="Prrafodelista"/>
        <w:numPr>
          <w:ilvl w:val="0"/>
          <w:numId w:val="13"/>
        </w:numPr>
        <w:jc w:val="left"/>
        <w:rPr>
          <w:rFonts w:eastAsia="GaramondITCbyBT-Light" w:cs="Arial"/>
          <w:sz w:val="24"/>
        </w:rPr>
      </w:pPr>
      <w:r w:rsidRPr="000C155C">
        <w:rPr>
          <w:rFonts w:eastAsia="GaramondITCbyBT-Light" w:cs="Arial"/>
          <w:sz w:val="24"/>
        </w:rPr>
        <w:t>Se usarán las metodologías ágiles que se requieran para poder llevar el proyecto a buen término y las tecnologías de mayor escalabilidad que se tenga al alcance al momento de la implementación del sistema de información.</w:t>
      </w:r>
    </w:p>
    <w:p w14:paraId="0874BF30" w14:textId="77777777" w:rsidR="00A252BC" w:rsidRPr="000C155C" w:rsidRDefault="00A252BC" w:rsidP="00FD5D63">
      <w:pPr>
        <w:spacing w:line="480" w:lineRule="auto"/>
        <w:rPr>
          <w:rFonts w:cs="Arial"/>
          <w:sz w:val="24"/>
          <w:szCs w:val="24"/>
        </w:rPr>
      </w:pPr>
    </w:p>
    <w:p w14:paraId="077AEF63" w14:textId="45AF8DF0" w:rsidR="002C506E" w:rsidRPr="000C155C" w:rsidRDefault="00881C98" w:rsidP="00B11D4B">
      <w:pPr>
        <w:pStyle w:val="Prrafodelista"/>
        <w:numPr>
          <w:ilvl w:val="0"/>
          <w:numId w:val="5"/>
        </w:numPr>
        <w:spacing w:line="480" w:lineRule="auto"/>
        <w:rPr>
          <w:rFonts w:cs="Arial"/>
          <w:sz w:val="24"/>
          <w:lang w:val="es-CO"/>
        </w:rPr>
      </w:pPr>
      <w:r w:rsidRPr="000C155C">
        <w:rPr>
          <w:rFonts w:cs="Arial"/>
          <w:b/>
          <w:sz w:val="24"/>
          <w:lang w:val="es-CO"/>
        </w:rPr>
        <w:t>Enfoque Metodológico</w:t>
      </w:r>
      <w:r w:rsidR="0072541C" w:rsidRPr="000C155C">
        <w:rPr>
          <w:rFonts w:cs="Arial"/>
          <w:b/>
          <w:sz w:val="24"/>
          <w:lang w:val="es-CO"/>
        </w:rPr>
        <w:t xml:space="preserve">: </w:t>
      </w:r>
      <w:r w:rsidR="002C506E" w:rsidRPr="000C155C">
        <w:rPr>
          <w:rFonts w:cs="Arial"/>
          <w:bCs/>
          <w:sz w:val="24"/>
          <w:lang w:val="es-CO"/>
        </w:rPr>
        <w:t>Enfoque metodológico mixto.</w:t>
      </w:r>
    </w:p>
    <w:p w14:paraId="0FD53E1B" w14:textId="6E35228A" w:rsidR="00891E79" w:rsidRPr="000C155C" w:rsidRDefault="00927BDC" w:rsidP="00B11D4B">
      <w:pPr>
        <w:pStyle w:val="Prrafodelista"/>
        <w:numPr>
          <w:ilvl w:val="0"/>
          <w:numId w:val="5"/>
        </w:numPr>
        <w:spacing w:line="480" w:lineRule="auto"/>
        <w:rPr>
          <w:rFonts w:cs="Arial"/>
          <w:sz w:val="24"/>
          <w:lang w:val="es-CO"/>
        </w:rPr>
      </w:pPr>
      <w:r w:rsidRPr="000C155C">
        <w:rPr>
          <w:rFonts w:cs="Arial"/>
          <w:bCs/>
          <w:sz w:val="24"/>
          <w:lang w:val="es-CO"/>
        </w:rPr>
        <w:lastRenderedPageBreak/>
        <w:t>El enfoque metodológico que se puede identificar en la estrategia descrita es una combinación de los enfoques de investigación exploratoria y de desarrollo de sistemas:</w:t>
      </w:r>
    </w:p>
    <w:p w14:paraId="2DFF1EF6" w14:textId="48AB7102" w:rsidR="00927BDC" w:rsidRPr="000C155C" w:rsidRDefault="00927BDC" w:rsidP="00927BDC">
      <w:pPr>
        <w:pStyle w:val="Prrafodelista"/>
        <w:numPr>
          <w:ilvl w:val="1"/>
          <w:numId w:val="5"/>
        </w:numPr>
        <w:spacing w:line="480" w:lineRule="auto"/>
        <w:rPr>
          <w:rFonts w:cs="Arial"/>
          <w:sz w:val="24"/>
          <w:lang w:val="es-CO"/>
        </w:rPr>
      </w:pPr>
      <w:r w:rsidRPr="000C155C">
        <w:rPr>
          <w:rFonts w:cs="Arial"/>
          <w:sz w:val="24"/>
          <w:lang w:val="es-CO"/>
        </w:rPr>
        <w:t>La fase de recolección de información se enfoca en la investigación exploratoria, ya que se busca encontrar fuentes de información que permitan nutrir la base de datos del sistema de información y se irá nutriendo con el equipo de investigación. En este caso, se busca explorar y recopilar información relevante para la implementación del sistema de información.</w:t>
      </w:r>
    </w:p>
    <w:p w14:paraId="741B2866" w14:textId="1F214491" w:rsidR="00927BDC" w:rsidRPr="000C155C" w:rsidRDefault="00927BDC" w:rsidP="00927BDC">
      <w:pPr>
        <w:pStyle w:val="Prrafodelista"/>
        <w:numPr>
          <w:ilvl w:val="1"/>
          <w:numId w:val="5"/>
        </w:numPr>
        <w:spacing w:line="480" w:lineRule="auto"/>
        <w:rPr>
          <w:rFonts w:cs="Arial"/>
          <w:sz w:val="24"/>
          <w:lang w:val="es-CO"/>
        </w:rPr>
      </w:pPr>
      <w:r w:rsidRPr="000C155C">
        <w:rPr>
          <w:rFonts w:cs="Arial"/>
          <w:sz w:val="24"/>
          <w:lang w:val="es-CO"/>
        </w:rPr>
        <w:t>La implementación del proyecto se enfoca en el desarrollo de sistemas, ya que se busca llegar a un punto de estabilidad donde se pueda poner en marcha un entregable mínimo funcional que permita dar a conocer el aplicativo e ir trabajando en las mejoras y corrección de errores. Se busca desarrollar el sistema de información en módulos por etapas, integrando APIs externas y estableciendo protocolos de seguridad necesarios.</w:t>
      </w:r>
    </w:p>
    <w:p w14:paraId="7D04F210" w14:textId="49F99BD9" w:rsidR="00FB5C4E" w:rsidRPr="000C155C" w:rsidRDefault="008E411C" w:rsidP="00A252BC">
      <w:pPr>
        <w:pStyle w:val="Prrafodelista"/>
        <w:numPr>
          <w:ilvl w:val="0"/>
          <w:numId w:val="5"/>
        </w:numPr>
        <w:rPr>
          <w:rFonts w:cs="Arial"/>
          <w:sz w:val="24"/>
          <w:lang w:val="es-CO"/>
        </w:rPr>
      </w:pPr>
      <w:r w:rsidRPr="000C155C">
        <w:rPr>
          <w:rFonts w:cs="Arial"/>
          <w:b/>
          <w:sz w:val="24"/>
          <w:lang w:val="es-CO"/>
        </w:rPr>
        <w:t>Procedimientos, métodos o técnicas utilizados:</w:t>
      </w:r>
    </w:p>
    <w:p w14:paraId="5D702146" w14:textId="5ED4F213" w:rsidR="00A252BC" w:rsidRDefault="00A252BC" w:rsidP="00A252BC">
      <w:pPr>
        <w:rPr>
          <w:rFonts w:cs="Arial"/>
          <w:sz w:val="24"/>
        </w:rPr>
      </w:pPr>
    </w:p>
    <w:p w14:paraId="48CF2D7E" w14:textId="6E8E69AD" w:rsidR="00434F23" w:rsidRPr="00434F23" w:rsidRDefault="00434F23" w:rsidP="00434F23">
      <w:pPr>
        <w:pStyle w:val="Prrafodelista"/>
        <w:numPr>
          <w:ilvl w:val="0"/>
          <w:numId w:val="13"/>
        </w:numPr>
        <w:rPr>
          <w:rFonts w:cs="Arial"/>
          <w:sz w:val="24"/>
        </w:rPr>
      </w:pPr>
      <w:r w:rsidRPr="00434F23">
        <w:rPr>
          <w:rFonts w:cs="Arial"/>
          <w:b/>
          <w:bCs/>
          <w:sz w:val="24"/>
        </w:rPr>
        <w:t>Programación en Parejas:</w:t>
      </w:r>
      <w:r w:rsidRPr="00434F23">
        <w:rPr>
          <w:rFonts w:cs="Arial"/>
          <w:sz w:val="24"/>
        </w:rPr>
        <w:t xml:space="preserve"> Los desarrolladores trabajan en parejas, uno escribiendo código y otro revisándolo. Esto permite una mayor calidad del código y un intercambio constante de conocimientos entre los desarrolladores.</w:t>
      </w:r>
    </w:p>
    <w:p w14:paraId="4F112133" w14:textId="77777777" w:rsidR="00434F23" w:rsidRPr="00434F23" w:rsidRDefault="00434F23" w:rsidP="00434F23">
      <w:pPr>
        <w:rPr>
          <w:rFonts w:cs="Arial"/>
          <w:sz w:val="24"/>
          <w:lang w:val="es-ES"/>
        </w:rPr>
      </w:pPr>
    </w:p>
    <w:p w14:paraId="5F3386FB" w14:textId="706022DF" w:rsidR="00434F23" w:rsidRPr="00434F23" w:rsidRDefault="00434F23" w:rsidP="00434F23">
      <w:pPr>
        <w:pStyle w:val="Prrafodelista"/>
        <w:numPr>
          <w:ilvl w:val="0"/>
          <w:numId w:val="13"/>
        </w:numPr>
        <w:rPr>
          <w:rFonts w:cs="Arial"/>
          <w:sz w:val="24"/>
        </w:rPr>
      </w:pPr>
      <w:r w:rsidRPr="00434F23">
        <w:rPr>
          <w:rFonts w:cs="Arial"/>
          <w:b/>
          <w:bCs/>
          <w:sz w:val="24"/>
        </w:rPr>
        <w:t>Pruebas Unitarias:</w:t>
      </w:r>
      <w:r w:rsidRPr="00434F23">
        <w:rPr>
          <w:rFonts w:cs="Arial"/>
          <w:sz w:val="24"/>
        </w:rPr>
        <w:t xml:space="preserve"> Los desarrolladores crean pruebas para cada pequeña unidad de código que escriben. Esto permite detectar errores de forma temprana y asegura que el software se ajuste a los requisitos de los usuarios.</w:t>
      </w:r>
    </w:p>
    <w:p w14:paraId="56CE22C6" w14:textId="77777777" w:rsidR="00434F23" w:rsidRPr="00434F23" w:rsidRDefault="00434F23" w:rsidP="00434F23">
      <w:pPr>
        <w:rPr>
          <w:rFonts w:cs="Arial"/>
          <w:sz w:val="24"/>
          <w:lang w:val="es-ES"/>
        </w:rPr>
      </w:pPr>
    </w:p>
    <w:p w14:paraId="3D18ECBB" w14:textId="2D82BA5E" w:rsidR="00434F23" w:rsidRPr="00434F23" w:rsidRDefault="00434F23" w:rsidP="00434F23">
      <w:pPr>
        <w:pStyle w:val="Prrafodelista"/>
        <w:numPr>
          <w:ilvl w:val="0"/>
          <w:numId w:val="13"/>
        </w:numPr>
        <w:rPr>
          <w:rFonts w:cs="Arial"/>
          <w:sz w:val="24"/>
        </w:rPr>
      </w:pPr>
      <w:r w:rsidRPr="00434F23">
        <w:rPr>
          <w:rFonts w:cs="Arial"/>
          <w:b/>
          <w:bCs/>
          <w:sz w:val="24"/>
        </w:rPr>
        <w:lastRenderedPageBreak/>
        <w:t>Integración Continua:</w:t>
      </w:r>
      <w:r w:rsidRPr="00434F23">
        <w:rPr>
          <w:rFonts w:cs="Arial"/>
          <w:sz w:val="24"/>
        </w:rPr>
        <w:t xml:space="preserve"> Los desarrolladores integran su código en un repositorio común varias veces al día. Esto permite una rápida detección y corrección de errores.</w:t>
      </w:r>
    </w:p>
    <w:p w14:paraId="003EA3DE" w14:textId="77777777" w:rsidR="00434F23" w:rsidRPr="00434F23" w:rsidRDefault="00434F23" w:rsidP="00434F23">
      <w:pPr>
        <w:rPr>
          <w:rFonts w:cs="Arial"/>
          <w:sz w:val="24"/>
          <w:lang w:val="es-ES"/>
        </w:rPr>
      </w:pPr>
    </w:p>
    <w:p w14:paraId="7E213EA2" w14:textId="4032EA7D" w:rsidR="00434F23" w:rsidRPr="00434F23" w:rsidRDefault="00434F23" w:rsidP="00434F23">
      <w:pPr>
        <w:pStyle w:val="Prrafodelista"/>
        <w:numPr>
          <w:ilvl w:val="0"/>
          <w:numId w:val="13"/>
        </w:numPr>
        <w:rPr>
          <w:rFonts w:cs="Arial"/>
          <w:sz w:val="24"/>
        </w:rPr>
      </w:pPr>
      <w:r w:rsidRPr="00434F23">
        <w:rPr>
          <w:rFonts w:cs="Arial"/>
          <w:b/>
          <w:bCs/>
          <w:sz w:val="24"/>
        </w:rPr>
        <w:t>Refactorización Continua:</w:t>
      </w:r>
      <w:r w:rsidRPr="00434F23">
        <w:rPr>
          <w:rFonts w:cs="Arial"/>
          <w:sz w:val="24"/>
        </w:rPr>
        <w:t xml:space="preserve"> Los desarrolladores mejoran constantemente el código existente para hacerlo más legible, mantenible y escalable.</w:t>
      </w:r>
    </w:p>
    <w:p w14:paraId="5C6CB587" w14:textId="77777777" w:rsidR="00434F23" w:rsidRPr="00434F23" w:rsidRDefault="00434F23" w:rsidP="00434F23">
      <w:pPr>
        <w:rPr>
          <w:rFonts w:cs="Arial"/>
          <w:sz w:val="24"/>
          <w:lang w:val="es-ES"/>
        </w:rPr>
      </w:pPr>
    </w:p>
    <w:p w14:paraId="517CDAD4" w14:textId="48D1A0BB" w:rsidR="00434F23" w:rsidRPr="00434F23" w:rsidRDefault="00434F23" w:rsidP="00434F23">
      <w:pPr>
        <w:pStyle w:val="Prrafodelista"/>
        <w:numPr>
          <w:ilvl w:val="0"/>
          <w:numId w:val="13"/>
        </w:numPr>
        <w:rPr>
          <w:rFonts w:cs="Arial"/>
          <w:sz w:val="24"/>
        </w:rPr>
      </w:pPr>
      <w:r w:rsidRPr="00434F23">
        <w:rPr>
          <w:rFonts w:cs="Arial"/>
          <w:b/>
          <w:bCs/>
          <w:sz w:val="24"/>
        </w:rPr>
        <w:t>Historias de Usuario:</w:t>
      </w:r>
      <w:r w:rsidRPr="00434F23">
        <w:rPr>
          <w:rFonts w:cs="Arial"/>
          <w:sz w:val="24"/>
        </w:rPr>
        <w:t xml:space="preserve"> Se utilizan para describir las funcionalidades y requisitos del software desde la perspectiva del usuario. Esto ayuda a asegurar que el software se ajuste a las necesidades de los usuarios.</w:t>
      </w:r>
    </w:p>
    <w:p w14:paraId="3DE3C83D" w14:textId="77777777" w:rsidR="00434F23" w:rsidRPr="00434F23" w:rsidRDefault="00434F23" w:rsidP="00434F23">
      <w:pPr>
        <w:rPr>
          <w:rFonts w:cs="Arial"/>
          <w:sz w:val="24"/>
          <w:lang w:val="es-ES"/>
        </w:rPr>
      </w:pPr>
    </w:p>
    <w:p w14:paraId="6685A21A" w14:textId="5471F51B" w:rsidR="00434F23" w:rsidRPr="00434F23" w:rsidRDefault="00434F23" w:rsidP="00434F23">
      <w:pPr>
        <w:pStyle w:val="Prrafodelista"/>
        <w:numPr>
          <w:ilvl w:val="0"/>
          <w:numId w:val="13"/>
        </w:numPr>
        <w:rPr>
          <w:rFonts w:cs="Arial"/>
          <w:sz w:val="24"/>
        </w:rPr>
      </w:pPr>
      <w:r w:rsidRPr="00434F23">
        <w:rPr>
          <w:rFonts w:cs="Arial"/>
          <w:b/>
          <w:bCs/>
          <w:sz w:val="24"/>
        </w:rPr>
        <w:t>Diseño Simple:</w:t>
      </w:r>
      <w:r w:rsidRPr="00434F23">
        <w:rPr>
          <w:rFonts w:cs="Arial"/>
          <w:sz w:val="24"/>
        </w:rPr>
        <w:t xml:space="preserve"> Se enfoca en la creación de un diseño simple y elegante que cumpla con los requisitos de los usuarios. Esto ayuda a mantener el software fácil de entender y mantener.</w:t>
      </w:r>
    </w:p>
    <w:p w14:paraId="2FA8A666" w14:textId="77777777" w:rsidR="00434F23" w:rsidRPr="00434F23" w:rsidRDefault="00434F23" w:rsidP="00434F23">
      <w:pPr>
        <w:rPr>
          <w:rFonts w:cs="Arial"/>
          <w:sz w:val="24"/>
          <w:lang w:val="es-ES"/>
        </w:rPr>
      </w:pPr>
    </w:p>
    <w:p w14:paraId="2A579B18" w14:textId="4902592E" w:rsidR="00434F23" w:rsidRPr="00434F23" w:rsidRDefault="00434F23" w:rsidP="00434F23">
      <w:pPr>
        <w:pStyle w:val="Prrafodelista"/>
        <w:numPr>
          <w:ilvl w:val="0"/>
          <w:numId w:val="13"/>
        </w:numPr>
        <w:rPr>
          <w:rFonts w:cs="Arial"/>
          <w:sz w:val="24"/>
        </w:rPr>
      </w:pPr>
      <w:r w:rsidRPr="00434F23">
        <w:rPr>
          <w:rFonts w:cs="Arial"/>
          <w:b/>
          <w:bCs/>
          <w:sz w:val="24"/>
        </w:rPr>
        <w:t>Reuniones en Pie:</w:t>
      </w:r>
      <w:r w:rsidRPr="00434F23">
        <w:rPr>
          <w:rFonts w:cs="Arial"/>
          <w:sz w:val="24"/>
        </w:rPr>
        <w:t xml:space="preserve"> Reuniones diarias cortas en las que el equipo revisa el progreso del proyecto y discute cualquier problema o bloqueo que pueda estar enfrentando.</w:t>
      </w:r>
    </w:p>
    <w:p w14:paraId="2D44B4CD" w14:textId="77777777" w:rsidR="00434F23" w:rsidRPr="00434F23" w:rsidRDefault="00434F23" w:rsidP="00434F23">
      <w:pPr>
        <w:rPr>
          <w:rFonts w:cs="Arial"/>
          <w:sz w:val="24"/>
          <w:lang w:val="es-ES"/>
        </w:rPr>
      </w:pPr>
    </w:p>
    <w:p w14:paraId="7897AA74" w14:textId="7B650FAD" w:rsidR="00EE04AD" w:rsidRPr="000C155C" w:rsidRDefault="00EE04AD" w:rsidP="00A252BC">
      <w:pPr>
        <w:pStyle w:val="Prrafodelista"/>
        <w:numPr>
          <w:ilvl w:val="0"/>
          <w:numId w:val="5"/>
        </w:numPr>
        <w:spacing w:line="480" w:lineRule="auto"/>
        <w:rPr>
          <w:rFonts w:cs="Arial"/>
          <w:sz w:val="24"/>
          <w:lang w:val="es-CO"/>
        </w:rPr>
      </w:pPr>
      <w:r w:rsidRPr="000C155C">
        <w:rPr>
          <w:rFonts w:cs="Arial"/>
          <w:b/>
          <w:sz w:val="24"/>
          <w:lang w:val="es-CO"/>
        </w:rPr>
        <w:t>Metodología de Desarrollo de Software</w:t>
      </w:r>
      <w:r w:rsidRPr="000C155C">
        <w:rPr>
          <w:rFonts w:cs="Arial"/>
          <w:sz w:val="24"/>
          <w:lang w:val="es-CO"/>
        </w:rPr>
        <w:t>:</w:t>
      </w:r>
    </w:p>
    <w:p w14:paraId="36CDD1CC" w14:textId="7948D089" w:rsidR="007E2BF3" w:rsidRPr="000C155C" w:rsidRDefault="007E2BF3" w:rsidP="007E2BF3">
      <w:pPr>
        <w:spacing w:line="480" w:lineRule="auto"/>
        <w:rPr>
          <w:rFonts w:cs="Arial"/>
          <w:sz w:val="24"/>
        </w:rPr>
      </w:pPr>
      <w:r w:rsidRPr="000C155C">
        <w:rPr>
          <w:rFonts w:cs="Arial"/>
          <w:sz w:val="24"/>
        </w:rPr>
        <w:t>Para el desarrollo del proyecto se usarán metodologías agiles, más específicamente XP (Extreme Programming) cuya metodología se enfoca en ciclos iterativos los cuales se solapan con el próximo cambio o iteración, lo que permite trabajar varias etapas al mismo tiempo, permitiendo una entrega y despliegue continuo que se ajusta rápidamente a las necesidades cambiantes</w:t>
      </w:r>
      <w:r w:rsidR="00CB10E1" w:rsidRPr="000C155C">
        <w:rPr>
          <w:rFonts w:cs="Arial"/>
          <w:sz w:val="24"/>
        </w:rPr>
        <w:t xml:space="preserve"> (Beck et al., 2001);</w:t>
      </w:r>
      <w:r w:rsidRPr="000C155C">
        <w:rPr>
          <w:rFonts w:cs="Arial"/>
          <w:sz w:val="24"/>
        </w:rPr>
        <w:t xml:space="preserve"> por </w:t>
      </w:r>
      <w:r w:rsidR="00CB10E1" w:rsidRPr="000C155C">
        <w:rPr>
          <w:rFonts w:cs="Arial"/>
          <w:sz w:val="24"/>
        </w:rPr>
        <w:t>ende,</w:t>
      </w:r>
      <w:r w:rsidRPr="000C155C">
        <w:rPr>
          <w:rFonts w:cs="Arial"/>
          <w:sz w:val="24"/>
        </w:rPr>
        <w:t xml:space="preserve"> la metodología XP contempla las siguientes etapas:</w:t>
      </w:r>
    </w:p>
    <w:p w14:paraId="6F1758A1" w14:textId="77777777" w:rsidR="007E2BF3" w:rsidRPr="000C155C" w:rsidRDefault="007E2BF3" w:rsidP="007E2BF3">
      <w:pPr>
        <w:spacing w:line="480" w:lineRule="auto"/>
        <w:rPr>
          <w:rFonts w:cs="Arial"/>
          <w:sz w:val="24"/>
          <w:lang w:val="es-ES"/>
        </w:rPr>
      </w:pPr>
    </w:p>
    <w:p w14:paraId="1FA791FE" w14:textId="3EA0CFFA" w:rsidR="00FA3F1C" w:rsidRPr="000C155C" w:rsidRDefault="00FA3F1C" w:rsidP="00B11D4B">
      <w:pPr>
        <w:pStyle w:val="Prrafodelista"/>
        <w:numPr>
          <w:ilvl w:val="0"/>
          <w:numId w:val="5"/>
        </w:numPr>
        <w:spacing w:line="480" w:lineRule="auto"/>
        <w:rPr>
          <w:rFonts w:cs="Arial"/>
          <w:sz w:val="24"/>
          <w:lang w:val="es-CO"/>
        </w:rPr>
      </w:pPr>
      <w:r w:rsidRPr="000C155C">
        <w:rPr>
          <w:rFonts w:cs="Arial"/>
          <w:b/>
          <w:sz w:val="24"/>
          <w:lang w:val="es-CO"/>
        </w:rPr>
        <w:lastRenderedPageBreak/>
        <w:t>Ciclo de Vida</w:t>
      </w:r>
      <w:r w:rsidRPr="000C155C">
        <w:rPr>
          <w:rFonts w:cs="Arial"/>
          <w:sz w:val="24"/>
          <w:lang w:val="es-CO"/>
        </w:rPr>
        <w:t>:</w:t>
      </w:r>
    </w:p>
    <w:p w14:paraId="2B985745" w14:textId="42069C3B" w:rsidR="007E2BF3" w:rsidRPr="000C155C" w:rsidRDefault="007E2BF3" w:rsidP="007E2BF3">
      <w:pPr>
        <w:spacing w:line="480" w:lineRule="auto"/>
        <w:rPr>
          <w:rFonts w:cs="Arial"/>
          <w:sz w:val="24"/>
        </w:rPr>
      </w:pPr>
      <w:r w:rsidRPr="000C155C">
        <w:rPr>
          <w:rFonts w:cs="Arial"/>
          <w:sz w:val="24"/>
        </w:rPr>
        <w:t xml:space="preserve">Para el presente proyecto se utilizar la metodología agile XP (Extreme Programming) el ciclo de vida completo del desarrollo de software Agile incluye las </w:t>
      </w:r>
      <w:r w:rsidR="009C5649" w:rsidRPr="000C155C">
        <w:rPr>
          <w:rFonts w:cs="Arial"/>
          <w:sz w:val="24"/>
        </w:rPr>
        <w:t>siguientes fases:</w:t>
      </w:r>
    </w:p>
    <w:p w14:paraId="16F1A313" w14:textId="65B3F9CA" w:rsidR="009C5649" w:rsidRPr="000C155C" w:rsidRDefault="009C5649" w:rsidP="009C5649">
      <w:pPr>
        <w:pStyle w:val="Prrafodelista"/>
        <w:numPr>
          <w:ilvl w:val="0"/>
          <w:numId w:val="13"/>
        </w:numPr>
        <w:spacing w:line="480" w:lineRule="auto"/>
        <w:rPr>
          <w:rFonts w:cs="Arial"/>
          <w:sz w:val="24"/>
        </w:rPr>
      </w:pPr>
      <w:r w:rsidRPr="000C155C">
        <w:rPr>
          <w:rFonts w:cs="Arial"/>
          <w:b/>
          <w:bCs/>
          <w:sz w:val="24"/>
        </w:rPr>
        <w:t>Exploración:</w:t>
      </w:r>
      <w:r w:rsidRPr="000C155C">
        <w:rPr>
          <w:rFonts w:cs="Arial"/>
          <w:sz w:val="24"/>
        </w:rPr>
        <w:t xml:space="preserve"> </w:t>
      </w:r>
      <w:r w:rsidR="000C155C" w:rsidRPr="000C155C">
        <w:rPr>
          <w:rFonts w:cs="Arial"/>
          <w:sz w:val="24"/>
        </w:rPr>
        <w:t>Durante esta etapa, se identifican y definen los requisitos del proyecto, se establecen los objetivos y funcionalidades claves; finalmente se establecen y priorizan las historias de usuario conforme a las necesidades del usuario.</w:t>
      </w:r>
    </w:p>
    <w:p w14:paraId="4F09DD4D" w14:textId="77777777" w:rsidR="009C5649" w:rsidRPr="000C155C" w:rsidRDefault="009C5649" w:rsidP="009C5649">
      <w:pPr>
        <w:spacing w:line="480" w:lineRule="auto"/>
        <w:rPr>
          <w:rFonts w:cs="Arial"/>
          <w:sz w:val="24"/>
          <w:lang w:val="es-ES"/>
        </w:rPr>
      </w:pPr>
    </w:p>
    <w:p w14:paraId="487BC52A" w14:textId="4B353EC2" w:rsidR="009C5649" w:rsidRPr="000C155C" w:rsidRDefault="009C5649" w:rsidP="000C155C">
      <w:pPr>
        <w:pStyle w:val="Prrafodelista"/>
        <w:numPr>
          <w:ilvl w:val="0"/>
          <w:numId w:val="13"/>
        </w:numPr>
        <w:spacing w:line="480" w:lineRule="auto"/>
        <w:rPr>
          <w:rFonts w:cs="Arial"/>
          <w:sz w:val="24"/>
        </w:rPr>
      </w:pPr>
      <w:r w:rsidRPr="000C155C">
        <w:rPr>
          <w:rFonts w:cs="Arial"/>
          <w:b/>
          <w:bCs/>
          <w:sz w:val="24"/>
        </w:rPr>
        <w:t>Planificación:</w:t>
      </w:r>
      <w:r w:rsidRPr="000C155C">
        <w:rPr>
          <w:rFonts w:cs="Arial"/>
          <w:sz w:val="24"/>
        </w:rPr>
        <w:t xml:space="preserve"> </w:t>
      </w:r>
      <w:r w:rsidR="000C155C" w:rsidRPr="000C155C">
        <w:rPr>
          <w:rFonts w:cs="Arial"/>
          <w:sz w:val="24"/>
        </w:rPr>
        <w:t>Durante esta etapa, se establecen las tareas que se deben desarrollar para poder atender los objetivos del proyecto, el equipo XP define en conjunto que historias de usuario priorizara para atender las necesidades del usuario.</w:t>
      </w:r>
    </w:p>
    <w:p w14:paraId="4F47AF34" w14:textId="77777777" w:rsidR="009C5649" w:rsidRPr="000C155C" w:rsidRDefault="009C5649" w:rsidP="009C5649">
      <w:pPr>
        <w:spacing w:line="480" w:lineRule="auto"/>
        <w:rPr>
          <w:rFonts w:cs="Arial"/>
          <w:sz w:val="24"/>
          <w:lang w:val="es-ES"/>
        </w:rPr>
      </w:pPr>
    </w:p>
    <w:p w14:paraId="0C193AA8" w14:textId="12C52ED5" w:rsidR="009C5649" w:rsidRPr="000C155C" w:rsidRDefault="009C5649" w:rsidP="000C155C">
      <w:pPr>
        <w:pStyle w:val="Prrafodelista"/>
        <w:numPr>
          <w:ilvl w:val="0"/>
          <w:numId w:val="13"/>
        </w:numPr>
        <w:spacing w:line="480" w:lineRule="auto"/>
        <w:rPr>
          <w:rFonts w:cs="Arial"/>
          <w:sz w:val="24"/>
        </w:rPr>
      </w:pPr>
      <w:r w:rsidRPr="000C155C">
        <w:rPr>
          <w:rFonts w:cs="Arial"/>
          <w:b/>
          <w:bCs/>
          <w:sz w:val="24"/>
        </w:rPr>
        <w:t>Diseño:</w:t>
      </w:r>
      <w:r w:rsidRPr="000C155C">
        <w:rPr>
          <w:rFonts w:cs="Arial"/>
          <w:sz w:val="24"/>
        </w:rPr>
        <w:t xml:space="preserve"> Durante esta fase, se diseña la solución que se ajuste a las necesidades del cliente. Se definen los componentes de software y la arquitectura necesaria para la solución.</w:t>
      </w:r>
    </w:p>
    <w:p w14:paraId="3EEBED90" w14:textId="77777777" w:rsidR="009C5649" w:rsidRPr="000C155C" w:rsidRDefault="009C5649" w:rsidP="009C5649">
      <w:pPr>
        <w:spacing w:line="480" w:lineRule="auto"/>
        <w:rPr>
          <w:rFonts w:cs="Arial"/>
          <w:sz w:val="24"/>
          <w:lang w:val="es-ES"/>
        </w:rPr>
      </w:pPr>
    </w:p>
    <w:p w14:paraId="7C057F6E" w14:textId="15F47534" w:rsidR="009C5649" w:rsidRPr="000C155C" w:rsidRDefault="009C5649" w:rsidP="000C155C">
      <w:pPr>
        <w:pStyle w:val="Prrafodelista"/>
        <w:numPr>
          <w:ilvl w:val="0"/>
          <w:numId w:val="13"/>
        </w:numPr>
        <w:spacing w:line="480" w:lineRule="auto"/>
        <w:rPr>
          <w:rFonts w:cs="Arial"/>
          <w:sz w:val="24"/>
        </w:rPr>
      </w:pPr>
      <w:r w:rsidRPr="000C155C">
        <w:rPr>
          <w:rFonts w:cs="Arial"/>
          <w:b/>
          <w:bCs/>
          <w:sz w:val="24"/>
        </w:rPr>
        <w:t>Codificación:</w:t>
      </w:r>
      <w:r w:rsidRPr="000C155C">
        <w:rPr>
          <w:rFonts w:cs="Arial"/>
          <w:sz w:val="24"/>
        </w:rPr>
        <w:t xml:space="preserve"> </w:t>
      </w:r>
      <w:r w:rsidR="000C155C" w:rsidRPr="000C155C">
        <w:rPr>
          <w:rFonts w:cs="Arial"/>
          <w:sz w:val="24"/>
        </w:rPr>
        <w:t>El equipo XP se centra en desarrollar de software, la programación se define en ciclos cortos llamados iteraciones, que duran de 1 a 2 semanas máximo, al final de la iteración el equipo se reúne para evaluar su progreso y planificar la próxima iteración.</w:t>
      </w:r>
    </w:p>
    <w:p w14:paraId="79F6A228" w14:textId="77777777" w:rsidR="009C5649" w:rsidRPr="000C155C" w:rsidRDefault="009C5649" w:rsidP="009C5649">
      <w:pPr>
        <w:spacing w:line="480" w:lineRule="auto"/>
        <w:rPr>
          <w:rFonts w:cs="Arial"/>
          <w:sz w:val="24"/>
          <w:lang w:val="es-ES"/>
        </w:rPr>
      </w:pPr>
    </w:p>
    <w:p w14:paraId="05B7DAD6" w14:textId="4A8DF704" w:rsidR="009C5649" w:rsidRPr="000C155C" w:rsidRDefault="009C5649" w:rsidP="000C155C">
      <w:pPr>
        <w:pStyle w:val="Prrafodelista"/>
        <w:numPr>
          <w:ilvl w:val="0"/>
          <w:numId w:val="13"/>
        </w:numPr>
        <w:spacing w:line="480" w:lineRule="auto"/>
        <w:rPr>
          <w:rFonts w:cs="Arial"/>
          <w:sz w:val="24"/>
        </w:rPr>
      </w:pPr>
      <w:r w:rsidRPr="000C155C">
        <w:rPr>
          <w:rFonts w:cs="Arial"/>
          <w:b/>
          <w:bCs/>
          <w:sz w:val="24"/>
        </w:rPr>
        <w:lastRenderedPageBreak/>
        <w:t>Pruebas:</w:t>
      </w:r>
      <w:r w:rsidRPr="000C155C">
        <w:rPr>
          <w:rFonts w:cs="Arial"/>
          <w:sz w:val="24"/>
        </w:rPr>
        <w:t xml:space="preserve"> Durante esta fase, se llevan a cabo pruebas de software para garantizar la calidad y la funcionalidad del sistema. El equipo de XP utiliza pruebas unitarias, pruebas de aceptación y pruebas de integración para asegurar que el software funcione según lo previsto.</w:t>
      </w:r>
    </w:p>
    <w:p w14:paraId="7952F26B" w14:textId="77777777" w:rsidR="009C5649" w:rsidRPr="000C155C" w:rsidRDefault="009C5649" w:rsidP="009C5649">
      <w:pPr>
        <w:spacing w:line="480" w:lineRule="auto"/>
        <w:rPr>
          <w:rFonts w:cs="Arial"/>
          <w:sz w:val="24"/>
          <w:lang w:val="es-ES"/>
        </w:rPr>
      </w:pPr>
    </w:p>
    <w:p w14:paraId="7E2AF94A" w14:textId="65D3531D" w:rsidR="009C5649" w:rsidRPr="000C155C" w:rsidRDefault="009C5649" w:rsidP="000C155C">
      <w:pPr>
        <w:pStyle w:val="Prrafodelista"/>
        <w:numPr>
          <w:ilvl w:val="0"/>
          <w:numId w:val="13"/>
        </w:numPr>
        <w:spacing w:line="480" w:lineRule="auto"/>
        <w:rPr>
          <w:rFonts w:cs="Arial"/>
          <w:sz w:val="24"/>
        </w:rPr>
      </w:pPr>
      <w:r w:rsidRPr="000C155C">
        <w:rPr>
          <w:rFonts w:cs="Arial"/>
          <w:b/>
          <w:bCs/>
          <w:sz w:val="24"/>
        </w:rPr>
        <w:t>Integración:</w:t>
      </w:r>
      <w:r w:rsidRPr="000C155C">
        <w:rPr>
          <w:rFonts w:cs="Arial"/>
          <w:sz w:val="24"/>
        </w:rPr>
        <w:t xml:space="preserve"> Durante esta fase, se integran las diferentes partes del software para formar una única solución. Se lleva a cabo la integración continua para asegurar que el software funcione como una sola unidad.</w:t>
      </w:r>
    </w:p>
    <w:p w14:paraId="51AA86FD" w14:textId="77777777" w:rsidR="009C5649" w:rsidRPr="000C155C" w:rsidRDefault="009C5649" w:rsidP="009C5649">
      <w:pPr>
        <w:spacing w:line="480" w:lineRule="auto"/>
        <w:rPr>
          <w:rFonts w:cs="Arial"/>
          <w:sz w:val="24"/>
          <w:lang w:val="es-ES"/>
        </w:rPr>
      </w:pPr>
    </w:p>
    <w:p w14:paraId="05E18775" w14:textId="718CAB0A" w:rsidR="009C5649" w:rsidRPr="000C155C" w:rsidRDefault="009C5649" w:rsidP="000C155C">
      <w:pPr>
        <w:pStyle w:val="Prrafodelista"/>
        <w:numPr>
          <w:ilvl w:val="0"/>
          <w:numId w:val="13"/>
        </w:numPr>
        <w:spacing w:line="480" w:lineRule="auto"/>
        <w:rPr>
          <w:rFonts w:cs="Arial"/>
          <w:sz w:val="24"/>
        </w:rPr>
      </w:pPr>
      <w:r w:rsidRPr="000C155C">
        <w:rPr>
          <w:rFonts w:cs="Arial"/>
          <w:b/>
          <w:bCs/>
          <w:sz w:val="24"/>
        </w:rPr>
        <w:t>Despliegue:</w:t>
      </w:r>
      <w:r w:rsidRPr="000C155C">
        <w:rPr>
          <w:rFonts w:cs="Arial"/>
          <w:sz w:val="24"/>
        </w:rPr>
        <w:t xml:space="preserve"> En esta fase, se pone en producción el software en el entorno de producción del cliente.</w:t>
      </w:r>
    </w:p>
    <w:p w14:paraId="76F00DED" w14:textId="3231FE2D" w:rsidR="00E53E97" w:rsidRPr="000C155C" w:rsidRDefault="009C5649" w:rsidP="000C155C">
      <w:pPr>
        <w:pStyle w:val="Prrafodelista"/>
        <w:numPr>
          <w:ilvl w:val="0"/>
          <w:numId w:val="13"/>
        </w:numPr>
        <w:spacing w:line="480" w:lineRule="auto"/>
        <w:rPr>
          <w:rFonts w:cs="Arial"/>
          <w:sz w:val="24"/>
          <w:lang w:val="es-CO"/>
        </w:rPr>
      </w:pPr>
      <w:r w:rsidRPr="000C155C">
        <w:rPr>
          <w:rFonts w:cs="Arial"/>
          <w:b/>
          <w:bCs/>
          <w:sz w:val="24"/>
        </w:rPr>
        <w:t>Mantenimiento:</w:t>
      </w:r>
      <w:r w:rsidRPr="000C155C">
        <w:rPr>
          <w:rFonts w:cs="Arial"/>
          <w:sz w:val="24"/>
        </w:rPr>
        <w:t xml:space="preserve"> </w:t>
      </w:r>
      <w:r w:rsidR="000C155C" w:rsidRPr="000C155C">
        <w:rPr>
          <w:rFonts w:cs="Arial"/>
          <w:sz w:val="24"/>
        </w:rPr>
        <w:t>Una vez terminado el desarrollo del software, el equipo se centra el resolver errores, implementando mejoras y cambios al software para satisfacer mas necesidades cambiantes del usuario.</w:t>
      </w:r>
    </w:p>
    <w:p w14:paraId="59884E82" w14:textId="77777777" w:rsidR="002E1D5C" w:rsidRPr="000C155C" w:rsidRDefault="00891E79" w:rsidP="00B11D4B">
      <w:pPr>
        <w:pStyle w:val="Prrafodelista"/>
        <w:numPr>
          <w:ilvl w:val="0"/>
          <w:numId w:val="5"/>
        </w:numPr>
        <w:spacing w:line="480" w:lineRule="auto"/>
        <w:rPr>
          <w:rFonts w:cs="Arial"/>
          <w:sz w:val="24"/>
          <w:lang w:val="es-CO"/>
        </w:rPr>
      </w:pPr>
      <w:r w:rsidRPr="000C155C">
        <w:rPr>
          <w:rFonts w:cs="Arial"/>
          <w:b/>
          <w:sz w:val="24"/>
          <w:lang w:val="es-CO"/>
        </w:rPr>
        <w:t>Herramientas</w:t>
      </w:r>
      <w:r w:rsidR="00FA3F1C" w:rsidRPr="000C155C">
        <w:rPr>
          <w:rFonts w:cs="Arial"/>
          <w:b/>
          <w:sz w:val="24"/>
          <w:lang w:val="es-CO"/>
        </w:rPr>
        <w:t xml:space="preserve"> y Lenguajes de Programación</w:t>
      </w:r>
      <w:r w:rsidRPr="000C155C">
        <w:rPr>
          <w:rFonts w:cs="Arial"/>
          <w:b/>
          <w:sz w:val="24"/>
          <w:lang w:val="es-CO"/>
        </w:rPr>
        <w:t>:</w:t>
      </w:r>
      <w:r w:rsidRPr="000C155C">
        <w:rPr>
          <w:rFonts w:cs="Arial"/>
          <w:lang w:val="es-CO"/>
        </w:rPr>
        <w:t xml:space="preserve"> </w:t>
      </w:r>
    </w:p>
    <w:p w14:paraId="5D3A719A" w14:textId="6870F942" w:rsidR="002E1D5C" w:rsidRPr="000C155C" w:rsidRDefault="002E1D5C" w:rsidP="002E1D5C">
      <w:pPr>
        <w:pStyle w:val="Prrafodelista"/>
        <w:numPr>
          <w:ilvl w:val="1"/>
          <w:numId w:val="13"/>
        </w:numPr>
        <w:spacing w:line="480" w:lineRule="auto"/>
        <w:rPr>
          <w:rFonts w:cs="Arial"/>
          <w:b/>
          <w:bCs/>
        </w:rPr>
      </w:pPr>
      <w:r w:rsidRPr="000C155C">
        <w:rPr>
          <w:rFonts w:cs="Arial"/>
          <w:b/>
          <w:bCs/>
        </w:rPr>
        <w:t>Gestión del proyecto:</w:t>
      </w:r>
    </w:p>
    <w:p w14:paraId="51175655" w14:textId="13569049" w:rsidR="002E1D5C" w:rsidRPr="000C155C" w:rsidRDefault="002E1D5C" w:rsidP="002E1D5C">
      <w:pPr>
        <w:pStyle w:val="Prrafodelista"/>
        <w:numPr>
          <w:ilvl w:val="2"/>
          <w:numId w:val="13"/>
        </w:numPr>
        <w:spacing w:line="480" w:lineRule="auto"/>
        <w:rPr>
          <w:rFonts w:cs="Arial"/>
        </w:rPr>
      </w:pPr>
      <w:r w:rsidRPr="000C155C">
        <w:rPr>
          <w:rFonts w:cs="Arial"/>
        </w:rPr>
        <w:t>Projects GitHub – Tablero Canvas</w:t>
      </w:r>
    </w:p>
    <w:p w14:paraId="7AE9F292" w14:textId="028F6C8D" w:rsidR="004F130A" w:rsidRPr="000C155C" w:rsidRDefault="004F130A" w:rsidP="002E1D5C">
      <w:pPr>
        <w:pStyle w:val="Prrafodelista"/>
        <w:numPr>
          <w:ilvl w:val="2"/>
          <w:numId w:val="13"/>
        </w:numPr>
        <w:spacing w:line="480" w:lineRule="auto"/>
        <w:rPr>
          <w:rFonts w:cs="Arial"/>
        </w:rPr>
      </w:pPr>
      <w:r w:rsidRPr="000C155C">
        <w:rPr>
          <w:rFonts w:cs="Arial"/>
        </w:rPr>
        <w:t xml:space="preserve">JIRA </w:t>
      </w:r>
      <w:r w:rsidRPr="000C155C">
        <w:rPr>
          <w:rFonts w:cs="Arial"/>
          <w:i/>
          <w:iCs/>
          <w:color w:val="FF0000"/>
        </w:rPr>
        <w:t>“por evaluar”</w:t>
      </w:r>
    </w:p>
    <w:p w14:paraId="22CA7EAB" w14:textId="2A9917FC" w:rsidR="002E1D5C" w:rsidRPr="000C155C" w:rsidRDefault="002E1D5C" w:rsidP="002E1D5C">
      <w:pPr>
        <w:pStyle w:val="Prrafodelista"/>
        <w:numPr>
          <w:ilvl w:val="1"/>
          <w:numId w:val="13"/>
        </w:numPr>
        <w:spacing w:line="480" w:lineRule="auto"/>
        <w:rPr>
          <w:rFonts w:cs="Arial"/>
          <w:b/>
          <w:bCs/>
        </w:rPr>
      </w:pPr>
      <w:r w:rsidRPr="000C155C">
        <w:rPr>
          <w:rFonts w:cs="Arial"/>
          <w:b/>
          <w:bCs/>
        </w:rPr>
        <w:t>Comunicación:</w:t>
      </w:r>
    </w:p>
    <w:p w14:paraId="4E39E6DA" w14:textId="59FD5279" w:rsidR="002E1D5C" w:rsidRPr="000C155C" w:rsidRDefault="002E1D5C" w:rsidP="002E1D5C">
      <w:pPr>
        <w:pStyle w:val="Prrafodelista"/>
        <w:numPr>
          <w:ilvl w:val="2"/>
          <w:numId w:val="13"/>
        </w:numPr>
        <w:spacing w:line="480" w:lineRule="auto"/>
        <w:rPr>
          <w:rFonts w:cs="Arial"/>
        </w:rPr>
      </w:pPr>
      <w:r w:rsidRPr="000C155C">
        <w:rPr>
          <w:rFonts w:cs="Arial"/>
        </w:rPr>
        <w:t xml:space="preserve">Correo electrónico </w:t>
      </w:r>
    </w:p>
    <w:p w14:paraId="6651CB44" w14:textId="5DBE5D0F" w:rsidR="002E1D5C" w:rsidRPr="000C155C" w:rsidRDefault="002E1D5C" w:rsidP="002E1D5C">
      <w:pPr>
        <w:pStyle w:val="Prrafodelista"/>
        <w:numPr>
          <w:ilvl w:val="2"/>
          <w:numId w:val="13"/>
        </w:numPr>
        <w:spacing w:line="480" w:lineRule="auto"/>
        <w:rPr>
          <w:rFonts w:cs="Arial"/>
        </w:rPr>
      </w:pPr>
      <w:r w:rsidRPr="000C155C">
        <w:rPr>
          <w:rFonts w:cs="Arial"/>
        </w:rPr>
        <w:t>Meet</w:t>
      </w:r>
    </w:p>
    <w:p w14:paraId="6B04EF2C" w14:textId="6CC1D88D" w:rsidR="002E1D5C" w:rsidRPr="000C155C" w:rsidRDefault="002E1D5C" w:rsidP="002E1D5C">
      <w:pPr>
        <w:pStyle w:val="Prrafodelista"/>
        <w:numPr>
          <w:ilvl w:val="1"/>
          <w:numId w:val="13"/>
        </w:numPr>
        <w:spacing w:line="480" w:lineRule="auto"/>
        <w:rPr>
          <w:rFonts w:cs="Arial"/>
          <w:b/>
          <w:bCs/>
        </w:rPr>
      </w:pPr>
      <w:r w:rsidRPr="000C155C">
        <w:rPr>
          <w:rFonts w:cs="Arial"/>
          <w:b/>
          <w:bCs/>
        </w:rPr>
        <w:t>IDE:</w:t>
      </w:r>
    </w:p>
    <w:p w14:paraId="40A18399" w14:textId="534410B3" w:rsidR="002E1D5C" w:rsidRPr="000C155C" w:rsidRDefault="002E1D5C" w:rsidP="002E1D5C">
      <w:pPr>
        <w:pStyle w:val="Prrafodelista"/>
        <w:numPr>
          <w:ilvl w:val="2"/>
          <w:numId w:val="13"/>
        </w:numPr>
        <w:spacing w:line="480" w:lineRule="auto"/>
        <w:rPr>
          <w:rFonts w:cs="Arial"/>
        </w:rPr>
      </w:pPr>
      <w:r w:rsidRPr="000C155C">
        <w:rPr>
          <w:rFonts w:cs="Arial"/>
        </w:rPr>
        <w:t>Visual Studio Code</w:t>
      </w:r>
    </w:p>
    <w:p w14:paraId="754174B3" w14:textId="3403353C" w:rsidR="004F130A" w:rsidRPr="000C155C" w:rsidRDefault="004F130A" w:rsidP="004F130A">
      <w:pPr>
        <w:pStyle w:val="Prrafodelista"/>
        <w:numPr>
          <w:ilvl w:val="1"/>
          <w:numId w:val="13"/>
        </w:numPr>
        <w:spacing w:line="480" w:lineRule="auto"/>
        <w:rPr>
          <w:rFonts w:cs="Arial"/>
          <w:b/>
          <w:bCs/>
        </w:rPr>
      </w:pPr>
      <w:r w:rsidRPr="000C155C">
        <w:rPr>
          <w:rFonts w:cs="Arial"/>
          <w:b/>
          <w:bCs/>
        </w:rPr>
        <w:lastRenderedPageBreak/>
        <w:t>Lenguajes de programación:</w:t>
      </w:r>
    </w:p>
    <w:p w14:paraId="7A1E0800" w14:textId="062DABE0" w:rsidR="004F130A" w:rsidRPr="000C155C" w:rsidRDefault="004F130A" w:rsidP="004F130A">
      <w:pPr>
        <w:pStyle w:val="Prrafodelista"/>
        <w:numPr>
          <w:ilvl w:val="2"/>
          <w:numId w:val="13"/>
        </w:numPr>
        <w:spacing w:line="480" w:lineRule="auto"/>
        <w:rPr>
          <w:rFonts w:cs="Arial"/>
        </w:rPr>
      </w:pPr>
      <w:r w:rsidRPr="000C155C">
        <w:rPr>
          <w:rFonts w:cs="Arial"/>
          <w:b/>
          <w:bCs/>
        </w:rPr>
        <w:t>Base de datos:</w:t>
      </w:r>
      <w:r w:rsidRPr="000C155C">
        <w:rPr>
          <w:rFonts w:cs="Arial"/>
        </w:rPr>
        <w:t xml:space="preserve"> Mysql</w:t>
      </w:r>
    </w:p>
    <w:p w14:paraId="21276BCC" w14:textId="4148DD25" w:rsidR="004F130A" w:rsidRPr="000C155C" w:rsidRDefault="004F130A" w:rsidP="004F130A">
      <w:pPr>
        <w:pStyle w:val="Prrafodelista"/>
        <w:numPr>
          <w:ilvl w:val="2"/>
          <w:numId w:val="13"/>
        </w:numPr>
        <w:spacing w:line="480" w:lineRule="auto"/>
        <w:rPr>
          <w:rFonts w:cs="Arial"/>
        </w:rPr>
      </w:pPr>
      <w:r w:rsidRPr="000C155C">
        <w:rPr>
          <w:rFonts w:cs="Arial"/>
          <w:b/>
          <w:bCs/>
        </w:rPr>
        <w:t>Back-End:</w:t>
      </w:r>
      <w:r w:rsidRPr="000C155C">
        <w:rPr>
          <w:rFonts w:cs="Arial"/>
        </w:rPr>
        <w:t xml:space="preserve"> Node Js </w:t>
      </w:r>
      <w:r w:rsidRPr="000C155C">
        <w:rPr>
          <w:rFonts w:cs="Arial"/>
          <w:i/>
          <w:iCs/>
        </w:rPr>
        <w:t>“Las librerías se irán agregando conforme avance y requiera el proyecto”</w:t>
      </w:r>
    </w:p>
    <w:p w14:paraId="2358AB23" w14:textId="12690F65" w:rsidR="004F130A" w:rsidRPr="000C155C" w:rsidRDefault="004F130A" w:rsidP="004F130A">
      <w:pPr>
        <w:pStyle w:val="Prrafodelista"/>
        <w:numPr>
          <w:ilvl w:val="2"/>
          <w:numId w:val="13"/>
        </w:numPr>
        <w:spacing w:line="480" w:lineRule="auto"/>
        <w:rPr>
          <w:rFonts w:cs="Arial"/>
        </w:rPr>
      </w:pPr>
      <w:r w:rsidRPr="000C155C">
        <w:rPr>
          <w:rFonts w:cs="Arial"/>
          <w:b/>
          <w:bCs/>
        </w:rPr>
        <w:t xml:space="preserve">API: </w:t>
      </w:r>
      <w:r w:rsidRPr="000C155C">
        <w:rPr>
          <w:rFonts w:cs="Arial"/>
        </w:rPr>
        <w:t>RESTful propias y de terceros</w:t>
      </w:r>
    </w:p>
    <w:p w14:paraId="6380626B" w14:textId="7E240735" w:rsidR="004F130A" w:rsidRPr="000C155C" w:rsidRDefault="004F130A" w:rsidP="004F130A">
      <w:pPr>
        <w:pStyle w:val="Prrafodelista"/>
        <w:numPr>
          <w:ilvl w:val="2"/>
          <w:numId w:val="13"/>
        </w:numPr>
        <w:spacing w:line="480" w:lineRule="auto"/>
        <w:rPr>
          <w:rFonts w:cs="Arial"/>
          <w:b/>
          <w:bCs/>
          <w:lang w:val="en-US"/>
        </w:rPr>
      </w:pPr>
      <w:r w:rsidRPr="000C155C">
        <w:rPr>
          <w:rFonts w:cs="Arial"/>
          <w:b/>
          <w:bCs/>
          <w:lang w:val="en-US"/>
        </w:rPr>
        <w:t xml:space="preserve">Front-End: </w:t>
      </w:r>
      <w:r w:rsidRPr="000C155C">
        <w:rPr>
          <w:rFonts w:cs="Arial"/>
          <w:lang w:val="en-US"/>
        </w:rPr>
        <w:t>Angular (Html, Css, JavaScript, TypeScrip)</w:t>
      </w:r>
    </w:p>
    <w:p w14:paraId="63FF7AA0" w14:textId="69B02E5D" w:rsidR="004F130A" w:rsidRPr="000C155C" w:rsidRDefault="004F130A" w:rsidP="004F130A">
      <w:pPr>
        <w:pStyle w:val="Prrafodelista"/>
        <w:numPr>
          <w:ilvl w:val="2"/>
          <w:numId w:val="13"/>
        </w:numPr>
        <w:spacing w:line="480" w:lineRule="auto"/>
        <w:rPr>
          <w:rFonts w:cs="Arial"/>
          <w:b/>
          <w:bCs/>
          <w:lang w:val="en-US"/>
        </w:rPr>
      </w:pPr>
      <w:r w:rsidRPr="000C155C">
        <w:rPr>
          <w:rFonts w:cs="Arial"/>
          <w:b/>
          <w:bCs/>
          <w:lang w:val="en-US"/>
        </w:rPr>
        <w:t xml:space="preserve">Framework Css: </w:t>
      </w:r>
      <w:r w:rsidRPr="000C155C">
        <w:rPr>
          <w:rFonts w:cs="Arial"/>
          <w:lang w:val="en-US"/>
        </w:rPr>
        <w:t>Bootstrap 5.x</w:t>
      </w:r>
    </w:p>
    <w:p w14:paraId="26EF94FB" w14:textId="5372D812" w:rsidR="004F130A" w:rsidRPr="000C155C" w:rsidRDefault="004F130A" w:rsidP="004F130A">
      <w:pPr>
        <w:pStyle w:val="Prrafodelista"/>
        <w:numPr>
          <w:ilvl w:val="2"/>
          <w:numId w:val="13"/>
        </w:numPr>
        <w:spacing w:line="480" w:lineRule="auto"/>
        <w:rPr>
          <w:rFonts w:cs="Arial"/>
          <w:b/>
          <w:bCs/>
          <w:lang w:val="en-US"/>
        </w:rPr>
      </w:pPr>
      <w:r w:rsidRPr="000C155C">
        <w:rPr>
          <w:rFonts w:cs="Arial"/>
          <w:b/>
          <w:bCs/>
          <w:lang w:val="en-US"/>
        </w:rPr>
        <w:t xml:space="preserve">Pruebas: </w:t>
      </w:r>
      <w:r w:rsidRPr="000C155C">
        <w:rPr>
          <w:rFonts w:cs="Arial"/>
          <w:lang w:val="en-US"/>
        </w:rPr>
        <w:t>Selenium IDE – Cypress</w:t>
      </w:r>
    </w:p>
    <w:p w14:paraId="4AFDABD3" w14:textId="661D2343" w:rsidR="004F130A" w:rsidRPr="000C155C" w:rsidRDefault="004F130A" w:rsidP="004F130A">
      <w:pPr>
        <w:pStyle w:val="Prrafodelista"/>
        <w:numPr>
          <w:ilvl w:val="2"/>
          <w:numId w:val="13"/>
        </w:numPr>
        <w:spacing w:line="480" w:lineRule="auto"/>
        <w:rPr>
          <w:rFonts w:cs="Arial"/>
          <w:b/>
          <w:bCs/>
        </w:rPr>
      </w:pPr>
      <w:r w:rsidRPr="000C155C">
        <w:rPr>
          <w:rFonts w:cs="Arial"/>
          <w:b/>
          <w:bCs/>
        </w:rPr>
        <w:t xml:space="preserve">Gestor de ramas y versionamiento: </w:t>
      </w:r>
      <w:r w:rsidRPr="000C155C">
        <w:rPr>
          <w:rFonts w:cs="Arial"/>
        </w:rPr>
        <w:t>GitHub</w:t>
      </w:r>
    </w:p>
    <w:p w14:paraId="06DEAC91" w14:textId="1D85B464" w:rsidR="004F130A" w:rsidRPr="000C155C" w:rsidRDefault="004F130A" w:rsidP="004F130A">
      <w:pPr>
        <w:pStyle w:val="Prrafodelista"/>
        <w:numPr>
          <w:ilvl w:val="2"/>
          <w:numId w:val="13"/>
        </w:numPr>
        <w:spacing w:line="480" w:lineRule="auto"/>
        <w:rPr>
          <w:rFonts w:cs="Arial"/>
          <w:b/>
          <w:bCs/>
        </w:rPr>
      </w:pPr>
      <w:r w:rsidRPr="000C155C">
        <w:rPr>
          <w:rFonts w:cs="Arial"/>
          <w:b/>
          <w:bCs/>
        </w:rPr>
        <w:t xml:space="preserve">Despliegue del proyecto PRE: </w:t>
      </w:r>
      <w:r w:rsidRPr="000C155C">
        <w:rPr>
          <w:rFonts w:cs="Arial"/>
        </w:rPr>
        <w:t>GitHub Pages</w:t>
      </w:r>
    </w:p>
    <w:p w14:paraId="639D8531" w14:textId="5AC487FB" w:rsidR="002E1D5C" w:rsidRPr="000C155C" w:rsidRDefault="002E1D5C" w:rsidP="002E1D5C">
      <w:pPr>
        <w:spacing w:line="480" w:lineRule="auto"/>
        <w:rPr>
          <w:rFonts w:cs="Arial"/>
          <w:lang w:val="es-ES"/>
        </w:rPr>
      </w:pPr>
      <w:r w:rsidRPr="000C155C">
        <w:rPr>
          <w:rFonts w:cs="Arial"/>
          <w:lang w:val="es-ES"/>
        </w:rPr>
        <w:tab/>
      </w:r>
    </w:p>
    <w:p w14:paraId="29FF598F" w14:textId="78EABA13" w:rsidR="00313DC7" w:rsidRPr="000C155C" w:rsidRDefault="00313DC7" w:rsidP="00B11D4B">
      <w:pPr>
        <w:spacing w:line="480" w:lineRule="auto"/>
        <w:rPr>
          <w:rFonts w:cs="Arial"/>
          <w:sz w:val="24"/>
          <w:szCs w:val="24"/>
        </w:rPr>
      </w:pPr>
    </w:p>
    <w:p w14:paraId="177A8A59" w14:textId="369DB5C3" w:rsidR="00C930A8" w:rsidRPr="000C155C" w:rsidRDefault="00AE1734" w:rsidP="000C155C">
      <w:pPr>
        <w:spacing w:after="160" w:line="480" w:lineRule="auto"/>
        <w:rPr>
          <w:rFonts w:eastAsia="Times New Roman" w:cs="Arial"/>
          <w:b/>
          <w:sz w:val="36"/>
          <w:szCs w:val="36"/>
          <w:lang w:eastAsia="es-ES"/>
        </w:rPr>
      </w:pPr>
      <w:r w:rsidRPr="000C155C">
        <w:rPr>
          <w:rFonts w:cs="Arial"/>
          <w:sz w:val="24"/>
          <w:szCs w:val="24"/>
        </w:rPr>
        <w:br w:type="page"/>
      </w:r>
      <w:r w:rsidR="00C930A8" w:rsidRPr="000C155C">
        <w:rPr>
          <w:rFonts w:cs="Arial"/>
          <w:b/>
          <w:sz w:val="36"/>
          <w:szCs w:val="36"/>
        </w:rPr>
        <w:lastRenderedPageBreak/>
        <w:t>Desarrollo del Proyecto</w:t>
      </w:r>
    </w:p>
    <w:p w14:paraId="531A3A7E" w14:textId="77777777" w:rsidR="00C930A8" w:rsidRPr="000C155C" w:rsidRDefault="00C930A8" w:rsidP="00C930A8">
      <w:pPr>
        <w:spacing w:line="480" w:lineRule="auto"/>
        <w:rPr>
          <w:rFonts w:eastAsia="Times New Roman" w:cs="Arial"/>
          <w:color w:val="FF0000"/>
          <w:sz w:val="24"/>
          <w:szCs w:val="24"/>
          <w:lang w:eastAsia="es-ES"/>
        </w:rPr>
      </w:pPr>
      <w:r w:rsidRPr="000C155C">
        <w:rPr>
          <w:rFonts w:eastAsia="Times New Roman" w:cs="Arial"/>
          <w:color w:val="FF0000"/>
          <w:sz w:val="24"/>
          <w:szCs w:val="24"/>
          <w:lang w:eastAsia="es-ES"/>
        </w:rPr>
        <w:t>Aquí se presenta, de manera ordenada, clara y completa, todo el proceso seguido para el desarrollo del proyecto y los productos intermedios que se fueron obteniendo. Por ejemplo, encuestas aplicadas, diagramas de clases, diseño de procesos, todo el modelamiento de la Ingeniería del Software, etc.</w:t>
      </w:r>
    </w:p>
    <w:p w14:paraId="3042DC86" w14:textId="77777777" w:rsidR="00C930A8" w:rsidRPr="000C155C" w:rsidRDefault="00C930A8" w:rsidP="00C930A8">
      <w:pPr>
        <w:spacing w:after="0" w:line="480" w:lineRule="auto"/>
        <w:rPr>
          <w:rFonts w:eastAsia="Times New Roman" w:cs="Arial"/>
          <w:b/>
          <w:color w:val="FF0000"/>
          <w:sz w:val="24"/>
          <w:szCs w:val="24"/>
          <w:lang w:eastAsia="es-ES"/>
        </w:rPr>
      </w:pPr>
      <w:r w:rsidRPr="000C155C">
        <w:rPr>
          <w:rFonts w:eastAsia="Times New Roman" w:cs="Arial"/>
          <w:b/>
          <w:color w:val="FF0000"/>
          <w:sz w:val="24"/>
          <w:szCs w:val="24"/>
          <w:lang w:eastAsia="es-ES"/>
        </w:rPr>
        <w:t>Los ITEMS acá presentados conforman la base de la Ingeniería de Software, lo cual no implica en que sean los únicos a resolver, deben tomarse como el producto mínimo a lograr y el asesor del proyecto de grado siempre será un guía para definir con el estudiante que otros puntos debe desarrollar.</w:t>
      </w:r>
    </w:p>
    <w:p w14:paraId="1012D7F9" w14:textId="77777777" w:rsidR="00C930A8" w:rsidRPr="000C155C" w:rsidRDefault="00C930A8" w:rsidP="00C930A8">
      <w:pPr>
        <w:spacing w:after="0" w:line="480" w:lineRule="auto"/>
        <w:rPr>
          <w:rFonts w:eastAsia="Times New Roman" w:cs="Arial"/>
          <w:b/>
          <w:color w:val="FF0000"/>
          <w:sz w:val="24"/>
          <w:szCs w:val="24"/>
          <w:lang w:eastAsia="es-ES"/>
        </w:rPr>
      </w:pPr>
    </w:p>
    <w:p w14:paraId="3DF43663" w14:textId="77777777" w:rsidR="00C930A8" w:rsidRPr="000C155C" w:rsidRDefault="00C930A8" w:rsidP="00C930A8">
      <w:pPr>
        <w:pStyle w:val="Prrafodelista"/>
        <w:numPr>
          <w:ilvl w:val="1"/>
          <w:numId w:val="11"/>
        </w:numPr>
        <w:spacing w:line="480" w:lineRule="auto"/>
        <w:rPr>
          <w:rFonts w:cs="Arial"/>
          <w:color w:val="FF0000"/>
          <w:sz w:val="24"/>
          <w:lang w:val="es-CO"/>
        </w:rPr>
      </w:pPr>
      <w:bookmarkStart w:id="22" w:name="_Toc129874725"/>
      <w:r w:rsidRPr="000C155C">
        <w:rPr>
          <w:rStyle w:val="Ttulo2Car"/>
          <w:rFonts w:ascii="Arial" w:hAnsi="Arial" w:cs="Arial"/>
          <w:color w:val="FF0000"/>
        </w:rPr>
        <w:t>Ingeniería del Software</w:t>
      </w:r>
      <w:bookmarkEnd w:id="22"/>
      <w:r w:rsidRPr="000C155C">
        <w:rPr>
          <w:rFonts w:cs="Arial"/>
          <w:color w:val="FF0000"/>
          <w:sz w:val="24"/>
          <w:lang w:val="es-CO"/>
        </w:rPr>
        <w:t>:</w:t>
      </w:r>
    </w:p>
    <w:p w14:paraId="5CD74004" w14:textId="77777777" w:rsidR="00C930A8" w:rsidRPr="000C155C" w:rsidRDefault="00C930A8" w:rsidP="00C930A8">
      <w:pPr>
        <w:spacing w:after="0" w:line="480" w:lineRule="auto"/>
        <w:rPr>
          <w:rFonts w:cs="Arial"/>
          <w:color w:val="FF0000"/>
          <w:sz w:val="24"/>
        </w:rPr>
      </w:pPr>
      <w:r w:rsidRPr="000C155C">
        <w:rPr>
          <w:rFonts w:cs="Arial"/>
          <w:color w:val="FF0000"/>
          <w:sz w:val="24"/>
        </w:rPr>
        <w:t>Levantamiento de Requerimientos:</w:t>
      </w:r>
    </w:p>
    <w:p w14:paraId="48BFC14E" w14:textId="77777777" w:rsidR="00C930A8" w:rsidRPr="000C155C" w:rsidRDefault="00C930A8" w:rsidP="00C930A8">
      <w:pPr>
        <w:spacing w:after="0" w:line="480" w:lineRule="auto"/>
        <w:rPr>
          <w:rFonts w:cs="Arial"/>
          <w:color w:val="FF0000"/>
          <w:sz w:val="24"/>
        </w:rPr>
      </w:pPr>
      <w:r w:rsidRPr="000C155C">
        <w:rPr>
          <w:rFonts w:cs="Arial"/>
          <w:color w:val="FF0000"/>
          <w:sz w:val="24"/>
        </w:rPr>
        <w:t>Modelo de Casos de Uso:</w:t>
      </w:r>
    </w:p>
    <w:p w14:paraId="7F679DBB" w14:textId="77777777" w:rsidR="00C930A8" w:rsidRPr="000C155C" w:rsidRDefault="00C930A8" w:rsidP="00C930A8">
      <w:pPr>
        <w:spacing w:after="0" w:line="480" w:lineRule="auto"/>
        <w:rPr>
          <w:rFonts w:cs="Arial"/>
          <w:color w:val="FF0000"/>
          <w:sz w:val="24"/>
        </w:rPr>
      </w:pPr>
    </w:p>
    <w:p w14:paraId="451B0B51" w14:textId="77777777" w:rsidR="00C930A8" w:rsidRPr="000C155C" w:rsidRDefault="00C930A8" w:rsidP="00C930A8">
      <w:pPr>
        <w:spacing w:after="0" w:line="480" w:lineRule="auto"/>
        <w:rPr>
          <w:rFonts w:eastAsia="Times New Roman" w:cs="Arial"/>
          <w:color w:val="FF0000"/>
          <w:sz w:val="24"/>
          <w:szCs w:val="24"/>
          <w:lang w:eastAsia="es-ES"/>
        </w:rPr>
      </w:pPr>
      <w:bookmarkStart w:id="23" w:name="_Toc129874726"/>
      <w:r w:rsidRPr="000C155C">
        <w:rPr>
          <w:rStyle w:val="Ttulo3Car"/>
          <w:rFonts w:ascii="Arial" w:hAnsi="Arial" w:cs="Arial"/>
          <w:color w:val="FF0000"/>
        </w:rPr>
        <w:t>8.1.1 Análisis</w:t>
      </w:r>
      <w:bookmarkEnd w:id="23"/>
      <w:r w:rsidRPr="000C155C">
        <w:rPr>
          <w:rFonts w:eastAsia="Times New Roman" w:cs="Arial"/>
          <w:color w:val="FF0000"/>
          <w:sz w:val="24"/>
          <w:szCs w:val="24"/>
          <w:lang w:eastAsia="es-ES"/>
        </w:rPr>
        <w:t>:</w:t>
      </w:r>
    </w:p>
    <w:p w14:paraId="398DE9FC"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Modelos de Clases de Diseño:</w:t>
      </w:r>
    </w:p>
    <w:p w14:paraId="14562DEF"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Modelos de Secuencias:</w:t>
      </w:r>
    </w:p>
    <w:p w14:paraId="492CE4F1"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Modelos de Paquetes:</w:t>
      </w:r>
    </w:p>
    <w:p w14:paraId="5A57D774" w14:textId="77777777" w:rsidR="00C930A8" w:rsidRPr="000C155C" w:rsidRDefault="00C930A8" w:rsidP="00C930A8">
      <w:pPr>
        <w:spacing w:after="0" w:line="480" w:lineRule="auto"/>
        <w:rPr>
          <w:rFonts w:cs="Arial"/>
          <w:color w:val="FF0000"/>
          <w:sz w:val="24"/>
        </w:rPr>
      </w:pPr>
      <w:r w:rsidRPr="000C155C">
        <w:rPr>
          <w:rFonts w:cs="Arial"/>
          <w:color w:val="FF0000"/>
          <w:sz w:val="24"/>
        </w:rPr>
        <w:t>Ejecución de Revisión y Resultados:</w:t>
      </w:r>
    </w:p>
    <w:p w14:paraId="76F1582D" w14:textId="77777777" w:rsidR="00C930A8" w:rsidRPr="000C155C" w:rsidRDefault="00C930A8" w:rsidP="00C930A8">
      <w:pPr>
        <w:spacing w:after="0" w:line="480" w:lineRule="auto"/>
        <w:rPr>
          <w:rFonts w:eastAsia="Times New Roman" w:cs="Arial"/>
          <w:color w:val="FF0000"/>
          <w:sz w:val="24"/>
          <w:szCs w:val="24"/>
          <w:lang w:eastAsia="es-ES"/>
        </w:rPr>
      </w:pPr>
    </w:p>
    <w:p w14:paraId="23D0AACA" w14:textId="77777777" w:rsidR="00C930A8" w:rsidRPr="000C155C" w:rsidRDefault="00C930A8" w:rsidP="00C930A8">
      <w:pPr>
        <w:pStyle w:val="Ttulo3"/>
        <w:numPr>
          <w:ilvl w:val="0"/>
          <w:numId w:val="0"/>
        </w:numPr>
        <w:spacing w:line="480" w:lineRule="auto"/>
        <w:ind w:left="720" w:hanging="720"/>
        <w:rPr>
          <w:rFonts w:ascii="Arial" w:eastAsia="Times New Roman" w:hAnsi="Arial" w:cs="Arial"/>
          <w:color w:val="FF0000"/>
          <w:lang w:eastAsia="es-ES"/>
        </w:rPr>
      </w:pPr>
      <w:bookmarkStart w:id="24" w:name="_Toc129874727"/>
      <w:r w:rsidRPr="000C155C">
        <w:rPr>
          <w:rFonts w:ascii="Arial" w:eastAsia="Times New Roman" w:hAnsi="Arial" w:cs="Arial"/>
          <w:color w:val="FF0000"/>
          <w:lang w:eastAsia="es-ES"/>
        </w:rPr>
        <w:t>8.1.2 Diseño:</w:t>
      </w:r>
      <w:bookmarkEnd w:id="24"/>
    </w:p>
    <w:p w14:paraId="1734C55A"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Arquitectura del Sistema:</w:t>
      </w:r>
    </w:p>
    <w:p w14:paraId="5E83C97D"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lastRenderedPageBreak/>
        <w:t>Modelos Entidad Relación:</w:t>
      </w:r>
    </w:p>
    <w:p w14:paraId="00D5984E"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Modelo Relacional:</w:t>
      </w:r>
    </w:p>
    <w:p w14:paraId="1D409E49"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Mokups:</w:t>
      </w:r>
    </w:p>
    <w:p w14:paraId="530527F8" w14:textId="77777777" w:rsidR="00C930A8" w:rsidRPr="000C155C" w:rsidRDefault="00C930A8" w:rsidP="00C930A8">
      <w:pPr>
        <w:spacing w:after="0" w:line="480" w:lineRule="auto"/>
        <w:rPr>
          <w:rFonts w:eastAsia="Times New Roman" w:cs="Arial"/>
          <w:color w:val="FF0000"/>
          <w:sz w:val="24"/>
          <w:szCs w:val="24"/>
          <w:lang w:eastAsia="es-ES"/>
        </w:rPr>
      </w:pPr>
    </w:p>
    <w:p w14:paraId="07DB2515" w14:textId="77777777" w:rsidR="00C930A8" w:rsidRPr="000C155C" w:rsidRDefault="00C930A8" w:rsidP="00C930A8">
      <w:pPr>
        <w:pStyle w:val="Ttulo3"/>
        <w:numPr>
          <w:ilvl w:val="0"/>
          <w:numId w:val="0"/>
        </w:numPr>
        <w:spacing w:line="480" w:lineRule="auto"/>
        <w:ind w:left="720" w:hanging="720"/>
        <w:rPr>
          <w:rFonts w:ascii="Arial" w:eastAsia="Times New Roman" w:hAnsi="Arial" w:cs="Arial"/>
          <w:color w:val="FF0000"/>
          <w:lang w:eastAsia="es-ES"/>
        </w:rPr>
      </w:pPr>
      <w:bookmarkStart w:id="25" w:name="_Toc129874728"/>
      <w:r w:rsidRPr="000C155C">
        <w:rPr>
          <w:rFonts w:ascii="Arial" w:eastAsia="Times New Roman" w:hAnsi="Arial" w:cs="Arial"/>
          <w:color w:val="FF0000"/>
          <w:lang w:eastAsia="es-ES"/>
        </w:rPr>
        <w:t>8.1.3 Pruebas:</w:t>
      </w:r>
      <w:bookmarkEnd w:id="25"/>
    </w:p>
    <w:p w14:paraId="7D2A5976"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Estrategia de Pruebas:</w:t>
      </w:r>
    </w:p>
    <w:p w14:paraId="5CB704F8"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Casos de Pruebas:</w:t>
      </w:r>
    </w:p>
    <w:p w14:paraId="744676BB" w14:textId="77777777" w:rsidR="00C930A8" w:rsidRPr="000C155C" w:rsidRDefault="00C930A8" w:rsidP="00C930A8">
      <w:pPr>
        <w:spacing w:after="0" w:line="480" w:lineRule="auto"/>
        <w:rPr>
          <w:rFonts w:eastAsia="Times New Roman" w:cs="Arial"/>
          <w:color w:val="FF0000"/>
          <w:sz w:val="24"/>
          <w:szCs w:val="24"/>
          <w:lang w:eastAsia="es-ES"/>
        </w:rPr>
      </w:pPr>
      <w:r w:rsidRPr="000C155C">
        <w:rPr>
          <w:rFonts w:eastAsia="Times New Roman" w:cs="Arial"/>
          <w:color w:val="FF0000"/>
          <w:sz w:val="24"/>
          <w:szCs w:val="24"/>
          <w:lang w:eastAsia="es-ES"/>
        </w:rPr>
        <w:t>Resultados de Pruebas (Unitarias, de Caja de Negra, Blanca, de Usuario Final, Beta).</w:t>
      </w:r>
    </w:p>
    <w:p w14:paraId="52FFC963" w14:textId="77777777" w:rsidR="00BC4856" w:rsidRPr="000C155C" w:rsidRDefault="00BC4856">
      <w:pPr>
        <w:spacing w:after="160" w:line="259" w:lineRule="auto"/>
        <w:rPr>
          <w:rFonts w:eastAsiaTheme="majorEastAsia" w:cs="Arial"/>
          <w:b/>
          <w:sz w:val="36"/>
          <w:szCs w:val="36"/>
        </w:rPr>
      </w:pPr>
      <w:r w:rsidRPr="000C155C">
        <w:rPr>
          <w:rFonts w:cs="Arial"/>
          <w:b/>
          <w:sz w:val="36"/>
          <w:szCs w:val="36"/>
        </w:rPr>
        <w:br w:type="page"/>
      </w:r>
    </w:p>
    <w:p w14:paraId="25C19308" w14:textId="3D4674E8" w:rsidR="003E787E" w:rsidRPr="000C155C" w:rsidRDefault="003E787E" w:rsidP="003E787E">
      <w:pPr>
        <w:pStyle w:val="Ttulo1"/>
        <w:numPr>
          <w:ilvl w:val="0"/>
          <w:numId w:val="11"/>
        </w:numPr>
        <w:spacing w:line="480" w:lineRule="auto"/>
        <w:rPr>
          <w:rFonts w:ascii="Arial" w:hAnsi="Arial" w:cs="Arial"/>
          <w:b/>
          <w:color w:val="auto"/>
          <w:sz w:val="36"/>
          <w:szCs w:val="36"/>
        </w:rPr>
      </w:pPr>
      <w:bookmarkStart w:id="26" w:name="_Toc129874729"/>
      <w:r w:rsidRPr="000C155C">
        <w:rPr>
          <w:rFonts w:ascii="Arial" w:hAnsi="Arial" w:cs="Arial"/>
          <w:b/>
          <w:color w:val="auto"/>
          <w:sz w:val="36"/>
          <w:szCs w:val="36"/>
        </w:rPr>
        <w:lastRenderedPageBreak/>
        <w:t>Resultados de la Investigación</w:t>
      </w:r>
      <w:bookmarkEnd w:id="26"/>
    </w:p>
    <w:p w14:paraId="0E324FB5" w14:textId="77777777" w:rsidR="003E787E" w:rsidRPr="000C155C" w:rsidRDefault="003E787E" w:rsidP="003E787E">
      <w:pPr>
        <w:spacing w:line="480" w:lineRule="auto"/>
        <w:rPr>
          <w:rFonts w:cs="Arial"/>
          <w:color w:val="FF0000"/>
          <w:sz w:val="24"/>
          <w:szCs w:val="24"/>
        </w:rPr>
      </w:pPr>
      <w:r w:rsidRPr="000C155C">
        <w:rPr>
          <w:rFonts w:cs="Arial"/>
          <w:color w:val="FF0000"/>
          <w:sz w:val="24"/>
          <w:szCs w:val="24"/>
        </w:rPr>
        <w:t>Esta sección presenta los resultados y los aspectos más relevantes encontrados durante el proceso investigativo, los cuales se deben explicar y discutir: ¿qué significan los hallazgos?, ¿cuáles son sus implicaciones y alcances? Si es del caso se plantean soluciones al problema.</w:t>
      </w:r>
    </w:p>
    <w:p w14:paraId="3B289644" w14:textId="77777777" w:rsidR="003E787E" w:rsidRPr="000C155C" w:rsidRDefault="003E787E" w:rsidP="003E787E">
      <w:pPr>
        <w:spacing w:after="160" w:line="480" w:lineRule="auto"/>
        <w:rPr>
          <w:rFonts w:eastAsia="Times New Roman" w:cs="Arial"/>
          <w:sz w:val="24"/>
          <w:szCs w:val="24"/>
          <w:lang w:eastAsia="es-ES"/>
        </w:rPr>
      </w:pPr>
      <w:r w:rsidRPr="000C155C">
        <w:rPr>
          <w:rFonts w:cs="Arial"/>
          <w:sz w:val="24"/>
          <w:szCs w:val="24"/>
        </w:rPr>
        <w:br w:type="page"/>
      </w:r>
    </w:p>
    <w:p w14:paraId="1F197B6F" w14:textId="77777777" w:rsidR="003E787E" w:rsidRPr="000C155C" w:rsidRDefault="003E787E" w:rsidP="003E787E">
      <w:pPr>
        <w:pStyle w:val="Ttulo1"/>
        <w:numPr>
          <w:ilvl w:val="0"/>
          <w:numId w:val="11"/>
        </w:numPr>
        <w:spacing w:line="480" w:lineRule="auto"/>
        <w:rPr>
          <w:rFonts w:ascii="Arial" w:hAnsi="Arial" w:cs="Arial"/>
          <w:b/>
          <w:color w:val="auto"/>
          <w:sz w:val="36"/>
          <w:szCs w:val="36"/>
        </w:rPr>
      </w:pPr>
      <w:bookmarkStart w:id="27" w:name="_Toc129874730"/>
      <w:r w:rsidRPr="000C155C">
        <w:rPr>
          <w:rFonts w:ascii="Arial" w:hAnsi="Arial" w:cs="Arial"/>
          <w:b/>
          <w:color w:val="auto"/>
          <w:sz w:val="36"/>
          <w:szCs w:val="36"/>
        </w:rPr>
        <w:lastRenderedPageBreak/>
        <w:t>Conclusiones</w:t>
      </w:r>
      <w:bookmarkEnd w:id="27"/>
    </w:p>
    <w:p w14:paraId="2FA104CD" w14:textId="77777777" w:rsidR="003E787E" w:rsidRPr="000C155C" w:rsidRDefault="003E787E" w:rsidP="003E787E">
      <w:pPr>
        <w:pStyle w:val="Prrafodelista"/>
        <w:spacing w:line="480" w:lineRule="auto"/>
        <w:jc w:val="left"/>
        <w:rPr>
          <w:rStyle w:val="Textoennegrita"/>
          <w:rFonts w:eastAsiaTheme="majorEastAsia" w:cs="Arial"/>
          <w:bCs w:val="0"/>
          <w:color w:val="FF0000"/>
          <w:lang w:val="es-CO"/>
        </w:rPr>
      </w:pPr>
      <w:r w:rsidRPr="000C155C">
        <w:rPr>
          <w:rStyle w:val="Textoennegrita"/>
          <w:rFonts w:eastAsiaTheme="majorEastAsia" w:cs="Arial"/>
          <w:color w:val="FF0000"/>
          <w:lang w:val="es-CO"/>
        </w:rPr>
        <w:t>Las conclusiones constituyen un capítulo independiente y presentan, en forma lógica, los resultados del trabajo. Las conclusiones deben ser la respuesta a los objetivos o propósitos planteados.</w:t>
      </w:r>
    </w:p>
    <w:p w14:paraId="4F41FE25" w14:textId="77777777" w:rsidR="003E787E" w:rsidRPr="000C155C" w:rsidRDefault="003E787E" w:rsidP="003E787E">
      <w:pPr>
        <w:pStyle w:val="Prrafodelista"/>
        <w:spacing w:line="480" w:lineRule="auto"/>
        <w:rPr>
          <w:rStyle w:val="Textoennegrita"/>
          <w:rFonts w:eastAsiaTheme="majorEastAsia" w:cs="Arial"/>
          <w:bCs w:val="0"/>
          <w:color w:val="FF0000"/>
          <w:lang w:val="es-CO"/>
        </w:rPr>
      </w:pPr>
    </w:p>
    <w:p w14:paraId="31BFAAD5" w14:textId="77777777" w:rsidR="003E787E" w:rsidRPr="000C155C" w:rsidRDefault="003E787E" w:rsidP="003E787E">
      <w:pPr>
        <w:spacing w:line="480" w:lineRule="auto"/>
        <w:rPr>
          <w:rFonts w:cs="Arial"/>
          <w:color w:val="FF0000"/>
          <w:sz w:val="24"/>
          <w:szCs w:val="24"/>
        </w:rPr>
      </w:pPr>
      <w:r w:rsidRPr="000C155C">
        <w:rPr>
          <w:rStyle w:val="Textoennegrita"/>
          <w:rFonts w:cs="Arial"/>
          <w:color w:val="FF0000"/>
          <w:szCs w:val="24"/>
        </w:rPr>
        <w:t>Pueden presentarse como un texto con características argumentativas, resultado de una reflexión acerca del trabajo de investigación.</w:t>
      </w:r>
    </w:p>
    <w:p w14:paraId="0D62C071" w14:textId="77777777" w:rsidR="00C24641" w:rsidRPr="000C155C" w:rsidRDefault="00C24641">
      <w:pPr>
        <w:spacing w:after="160" w:line="259" w:lineRule="auto"/>
        <w:rPr>
          <w:rFonts w:eastAsiaTheme="majorEastAsia" w:cs="Arial"/>
          <w:b/>
          <w:sz w:val="36"/>
          <w:szCs w:val="36"/>
        </w:rPr>
      </w:pPr>
      <w:r w:rsidRPr="000C155C">
        <w:rPr>
          <w:rFonts w:cs="Arial"/>
          <w:b/>
          <w:sz w:val="36"/>
          <w:szCs w:val="36"/>
        </w:rPr>
        <w:br w:type="page"/>
      </w:r>
    </w:p>
    <w:p w14:paraId="769D2E8E" w14:textId="1E754894" w:rsidR="00A252BC" w:rsidRPr="000C155C" w:rsidRDefault="00313DC7" w:rsidP="00A252BC">
      <w:pPr>
        <w:pStyle w:val="Ttulo1"/>
        <w:numPr>
          <w:ilvl w:val="0"/>
          <w:numId w:val="0"/>
        </w:numPr>
        <w:spacing w:line="480" w:lineRule="auto"/>
        <w:ind w:left="432" w:hanging="432"/>
        <w:rPr>
          <w:rFonts w:ascii="Arial" w:hAnsi="Arial" w:cs="Arial"/>
          <w:b/>
          <w:color w:val="auto"/>
          <w:sz w:val="36"/>
          <w:szCs w:val="36"/>
        </w:rPr>
      </w:pPr>
      <w:bookmarkStart w:id="28" w:name="_Toc129874731"/>
      <w:r w:rsidRPr="000C155C">
        <w:rPr>
          <w:rFonts w:ascii="Arial" w:hAnsi="Arial" w:cs="Arial"/>
          <w:b/>
          <w:color w:val="auto"/>
          <w:sz w:val="36"/>
          <w:szCs w:val="36"/>
        </w:rPr>
        <w:lastRenderedPageBreak/>
        <w:t>Bibliografía</w:t>
      </w:r>
      <w:bookmarkEnd w:id="28"/>
    </w:p>
    <w:p w14:paraId="15962381"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sz w:val="24"/>
        </w:rPr>
        <w:t xml:space="preserve">Quesada, A. Flores, R. Sancho, F. (1999) Sistema de información del sector agropecuario costarricense INFOAGRO. </w:t>
      </w:r>
      <w:hyperlink r:id="rId27">
        <w:r w:rsidRPr="000C155C">
          <w:rPr>
            <w:rFonts w:cs="Arial"/>
            <w:color w:val="0563C1"/>
            <w:sz w:val="24"/>
            <w:u w:val="single"/>
          </w:rPr>
          <w:t>http://www.mag.go.cr/congreso_agronomico_xi/a50-6907-I_253.pdf</w:t>
        </w:r>
      </w:hyperlink>
    </w:p>
    <w:p w14:paraId="4798D85B"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sz w:val="24"/>
        </w:rPr>
        <w:t xml:space="preserve">Gómez Díaz, E. (2017). Desarrollo de un sistema de información gerencial en las áreas críticas de las PYMES del sector agropecuario del municipio de Sogamoso. (Trabajo de pregrado). Universidad Pedagógica y Tecnológica de Colombia, Sogamoso. </w:t>
      </w:r>
      <w:hyperlink r:id="rId28">
        <w:r w:rsidRPr="000C155C">
          <w:rPr>
            <w:rFonts w:cs="Arial"/>
            <w:color w:val="1155CC"/>
            <w:sz w:val="24"/>
            <w:u w:val="single"/>
          </w:rPr>
          <w:t>http://repositorio.uptc.edu.co/handle/001/2254</w:t>
        </w:r>
      </w:hyperlink>
    </w:p>
    <w:p w14:paraId="00F42ACB"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sz w:val="24"/>
        </w:rPr>
        <w:t xml:space="preserve">Zuluaga Sánchez, A y. (2010). Diagnóstico de comunicación para el Sistema de Información del Sector Agropecuario del Valle del Cauca (SISAV). Universidad Autónoma de Occidente. </w:t>
      </w:r>
      <w:hyperlink r:id="rId29">
        <w:r w:rsidRPr="000C155C">
          <w:rPr>
            <w:rFonts w:cs="Arial"/>
            <w:color w:val="1155CC"/>
            <w:sz w:val="24"/>
            <w:u w:val="single"/>
          </w:rPr>
          <w:t>https://red.uao.edu.co/bitstream/handle/10614/969/TCS00113.pdf?sequence=3&amp;isAllowed=y</w:t>
        </w:r>
      </w:hyperlink>
    </w:p>
    <w:p w14:paraId="0A2435EE"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rPr>
        <w:t xml:space="preserve">Urbano E. Gómez, Jesika P. Pérez y José L. Ramírez. (2016). Sistema de Información Agrícola para la disminución de Brechas entre Oferta y Demanda - AGROCRAFT. </w:t>
      </w:r>
      <w:hyperlink r:id="rId30">
        <w:r w:rsidRPr="000C155C">
          <w:rPr>
            <w:rFonts w:cs="Arial"/>
            <w:color w:val="1155CC"/>
            <w:u w:val="single"/>
          </w:rPr>
          <w:t>https://www.scielo.cl/scielo.php?pid=S0718-07642016000300020&amp;script=sci_arttext</w:t>
        </w:r>
      </w:hyperlink>
    </w:p>
    <w:p w14:paraId="7740E51C"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rPr>
        <w:t>Espinosa Salazar, E C. (2011). Red de Información y Comunicación Estratégica del Sector Agropecuario - AGRONET</w:t>
      </w:r>
      <w:r w:rsidRPr="000C155C">
        <w:rPr>
          <w:rFonts w:cs="Arial"/>
          <w:color w:val="333333"/>
          <w:sz w:val="21"/>
          <w:szCs w:val="21"/>
        </w:rPr>
        <w:t>.</w:t>
      </w:r>
      <w:r w:rsidRPr="000C155C">
        <w:rPr>
          <w:rFonts w:cs="Arial"/>
          <w:color w:val="1155CC"/>
          <w:u w:val="single"/>
        </w:rPr>
        <w:t xml:space="preserve"> </w:t>
      </w:r>
      <w:hyperlink r:id="rId31">
        <w:r w:rsidRPr="000C155C">
          <w:rPr>
            <w:rFonts w:cs="Arial"/>
            <w:color w:val="1155CC"/>
            <w:u w:val="single"/>
          </w:rPr>
          <w:t>http://hdl.handle.net/11348/4271</w:t>
        </w:r>
      </w:hyperlink>
    </w:p>
    <w:p w14:paraId="7E16DE48"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rPr>
        <w:t xml:space="preserve">Deemer, P. Benefield, G. Larman, C. Vodde, B. Antoni, L. (2009). The Scrum Primer “Información básica de scrum”. </w:t>
      </w:r>
      <w:hyperlink r:id="rId32">
        <w:r w:rsidRPr="000C155C">
          <w:rPr>
            <w:rFonts w:cs="Arial"/>
            <w:color w:val="1155CC"/>
            <w:u w:val="single"/>
          </w:rPr>
          <w:t>http://libroslibres.uls.edu.sv/informatica/informacion_basica_scrum.pdf</w:t>
        </w:r>
      </w:hyperlink>
      <w:r w:rsidRPr="000C155C">
        <w:rPr>
          <w:rFonts w:cs="Arial"/>
        </w:rPr>
        <w:t xml:space="preserve"> </w:t>
      </w:r>
    </w:p>
    <w:p w14:paraId="7B4B7379" w14:textId="77777777" w:rsidR="00A252BC" w:rsidRPr="000C155C" w:rsidRDefault="00A252BC" w:rsidP="00A252BC">
      <w:pPr>
        <w:pStyle w:val="Prrafodelista"/>
        <w:numPr>
          <w:ilvl w:val="0"/>
          <w:numId w:val="13"/>
        </w:numPr>
        <w:shd w:val="clear" w:color="auto" w:fill="FFFFFF"/>
        <w:spacing w:line="480" w:lineRule="auto"/>
        <w:rPr>
          <w:rFonts w:cs="Arial"/>
          <w:sz w:val="24"/>
        </w:rPr>
      </w:pPr>
      <w:r w:rsidRPr="000C155C">
        <w:rPr>
          <w:rFonts w:cs="Arial"/>
        </w:rPr>
        <w:t xml:space="preserve">O. A. Pérez A., «Cuatro enfoques metodológicos para el desarrollo de Software RUP – MSF – XP - SCRUM», I, vol. 6, n.º 10, pp. 64–78, feb. 2011. </w:t>
      </w:r>
      <w:hyperlink r:id="rId33" w:anchor=":~:text=El%20presente%20art%C3%ADculo%20aborda%20el,caracter%C3%ADsticas%20propias%20de%20cada%20metodolog%C3%ADa">
        <w:r w:rsidRPr="000C155C">
          <w:rPr>
            <w:rFonts w:cs="Arial"/>
            <w:color w:val="1155CC"/>
            <w:u w:val="single"/>
          </w:rPr>
          <w:t>https://revistas.uniminuto.edu/index.php/Inventum/article/view/9#:~:text=El%20presente</w:t>
        </w:r>
        <w:r w:rsidRPr="000C155C">
          <w:rPr>
            <w:rFonts w:cs="Arial"/>
            <w:color w:val="1155CC"/>
            <w:u w:val="single"/>
          </w:rPr>
          <w:lastRenderedPageBreak/>
          <w:t>%20art%C3%ADculo%20aborda%20el,caracter%C3%ADsticas%20propias%20de%20cada%20metodolog%C3%ADa</w:t>
        </w:r>
      </w:hyperlink>
      <w:r w:rsidRPr="000C155C">
        <w:rPr>
          <w:rFonts w:cs="Arial"/>
        </w:rPr>
        <w:t>.</w:t>
      </w:r>
    </w:p>
    <w:p w14:paraId="584CE2B7" w14:textId="7BA92386" w:rsidR="00A252BC" w:rsidRPr="00BC64A8" w:rsidRDefault="00A252BC" w:rsidP="00A252BC">
      <w:pPr>
        <w:pStyle w:val="Prrafodelista"/>
        <w:numPr>
          <w:ilvl w:val="0"/>
          <w:numId w:val="13"/>
        </w:numPr>
        <w:shd w:val="clear" w:color="auto" w:fill="FFFFFF"/>
        <w:spacing w:line="480" w:lineRule="auto"/>
        <w:rPr>
          <w:rFonts w:cs="Arial"/>
          <w:sz w:val="24"/>
        </w:rPr>
      </w:pPr>
      <w:r w:rsidRPr="000C155C">
        <w:rPr>
          <w:rFonts w:cs="Arial"/>
          <w:color w:val="222222"/>
          <w:sz w:val="20"/>
          <w:szCs w:val="20"/>
          <w:highlight w:val="white"/>
          <w:lang w:val="en-US"/>
        </w:rPr>
        <w:t xml:space="preserve">AgroWin, C. (2018). ContaPyme y AgroWin. </w:t>
      </w:r>
      <w:hyperlink r:id="rId34">
        <w:r w:rsidRPr="000C155C">
          <w:rPr>
            <w:rFonts w:cs="Arial"/>
            <w:color w:val="0563C1"/>
            <w:sz w:val="20"/>
            <w:szCs w:val="20"/>
            <w:highlight w:val="white"/>
            <w:u w:val="single"/>
          </w:rPr>
          <w:t>https://www.contapyme.com/download/recursos/02_AgroWin/catalogo_AgroWin.pdf</w:t>
        </w:r>
      </w:hyperlink>
    </w:p>
    <w:p w14:paraId="1F2DF9EE" w14:textId="04C25486" w:rsidR="00BC64A8" w:rsidRPr="00BC64A8" w:rsidRDefault="00BC64A8" w:rsidP="00BC64A8">
      <w:pPr>
        <w:pStyle w:val="Prrafodelista"/>
        <w:numPr>
          <w:ilvl w:val="0"/>
          <w:numId w:val="13"/>
        </w:numPr>
        <w:shd w:val="clear" w:color="auto" w:fill="FFFFFF"/>
        <w:spacing w:line="480" w:lineRule="auto"/>
        <w:rPr>
          <w:rFonts w:cs="Arial"/>
          <w:sz w:val="24"/>
        </w:rPr>
      </w:pPr>
      <w:r w:rsidRPr="00BC64A8">
        <w:rPr>
          <w:rFonts w:cs="Arial"/>
          <w:sz w:val="24"/>
          <w:lang w:val="en-US"/>
        </w:rPr>
        <w:t xml:space="preserve">FAO. (2018). Agriculture 4.0: The Future of Farming Technology. </w:t>
      </w:r>
      <w:r w:rsidRPr="00BC64A8">
        <w:rPr>
          <w:rFonts w:cs="Arial"/>
          <w:sz w:val="24"/>
        </w:rPr>
        <w:t>Recuperado de https://www.fao.org/3/i8486en/i8486en.pdf</w:t>
      </w:r>
    </w:p>
    <w:p w14:paraId="608044B0" w14:textId="34FEEBFF" w:rsidR="00BC64A8" w:rsidRPr="00BC64A8" w:rsidRDefault="00BC64A8" w:rsidP="00BC64A8">
      <w:pPr>
        <w:pStyle w:val="Prrafodelista"/>
        <w:numPr>
          <w:ilvl w:val="0"/>
          <w:numId w:val="13"/>
        </w:numPr>
        <w:shd w:val="clear" w:color="auto" w:fill="FFFFFF"/>
        <w:spacing w:line="480" w:lineRule="auto"/>
        <w:rPr>
          <w:rFonts w:cs="Arial"/>
          <w:sz w:val="24"/>
        </w:rPr>
      </w:pPr>
      <w:r w:rsidRPr="00BC64A8">
        <w:rPr>
          <w:rFonts w:cs="Arial"/>
          <w:sz w:val="24"/>
          <w:lang w:val="en-US"/>
        </w:rPr>
        <w:t xml:space="preserve">FAO. (2020). Digital Platforms for Agricultural Development. </w:t>
      </w:r>
      <w:r w:rsidRPr="00BC64A8">
        <w:rPr>
          <w:rFonts w:cs="Arial"/>
          <w:sz w:val="24"/>
        </w:rPr>
        <w:t>Recuperado de http://www.fao.org/documents/card/en/c/ca9095en</w:t>
      </w:r>
    </w:p>
    <w:p w14:paraId="22C4C0CB" w14:textId="3864B90B" w:rsidR="00BC64A8" w:rsidRDefault="00BC64A8" w:rsidP="00BC64A8">
      <w:pPr>
        <w:pStyle w:val="Prrafodelista"/>
        <w:numPr>
          <w:ilvl w:val="0"/>
          <w:numId w:val="13"/>
        </w:numPr>
        <w:shd w:val="clear" w:color="auto" w:fill="FFFFFF"/>
        <w:spacing w:line="480" w:lineRule="auto"/>
        <w:rPr>
          <w:rFonts w:cs="Arial"/>
          <w:sz w:val="24"/>
          <w:lang w:val="en-US"/>
        </w:rPr>
      </w:pPr>
      <w:r w:rsidRPr="00BC64A8">
        <w:rPr>
          <w:rFonts w:cs="Arial"/>
          <w:sz w:val="24"/>
        </w:rPr>
        <w:t xml:space="preserve">Saiz-Rubio, V., Ramos-Martín, J., &amp; Bermejo-Guerrero, J. D. (2020). </w:t>
      </w:r>
      <w:r w:rsidRPr="00BC64A8">
        <w:rPr>
          <w:rFonts w:cs="Arial"/>
          <w:sz w:val="24"/>
          <w:lang w:val="en-US"/>
        </w:rPr>
        <w:t>Digital transformation in agriculture: a systematic review. Journal of Agricultural Education and Extension, 26(1), 71-89. doi: 10.1080/1389224X.2019.1708808</w:t>
      </w:r>
    </w:p>
    <w:p w14:paraId="11C56448" w14:textId="0128D3BB" w:rsidR="00BC64A8" w:rsidRPr="00BC64A8" w:rsidRDefault="00BC64A8" w:rsidP="00BC64A8">
      <w:pPr>
        <w:pStyle w:val="Prrafodelista"/>
        <w:numPr>
          <w:ilvl w:val="0"/>
          <w:numId w:val="13"/>
        </w:numPr>
        <w:shd w:val="clear" w:color="auto" w:fill="FFFFFF"/>
        <w:spacing w:line="480" w:lineRule="auto"/>
        <w:rPr>
          <w:rFonts w:cs="Arial"/>
          <w:sz w:val="24"/>
          <w:lang w:val="en-US"/>
        </w:rPr>
      </w:pPr>
      <w:r w:rsidRPr="00BC64A8">
        <w:rPr>
          <w:rFonts w:cs="Arial"/>
          <w:sz w:val="24"/>
          <w:lang w:val="en-US"/>
        </w:rPr>
        <w:t>Chen, Q., Huang, J., Lin, W., &amp; Zheng, H. (2019). A real-time data analysis method for agricultural Internet of Things. Future Generation Computer Systems, 97, 566-573.</w:t>
      </w:r>
    </w:p>
    <w:p w14:paraId="3A0545C8" w14:textId="418C16A5" w:rsidR="00BC64A8" w:rsidRPr="00BC64A8" w:rsidRDefault="00BC64A8" w:rsidP="00BC64A8">
      <w:pPr>
        <w:pStyle w:val="Prrafodelista"/>
        <w:numPr>
          <w:ilvl w:val="0"/>
          <w:numId w:val="13"/>
        </w:numPr>
        <w:shd w:val="clear" w:color="auto" w:fill="FFFFFF"/>
        <w:spacing w:line="480" w:lineRule="auto"/>
        <w:rPr>
          <w:rFonts w:cs="Arial"/>
          <w:sz w:val="24"/>
          <w:lang w:val="en-US"/>
        </w:rPr>
      </w:pPr>
      <w:r w:rsidRPr="00BC64A8">
        <w:rPr>
          <w:rFonts w:cs="Arial"/>
          <w:sz w:val="24"/>
          <w:lang w:val="es-CO"/>
        </w:rPr>
        <w:t xml:space="preserve">García-Peñalvo, F. J. (2019). Los sistemas de información y la industria 4.0. </w:t>
      </w:r>
      <w:r w:rsidRPr="00BC64A8">
        <w:rPr>
          <w:rFonts w:cs="Arial"/>
          <w:sz w:val="24"/>
          <w:lang w:val="en-US"/>
        </w:rPr>
        <w:t>IJERI: International Journal of Educational Research and Innovation, 11, 90-105.</w:t>
      </w:r>
    </w:p>
    <w:p w14:paraId="0B1BB6C9" w14:textId="786F8A71" w:rsidR="00BC64A8" w:rsidRDefault="00BC64A8" w:rsidP="00BC64A8">
      <w:pPr>
        <w:pStyle w:val="Prrafodelista"/>
        <w:numPr>
          <w:ilvl w:val="0"/>
          <w:numId w:val="13"/>
        </w:numPr>
        <w:shd w:val="clear" w:color="auto" w:fill="FFFFFF"/>
        <w:spacing w:line="480" w:lineRule="auto"/>
        <w:rPr>
          <w:rFonts w:cs="Arial"/>
          <w:sz w:val="24"/>
          <w:lang w:val="en-US"/>
        </w:rPr>
      </w:pPr>
      <w:r w:rsidRPr="00BC64A8">
        <w:rPr>
          <w:rFonts w:cs="Arial"/>
          <w:sz w:val="24"/>
          <w:lang w:val="en-US"/>
        </w:rPr>
        <w:t>Hajkowicz, S., &amp; Kandulu, J. (2015). Future food: The opportunities and challenges of protein innovation. CSIRO.</w:t>
      </w:r>
    </w:p>
    <w:p w14:paraId="5737AB17" w14:textId="63BD2CD8" w:rsidR="00BC64A8" w:rsidRPr="00BC64A8" w:rsidRDefault="00BC64A8" w:rsidP="00BC64A8">
      <w:pPr>
        <w:pStyle w:val="Prrafodelista"/>
        <w:numPr>
          <w:ilvl w:val="0"/>
          <w:numId w:val="13"/>
        </w:numPr>
        <w:shd w:val="clear" w:color="auto" w:fill="FFFFFF"/>
        <w:spacing w:line="480" w:lineRule="auto"/>
        <w:rPr>
          <w:rFonts w:cs="Arial"/>
          <w:sz w:val="24"/>
          <w:lang w:val="en-US"/>
        </w:rPr>
      </w:pPr>
      <w:r w:rsidRPr="00BC64A8">
        <w:rPr>
          <w:rFonts w:cs="Arial"/>
          <w:sz w:val="24"/>
          <w:lang w:val="es-CO"/>
        </w:rPr>
        <w:t xml:space="preserve">Gómez, L. A., &amp; González, H. (2019). Análisis de la información y la coordinación en la cadena agroindustrial colombiana. </w:t>
      </w:r>
      <w:r w:rsidRPr="00BC64A8">
        <w:rPr>
          <w:rFonts w:cs="Arial"/>
          <w:sz w:val="24"/>
          <w:lang w:val="en-US"/>
        </w:rPr>
        <w:t>Revista Científica Agroecosistemas, 7(2), 9-21.</w:t>
      </w:r>
    </w:p>
    <w:p w14:paraId="6A1F051D" w14:textId="0DAB6B7F" w:rsidR="00BC64A8" w:rsidRPr="00BC64A8" w:rsidRDefault="00BC64A8" w:rsidP="00BC64A8">
      <w:pPr>
        <w:pStyle w:val="Prrafodelista"/>
        <w:numPr>
          <w:ilvl w:val="0"/>
          <w:numId w:val="13"/>
        </w:numPr>
        <w:shd w:val="clear" w:color="auto" w:fill="FFFFFF"/>
        <w:spacing w:line="480" w:lineRule="auto"/>
        <w:rPr>
          <w:rFonts w:cs="Arial"/>
          <w:sz w:val="24"/>
          <w:lang w:val="en-US"/>
        </w:rPr>
      </w:pPr>
      <w:r w:rsidRPr="00BC64A8">
        <w:rPr>
          <w:rFonts w:cs="Arial"/>
          <w:sz w:val="24"/>
          <w:lang w:val="es-CO"/>
        </w:rPr>
        <w:t xml:space="preserve">Ortiz, D. A., &amp; Ramírez, A. (2020). Sistema de información de precios agrícolas para la toma de decisiones en el sector agropecuario colombiano. </w:t>
      </w:r>
      <w:r w:rsidRPr="00BC64A8">
        <w:rPr>
          <w:rFonts w:cs="Arial"/>
          <w:sz w:val="24"/>
          <w:lang w:val="en-US"/>
        </w:rPr>
        <w:t>Revista Colombiana de Computación, 21(2), 103-117.</w:t>
      </w:r>
    </w:p>
    <w:p w14:paraId="0B91DDC0" w14:textId="7223CFD7" w:rsidR="00313DC7" w:rsidRPr="000C155C" w:rsidRDefault="00AE1734" w:rsidP="00FB5C4E">
      <w:pPr>
        <w:spacing w:after="160" w:line="480" w:lineRule="auto"/>
        <w:rPr>
          <w:rFonts w:cs="Arial"/>
          <w:b/>
          <w:sz w:val="36"/>
          <w:szCs w:val="36"/>
        </w:rPr>
      </w:pPr>
      <w:r w:rsidRPr="00BC64A8">
        <w:rPr>
          <w:rFonts w:cs="Arial"/>
          <w:sz w:val="24"/>
          <w:szCs w:val="24"/>
          <w:lang w:val="en-US"/>
        </w:rPr>
        <w:br w:type="page"/>
      </w:r>
      <w:r w:rsidR="00313DC7" w:rsidRPr="000C155C">
        <w:rPr>
          <w:rFonts w:cs="Arial"/>
          <w:b/>
          <w:sz w:val="36"/>
          <w:szCs w:val="36"/>
        </w:rPr>
        <w:lastRenderedPageBreak/>
        <w:t>Anexos</w:t>
      </w:r>
    </w:p>
    <w:p w14:paraId="02697B11" w14:textId="77777777" w:rsidR="00AE1734" w:rsidRPr="000C155C" w:rsidRDefault="00AE1734" w:rsidP="00B11D4B">
      <w:pPr>
        <w:spacing w:line="480" w:lineRule="auto"/>
        <w:rPr>
          <w:rFonts w:cs="Arial"/>
          <w:sz w:val="24"/>
          <w:szCs w:val="24"/>
        </w:rPr>
      </w:pPr>
    </w:p>
    <w:p w14:paraId="4EDBDAA6" w14:textId="25F9F1E8" w:rsidR="00313DC7" w:rsidRPr="000C155C" w:rsidRDefault="00313DC7" w:rsidP="00B11D4B">
      <w:pPr>
        <w:spacing w:line="480" w:lineRule="auto"/>
        <w:rPr>
          <w:rFonts w:cs="Arial"/>
          <w:color w:val="FF0000"/>
        </w:rPr>
      </w:pPr>
      <w:bookmarkStart w:id="29" w:name="_Toc129874732"/>
      <w:r w:rsidRPr="000C155C">
        <w:rPr>
          <w:rStyle w:val="Ttulo2Car"/>
          <w:rFonts w:ascii="Arial" w:hAnsi="Arial" w:cs="Arial"/>
          <w:color w:val="FF0000"/>
          <w:sz w:val="28"/>
          <w:szCs w:val="28"/>
        </w:rPr>
        <w:t>Anexo 1: Manual de Instalación</w:t>
      </w:r>
      <w:bookmarkEnd w:id="29"/>
      <w:r w:rsidRPr="000C155C">
        <w:rPr>
          <w:rFonts w:cs="Arial"/>
          <w:color w:val="FF0000"/>
        </w:rPr>
        <w:t>.</w:t>
      </w:r>
    </w:p>
    <w:p w14:paraId="23A2E00B" w14:textId="77777777" w:rsidR="00AE1734" w:rsidRPr="000C155C" w:rsidRDefault="00AE1734" w:rsidP="00B11D4B">
      <w:pPr>
        <w:spacing w:line="480" w:lineRule="auto"/>
        <w:rPr>
          <w:rFonts w:cs="Arial"/>
          <w:color w:val="FF0000"/>
          <w:sz w:val="24"/>
          <w:szCs w:val="24"/>
        </w:rPr>
      </w:pPr>
    </w:p>
    <w:p w14:paraId="59477901" w14:textId="61730CCC" w:rsidR="00313DC7" w:rsidRPr="000C155C" w:rsidRDefault="00313DC7" w:rsidP="00B11D4B">
      <w:pPr>
        <w:spacing w:line="480" w:lineRule="auto"/>
        <w:rPr>
          <w:rFonts w:cs="Arial"/>
          <w:color w:val="FF0000"/>
        </w:rPr>
      </w:pPr>
      <w:bookmarkStart w:id="30" w:name="_Toc129874733"/>
      <w:r w:rsidRPr="000C155C">
        <w:rPr>
          <w:rStyle w:val="Ttulo2Car"/>
          <w:rFonts w:ascii="Arial" w:hAnsi="Arial" w:cs="Arial"/>
          <w:color w:val="FF0000"/>
          <w:sz w:val="28"/>
          <w:szCs w:val="28"/>
        </w:rPr>
        <w:t>Anexo 2: Manual de Usuario</w:t>
      </w:r>
      <w:bookmarkEnd w:id="30"/>
      <w:r w:rsidR="00AE1734" w:rsidRPr="000C155C">
        <w:rPr>
          <w:rFonts w:cs="Arial"/>
          <w:color w:val="FF0000"/>
        </w:rPr>
        <w:t>.</w:t>
      </w:r>
    </w:p>
    <w:p w14:paraId="3A79C790" w14:textId="77777777" w:rsidR="00AE1734" w:rsidRPr="000C155C" w:rsidRDefault="00AE1734" w:rsidP="00B11D4B">
      <w:pPr>
        <w:spacing w:line="480" w:lineRule="auto"/>
        <w:rPr>
          <w:rFonts w:cs="Arial"/>
          <w:color w:val="FF0000"/>
          <w:sz w:val="24"/>
          <w:szCs w:val="24"/>
        </w:rPr>
      </w:pPr>
    </w:p>
    <w:p w14:paraId="6D4ACC44" w14:textId="67041BEB" w:rsidR="00313DC7" w:rsidRPr="000C155C" w:rsidRDefault="00313DC7" w:rsidP="00B11D4B">
      <w:pPr>
        <w:spacing w:line="480" w:lineRule="auto"/>
        <w:rPr>
          <w:rFonts w:cs="Arial"/>
          <w:color w:val="FF0000"/>
        </w:rPr>
      </w:pPr>
      <w:bookmarkStart w:id="31" w:name="_Toc129874734"/>
      <w:r w:rsidRPr="000C155C">
        <w:rPr>
          <w:rStyle w:val="Ttulo2Car"/>
          <w:rFonts w:ascii="Arial" w:hAnsi="Arial" w:cs="Arial"/>
          <w:color w:val="FF0000"/>
          <w:sz w:val="28"/>
          <w:szCs w:val="28"/>
        </w:rPr>
        <w:t>Anexo 3</w:t>
      </w:r>
      <w:r w:rsidR="0072541C" w:rsidRPr="000C155C">
        <w:rPr>
          <w:rStyle w:val="Ttulo2Car"/>
          <w:rFonts w:ascii="Arial" w:hAnsi="Arial" w:cs="Arial"/>
          <w:color w:val="FF0000"/>
          <w:sz w:val="28"/>
          <w:szCs w:val="28"/>
        </w:rPr>
        <w:t>:</w:t>
      </w:r>
      <w:r w:rsidR="007A66B0" w:rsidRPr="000C155C">
        <w:rPr>
          <w:rStyle w:val="Ttulo2Car"/>
          <w:rFonts w:ascii="Arial" w:hAnsi="Arial" w:cs="Arial"/>
          <w:color w:val="FF0000"/>
          <w:sz w:val="28"/>
          <w:szCs w:val="28"/>
        </w:rPr>
        <w:t xml:space="preserve"> Código Fuente</w:t>
      </w:r>
      <w:bookmarkEnd w:id="31"/>
      <w:r w:rsidR="007A66B0" w:rsidRPr="000C155C">
        <w:rPr>
          <w:rFonts w:cs="Arial"/>
          <w:color w:val="FF0000"/>
        </w:rPr>
        <w:t>.</w:t>
      </w:r>
    </w:p>
    <w:p w14:paraId="6CE9A751" w14:textId="41A3A5F5" w:rsidR="00AE1734" w:rsidRPr="000C155C" w:rsidRDefault="0072541C" w:rsidP="00B11D4B">
      <w:pPr>
        <w:spacing w:line="480" w:lineRule="auto"/>
        <w:rPr>
          <w:rFonts w:cs="Arial"/>
          <w:color w:val="FF0000"/>
          <w:sz w:val="24"/>
          <w:szCs w:val="24"/>
        </w:rPr>
      </w:pPr>
      <w:r w:rsidRPr="000C155C">
        <w:rPr>
          <w:rFonts w:cs="Arial"/>
          <w:color w:val="FF0000"/>
          <w:sz w:val="24"/>
          <w:szCs w:val="24"/>
        </w:rPr>
        <w:t>Nombrar el Anexo de acuerdo con su contenido.</w:t>
      </w:r>
    </w:p>
    <w:p w14:paraId="07617A76" w14:textId="39436F77" w:rsidR="0072541C" w:rsidRPr="000C155C" w:rsidRDefault="0072541C" w:rsidP="00B11D4B">
      <w:pPr>
        <w:spacing w:line="480" w:lineRule="auto"/>
        <w:rPr>
          <w:rStyle w:val="Textoennegrita"/>
          <w:rFonts w:cs="Arial"/>
          <w:color w:val="FF0000"/>
          <w:szCs w:val="24"/>
        </w:rPr>
      </w:pPr>
      <w:r w:rsidRPr="000C155C">
        <w:rPr>
          <w:rStyle w:val="Textoennegrita"/>
          <w:rFonts w:cs="Arial"/>
          <w:color w:val="FF0000"/>
          <w:szCs w:val="24"/>
        </w:rPr>
        <w:t>Al final del documento es opcional incluir índices o glosarios. Éstos son listas detalladas y especializadas de los términos, nombres, autores, temas, etc., que aparecen en el trabajo. Sirven para facilitar su localización en el texto. Los índices pueden ser alfabéticos, cronológicos, numéricos, analíticos, entre otros. Luego de cada palabra, término, etc., se pone coma y el número de la página donde aparece esta información.</w:t>
      </w:r>
    </w:p>
    <w:p w14:paraId="195D79FC" w14:textId="77777777" w:rsidR="00B11D4B" w:rsidRPr="000C155C" w:rsidRDefault="00B11D4B" w:rsidP="00B11D4B">
      <w:pPr>
        <w:spacing w:line="480" w:lineRule="auto"/>
        <w:rPr>
          <w:rFonts w:cs="Arial"/>
          <w:sz w:val="24"/>
          <w:szCs w:val="24"/>
        </w:rPr>
      </w:pPr>
    </w:p>
    <w:sectPr w:rsidR="00B11D4B" w:rsidRPr="000C155C" w:rsidSect="00BB49FA">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Mauricio Mejía Lobo" w:date="2023-03-15T18:00:00Z" w:initials="MML">
    <w:p w14:paraId="03951D92" w14:textId="77777777" w:rsidR="000C2762" w:rsidRDefault="000C2762" w:rsidP="00A97EC9">
      <w:pPr>
        <w:pStyle w:val="Textocomentario"/>
      </w:pPr>
      <w:r>
        <w:rPr>
          <w:rStyle w:val="Refdecomentario"/>
        </w:rPr>
        <w:annotationRef/>
      </w:r>
      <w:r>
        <w:t>En éste capítulo debes incluir al menos unas 5 citas..</w:t>
      </w:r>
    </w:p>
  </w:comment>
  <w:comment w:id="15" w:author="Mauricio Mejía Lobo" w:date="2023-03-15T18:13:00Z" w:initials="MML">
    <w:p w14:paraId="3F15DDF8" w14:textId="77777777" w:rsidR="00AF4570" w:rsidRDefault="00AF4570" w:rsidP="0018204F">
      <w:pPr>
        <w:pStyle w:val="Textocomentario"/>
      </w:pPr>
      <w:r>
        <w:rPr>
          <w:rStyle w:val="Refdecomentario"/>
        </w:rPr>
        <w:annotationRef/>
      </w:r>
      <w:r>
        <w:t>Igual, cero citas, quiere decir que si es una necesidad desarrollar este proyecto?</w:t>
      </w:r>
    </w:p>
  </w:comment>
  <w:comment w:id="17" w:author="Mauricio Mejía Lobo" w:date="2023-03-15T18:14:00Z" w:initials="MML">
    <w:p w14:paraId="3E6DAF0F" w14:textId="77777777" w:rsidR="00AF4570" w:rsidRDefault="00AF4570" w:rsidP="00842A0B">
      <w:pPr>
        <w:pStyle w:val="Textocomentario"/>
      </w:pPr>
      <w:r>
        <w:rPr>
          <w:rStyle w:val="Refdecomentario"/>
        </w:rPr>
        <w:annotationRef/>
      </w:r>
      <w:r>
        <w:t>Falta construir este capítulo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951D92" w15:done="1"/>
  <w15:commentEx w15:paraId="3F15DDF8" w15:done="1"/>
  <w15:commentEx w15:paraId="3E6DAF0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C863A" w16cex:dateUtc="2023-03-15T23:00:00Z"/>
  <w16cex:commentExtensible w16cex:durableId="27BC8953" w16cex:dateUtc="2023-03-15T23:13:00Z"/>
  <w16cex:commentExtensible w16cex:durableId="27BC89A0" w16cex:dateUtc="2023-03-15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951D92" w16cid:durableId="27BC863A"/>
  <w16cid:commentId w16cid:paraId="3F15DDF8" w16cid:durableId="27BC8953"/>
  <w16cid:commentId w16cid:paraId="3E6DAF0F" w16cid:durableId="27BC89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54078" w14:textId="77777777" w:rsidR="00D2411A" w:rsidRDefault="00D2411A" w:rsidP="00036383">
      <w:pPr>
        <w:spacing w:after="0" w:line="240" w:lineRule="auto"/>
      </w:pPr>
      <w:r>
        <w:separator/>
      </w:r>
    </w:p>
  </w:endnote>
  <w:endnote w:type="continuationSeparator" w:id="0">
    <w:p w14:paraId="3309078C" w14:textId="77777777" w:rsidR="00D2411A" w:rsidRDefault="00D2411A" w:rsidP="00036383">
      <w:pPr>
        <w:spacing w:after="0" w:line="240" w:lineRule="auto"/>
      </w:pPr>
      <w:r>
        <w:continuationSeparator/>
      </w:r>
    </w:p>
  </w:endnote>
  <w:endnote w:type="continuationNotice" w:id="1">
    <w:p w14:paraId="701CF3DA" w14:textId="77777777" w:rsidR="00D2411A" w:rsidRDefault="00D241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aramondITCbyBT-Light">
    <w:altName w:val="MS Mincho"/>
    <w:panose1 w:val="00000000000000000000"/>
    <w:charset w:val="80"/>
    <w:family w:val="roman"/>
    <w:notTrueType/>
    <w:pitch w:val="default"/>
    <w:sig w:usb0="00000003" w:usb1="08070000" w:usb2="00000010" w:usb3="00000000" w:csb0="0002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90B09" w14:textId="77777777" w:rsidR="00D2411A" w:rsidRDefault="00D2411A" w:rsidP="00036383">
      <w:pPr>
        <w:spacing w:after="0" w:line="240" w:lineRule="auto"/>
      </w:pPr>
      <w:r>
        <w:separator/>
      </w:r>
    </w:p>
  </w:footnote>
  <w:footnote w:type="continuationSeparator" w:id="0">
    <w:p w14:paraId="5FCEFB09" w14:textId="77777777" w:rsidR="00D2411A" w:rsidRDefault="00D2411A" w:rsidP="00036383">
      <w:pPr>
        <w:spacing w:after="0" w:line="240" w:lineRule="auto"/>
      </w:pPr>
      <w:r>
        <w:continuationSeparator/>
      </w:r>
    </w:p>
  </w:footnote>
  <w:footnote w:type="continuationNotice" w:id="1">
    <w:p w14:paraId="584D2177" w14:textId="77777777" w:rsidR="00D2411A" w:rsidRDefault="00D2411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739"/>
      <w:gridCol w:w="8870"/>
    </w:tblGrid>
    <w:tr w:rsidR="00B11D4B" w:rsidRPr="00E5508B" w14:paraId="73BD6F42" w14:textId="77777777" w:rsidTr="00B11D4B">
      <w:tc>
        <w:tcPr>
          <w:tcW w:w="709" w:type="dxa"/>
        </w:tcPr>
        <w:p w14:paraId="174EBF35" w14:textId="77777777" w:rsidR="00B11D4B" w:rsidRPr="00E5508B" w:rsidRDefault="00B11D4B" w:rsidP="00B11D4B">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30A0DBA" w14:textId="77777777" w:rsidR="00B11D4B" w:rsidRPr="00E5508B" w:rsidRDefault="00B11D4B" w:rsidP="00B11D4B">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45623D40" w14:textId="77777777" w:rsidR="00B11D4B" w:rsidRPr="00937DB0" w:rsidRDefault="00B11D4B" w:rsidP="00B11D4B">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8198"/>
      <w:gridCol w:w="1042"/>
    </w:tblGrid>
    <w:tr w:rsidR="00B11D4B" w:rsidRPr="006573E3" w14:paraId="2F5B0224" w14:textId="77777777" w:rsidTr="00B11D4B">
      <w:tc>
        <w:tcPr>
          <w:tcW w:w="7686" w:type="dxa"/>
        </w:tcPr>
        <w:p w14:paraId="48485722" w14:textId="70CFB4CA" w:rsidR="00FB5C4E" w:rsidRPr="006573E3" w:rsidRDefault="00FB5C4E" w:rsidP="00036383">
          <w:pPr>
            <w:pStyle w:val="Encabezado"/>
            <w:spacing w:after="0"/>
            <w:jc w:val="left"/>
            <w:rPr>
              <w:rFonts w:cs="Arial"/>
              <w:b w:val="0"/>
              <w:color w:val="auto"/>
              <w:sz w:val="22"/>
              <w:szCs w:val="22"/>
            </w:rPr>
          </w:pPr>
          <w:r>
            <w:rPr>
              <w:rFonts w:cs="Arial"/>
              <w:b w:val="0"/>
              <w:color w:val="auto"/>
              <w:sz w:val="22"/>
              <w:szCs w:val="22"/>
            </w:rPr>
            <w:t>APSI COL</w:t>
          </w:r>
        </w:p>
      </w:tc>
      <w:tc>
        <w:tcPr>
          <w:tcW w:w="961" w:type="dxa"/>
          <w:noWrap/>
        </w:tcPr>
        <w:p w14:paraId="1A439FED" w14:textId="3D5042FC" w:rsidR="00B11D4B" w:rsidRPr="006573E3" w:rsidRDefault="00B11D4B" w:rsidP="00B11D4B">
          <w:pPr>
            <w:pStyle w:val="Encabezado"/>
            <w:spacing w:after="0"/>
            <w:rPr>
              <w:rFonts w:cs="Arial"/>
              <w:b w:val="0"/>
              <w:color w:val="auto"/>
              <w:sz w:val="22"/>
              <w:szCs w:val="22"/>
            </w:rPr>
          </w:pPr>
          <w:r>
            <w:rPr>
              <w:rFonts w:cs="Arial"/>
              <w:b w:val="0"/>
              <w:color w:val="auto"/>
              <w:sz w:val="22"/>
              <w:szCs w:val="22"/>
            </w:rPr>
            <w:fldChar w:fldCharType="begin"/>
          </w:r>
          <w:r>
            <w:rPr>
              <w:rFonts w:cs="Arial"/>
              <w:b w:val="0"/>
              <w:color w:val="auto"/>
              <w:sz w:val="22"/>
              <w:szCs w:val="22"/>
            </w:rPr>
            <w:instrText xml:space="preserve"> PAGE  \* Arabic  \* MERGEFORMAT </w:instrText>
          </w:r>
          <w:r>
            <w:rPr>
              <w:rFonts w:cs="Arial"/>
              <w:b w:val="0"/>
              <w:color w:val="auto"/>
              <w:sz w:val="22"/>
              <w:szCs w:val="22"/>
            </w:rPr>
            <w:fldChar w:fldCharType="separate"/>
          </w:r>
          <w:r w:rsidR="00F47751">
            <w:rPr>
              <w:rFonts w:cs="Arial"/>
              <w:b w:val="0"/>
              <w:noProof/>
              <w:color w:val="auto"/>
              <w:sz w:val="22"/>
              <w:szCs w:val="22"/>
            </w:rPr>
            <w:t>3</w:t>
          </w:r>
          <w:r>
            <w:rPr>
              <w:rFonts w:cs="Arial"/>
              <w:b w:val="0"/>
              <w:color w:val="auto"/>
              <w:sz w:val="22"/>
              <w:szCs w:val="22"/>
            </w:rPr>
            <w:fldChar w:fldCharType="end"/>
          </w:r>
        </w:p>
      </w:tc>
    </w:tr>
  </w:tbl>
  <w:p w14:paraId="516DFE03" w14:textId="77777777" w:rsidR="00B11D4B" w:rsidRPr="00533AF9" w:rsidRDefault="00B11D4B" w:rsidP="00B11D4B">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9CF4" w14:textId="77777777" w:rsidR="00B11D4B" w:rsidRPr="00533AF9" w:rsidRDefault="00B11D4B" w:rsidP="00B11D4B">
    <w:pPr>
      <w:pStyle w:val="Encabezado"/>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7B4"/>
    <w:multiLevelType w:val="hybridMultilevel"/>
    <w:tmpl w:val="0F3A788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6F466B"/>
    <w:multiLevelType w:val="hybridMultilevel"/>
    <w:tmpl w:val="D3340C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293737"/>
    <w:multiLevelType w:val="multilevel"/>
    <w:tmpl w:val="0C38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17608D"/>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4826906"/>
    <w:multiLevelType w:val="hybridMultilevel"/>
    <w:tmpl w:val="D5A0F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8C144E"/>
    <w:multiLevelType w:val="multilevel"/>
    <w:tmpl w:val="C5CCCC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152CC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E23E15"/>
    <w:multiLevelType w:val="multilevel"/>
    <w:tmpl w:val="55ECC1A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9DF461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441093"/>
    <w:multiLevelType w:val="multilevel"/>
    <w:tmpl w:val="FF84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CE4BCF"/>
    <w:multiLevelType w:val="multilevel"/>
    <w:tmpl w:val="11AA2C2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11B1BF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557F74"/>
    <w:multiLevelType w:val="hybridMultilevel"/>
    <w:tmpl w:val="5AEEBBAE"/>
    <w:lvl w:ilvl="0" w:tplc="49F0ECDC">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EB61C9D"/>
    <w:multiLevelType w:val="multilevel"/>
    <w:tmpl w:val="D2300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F085D06"/>
    <w:multiLevelType w:val="hybridMultilevel"/>
    <w:tmpl w:val="785CC184"/>
    <w:lvl w:ilvl="0" w:tplc="EA7049EC">
      <w:numFmt w:val="bullet"/>
      <w:lvlText w:val="-"/>
      <w:lvlJc w:val="left"/>
      <w:pPr>
        <w:ind w:left="720" w:hanging="360"/>
      </w:pPr>
      <w:rPr>
        <w:rFonts w:ascii="Times New Roman" w:eastAsia="GaramondITCbyBT-Light"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5033A1E"/>
    <w:multiLevelType w:val="multilevel"/>
    <w:tmpl w:val="C14C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D700C2"/>
    <w:multiLevelType w:val="hybridMultilevel"/>
    <w:tmpl w:val="6F9892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ADB7125"/>
    <w:multiLevelType w:val="hybridMultilevel"/>
    <w:tmpl w:val="CFC8B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ED452C8"/>
    <w:multiLevelType w:val="hybridMultilevel"/>
    <w:tmpl w:val="A75AA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85225226">
    <w:abstractNumId w:val="11"/>
  </w:num>
  <w:num w:numId="2" w16cid:durableId="435058313">
    <w:abstractNumId w:val="6"/>
  </w:num>
  <w:num w:numId="3" w16cid:durableId="1565486172">
    <w:abstractNumId w:val="8"/>
  </w:num>
  <w:num w:numId="4" w16cid:durableId="1579906181">
    <w:abstractNumId w:val="3"/>
  </w:num>
  <w:num w:numId="5" w16cid:durableId="1922058306">
    <w:abstractNumId w:val="0"/>
  </w:num>
  <w:num w:numId="6" w16cid:durableId="1903982955">
    <w:abstractNumId w:val="18"/>
  </w:num>
  <w:num w:numId="7" w16cid:durableId="1613321135">
    <w:abstractNumId w:val="17"/>
  </w:num>
  <w:num w:numId="8" w16cid:durableId="1864242618">
    <w:abstractNumId w:val="16"/>
  </w:num>
  <w:num w:numId="9" w16cid:durableId="1652325030">
    <w:abstractNumId w:val="1"/>
  </w:num>
  <w:num w:numId="10" w16cid:durableId="306209803">
    <w:abstractNumId w:val="5"/>
  </w:num>
  <w:num w:numId="11" w16cid:durableId="184100154">
    <w:abstractNumId w:val="7"/>
  </w:num>
  <w:num w:numId="12" w16cid:durableId="1938446369">
    <w:abstractNumId w:val="10"/>
  </w:num>
  <w:num w:numId="13" w16cid:durableId="2121993012">
    <w:abstractNumId w:val="14"/>
  </w:num>
  <w:num w:numId="14" w16cid:durableId="370810676">
    <w:abstractNumId w:val="2"/>
  </w:num>
  <w:num w:numId="15" w16cid:durableId="11152022">
    <w:abstractNumId w:val="9"/>
  </w:num>
  <w:num w:numId="16" w16cid:durableId="2000577584">
    <w:abstractNumId w:val="15"/>
  </w:num>
  <w:num w:numId="17" w16cid:durableId="1052656332">
    <w:abstractNumId w:val="13"/>
  </w:num>
  <w:num w:numId="18" w16cid:durableId="97870535">
    <w:abstractNumId w:val="12"/>
  </w:num>
  <w:num w:numId="19" w16cid:durableId="7079516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Mejía Lobo">
    <w15:presenceInfo w15:providerId="Windows Live" w15:userId="9efcd6ccae9684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A85"/>
    <w:rsid w:val="00010253"/>
    <w:rsid w:val="00036383"/>
    <w:rsid w:val="0007042F"/>
    <w:rsid w:val="000B48B0"/>
    <w:rsid w:val="000C155C"/>
    <w:rsid w:val="000C2762"/>
    <w:rsid w:val="000C6558"/>
    <w:rsid w:val="000E15AF"/>
    <w:rsid w:val="000E3A85"/>
    <w:rsid w:val="000E463A"/>
    <w:rsid w:val="00113880"/>
    <w:rsid w:val="00123506"/>
    <w:rsid w:val="00175EAB"/>
    <w:rsid w:val="001826C6"/>
    <w:rsid w:val="001D42CA"/>
    <w:rsid w:val="00207144"/>
    <w:rsid w:val="00222C1C"/>
    <w:rsid w:val="00262467"/>
    <w:rsid w:val="0026456D"/>
    <w:rsid w:val="002C506E"/>
    <w:rsid w:val="002C59D2"/>
    <w:rsid w:val="002E1D5C"/>
    <w:rsid w:val="002E395E"/>
    <w:rsid w:val="00313DC7"/>
    <w:rsid w:val="003410FF"/>
    <w:rsid w:val="00374FFF"/>
    <w:rsid w:val="00384331"/>
    <w:rsid w:val="003A20B8"/>
    <w:rsid w:val="003A61F3"/>
    <w:rsid w:val="003C6FA2"/>
    <w:rsid w:val="003E787E"/>
    <w:rsid w:val="004035D2"/>
    <w:rsid w:val="00434F23"/>
    <w:rsid w:val="00495C24"/>
    <w:rsid w:val="004A105F"/>
    <w:rsid w:val="004C4F6F"/>
    <w:rsid w:val="004F0D3D"/>
    <w:rsid w:val="004F130A"/>
    <w:rsid w:val="005400EF"/>
    <w:rsid w:val="0055293C"/>
    <w:rsid w:val="005748BE"/>
    <w:rsid w:val="005E3E19"/>
    <w:rsid w:val="005F6769"/>
    <w:rsid w:val="005F6C05"/>
    <w:rsid w:val="00612BC8"/>
    <w:rsid w:val="00617918"/>
    <w:rsid w:val="00637943"/>
    <w:rsid w:val="006403D4"/>
    <w:rsid w:val="006442A3"/>
    <w:rsid w:val="00645C49"/>
    <w:rsid w:val="00652FC1"/>
    <w:rsid w:val="00653E00"/>
    <w:rsid w:val="00692AE6"/>
    <w:rsid w:val="00693C73"/>
    <w:rsid w:val="006A1A92"/>
    <w:rsid w:val="006C3380"/>
    <w:rsid w:val="006F3156"/>
    <w:rsid w:val="0072541C"/>
    <w:rsid w:val="007362AC"/>
    <w:rsid w:val="00754343"/>
    <w:rsid w:val="007A66B0"/>
    <w:rsid w:val="007C4E28"/>
    <w:rsid w:val="007E2BF3"/>
    <w:rsid w:val="007F7C50"/>
    <w:rsid w:val="00817E28"/>
    <w:rsid w:val="008256EE"/>
    <w:rsid w:val="008771F5"/>
    <w:rsid w:val="00881C98"/>
    <w:rsid w:val="00891E79"/>
    <w:rsid w:val="008E411C"/>
    <w:rsid w:val="00903FF5"/>
    <w:rsid w:val="009050C1"/>
    <w:rsid w:val="00927BDC"/>
    <w:rsid w:val="009A02B3"/>
    <w:rsid w:val="009B4539"/>
    <w:rsid w:val="009B4A98"/>
    <w:rsid w:val="009B7D41"/>
    <w:rsid w:val="009C5649"/>
    <w:rsid w:val="00A11D8E"/>
    <w:rsid w:val="00A12406"/>
    <w:rsid w:val="00A13DFD"/>
    <w:rsid w:val="00A252BC"/>
    <w:rsid w:val="00A32156"/>
    <w:rsid w:val="00A75EA8"/>
    <w:rsid w:val="00A91A24"/>
    <w:rsid w:val="00A94D77"/>
    <w:rsid w:val="00A97B32"/>
    <w:rsid w:val="00AE1734"/>
    <w:rsid w:val="00AF315B"/>
    <w:rsid w:val="00AF4570"/>
    <w:rsid w:val="00AF560A"/>
    <w:rsid w:val="00B11D4B"/>
    <w:rsid w:val="00B53723"/>
    <w:rsid w:val="00B73035"/>
    <w:rsid w:val="00BB49FA"/>
    <w:rsid w:val="00BC3025"/>
    <w:rsid w:val="00BC4856"/>
    <w:rsid w:val="00BC64A8"/>
    <w:rsid w:val="00BE3DAB"/>
    <w:rsid w:val="00BE3FC7"/>
    <w:rsid w:val="00BF6433"/>
    <w:rsid w:val="00C03BD7"/>
    <w:rsid w:val="00C24641"/>
    <w:rsid w:val="00C32E0B"/>
    <w:rsid w:val="00C51C96"/>
    <w:rsid w:val="00C54D97"/>
    <w:rsid w:val="00C64B16"/>
    <w:rsid w:val="00C930A8"/>
    <w:rsid w:val="00CA2834"/>
    <w:rsid w:val="00CA673A"/>
    <w:rsid w:val="00CB10E1"/>
    <w:rsid w:val="00D12D41"/>
    <w:rsid w:val="00D2411A"/>
    <w:rsid w:val="00D421CD"/>
    <w:rsid w:val="00D57B09"/>
    <w:rsid w:val="00D904A7"/>
    <w:rsid w:val="00DA14BB"/>
    <w:rsid w:val="00DD73AF"/>
    <w:rsid w:val="00DE11BB"/>
    <w:rsid w:val="00DE25A4"/>
    <w:rsid w:val="00E53E97"/>
    <w:rsid w:val="00E90831"/>
    <w:rsid w:val="00E916F8"/>
    <w:rsid w:val="00EC2093"/>
    <w:rsid w:val="00EE04AD"/>
    <w:rsid w:val="00EF734A"/>
    <w:rsid w:val="00F154E2"/>
    <w:rsid w:val="00F23C33"/>
    <w:rsid w:val="00F3312C"/>
    <w:rsid w:val="00F47751"/>
    <w:rsid w:val="00F555B5"/>
    <w:rsid w:val="00F91729"/>
    <w:rsid w:val="00FA3F1C"/>
    <w:rsid w:val="00FB0F97"/>
    <w:rsid w:val="00FB5C4E"/>
    <w:rsid w:val="00FC07B0"/>
    <w:rsid w:val="00FC72F8"/>
    <w:rsid w:val="00FD50DF"/>
    <w:rsid w:val="00FD5D63"/>
    <w:rsid w:val="00FD622E"/>
    <w:rsid w:val="00FE2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6B067"/>
  <w15:chartTrackingRefBased/>
  <w15:docId w15:val="{1C7D3837-A3E9-420D-AE7F-A0D1EF908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A85"/>
    <w:pPr>
      <w:spacing w:after="200" w:line="276" w:lineRule="auto"/>
    </w:pPr>
    <w:rPr>
      <w:rFonts w:ascii="Arial" w:hAnsi="Arial"/>
      <w:lang w:val="es-CO"/>
    </w:rPr>
  </w:style>
  <w:style w:type="paragraph" w:styleId="Ttulo1">
    <w:name w:val="heading 1"/>
    <w:basedOn w:val="Normal"/>
    <w:next w:val="Normal"/>
    <w:link w:val="Ttulo1Car"/>
    <w:uiPriority w:val="9"/>
    <w:qFormat/>
    <w:rsid w:val="009B4A9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173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303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7303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7303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7303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7303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7303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303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3A85"/>
    <w:pPr>
      <w:tabs>
        <w:tab w:val="left" w:pos="2580"/>
        <w:tab w:val="left" w:pos="2985"/>
        <w:tab w:val="center" w:pos="4419"/>
        <w:tab w:val="right" w:pos="8838"/>
      </w:tabs>
      <w:spacing w:after="120"/>
      <w:jc w:val="right"/>
    </w:pPr>
    <w:rPr>
      <w:b/>
      <w:bCs/>
      <w:color w:val="44546A" w:themeColor="text2"/>
      <w:sz w:val="28"/>
      <w:szCs w:val="28"/>
    </w:rPr>
  </w:style>
  <w:style w:type="character" w:customStyle="1" w:styleId="EncabezadoCar">
    <w:name w:val="Encabezado Car"/>
    <w:basedOn w:val="Fuentedeprrafopredeter"/>
    <w:link w:val="Encabezado"/>
    <w:uiPriority w:val="99"/>
    <w:rsid w:val="000E3A85"/>
    <w:rPr>
      <w:rFonts w:ascii="Arial" w:hAnsi="Arial"/>
      <w:b/>
      <w:bCs/>
      <w:color w:val="44546A" w:themeColor="text2"/>
      <w:sz w:val="28"/>
      <w:szCs w:val="28"/>
      <w:lang w:val="es-CO"/>
    </w:rPr>
  </w:style>
  <w:style w:type="paragraph" w:styleId="Prrafodelista">
    <w:name w:val="List Paragraph"/>
    <w:basedOn w:val="Normal"/>
    <w:uiPriority w:val="34"/>
    <w:qFormat/>
    <w:rsid w:val="000E3A85"/>
    <w:pPr>
      <w:spacing w:after="0" w:line="360" w:lineRule="auto"/>
      <w:jc w:val="both"/>
    </w:pPr>
    <w:rPr>
      <w:rFonts w:eastAsia="Times New Roman" w:cs="Times New Roman"/>
      <w:szCs w:val="24"/>
      <w:lang w:val="es-ES" w:eastAsia="es-ES"/>
    </w:rPr>
  </w:style>
  <w:style w:type="paragraph" w:styleId="Ttulo">
    <w:name w:val="Title"/>
    <w:basedOn w:val="Normal"/>
    <w:next w:val="Normal"/>
    <w:link w:val="TtuloCar"/>
    <w:uiPriority w:val="10"/>
    <w:qFormat/>
    <w:rsid w:val="000E3A85"/>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0E3A85"/>
    <w:rPr>
      <w:rFonts w:ascii="Arial" w:eastAsiaTheme="majorEastAsia" w:hAnsi="Arial" w:cstheme="majorBidi"/>
      <w:b/>
      <w:spacing w:val="5"/>
      <w:kern w:val="28"/>
      <w:sz w:val="48"/>
      <w:szCs w:val="52"/>
      <w:lang w:val="es-CO"/>
    </w:rPr>
  </w:style>
  <w:style w:type="character" w:customStyle="1" w:styleId="Ttulo1Car">
    <w:name w:val="Título 1 Car"/>
    <w:basedOn w:val="Fuentedeprrafopredeter"/>
    <w:link w:val="Ttulo1"/>
    <w:uiPriority w:val="9"/>
    <w:rsid w:val="009B4A98"/>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Normal"/>
    <w:next w:val="Normal"/>
    <w:link w:val="TtuloTDCCar"/>
    <w:uiPriority w:val="39"/>
    <w:unhideWhenUsed/>
    <w:qFormat/>
    <w:rsid w:val="009B4A98"/>
    <w:pPr>
      <w:keepLines/>
      <w:spacing w:after="0" w:line="240" w:lineRule="auto"/>
    </w:pPr>
    <w:rPr>
      <w:rFonts w:eastAsiaTheme="majorEastAsia" w:cstheme="majorBidi"/>
      <w:szCs w:val="28"/>
    </w:rPr>
  </w:style>
  <w:style w:type="paragraph" w:customStyle="1" w:styleId="Ttulospreliminares">
    <w:name w:val="Títulos preliminares"/>
    <w:basedOn w:val="TtuloTDC"/>
    <w:link w:val="TtulospreliminaresCar"/>
    <w:qFormat/>
    <w:rsid w:val="009B4A98"/>
    <w:pPr>
      <w:spacing w:before="2000" w:after="200"/>
    </w:pPr>
    <w:rPr>
      <w:b/>
      <w:sz w:val="36"/>
    </w:rPr>
  </w:style>
  <w:style w:type="character" w:customStyle="1" w:styleId="TtuloTDCCar">
    <w:name w:val="Título TDC Car"/>
    <w:basedOn w:val="Fuentedeprrafopredeter"/>
    <w:link w:val="TtuloTDC"/>
    <w:uiPriority w:val="39"/>
    <w:rsid w:val="009B4A98"/>
    <w:rPr>
      <w:rFonts w:ascii="Arial" w:eastAsiaTheme="majorEastAsia" w:hAnsi="Arial" w:cstheme="majorBidi"/>
      <w:szCs w:val="28"/>
      <w:lang w:val="es-CO"/>
    </w:rPr>
  </w:style>
  <w:style w:type="character" w:customStyle="1" w:styleId="TtulospreliminaresCar">
    <w:name w:val="Títulos preliminares Car"/>
    <w:basedOn w:val="TtuloTDCCar"/>
    <w:link w:val="Ttulospreliminares"/>
    <w:rsid w:val="009B4A98"/>
    <w:rPr>
      <w:rFonts w:ascii="Arial" w:eastAsiaTheme="majorEastAsia" w:hAnsi="Arial" w:cstheme="majorBidi"/>
      <w:b/>
      <w:sz w:val="36"/>
      <w:szCs w:val="28"/>
      <w:lang w:val="es-CO"/>
    </w:rPr>
  </w:style>
  <w:style w:type="character" w:customStyle="1" w:styleId="Ttulo2Car">
    <w:name w:val="Título 2 Car"/>
    <w:basedOn w:val="Fuentedeprrafopredeter"/>
    <w:link w:val="Ttulo2"/>
    <w:uiPriority w:val="9"/>
    <w:rsid w:val="00AE1734"/>
    <w:rPr>
      <w:rFonts w:asciiTheme="majorHAnsi" w:eastAsiaTheme="majorEastAsia" w:hAnsiTheme="majorHAnsi" w:cstheme="majorBidi"/>
      <w:color w:val="2E74B5" w:themeColor="accent1" w:themeShade="BF"/>
      <w:sz w:val="26"/>
      <w:szCs w:val="26"/>
      <w:lang w:val="es-CO"/>
    </w:rPr>
  </w:style>
  <w:style w:type="character" w:customStyle="1" w:styleId="Ttulo3Car">
    <w:name w:val="Título 3 Car"/>
    <w:basedOn w:val="Fuentedeprrafopredeter"/>
    <w:link w:val="Ttulo3"/>
    <w:uiPriority w:val="9"/>
    <w:rsid w:val="00B73035"/>
    <w:rPr>
      <w:rFonts w:asciiTheme="majorHAnsi" w:eastAsiaTheme="majorEastAsia" w:hAnsiTheme="majorHAnsi" w:cstheme="majorBidi"/>
      <w:color w:val="1F4D78" w:themeColor="accent1" w:themeShade="7F"/>
      <w:sz w:val="24"/>
      <w:szCs w:val="24"/>
      <w:lang w:val="es-CO"/>
    </w:rPr>
  </w:style>
  <w:style w:type="character" w:customStyle="1" w:styleId="Ttulo4Car">
    <w:name w:val="Título 4 Car"/>
    <w:basedOn w:val="Fuentedeprrafopredeter"/>
    <w:link w:val="Ttulo4"/>
    <w:uiPriority w:val="9"/>
    <w:semiHidden/>
    <w:rsid w:val="00B73035"/>
    <w:rPr>
      <w:rFonts w:asciiTheme="majorHAnsi" w:eastAsiaTheme="majorEastAsia" w:hAnsiTheme="majorHAnsi" w:cstheme="majorBidi"/>
      <w:i/>
      <w:iCs/>
      <w:color w:val="2E74B5" w:themeColor="accent1" w:themeShade="BF"/>
      <w:lang w:val="es-CO"/>
    </w:rPr>
  </w:style>
  <w:style w:type="character" w:customStyle="1" w:styleId="Ttulo5Car">
    <w:name w:val="Título 5 Car"/>
    <w:basedOn w:val="Fuentedeprrafopredeter"/>
    <w:link w:val="Ttulo5"/>
    <w:uiPriority w:val="9"/>
    <w:semiHidden/>
    <w:rsid w:val="00B73035"/>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semiHidden/>
    <w:rsid w:val="00B73035"/>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semiHidden/>
    <w:rsid w:val="00B73035"/>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semiHidden/>
    <w:rsid w:val="00B7303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3035"/>
    <w:rPr>
      <w:rFonts w:asciiTheme="majorHAnsi" w:eastAsiaTheme="majorEastAsia" w:hAnsiTheme="majorHAnsi" w:cstheme="majorBidi"/>
      <w:i/>
      <w:iCs/>
      <w:color w:val="272727" w:themeColor="text1" w:themeTint="D8"/>
      <w:sz w:val="21"/>
      <w:szCs w:val="21"/>
      <w:lang w:val="es-CO"/>
    </w:rPr>
  </w:style>
  <w:style w:type="paragraph" w:styleId="Piedepgina">
    <w:name w:val="footer"/>
    <w:basedOn w:val="Normal"/>
    <w:link w:val="PiedepginaCar"/>
    <w:uiPriority w:val="99"/>
    <w:unhideWhenUsed/>
    <w:rsid w:val="000363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83"/>
    <w:rPr>
      <w:rFonts w:ascii="Arial" w:hAnsi="Arial"/>
      <w:lang w:val="es-CO"/>
    </w:rPr>
  </w:style>
  <w:style w:type="character" w:styleId="Textoennegrita">
    <w:name w:val="Strong"/>
    <w:aliases w:val="Texto de la tesis"/>
    <w:basedOn w:val="Fuentedeprrafopredeter"/>
    <w:uiPriority w:val="22"/>
    <w:qFormat/>
    <w:rsid w:val="0072541C"/>
    <w:rPr>
      <w:rFonts w:ascii="Arial" w:hAnsi="Arial"/>
      <w:bCs/>
      <w:sz w:val="24"/>
    </w:rPr>
  </w:style>
  <w:style w:type="paragraph" w:styleId="TDC1">
    <w:name w:val="toc 1"/>
    <w:basedOn w:val="Normal"/>
    <w:next w:val="Normal"/>
    <w:autoRedefine/>
    <w:uiPriority w:val="39"/>
    <w:unhideWhenUsed/>
    <w:rsid w:val="00B11D4B"/>
    <w:pPr>
      <w:spacing w:after="100"/>
    </w:pPr>
  </w:style>
  <w:style w:type="paragraph" w:styleId="TDC2">
    <w:name w:val="toc 2"/>
    <w:basedOn w:val="Normal"/>
    <w:next w:val="Normal"/>
    <w:autoRedefine/>
    <w:uiPriority w:val="39"/>
    <w:unhideWhenUsed/>
    <w:rsid w:val="00B11D4B"/>
    <w:pPr>
      <w:spacing w:after="100"/>
      <w:ind w:left="220"/>
    </w:pPr>
  </w:style>
  <w:style w:type="character" w:styleId="Hipervnculo">
    <w:name w:val="Hyperlink"/>
    <w:basedOn w:val="Fuentedeprrafopredeter"/>
    <w:uiPriority w:val="99"/>
    <w:unhideWhenUsed/>
    <w:rsid w:val="00B11D4B"/>
    <w:rPr>
      <w:color w:val="0563C1" w:themeColor="hyperlink"/>
      <w:u w:val="single"/>
    </w:rPr>
  </w:style>
  <w:style w:type="paragraph" w:styleId="TDC3">
    <w:name w:val="toc 3"/>
    <w:basedOn w:val="Normal"/>
    <w:next w:val="Normal"/>
    <w:autoRedefine/>
    <w:uiPriority w:val="39"/>
    <w:unhideWhenUsed/>
    <w:rsid w:val="00F91729"/>
    <w:pPr>
      <w:spacing w:after="100"/>
      <w:ind w:left="440"/>
    </w:pPr>
  </w:style>
  <w:style w:type="paragraph" w:styleId="Textodeglobo">
    <w:name w:val="Balloon Text"/>
    <w:basedOn w:val="Normal"/>
    <w:link w:val="TextodegloboCar"/>
    <w:uiPriority w:val="99"/>
    <w:semiHidden/>
    <w:unhideWhenUsed/>
    <w:rsid w:val="00D12D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2D41"/>
    <w:rPr>
      <w:rFonts w:ascii="Segoe UI" w:hAnsi="Segoe UI" w:cs="Segoe UI"/>
      <w:sz w:val="18"/>
      <w:szCs w:val="18"/>
      <w:lang w:val="es-CO"/>
    </w:rPr>
  </w:style>
  <w:style w:type="paragraph" w:styleId="Textocomentario">
    <w:name w:val="annotation text"/>
    <w:basedOn w:val="Normal"/>
    <w:link w:val="TextocomentarioCar"/>
    <w:uiPriority w:val="99"/>
    <w:unhideWhenUsed/>
    <w:rsid w:val="00A252BC"/>
    <w:pPr>
      <w:spacing w:line="240" w:lineRule="auto"/>
    </w:pPr>
    <w:rPr>
      <w:rFonts w:eastAsia="Arial" w:cs="Arial"/>
      <w:sz w:val="20"/>
      <w:szCs w:val="20"/>
      <w:lang w:eastAsia="es-MX"/>
    </w:rPr>
  </w:style>
  <w:style w:type="character" w:customStyle="1" w:styleId="TextocomentarioCar">
    <w:name w:val="Texto comentario Car"/>
    <w:basedOn w:val="Fuentedeprrafopredeter"/>
    <w:link w:val="Textocomentario"/>
    <w:uiPriority w:val="99"/>
    <w:rsid w:val="00A252BC"/>
    <w:rPr>
      <w:rFonts w:ascii="Arial" w:eastAsia="Arial" w:hAnsi="Arial" w:cs="Arial"/>
      <w:sz w:val="20"/>
      <w:szCs w:val="20"/>
      <w:lang w:val="es-CO" w:eastAsia="es-MX"/>
    </w:rPr>
  </w:style>
  <w:style w:type="character" w:styleId="Refdecomentario">
    <w:name w:val="annotation reference"/>
    <w:basedOn w:val="Fuentedeprrafopredeter"/>
    <w:uiPriority w:val="99"/>
    <w:semiHidden/>
    <w:unhideWhenUsed/>
    <w:rsid w:val="00A252BC"/>
    <w:rPr>
      <w:sz w:val="16"/>
      <w:szCs w:val="16"/>
    </w:rPr>
  </w:style>
  <w:style w:type="paragraph" w:styleId="Asuntodelcomentario">
    <w:name w:val="annotation subject"/>
    <w:basedOn w:val="Textocomentario"/>
    <w:next w:val="Textocomentario"/>
    <w:link w:val="AsuntodelcomentarioCar"/>
    <w:uiPriority w:val="99"/>
    <w:semiHidden/>
    <w:unhideWhenUsed/>
    <w:rsid w:val="000C2762"/>
    <w:rPr>
      <w:rFonts w:eastAsia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0C2762"/>
    <w:rPr>
      <w:rFonts w:ascii="Arial" w:eastAsia="Arial" w:hAnsi="Arial" w:cs="Arial"/>
      <w:b/>
      <w:bCs/>
      <w:sz w:val="20"/>
      <w:szCs w:val="20"/>
      <w:lang w:val="es-CO"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944900">
      <w:bodyDiv w:val="1"/>
      <w:marLeft w:val="0"/>
      <w:marRight w:val="0"/>
      <w:marTop w:val="0"/>
      <w:marBottom w:val="0"/>
      <w:divBdr>
        <w:top w:val="none" w:sz="0" w:space="0" w:color="auto"/>
        <w:left w:val="none" w:sz="0" w:space="0" w:color="auto"/>
        <w:bottom w:val="none" w:sz="0" w:space="0" w:color="auto"/>
        <w:right w:val="none" w:sz="0" w:space="0" w:color="auto"/>
      </w:divBdr>
    </w:div>
    <w:div w:id="769161036">
      <w:bodyDiv w:val="1"/>
      <w:marLeft w:val="0"/>
      <w:marRight w:val="0"/>
      <w:marTop w:val="0"/>
      <w:marBottom w:val="0"/>
      <w:divBdr>
        <w:top w:val="none" w:sz="0" w:space="0" w:color="auto"/>
        <w:left w:val="none" w:sz="0" w:space="0" w:color="auto"/>
        <w:bottom w:val="none" w:sz="0" w:space="0" w:color="auto"/>
        <w:right w:val="none" w:sz="0" w:space="0" w:color="auto"/>
      </w:divBdr>
    </w:div>
    <w:div w:id="180068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contapyme.com/download/recursos/02_AgroWin/catalogo_AgroWin.pdf"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revistas.uniminuto.edu/index.php/Inventum/article/view/9"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red.uao.edu.co/bitstream/handle/10614/969/TCS00113.pdf?sequence=3&amp;isAllowed=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hyperlink" Target="http://libroslibres.uls.edu.sv/informatica/informacion_basica_scrum.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hyperlink" Target="http://repositorio.uptc.edu.co/handle/001/2254" TargetMode="External"/><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hdl.handle.net/11348/4271"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http://www.mag.go.cr/congreso_agronomico_xi/a50-6907-I_253.pdf" TargetMode="External"/><Relationship Id="rId30" Type="http://schemas.openxmlformats.org/officeDocument/2006/relationships/hyperlink" Target="https://www.scielo.cl/scielo.php?pid=S0718-07642016000300020&amp;script=sci_arttext"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7E69-7D0B-445C-9B2A-5C6412BA4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43</Pages>
  <Words>6015</Words>
  <Characters>33087</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Mejía Lobo</dc:creator>
  <cp:keywords/>
  <dc:description/>
  <cp:lastModifiedBy>Sergio  Parra</cp:lastModifiedBy>
  <cp:revision>30</cp:revision>
  <dcterms:created xsi:type="dcterms:W3CDTF">2020-06-05T21:30:00Z</dcterms:created>
  <dcterms:modified xsi:type="dcterms:W3CDTF">2023-03-18T02:42:00Z</dcterms:modified>
</cp:coreProperties>
</file>