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493" w:rsidRPr="004C7EFF" w:rsidRDefault="00147F3D" w:rsidP="00147F3D">
      <w:pPr>
        <w:jc w:val="center"/>
        <w:rPr>
          <w:i/>
          <w:iCs/>
        </w:rPr>
      </w:pPr>
      <w:r>
        <w:rPr>
          <w:i/>
          <w:iCs/>
          <w:sz w:val="36"/>
          <w:szCs w:val="36"/>
        </w:rPr>
        <w:t>Techniques</w:t>
      </w:r>
      <w:r w:rsidR="00B80493" w:rsidRPr="004C7EFF">
        <w:rPr>
          <w:i/>
          <w:iCs/>
          <w:sz w:val="36"/>
          <w:szCs w:val="36"/>
        </w:rPr>
        <w:t xml:space="preserve"> Emerging From Classical Adaptive Thresholding Techniques</w:t>
      </w:r>
    </w:p>
    <w:p w:rsidR="00BD36DA" w:rsidRPr="004C7EFF" w:rsidRDefault="00B80493" w:rsidP="004C7EFF">
      <w:pPr>
        <w:pStyle w:val="NoSpacing"/>
        <w:jc w:val="center"/>
        <w:rPr>
          <w:sz w:val="24"/>
          <w:szCs w:val="24"/>
        </w:rPr>
      </w:pPr>
      <w:proofErr w:type="spellStart"/>
      <w:r w:rsidRPr="004C7EFF">
        <w:rPr>
          <w:sz w:val="24"/>
          <w:szCs w:val="24"/>
        </w:rPr>
        <w:t>Edris</w:t>
      </w:r>
      <w:proofErr w:type="spellEnd"/>
      <w:r w:rsidRPr="004C7EFF">
        <w:rPr>
          <w:sz w:val="24"/>
          <w:szCs w:val="24"/>
        </w:rPr>
        <w:t xml:space="preserve"> </w:t>
      </w:r>
      <w:proofErr w:type="spellStart"/>
      <w:r w:rsidRPr="004C7EFF">
        <w:rPr>
          <w:sz w:val="24"/>
          <w:szCs w:val="24"/>
        </w:rPr>
        <w:t>Amin</w:t>
      </w:r>
      <w:proofErr w:type="spellEnd"/>
      <w:r w:rsidRPr="004C7EFF">
        <w:rPr>
          <w:sz w:val="24"/>
          <w:szCs w:val="24"/>
        </w:rPr>
        <w:t>; Kris Armstrong</w:t>
      </w:r>
    </w:p>
    <w:p w:rsidR="004C7EFF" w:rsidRPr="004C7EFF" w:rsidRDefault="004C7EFF" w:rsidP="004C7EFF">
      <w:pPr>
        <w:pStyle w:val="NoSpacing"/>
        <w:jc w:val="center"/>
        <w:rPr>
          <w:sz w:val="24"/>
          <w:szCs w:val="24"/>
        </w:rPr>
      </w:pPr>
      <w:r w:rsidRPr="004C7EFF">
        <w:rPr>
          <w:sz w:val="24"/>
          <w:szCs w:val="24"/>
        </w:rPr>
        <w:t>edris.amin@rockets.utoledo.edu; kris.armstrong@rockets.utoledo.edu</w:t>
      </w:r>
    </w:p>
    <w:p w:rsidR="004C7EFF" w:rsidRPr="004C7EFF" w:rsidRDefault="004C7EFF" w:rsidP="004C7EFF">
      <w:pPr>
        <w:pStyle w:val="NoSpacing"/>
        <w:jc w:val="center"/>
        <w:rPr>
          <w:sz w:val="24"/>
          <w:szCs w:val="24"/>
        </w:rPr>
      </w:pPr>
      <w:r w:rsidRPr="004C7EFF">
        <w:rPr>
          <w:sz w:val="24"/>
          <w:szCs w:val="24"/>
        </w:rPr>
        <w:t>EECS5330 Image Processing Fall 2011</w:t>
      </w:r>
    </w:p>
    <w:p w:rsidR="004C7EFF" w:rsidRPr="004C7EFF" w:rsidRDefault="004C7EFF" w:rsidP="004C7EFF">
      <w:pPr>
        <w:pStyle w:val="NoSpacing"/>
        <w:jc w:val="center"/>
        <w:rPr>
          <w:sz w:val="24"/>
          <w:szCs w:val="24"/>
        </w:rPr>
      </w:pPr>
      <w:r w:rsidRPr="004C7EFF">
        <w:rPr>
          <w:sz w:val="24"/>
          <w:szCs w:val="24"/>
        </w:rPr>
        <w:t>Department of Electrical Engineering and Computer Science</w:t>
      </w:r>
    </w:p>
    <w:p w:rsidR="004C7EFF" w:rsidRPr="004C7EFF" w:rsidRDefault="004C7EFF" w:rsidP="004C7EFF">
      <w:pPr>
        <w:pStyle w:val="NoSpacing"/>
        <w:jc w:val="center"/>
        <w:rPr>
          <w:sz w:val="24"/>
          <w:szCs w:val="24"/>
        </w:rPr>
      </w:pPr>
      <w:r w:rsidRPr="004C7EFF">
        <w:rPr>
          <w:sz w:val="24"/>
          <w:szCs w:val="24"/>
        </w:rPr>
        <w:t>The University of Toledo</w:t>
      </w:r>
    </w:p>
    <w:p w:rsidR="004C7EFF" w:rsidRPr="004C7EFF" w:rsidRDefault="004C7EFF" w:rsidP="004C7EFF">
      <w:pPr>
        <w:jc w:val="center"/>
        <w:rPr>
          <w:sz w:val="24"/>
          <w:szCs w:val="24"/>
        </w:rPr>
      </w:pPr>
      <w:r w:rsidRPr="004C7EFF">
        <w:rPr>
          <w:sz w:val="24"/>
          <w:szCs w:val="24"/>
        </w:rPr>
        <w:t>2801 West Bancroft Street, Toledo, OH 43606-3390</w:t>
      </w:r>
    </w:p>
    <w:p w:rsidR="004206DB" w:rsidRDefault="004C7EFF" w:rsidP="004206DB">
      <w:pPr>
        <w:pStyle w:val="NoSpacing"/>
        <w:rPr>
          <w:b/>
          <w:bCs/>
          <w:sz w:val="24"/>
          <w:szCs w:val="24"/>
        </w:rPr>
      </w:pPr>
      <w:r w:rsidRPr="004206DB">
        <w:rPr>
          <w:b/>
          <w:bCs/>
          <w:sz w:val="24"/>
          <w:szCs w:val="24"/>
        </w:rPr>
        <w:t>Abstract – In this paper we present an overview of the concept of image thresholding</w:t>
      </w:r>
      <w:r w:rsidR="004206DB" w:rsidRPr="004206DB">
        <w:rPr>
          <w:b/>
          <w:bCs/>
          <w:sz w:val="24"/>
          <w:szCs w:val="24"/>
        </w:rPr>
        <w:t>. We offer</w:t>
      </w:r>
      <w:r w:rsidRPr="004206DB">
        <w:rPr>
          <w:b/>
          <w:bCs/>
          <w:sz w:val="24"/>
          <w:szCs w:val="24"/>
        </w:rPr>
        <w:t xml:space="preserve"> a comprehensive explanation o</w:t>
      </w:r>
      <w:r w:rsidR="004206DB" w:rsidRPr="004206DB">
        <w:rPr>
          <w:b/>
          <w:bCs/>
          <w:sz w:val="24"/>
          <w:szCs w:val="24"/>
        </w:rPr>
        <w:t xml:space="preserve">f various classical methods, modern </w:t>
      </w:r>
      <w:r w:rsidR="00F21500">
        <w:rPr>
          <w:b/>
          <w:bCs/>
          <w:sz w:val="24"/>
          <w:szCs w:val="24"/>
        </w:rPr>
        <w:t>technique</w:t>
      </w:r>
      <w:r w:rsidR="004206DB" w:rsidRPr="004206DB">
        <w:rPr>
          <w:b/>
          <w:bCs/>
          <w:sz w:val="24"/>
          <w:szCs w:val="24"/>
        </w:rPr>
        <w:t>s, and applications of adaptive thresholding techniques.</w:t>
      </w:r>
    </w:p>
    <w:p w:rsidR="004206DB" w:rsidRDefault="004206DB" w:rsidP="004206DB">
      <w:pPr>
        <w:pStyle w:val="NoSpacing"/>
        <w:rPr>
          <w:b/>
          <w:bCs/>
          <w:sz w:val="24"/>
          <w:szCs w:val="24"/>
        </w:rPr>
      </w:pPr>
    </w:p>
    <w:p w:rsidR="004206DB" w:rsidRPr="009679FE" w:rsidRDefault="004206DB" w:rsidP="009679FE">
      <w:pPr>
        <w:pStyle w:val="NoSpacing"/>
        <w:numPr>
          <w:ilvl w:val="0"/>
          <w:numId w:val="1"/>
        </w:numPr>
        <w:rPr>
          <w:rFonts w:ascii="Arial Rounded MT Bold" w:hAnsi="Arial Rounded MT Bold"/>
          <w:b/>
          <w:bCs/>
          <w:i/>
          <w:iCs/>
          <w:caps/>
          <w:sz w:val="28"/>
          <w:szCs w:val="24"/>
          <w:u w:val="single"/>
        </w:rPr>
      </w:pPr>
      <w:r w:rsidRPr="009679FE">
        <w:rPr>
          <w:rFonts w:ascii="Arial Rounded MT Bold" w:hAnsi="Arial Rounded MT Bold"/>
          <w:b/>
          <w:bCs/>
          <w:i/>
          <w:iCs/>
          <w:caps/>
          <w:sz w:val="28"/>
          <w:szCs w:val="24"/>
          <w:u w:val="single"/>
        </w:rPr>
        <w:t>Introduction</w:t>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p>
    <w:p w:rsidR="004F5B87" w:rsidRPr="0052084C" w:rsidRDefault="004F5B87" w:rsidP="004F5B87">
      <w:pPr>
        <w:pStyle w:val="NoSpacing"/>
        <w:ind w:left="360" w:firstLine="360"/>
        <w:rPr>
          <w:rFonts w:eastAsia="Times New Roman" w:cstheme="minorHAnsi"/>
          <w:color w:val="000000"/>
          <w:sz w:val="24"/>
          <w:szCs w:val="24"/>
        </w:rPr>
      </w:pPr>
      <w:r w:rsidRPr="0052084C">
        <w:rPr>
          <w:rFonts w:eastAsia="Times New Roman" w:cstheme="minorHAnsi"/>
          <w:color w:val="000000"/>
          <w:sz w:val="24"/>
          <w:szCs w:val="24"/>
        </w:rPr>
        <w:t xml:space="preserve">A major goal of digital image processing is identification of objects. Identification is made difficult when an image was produced by mediocre imaging devices, in a poor environment, or an original document has suffered environmental degradation. </w:t>
      </w:r>
    </w:p>
    <w:p w:rsidR="00383803" w:rsidRDefault="00383803" w:rsidP="002337D1">
      <w:pPr>
        <w:pStyle w:val="NoSpacing"/>
        <w:ind w:left="360" w:firstLine="360"/>
        <w:rPr>
          <w:rFonts w:eastAsia="Times New Roman" w:cstheme="minorHAnsi"/>
          <w:color w:val="000000"/>
          <w:sz w:val="24"/>
          <w:szCs w:val="24"/>
        </w:rPr>
      </w:pPr>
    </w:p>
    <w:p w:rsidR="002337D1" w:rsidRPr="0052084C" w:rsidRDefault="004F5B87" w:rsidP="00E73399">
      <w:pPr>
        <w:pStyle w:val="NoSpacing"/>
        <w:ind w:left="360" w:firstLine="360"/>
        <w:rPr>
          <w:rFonts w:eastAsia="Times New Roman" w:cstheme="minorHAnsi"/>
          <w:color w:val="000000"/>
          <w:sz w:val="24"/>
          <w:szCs w:val="24"/>
        </w:rPr>
      </w:pPr>
      <w:r w:rsidRPr="0052084C">
        <w:rPr>
          <w:rFonts w:eastAsia="Times New Roman" w:cstheme="minorHAnsi"/>
          <w:color w:val="000000"/>
          <w:sz w:val="24"/>
          <w:szCs w:val="24"/>
        </w:rPr>
        <w:t xml:space="preserve">Various </w:t>
      </w:r>
      <w:r w:rsidR="00F21500">
        <w:rPr>
          <w:rFonts w:eastAsia="Times New Roman" w:cstheme="minorHAnsi"/>
          <w:color w:val="000000"/>
          <w:sz w:val="24"/>
          <w:szCs w:val="24"/>
        </w:rPr>
        <w:t>technique</w:t>
      </w:r>
      <w:r w:rsidRPr="0052084C">
        <w:rPr>
          <w:rFonts w:eastAsia="Times New Roman" w:cstheme="minorHAnsi"/>
          <w:color w:val="000000"/>
          <w:sz w:val="24"/>
          <w:szCs w:val="24"/>
        </w:rPr>
        <w:t>s have been derived for detecting variations in digital images; variations like poi</w:t>
      </w:r>
      <w:r w:rsidR="00E73399">
        <w:rPr>
          <w:rFonts w:eastAsia="Times New Roman" w:cstheme="minorHAnsi"/>
          <w:color w:val="000000"/>
          <w:sz w:val="24"/>
          <w:szCs w:val="24"/>
        </w:rPr>
        <w:t>nts, lines, and edges [6]</w:t>
      </w:r>
      <w:r w:rsidRPr="0052084C">
        <w:rPr>
          <w:rFonts w:eastAsia="Times New Roman" w:cstheme="minorHAnsi"/>
          <w:color w:val="000000"/>
          <w:sz w:val="24"/>
          <w:szCs w:val="24"/>
        </w:rPr>
        <w:t xml:space="preserve">. Of the three, point detection is the simplest </w:t>
      </w:r>
      <w:r w:rsidR="00F21500">
        <w:rPr>
          <w:rFonts w:eastAsia="Times New Roman" w:cstheme="minorHAnsi"/>
          <w:color w:val="000000"/>
          <w:sz w:val="24"/>
          <w:szCs w:val="24"/>
        </w:rPr>
        <w:t>technique</w:t>
      </w:r>
      <w:r w:rsidRPr="0052084C">
        <w:rPr>
          <w:rFonts w:eastAsia="Times New Roman" w:cstheme="minorHAnsi"/>
          <w:color w:val="000000"/>
          <w:sz w:val="24"/>
          <w:szCs w:val="24"/>
        </w:rPr>
        <w:t xml:space="preserve"> to explain. Point detection involves scanning a digital image and identifying points significantly </w:t>
      </w:r>
      <w:r w:rsidR="002337D1" w:rsidRPr="0052084C">
        <w:rPr>
          <w:rFonts w:eastAsia="Times New Roman" w:cstheme="minorHAnsi"/>
          <w:color w:val="000000"/>
          <w:sz w:val="24"/>
          <w:szCs w:val="24"/>
        </w:rPr>
        <w:t xml:space="preserve">different from the surroundings, the image in the figure below is an example of point detection taken from Gonzalez’s text </w:t>
      </w:r>
      <w:r w:rsidRPr="0052084C">
        <w:rPr>
          <w:rFonts w:eastAsia="Times New Roman" w:cstheme="minorHAnsi"/>
          <w:color w:val="000000"/>
          <w:sz w:val="24"/>
          <w:szCs w:val="24"/>
        </w:rPr>
        <w:t>[</w:t>
      </w:r>
      <w:r w:rsidR="00E73399">
        <w:rPr>
          <w:rFonts w:eastAsia="Times New Roman" w:cstheme="minorHAnsi"/>
          <w:color w:val="000000"/>
          <w:sz w:val="24"/>
          <w:szCs w:val="24"/>
        </w:rPr>
        <w:t>6</w:t>
      </w:r>
      <w:r w:rsidR="002337D1" w:rsidRPr="0052084C">
        <w:rPr>
          <w:rFonts w:eastAsia="Times New Roman" w:cstheme="minorHAnsi"/>
          <w:color w:val="000000"/>
          <w:sz w:val="24"/>
          <w:szCs w:val="24"/>
        </w:rPr>
        <w:t>].</w:t>
      </w:r>
    </w:p>
    <w:p w:rsidR="002337D1" w:rsidRDefault="002337D1" w:rsidP="002337D1">
      <w:pPr>
        <w:pStyle w:val="NoSpacing"/>
        <w:ind w:left="360" w:firstLine="360"/>
        <w:rPr>
          <w:rFonts w:ascii="Arial" w:eastAsia="Times New Roman" w:hAnsi="Arial" w:cs="Arial"/>
          <w:color w:val="000000"/>
        </w:rPr>
      </w:pPr>
      <w:r>
        <w:rPr>
          <w:rFonts w:ascii="Arial" w:eastAsia="Times New Roman" w:hAnsi="Arial" w:cs="Arial"/>
          <w:noProof/>
          <w:color w:val="000000"/>
        </w:rPr>
        <w:drawing>
          <wp:inline distT="0" distB="0" distL="0" distR="0">
            <wp:extent cx="3826444" cy="1695183"/>
            <wp:effectExtent l="19050" t="0" r="2606"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srcRect/>
                    <a:stretch>
                      <a:fillRect/>
                    </a:stretch>
                  </pic:blipFill>
                  <pic:spPr bwMode="auto">
                    <a:xfrm>
                      <a:off x="0" y="0"/>
                      <a:ext cx="3833831" cy="1698456"/>
                    </a:xfrm>
                    <a:prstGeom prst="rect">
                      <a:avLst/>
                    </a:prstGeom>
                    <a:noFill/>
                    <a:ln w="9525">
                      <a:noFill/>
                      <a:miter lim="800000"/>
                      <a:headEnd/>
                      <a:tailEnd/>
                    </a:ln>
                  </pic:spPr>
                </pic:pic>
              </a:graphicData>
            </a:graphic>
          </wp:inline>
        </w:drawing>
      </w:r>
    </w:p>
    <w:p w:rsidR="002337D1" w:rsidRDefault="002337D1" w:rsidP="002337D1">
      <w:pPr>
        <w:pStyle w:val="NoSpacing"/>
        <w:ind w:left="360" w:firstLine="360"/>
        <w:rPr>
          <w:rFonts w:ascii="Arial" w:eastAsia="Times New Roman" w:hAnsi="Arial" w:cs="Arial"/>
          <w:color w:val="000000"/>
        </w:rPr>
      </w:pPr>
    </w:p>
    <w:p w:rsidR="002337D1" w:rsidRPr="0052084C" w:rsidRDefault="002337D1" w:rsidP="002337D1">
      <w:pPr>
        <w:pStyle w:val="NoSpacing"/>
        <w:ind w:left="360" w:firstLine="360"/>
        <w:rPr>
          <w:rFonts w:eastAsia="Times New Roman" w:cstheme="minorHAnsi"/>
          <w:color w:val="000000"/>
          <w:sz w:val="24"/>
          <w:szCs w:val="24"/>
        </w:rPr>
      </w:pPr>
      <w:r w:rsidRPr="0052084C">
        <w:rPr>
          <w:rFonts w:eastAsia="Times New Roman" w:cstheme="minorHAnsi"/>
          <w:color w:val="000000"/>
          <w:sz w:val="24"/>
          <w:szCs w:val="24"/>
        </w:rPr>
        <w:t>In the figure above the original image in the far left has had the common Laplacian-8 mask applied to it providing the middle image. The middle image has been run through a filter only selecting pixels above a certain intensity providing the point detection result image in the far right.</w:t>
      </w:r>
    </w:p>
    <w:p w:rsidR="002337D1" w:rsidRPr="0052084C" w:rsidRDefault="002337D1" w:rsidP="002337D1">
      <w:pPr>
        <w:pStyle w:val="NoSpacing"/>
        <w:ind w:left="360" w:firstLine="360"/>
        <w:rPr>
          <w:rFonts w:eastAsia="Times New Roman" w:cstheme="minorHAnsi"/>
          <w:color w:val="000000"/>
          <w:sz w:val="24"/>
          <w:szCs w:val="24"/>
        </w:rPr>
      </w:pPr>
    </w:p>
    <w:p w:rsidR="00130D80" w:rsidRPr="0052084C" w:rsidRDefault="00F21500" w:rsidP="002C32AD">
      <w:pPr>
        <w:pStyle w:val="NoSpacing"/>
        <w:ind w:left="360" w:firstLine="360"/>
        <w:rPr>
          <w:rFonts w:eastAsia="Times New Roman" w:cstheme="minorHAnsi"/>
          <w:color w:val="000000"/>
          <w:sz w:val="24"/>
          <w:szCs w:val="24"/>
        </w:rPr>
      </w:pPr>
      <w:r>
        <w:rPr>
          <w:rFonts w:eastAsia="Times New Roman" w:cstheme="minorHAnsi"/>
          <w:color w:val="000000"/>
          <w:sz w:val="24"/>
          <w:szCs w:val="24"/>
        </w:rPr>
        <w:t>Technique</w:t>
      </w:r>
      <w:r w:rsidR="004F5B87" w:rsidRPr="0052084C">
        <w:rPr>
          <w:rFonts w:eastAsia="Times New Roman" w:cstheme="minorHAnsi"/>
          <w:color w:val="000000"/>
          <w:sz w:val="24"/>
          <w:szCs w:val="24"/>
        </w:rPr>
        <w:t>s for detecting lines in images is similar to point detection but instead of looking for specific pixel values when scanning an image line detection involves looking for differences in intensity levels of neighboring pixels</w:t>
      </w:r>
      <w:r w:rsidR="002C32AD" w:rsidRPr="0052084C">
        <w:rPr>
          <w:rFonts w:eastAsia="Times New Roman" w:cstheme="minorHAnsi"/>
          <w:color w:val="000000"/>
          <w:sz w:val="24"/>
          <w:szCs w:val="24"/>
        </w:rPr>
        <w:t xml:space="preserve">. The techniques used for detecting lines </w:t>
      </w:r>
      <w:r w:rsidR="002C32AD" w:rsidRPr="0052084C">
        <w:rPr>
          <w:rFonts w:eastAsia="Times New Roman" w:cstheme="minorHAnsi"/>
          <w:color w:val="000000"/>
          <w:sz w:val="24"/>
          <w:szCs w:val="24"/>
        </w:rPr>
        <w:lastRenderedPageBreak/>
        <w:t>and edges can be extended to identifying objects and the background</w:t>
      </w:r>
      <w:r w:rsidR="004F5B87" w:rsidRPr="0052084C">
        <w:rPr>
          <w:rFonts w:eastAsia="Times New Roman" w:cstheme="minorHAnsi"/>
          <w:color w:val="000000"/>
          <w:sz w:val="24"/>
          <w:szCs w:val="24"/>
        </w:rPr>
        <w:t xml:space="preserve"> </w:t>
      </w:r>
      <w:r w:rsidR="002C32AD" w:rsidRPr="0052084C">
        <w:rPr>
          <w:rFonts w:eastAsia="Times New Roman" w:cstheme="minorHAnsi"/>
          <w:color w:val="000000"/>
          <w:sz w:val="24"/>
          <w:szCs w:val="24"/>
        </w:rPr>
        <w:t xml:space="preserve">in an image </w:t>
      </w:r>
      <w:r w:rsidR="004F5B87" w:rsidRPr="0052084C">
        <w:rPr>
          <w:rFonts w:eastAsia="Times New Roman" w:cstheme="minorHAnsi"/>
          <w:color w:val="000000"/>
          <w:sz w:val="24"/>
          <w:szCs w:val="24"/>
        </w:rPr>
        <w:t>[Gonzalez].</w:t>
      </w:r>
    </w:p>
    <w:p w:rsidR="009679FE" w:rsidRDefault="009679FE" w:rsidP="003B3039">
      <w:pPr>
        <w:pStyle w:val="NoSpacing"/>
        <w:ind w:left="360" w:firstLine="360"/>
        <w:rPr>
          <w:rFonts w:eastAsia="Times New Roman" w:cstheme="minorHAnsi"/>
          <w:color w:val="000000"/>
          <w:sz w:val="24"/>
          <w:szCs w:val="24"/>
        </w:rPr>
      </w:pPr>
    </w:p>
    <w:p w:rsidR="002C32AD" w:rsidRPr="0052084C" w:rsidRDefault="002C32AD" w:rsidP="003B3039">
      <w:pPr>
        <w:pStyle w:val="NoSpacing"/>
        <w:ind w:left="360" w:firstLine="360"/>
        <w:rPr>
          <w:rFonts w:eastAsia="Times New Roman" w:cstheme="minorHAnsi"/>
          <w:color w:val="000000"/>
          <w:sz w:val="24"/>
          <w:szCs w:val="24"/>
        </w:rPr>
      </w:pPr>
      <w:r w:rsidRPr="0052084C">
        <w:rPr>
          <w:rFonts w:eastAsia="Times New Roman" w:cstheme="minorHAnsi"/>
          <w:color w:val="000000"/>
          <w:sz w:val="24"/>
          <w:szCs w:val="24"/>
        </w:rPr>
        <w:t xml:space="preserve">Identification of objects in an image is a very important </w:t>
      </w:r>
      <w:proofErr w:type="gramStart"/>
      <w:r w:rsidRPr="0052084C">
        <w:rPr>
          <w:rFonts w:eastAsia="Times New Roman" w:cstheme="minorHAnsi"/>
          <w:color w:val="000000"/>
          <w:sz w:val="24"/>
          <w:szCs w:val="24"/>
        </w:rPr>
        <w:t>topic,</w:t>
      </w:r>
      <w:proofErr w:type="gramEnd"/>
      <w:r w:rsidRPr="0052084C">
        <w:rPr>
          <w:rFonts w:eastAsia="Times New Roman" w:cstheme="minorHAnsi"/>
          <w:color w:val="000000"/>
          <w:sz w:val="24"/>
          <w:szCs w:val="24"/>
        </w:rPr>
        <w:t xml:space="preserve"> the primary step in identification involves thresholding an image.</w:t>
      </w:r>
      <w:r w:rsidR="003B3039" w:rsidRPr="0052084C">
        <w:rPr>
          <w:rFonts w:eastAsia="Times New Roman" w:cstheme="minorHAnsi"/>
          <w:color w:val="000000"/>
          <w:sz w:val="24"/>
          <w:szCs w:val="24"/>
        </w:rPr>
        <w:t xml:space="preserve"> Thresholding in short is the process in which the pixels of an image are reassigned either the value of a background, or object intensity [</w:t>
      </w:r>
      <w:r w:rsidR="00E73399">
        <w:rPr>
          <w:rFonts w:eastAsia="Times New Roman" w:cstheme="minorHAnsi"/>
          <w:color w:val="000000"/>
          <w:sz w:val="24"/>
          <w:szCs w:val="24"/>
        </w:rPr>
        <w:t>6</w:t>
      </w:r>
      <w:r w:rsidR="003B3039" w:rsidRPr="0052084C">
        <w:rPr>
          <w:rFonts w:eastAsia="Times New Roman" w:cstheme="minorHAnsi"/>
          <w:color w:val="000000"/>
          <w:sz w:val="24"/>
          <w:szCs w:val="24"/>
        </w:rPr>
        <w:t>].</w:t>
      </w:r>
      <w:r w:rsidRPr="0052084C">
        <w:rPr>
          <w:rFonts w:eastAsia="Times New Roman" w:cstheme="minorHAnsi"/>
          <w:color w:val="000000"/>
          <w:sz w:val="24"/>
          <w:szCs w:val="24"/>
        </w:rPr>
        <w:t xml:space="preserve"> Thre</w:t>
      </w:r>
      <w:r w:rsidR="003B3039" w:rsidRPr="0052084C">
        <w:rPr>
          <w:rFonts w:eastAsia="Times New Roman" w:cstheme="minorHAnsi"/>
          <w:color w:val="000000"/>
          <w:sz w:val="24"/>
          <w:szCs w:val="24"/>
        </w:rPr>
        <w:t xml:space="preserve">sholding has various applications in fields like medical imaging, astronomical imaging, and degraded document restoration. The last area is the most common </w:t>
      </w:r>
      <w:r w:rsidR="00F21500">
        <w:rPr>
          <w:rFonts w:eastAsia="Times New Roman" w:cstheme="minorHAnsi"/>
          <w:color w:val="000000"/>
          <w:sz w:val="24"/>
          <w:szCs w:val="24"/>
        </w:rPr>
        <w:t>technique</w:t>
      </w:r>
      <w:r w:rsidR="003B3039" w:rsidRPr="0052084C">
        <w:rPr>
          <w:rFonts w:eastAsia="Times New Roman" w:cstheme="minorHAnsi"/>
          <w:color w:val="000000"/>
          <w:sz w:val="24"/>
          <w:szCs w:val="24"/>
        </w:rPr>
        <w:t xml:space="preserve"> against which new thresholding techniques are compared against.</w:t>
      </w:r>
    </w:p>
    <w:p w:rsidR="009679FE" w:rsidRDefault="009679FE" w:rsidP="003B3039">
      <w:pPr>
        <w:pStyle w:val="NoSpacing"/>
        <w:ind w:left="360" w:firstLine="360"/>
        <w:rPr>
          <w:rFonts w:eastAsia="Times New Roman" w:cstheme="minorHAnsi"/>
          <w:color w:val="000000"/>
          <w:sz w:val="24"/>
          <w:szCs w:val="24"/>
        </w:rPr>
      </w:pPr>
    </w:p>
    <w:p w:rsidR="003B3039" w:rsidRPr="0052084C" w:rsidRDefault="003B3039" w:rsidP="003B3039">
      <w:pPr>
        <w:pStyle w:val="NoSpacing"/>
        <w:ind w:left="360" w:firstLine="360"/>
        <w:rPr>
          <w:rFonts w:eastAsia="Times New Roman" w:cstheme="minorHAnsi"/>
          <w:color w:val="000000"/>
          <w:sz w:val="24"/>
          <w:szCs w:val="24"/>
        </w:rPr>
      </w:pPr>
      <w:r w:rsidRPr="0052084C">
        <w:rPr>
          <w:rFonts w:eastAsia="Times New Roman" w:cstheme="minorHAnsi"/>
          <w:color w:val="000000"/>
          <w:sz w:val="24"/>
          <w:szCs w:val="24"/>
        </w:rPr>
        <w:t>In this paper we aim to provide an overview of some classical image thresholding techniques in section II, some newer modern thresholding techniques in section III, and a brief overview of some applications in section IV.</w:t>
      </w:r>
    </w:p>
    <w:p w:rsidR="002C32AD" w:rsidRDefault="002C32AD" w:rsidP="002C32AD">
      <w:pPr>
        <w:pStyle w:val="NoSpacing"/>
        <w:ind w:left="360" w:firstLine="360"/>
        <w:rPr>
          <w:i/>
          <w:iCs/>
          <w:sz w:val="24"/>
          <w:szCs w:val="24"/>
        </w:rPr>
      </w:pPr>
    </w:p>
    <w:p w:rsidR="004206DB" w:rsidRPr="009679FE" w:rsidRDefault="004206DB" w:rsidP="009679FE">
      <w:pPr>
        <w:pStyle w:val="NoSpacing"/>
        <w:numPr>
          <w:ilvl w:val="0"/>
          <w:numId w:val="1"/>
        </w:numPr>
        <w:rPr>
          <w:rFonts w:ascii="Arial Rounded MT Bold" w:hAnsi="Arial Rounded MT Bold"/>
          <w:b/>
          <w:bCs/>
          <w:i/>
          <w:iCs/>
          <w:caps/>
          <w:sz w:val="28"/>
          <w:szCs w:val="24"/>
          <w:u w:val="single"/>
        </w:rPr>
      </w:pPr>
      <w:r w:rsidRPr="009679FE">
        <w:rPr>
          <w:rFonts w:ascii="Arial Rounded MT Bold" w:hAnsi="Arial Rounded MT Bold"/>
          <w:b/>
          <w:bCs/>
          <w:i/>
          <w:iCs/>
          <w:caps/>
          <w:sz w:val="28"/>
          <w:szCs w:val="24"/>
          <w:u w:val="single"/>
        </w:rPr>
        <w:t xml:space="preserve">Classical </w:t>
      </w:r>
      <w:r w:rsidR="009679FE" w:rsidRPr="009679FE">
        <w:rPr>
          <w:rFonts w:ascii="Arial Rounded MT Bold" w:hAnsi="Arial Rounded MT Bold"/>
          <w:b/>
          <w:bCs/>
          <w:i/>
          <w:iCs/>
          <w:caps/>
          <w:sz w:val="28"/>
          <w:szCs w:val="24"/>
          <w:u w:val="single"/>
        </w:rPr>
        <w:t>Techniques</w:t>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p>
    <w:p w:rsidR="004206DB" w:rsidRPr="009679FE" w:rsidRDefault="004206DB" w:rsidP="004206DB">
      <w:pPr>
        <w:pStyle w:val="NoSpacing"/>
        <w:numPr>
          <w:ilvl w:val="1"/>
          <w:numId w:val="1"/>
        </w:numPr>
        <w:rPr>
          <w:b/>
          <w:bCs/>
          <w:i/>
          <w:iCs/>
          <w:sz w:val="24"/>
          <w:szCs w:val="24"/>
        </w:rPr>
      </w:pPr>
      <w:r w:rsidRPr="009679FE">
        <w:rPr>
          <w:b/>
          <w:bCs/>
          <w:i/>
          <w:iCs/>
          <w:sz w:val="24"/>
          <w:szCs w:val="24"/>
        </w:rPr>
        <w:t>Global Thresholding</w:t>
      </w:r>
    </w:p>
    <w:p w:rsidR="00236FC6" w:rsidRDefault="00F87050" w:rsidP="00F87050">
      <w:pPr>
        <w:pStyle w:val="NoSpacing"/>
        <w:ind w:left="360" w:firstLine="720"/>
        <w:rPr>
          <w:sz w:val="24"/>
          <w:szCs w:val="24"/>
        </w:rPr>
      </w:pPr>
      <w:r>
        <w:rPr>
          <w:sz w:val="24"/>
          <w:szCs w:val="24"/>
        </w:rPr>
        <w:t>Global thresholding is summarized in Gonzalez’s text in the following. A user selected threshold level is chosen as the intensity boundary dividing an object with the background of an image [</w:t>
      </w:r>
      <w:r w:rsidR="00E73399">
        <w:rPr>
          <w:sz w:val="24"/>
          <w:szCs w:val="24"/>
        </w:rPr>
        <w:t>6</w:t>
      </w:r>
      <w:r>
        <w:rPr>
          <w:sz w:val="24"/>
          <w:szCs w:val="24"/>
        </w:rPr>
        <w:t>]. The image pictured below is one produced in MATLAB, in which the chosen intensity boundary was iteratively selected to be the maximum gray level intensity of 20% of the pixels in a 256 gray level image. The MATLAB</w:t>
      </w:r>
      <w:r w:rsidR="009C5870">
        <w:rPr>
          <w:sz w:val="24"/>
          <w:szCs w:val="24"/>
        </w:rPr>
        <w:t xml:space="preserve"> code is a modified version of code</w:t>
      </w:r>
      <w:r>
        <w:rPr>
          <w:sz w:val="24"/>
          <w:szCs w:val="24"/>
        </w:rPr>
        <w:t xml:space="preserve"> written for an assignment and is provided in the appendix.</w:t>
      </w:r>
    </w:p>
    <w:p w:rsidR="00F87050" w:rsidRDefault="00F87050" w:rsidP="00F87050">
      <w:pPr>
        <w:pStyle w:val="NoSpacing"/>
        <w:ind w:left="360" w:firstLine="720"/>
        <w:rPr>
          <w:sz w:val="24"/>
          <w:szCs w:val="24"/>
        </w:rPr>
      </w:pPr>
    </w:p>
    <w:p w:rsidR="009C5870" w:rsidRDefault="009C5870" w:rsidP="009C5870">
      <w:pPr>
        <w:pStyle w:val="NoSpacing"/>
        <w:ind w:firstLine="360"/>
        <w:rPr>
          <w:sz w:val="24"/>
          <w:szCs w:val="24"/>
        </w:rPr>
      </w:pPr>
      <w:r>
        <w:rPr>
          <w:noProof/>
          <w:sz w:val="24"/>
          <w:szCs w:val="24"/>
        </w:rPr>
        <w:drawing>
          <wp:inline distT="0" distB="0" distL="0" distR="0">
            <wp:extent cx="4054187" cy="1763539"/>
            <wp:effectExtent l="19050" t="0" r="3463"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srcRect/>
                    <a:stretch>
                      <a:fillRect/>
                    </a:stretch>
                  </pic:blipFill>
                  <pic:spPr bwMode="auto">
                    <a:xfrm>
                      <a:off x="0" y="0"/>
                      <a:ext cx="4060998" cy="1766502"/>
                    </a:xfrm>
                    <a:prstGeom prst="rect">
                      <a:avLst/>
                    </a:prstGeom>
                    <a:noFill/>
                    <a:ln w="9525">
                      <a:noFill/>
                      <a:miter lim="800000"/>
                      <a:headEnd/>
                      <a:tailEnd/>
                    </a:ln>
                  </pic:spPr>
                </pic:pic>
              </a:graphicData>
            </a:graphic>
          </wp:inline>
        </w:drawing>
      </w:r>
    </w:p>
    <w:p w:rsidR="009C5870" w:rsidRDefault="009C5870" w:rsidP="009C5870">
      <w:pPr>
        <w:pStyle w:val="NoSpacing"/>
        <w:ind w:firstLine="360"/>
        <w:rPr>
          <w:sz w:val="24"/>
          <w:szCs w:val="24"/>
        </w:rPr>
      </w:pPr>
      <w:r>
        <w:rPr>
          <w:sz w:val="24"/>
          <w:szCs w:val="24"/>
        </w:rPr>
        <w:t>Image with global threshold applied for 20% intensity boundary</w:t>
      </w:r>
    </w:p>
    <w:p w:rsidR="00F87050" w:rsidRDefault="00F87050" w:rsidP="00F87050">
      <w:pPr>
        <w:pStyle w:val="NoSpacing"/>
        <w:ind w:left="360" w:firstLine="720"/>
        <w:rPr>
          <w:sz w:val="24"/>
          <w:szCs w:val="24"/>
        </w:rPr>
      </w:pPr>
    </w:p>
    <w:p w:rsidR="009C5870" w:rsidRDefault="009C5870" w:rsidP="00F87050">
      <w:pPr>
        <w:pStyle w:val="NoSpacing"/>
        <w:ind w:left="360" w:firstLine="720"/>
        <w:rPr>
          <w:sz w:val="24"/>
          <w:szCs w:val="24"/>
        </w:rPr>
      </w:pPr>
      <w:r>
        <w:rPr>
          <w:sz w:val="24"/>
          <w:szCs w:val="24"/>
        </w:rPr>
        <w:t xml:space="preserve">The image above has demonstrates a direct application of thresholding to a complete image. </w:t>
      </w:r>
      <w:r w:rsidR="008A5F15">
        <w:rPr>
          <w:sz w:val="24"/>
          <w:szCs w:val="24"/>
        </w:rPr>
        <w:t>Adaptive and local techniques are presented in the following sections.</w:t>
      </w:r>
    </w:p>
    <w:p w:rsidR="00E73399" w:rsidRDefault="00E73399" w:rsidP="00F87050">
      <w:pPr>
        <w:pStyle w:val="NoSpacing"/>
        <w:ind w:left="360" w:firstLine="720"/>
        <w:rPr>
          <w:sz w:val="24"/>
          <w:szCs w:val="24"/>
        </w:rPr>
      </w:pPr>
    </w:p>
    <w:p w:rsidR="00E73399" w:rsidRPr="00E73399" w:rsidRDefault="00E73399" w:rsidP="00E73399">
      <w:pPr>
        <w:pStyle w:val="NoSpacing"/>
        <w:ind w:left="360" w:firstLine="360"/>
        <w:rPr>
          <w:sz w:val="24"/>
          <w:szCs w:val="24"/>
        </w:rPr>
      </w:pPr>
      <w:r w:rsidRPr="00E73399">
        <w:rPr>
          <w:sz w:val="24"/>
          <w:szCs w:val="24"/>
        </w:rPr>
        <w:t xml:space="preserve">Thresholding is one of the most common techniques for separating objects in an image from the background.  This is known as segmentation. Although this paper is aimed primarily at local adaptive thresholding, there are many other thresholding algorithms.   An overview of these techniques should be informative and will show how local adaptive thresholding compares to these other thresholding techniques. The various forms of </w:t>
      </w:r>
      <w:r w:rsidRPr="00E73399">
        <w:rPr>
          <w:sz w:val="24"/>
          <w:szCs w:val="24"/>
        </w:rPr>
        <w:lastRenderedPageBreak/>
        <w:t xml:space="preserve">thresholding can be sub-divided into several categories.  In their paper [3], </w:t>
      </w:r>
      <w:proofErr w:type="spellStart"/>
      <w:r w:rsidRPr="00E73399">
        <w:rPr>
          <w:sz w:val="24"/>
          <w:szCs w:val="24"/>
        </w:rPr>
        <w:t>Sezgin</w:t>
      </w:r>
      <w:proofErr w:type="spellEnd"/>
      <w:r w:rsidRPr="00E73399">
        <w:rPr>
          <w:sz w:val="24"/>
          <w:szCs w:val="24"/>
        </w:rPr>
        <w:t xml:space="preserve"> and </w:t>
      </w:r>
      <w:proofErr w:type="spellStart"/>
      <w:r w:rsidRPr="00E73399">
        <w:rPr>
          <w:sz w:val="24"/>
          <w:szCs w:val="24"/>
        </w:rPr>
        <w:t>Sankur</w:t>
      </w:r>
      <w:proofErr w:type="spellEnd"/>
      <w:r w:rsidRPr="00E73399">
        <w:rPr>
          <w:sz w:val="24"/>
          <w:szCs w:val="24"/>
        </w:rPr>
        <w:t>, divide the types of thresholding into the following areas:</w:t>
      </w:r>
    </w:p>
    <w:p w:rsidR="00E73399" w:rsidRPr="00E73399" w:rsidRDefault="00E73399" w:rsidP="00E73399">
      <w:pPr>
        <w:pStyle w:val="NoSpacing"/>
        <w:ind w:left="360" w:firstLine="360"/>
        <w:rPr>
          <w:sz w:val="24"/>
          <w:szCs w:val="24"/>
        </w:rPr>
      </w:pPr>
      <w:r w:rsidRPr="00E73399">
        <w:rPr>
          <w:sz w:val="24"/>
          <w:szCs w:val="24"/>
        </w:rPr>
        <w:t>Shape - Histogram shape information</w:t>
      </w:r>
    </w:p>
    <w:p w:rsidR="00E73399" w:rsidRPr="00E73399" w:rsidRDefault="00E73399" w:rsidP="00E73399">
      <w:pPr>
        <w:pStyle w:val="NoSpacing"/>
        <w:ind w:left="360" w:firstLine="360"/>
        <w:rPr>
          <w:sz w:val="24"/>
          <w:szCs w:val="24"/>
        </w:rPr>
      </w:pPr>
      <w:r w:rsidRPr="00E73399">
        <w:rPr>
          <w:sz w:val="24"/>
          <w:szCs w:val="24"/>
        </w:rPr>
        <w:t>Cluster - Measurement of space clustering</w:t>
      </w:r>
    </w:p>
    <w:p w:rsidR="00E73399" w:rsidRPr="00E73399" w:rsidRDefault="00E73399" w:rsidP="00E73399">
      <w:pPr>
        <w:pStyle w:val="NoSpacing"/>
        <w:ind w:left="360" w:firstLine="360"/>
        <w:rPr>
          <w:sz w:val="24"/>
          <w:szCs w:val="24"/>
        </w:rPr>
      </w:pPr>
      <w:r w:rsidRPr="00E73399">
        <w:rPr>
          <w:sz w:val="24"/>
          <w:szCs w:val="24"/>
        </w:rPr>
        <w:t>Entropy - Histogram entropy information</w:t>
      </w:r>
    </w:p>
    <w:p w:rsidR="00E73399" w:rsidRPr="00E73399" w:rsidRDefault="00E73399" w:rsidP="00E73399">
      <w:pPr>
        <w:pStyle w:val="NoSpacing"/>
        <w:ind w:left="360" w:firstLine="360"/>
        <w:rPr>
          <w:sz w:val="24"/>
          <w:szCs w:val="24"/>
        </w:rPr>
      </w:pPr>
      <w:r w:rsidRPr="00E73399">
        <w:rPr>
          <w:sz w:val="24"/>
          <w:szCs w:val="24"/>
        </w:rPr>
        <w:t>Attribute - Image attribute information</w:t>
      </w:r>
    </w:p>
    <w:p w:rsidR="00E73399" w:rsidRPr="00E73399" w:rsidRDefault="00E73399" w:rsidP="00E73399">
      <w:pPr>
        <w:pStyle w:val="NoSpacing"/>
        <w:ind w:left="360" w:firstLine="360"/>
        <w:rPr>
          <w:sz w:val="24"/>
          <w:szCs w:val="24"/>
        </w:rPr>
      </w:pPr>
      <w:r w:rsidRPr="00E73399">
        <w:rPr>
          <w:sz w:val="24"/>
          <w:szCs w:val="24"/>
        </w:rPr>
        <w:t>Spatial - Spatial information</w:t>
      </w:r>
    </w:p>
    <w:p w:rsidR="00E73399" w:rsidRPr="00E73399" w:rsidRDefault="00E73399" w:rsidP="00E73399">
      <w:pPr>
        <w:pStyle w:val="NoSpacing"/>
        <w:ind w:left="360" w:firstLine="360"/>
        <w:rPr>
          <w:sz w:val="24"/>
          <w:szCs w:val="24"/>
        </w:rPr>
      </w:pPr>
      <w:r w:rsidRPr="00E73399">
        <w:rPr>
          <w:sz w:val="24"/>
          <w:szCs w:val="24"/>
        </w:rPr>
        <w:t>Local - Local characteristics</w:t>
      </w:r>
    </w:p>
    <w:p w:rsidR="00E73399" w:rsidRDefault="00E73399" w:rsidP="00E73399">
      <w:pPr>
        <w:pStyle w:val="NoSpacing"/>
        <w:ind w:left="360" w:firstLine="360"/>
        <w:rPr>
          <w:sz w:val="24"/>
          <w:szCs w:val="24"/>
        </w:rPr>
      </w:pPr>
    </w:p>
    <w:p w:rsidR="00E73399" w:rsidRPr="00E73399" w:rsidRDefault="00E73399" w:rsidP="00E73399">
      <w:pPr>
        <w:pStyle w:val="NoSpacing"/>
        <w:ind w:left="360" w:firstLine="360"/>
        <w:rPr>
          <w:sz w:val="24"/>
          <w:szCs w:val="24"/>
        </w:rPr>
      </w:pPr>
      <w:r w:rsidRPr="00E73399">
        <w:rPr>
          <w:sz w:val="24"/>
          <w:szCs w:val="24"/>
        </w:rPr>
        <w:t xml:space="preserve">They compared 40 thresholding methods.  They used 2 classes of non-destructive tests NDT (e.g. ultrasounds) and text images.  </w:t>
      </w:r>
    </w:p>
    <w:p w:rsidR="00E73399" w:rsidRDefault="00E73399" w:rsidP="00E73399">
      <w:pPr>
        <w:pStyle w:val="NoSpacing"/>
        <w:spacing w:line="276" w:lineRule="auto"/>
        <w:rPr>
          <w:sz w:val="24"/>
          <w:szCs w:val="24"/>
        </w:rPr>
      </w:pPr>
    </w:p>
    <w:p w:rsidR="00E73399" w:rsidRPr="001952A5" w:rsidRDefault="00E73399" w:rsidP="00E73399">
      <w:pPr>
        <w:autoSpaceDE w:val="0"/>
        <w:autoSpaceDN w:val="0"/>
        <w:adjustRightInd w:val="0"/>
        <w:spacing w:after="0" w:line="240" w:lineRule="auto"/>
        <w:rPr>
          <w:rFonts w:cstheme="minorHAnsi"/>
          <w:sz w:val="24"/>
          <w:szCs w:val="24"/>
        </w:rPr>
      </w:pPr>
      <w:r w:rsidRPr="001952A5">
        <w:rPr>
          <w:rFonts w:cstheme="minorHAnsi"/>
          <w:b/>
          <w:bCs/>
          <w:sz w:val="24"/>
          <w:szCs w:val="24"/>
        </w:rPr>
        <w:t xml:space="preserve">Table 7 </w:t>
      </w:r>
      <w:r w:rsidRPr="001952A5">
        <w:rPr>
          <w:rFonts w:cstheme="minorHAnsi"/>
          <w:sz w:val="24"/>
          <w:szCs w:val="24"/>
        </w:rPr>
        <w:t xml:space="preserve">Thresholding evaluation ranking of 40 </w:t>
      </w:r>
      <w:r w:rsidRPr="00A11138">
        <w:rPr>
          <w:rFonts w:cstheme="minorHAnsi"/>
          <w:b/>
          <w:i/>
          <w:sz w:val="24"/>
          <w:szCs w:val="24"/>
        </w:rPr>
        <w:t>NDT</w:t>
      </w:r>
      <w:r w:rsidRPr="001952A5">
        <w:rPr>
          <w:rFonts w:cstheme="minorHAnsi"/>
          <w:sz w:val="24"/>
          <w:szCs w:val="24"/>
        </w:rPr>
        <w:t xml:space="preserve"> images according to the overall average quality score</w:t>
      </w:r>
      <w:proofErr w:type="gramStart"/>
      <w:r w:rsidRPr="001952A5">
        <w:rPr>
          <w:rFonts w:cstheme="minorHAnsi"/>
          <w:sz w:val="24"/>
          <w:szCs w:val="24"/>
        </w:rPr>
        <w:t>.</w:t>
      </w:r>
      <w:r>
        <w:rPr>
          <w:rFonts w:cstheme="minorHAnsi"/>
          <w:sz w:val="24"/>
          <w:szCs w:val="24"/>
        </w:rPr>
        <w:t>[</w:t>
      </w:r>
      <w:proofErr w:type="gramEnd"/>
      <w:r>
        <w:rPr>
          <w:rFonts w:cstheme="minorHAnsi"/>
          <w:sz w:val="24"/>
          <w:szCs w:val="24"/>
        </w:rPr>
        <w:t>1]</w:t>
      </w:r>
    </w:p>
    <w:p w:rsidR="00E73399" w:rsidRPr="001952A5" w:rsidRDefault="00E73399" w:rsidP="00E73399">
      <w:pPr>
        <w:autoSpaceDE w:val="0"/>
        <w:autoSpaceDN w:val="0"/>
        <w:adjustRightInd w:val="0"/>
        <w:spacing w:after="0" w:line="240" w:lineRule="auto"/>
        <w:rPr>
          <w:rFonts w:ascii="Arial" w:hAnsi="Arial" w:cs="Arial"/>
          <w:b/>
          <w:sz w:val="16"/>
          <w:szCs w:val="16"/>
        </w:rPr>
      </w:pPr>
      <w:r w:rsidRPr="001952A5">
        <w:rPr>
          <w:rFonts w:ascii="Arial" w:hAnsi="Arial" w:cs="Arial"/>
          <w:b/>
          <w:sz w:val="16"/>
          <w:szCs w:val="16"/>
        </w:rPr>
        <w:t>Rank</w:t>
      </w:r>
      <w:r w:rsidRPr="001952A5">
        <w:rPr>
          <w:rFonts w:ascii="Arial" w:hAnsi="Arial" w:cs="Arial"/>
          <w:b/>
          <w:sz w:val="16"/>
          <w:szCs w:val="16"/>
        </w:rPr>
        <w:tab/>
        <w:t>Method</w:t>
      </w:r>
      <w:r w:rsidRPr="001952A5">
        <w:rPr>
          <w:rFonts w:ascii="Arial" w:hAnsi="Arial" w:cs="Arial"/>
          <w:b/>
          <w:sz w:val="16"/>
          <w:szCs w:val="16"/>
        </w:rPr>
        <w:tab/>
      </w:r>
      <w:r w:rsidRPr="001952A5">
        <w:rPr>
          <w:rFonts w:ascii="Arial" w:hAnsi="Arial" w:cs="Arial"/>
          <w:b/>
          <w:sz w:val="16"/>
          <w:szCs w:val="16"/>
        </w:rPr>
        <w:tab/>
        <w:t>Average score (AVE)</w:t>
      </w:r>
      <w:r w:rsidRPr="001952A5">
        <w:rPr>
          <w:rFonts w:ascii="Arial" w:hAnsi="Arial" w:cs="Arial"/>
          <w:b/>
          <w:sz w:val="16"/>
          <w:szCs w:val="16"/>
        </w:rPr>
        <w:tab/>
        <w:t>Rank</w:t>
      </w:r>
      <w:r w:rsidRPr="001952A5">
        <w:rPr>
          <w:rFonts w:ascii="Arial" w:hAnsi="Arial" w:cs="Arial"/>
          <w:b/>
          <w:sz w:val="16"/>
          <w:szCs w:val="16"/>
        </w:rPr>
        <w:tab/>
        <w:t xml:space="preserve"> Method</w:t>
      </w:r>
      <w:r w:rsidRPr="001952A5">
        <w:rPr>
          <w:rFonts w:ascii="Arial" w:hAnsi="Arial" w:cs="Arial"/>
          <w:b/>
          <w:sz w:val="16"/>
          <w:szCs w:val="16"/>
        </w:rPr>
        <w:tab/>
      </w:r>
      <w:r w:rsidRPr="001952A5">
        <w:rPr>
          <w:rFonts w:ascii="Arial" w:hAnsi="Arial" w:cs="Arial"/>
          <w:b/>
          <w:sz w:val="16"/>
          <w:szCs w:val="16"/>
        </w:rPr>
        <w:tab/>
      </w:r>
      <w:r>
        <w:rPr>
          <w:rFonts w:ascii="Arial" w:hAnsi="Arial" w:cs="Arial"/>
          <w:b/>
          <w:sz w:val="16"/>
          <w:szCs w:val="16"/>
        </w:rPr>
        <w:tab/>
      </w:r>
      <w:r w:rsidRPr="001952A5">
        <w:rPr>
          <w:rFonts w:ascii="Arial" w:hAnsi="Arial" w:cs="Arial"/>
          <w:b/>
          <w:sz w:val="16"/>
          <w:szCs w:val="16"/>
        </w:rPr>
        <w:t xml:space="preserve">Average score </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1</w:t>
      </w:r>
      <w:r>
        <w:rPr>
          <w:rFonts w:ascii="Arial" w:hAnsi="Arial" w:cs="Arial"/>
          <w:sz w:val="16"/>
          <w:szCs w:val="16"/>
        </w:rPr>
        <w:tab/>
        <w:t>Cluster</w:t>
      </w:r>
      <w:r>
        <w:rPr>
          <w:rFonts w:ascii="Times New Roman" w:hAnsi="Times New Roman" w:cs="Times New Roman"/>
          <w:sz w:val="16"/>
          <w:szCs w:val="16"/>
        </w:rPr>
        <w:t>–</w:t>
      </w:r>
      <w:r>
        <w:rPr>
          <w:rFonts w:ascii="Arial" w:hAnsi="Arial" w:cs="Arial"/>
          <w:sz w:val="16"/>
          <w:szCs w:val="16"/>
        </w:rPr>
        <w:t xml:space="preserve">Kittler </w:t>
      </w:r>
      <w:r>
        <w:rPr>
          <w:rFonts w:ascii="Arial" w:hAnsi="Arial" w:cs="Arial"/>
          <w:sz w:val="16"/>
          <w:szCs w:val="16"/>
        </w:rPr>
        <w:tab/>
      </w:r>
      <w:r>
        <w:rPr>
          <w:rFonts w:ascii="Arial" w:hAnsi="Arial" w:cs="Arial"/>
          <w:sz w:val="16"/>
          <w:szCs w:val="16"/>
        </w:rPr>
        <w:tab/>
        <w:t xml:space="preserve">0.256 </w:t>
      </w:r>
      <w:r>
        <w:rPr>
          <w:rFonts w:ascii="Arial" w:hAnsi="Arial" w:cs="Arial"/>
          <w:sz w:val="16"/>
          <w:szCs w:val="16"/>
        </w:rPr>
        <w:tab/>
      </w:r>
      <w:r>
        <w:rPr>
          <w:rFonts w:ascii="Arial" w:hAnsi="Arial" w:cs="Arial"/>
          <w:sz w:val="16"/>
          <w:szCs w:val="16"/>
        </w:rPr>
        <w:tab/>
        <w:t>21</w:t>
      </w:r>
      <w:r>
        <w:rPr>
          <w:rFonts w:ascii="Arial" w:hAnsi="Arial" w:cs="Arial"/>
          <w:sz w:val="16"/>
          <w:szCs w:val="16"/>
        </w:rPr>
        <w:tab/>
        <w:t xml:space="preserve"> Shape</w:t>
      </w:r>
      <w:r>
        <w:rPr>
          <w:rFonts w:ascii="Times New Roman" w:hAnsi="Times New Roman" w:cs="Times New Roman"/>
          <w:sz w:val="16"/>
          <w:szCs w:val="16"/>
        </w:rPr>
        <w:t>–</w:t>
      </w:r>
      <w:proofErr w:type="spellStart"/>
      <w:r>
        <w:rPr>
          <w:rFonts w:ascii="Arial" w:hAnsi="Arial" w:cs="Arial"/>
          <w:sz w:val="16"/>
          <w:szCs w:val="16"/>
        </w:rPr>
        <w:t>Ramesh</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0.460</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2 </w:t>
      </w:r>
      <w:r>
        <w:rPr>
          <w:rFonts w:ascii="Arial" w:hAnsi="Arial" w:cs="Arial"/>
          <w:sz w:val="16"/>
          <w:szCs w:val="16"/>
        </w:rPr>
        <w:tab/>
        <w:t>Entropy</w:t>
      </w:r>
      <w:r>
        <w:rPr>
          <w:rFonts w:ascii="Times New Roman" w:hAnsi="Times New Roman" w:cs="Times New Roman"/>
          <w:sz w:val="16"/>
          <w:szCs w:val="16"/>
        </w:rPr>
        <w:t>–</w:t>
      </w:r>
      <w:proofErr w:type="spellStart"/>
      <w:r>
        <w:rPr>
          <w:rFonts w:ascii="Arial" w:hAnsi="Arial" w:cs="Arial"/>
          <w:sz w:val="16"/>
          <w:szCs w:val="16"/>
        </w:rPr>
        <w:t>Kapur</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 xml:space="preserve">0.261 </w:t>
      </w:r>
      <w:r>
        <w:rPr>
          <w:rFonts w:ascii="Arial" w:hAnsi="Arial" w:cs="Arial"/>
          <w:sz w:val="16"/>
          <w:szCs w:val="16"/>
        </w:rPr>
        <w:tab/>
      </w:r>
      <w:r>
        <w:rPr>
          <w:rFonts w:ascii="Arial" w:hAnsi="Arial" w:cs="Arial"/>
          <w:sz w:val="16"/>
          <w:szCs w:val="16"/>
        </w:rPr>
        <w:tab/>
        <w:t xml:space="preserve">22 </w:t>
      </w:r>
      <w:r>
        <w:rPr>
          <w:rFonts w:ascii="Arial" w:hAnsi="Arial" w:cs="Arial"/>
          <w:sz w:val="16"/>
          <w:szCs w:val="16"/>
        </w:rPr>
        <w:tab/>
        <w:t xml:space="preserve"> Spatial</w:t>
      </w:r>
      <w:r>
        <w:rPr>
          <w:rFonts w:ascii="Times New Roman" w:hAnsi="Times New Roman" w:cs="Times New Roman"/>
          <w:sz w:val="16"/>
          <w:szCs w:val="16"/>
        </w:rPr>
        <w:t>–</w:t>
      </w:r>
      <w:r>
        <w:rPr>
          <w:rFonts w:ascii="Arial" w:hAnsi="Arial" w:cs="Arial"/>
          <w:sz w:val="16"/>
          <w:szCs w:val="16"/>
        </w:rPr>
        <w:t xml:space="preserve">Cheng </w:t>
      </w:r>
      <w:r>
        <w:rPr>
          <w:rFonts w:ascii="Arial" w:hAnsi="Arial" w:cs="Arial"/>
          <w:sz w:val="16"/>
          <w:szCs w:val="16"/>
        </w:rPr>
        <w:tab/>
      </w:r>
      <w:r>
        <w:rPr>
          <w:rFonts w:ascii="Arial" w:hAnsi="Arial" w:cs="Arial"/>
          <w:sz w:val="16"/>
          <w:szCs w:val="16"/>
        </w:rPr>
        <w:tab/>
        <w:t>0.481</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3 </w:t>
      </w:r>
      <w:r>
        <w:rPr>
          <w:rFonts w:ascii="Arial" w:hAnsi="Arial" w:cs="Arial"/>
          <w:sz w:val="16"/>
          <w:szCs w:val="16"/>
        </w:rPr>
        <w:tab/>
        <w:t>Entropy</w:t>
      </w:r>
      <w:r>
        <w:rPr>
          <w:rFonts w:ascii="Times New Roman" w:hAnsi="Times New Roman" w:cs="Times New Roman"/>
          <w:sz w:val="16"/>
          <w:szCs w:val="16"/>
        </w:rPr>
        <w:t>–</w:t>
      </w:r>
      <w:proofErr w:type="spellStart"/>
      <w:r>
        <w:rPr>
          <w:rFonts w:ascii="Arial" w:hAnsi="Arial" w:cs="Arial"/>
          <w:sz w:val="16"/>
          <w:szCs w:val="16"/>
        </w:rPr>
        <w:t>Sahoo</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 xml:space="preserve">0.269 </w:t>
      </w:r>
      <w:r>
        <w:rPr>
          <w:rFonts w:ascii="Arial" w:hAnsi="Arial" w:cs="Arial"/>
          <w:sz w:val="16"/>
          <w:szCs w:val="16"/>
        </w:rPr>
        <w:tab/>
      </w:r>
      <w:r>
        <w:rPr>
          <w:rFonts w:ascii="Arial" w:hAnsi="Arial" w:cs="Arial"/>
          <w:sz w:val="16"/>
          <w:szCs w:val="16"/>
        </w:rPr>
        <w:tab/>
        <w:t>23</w:t>
      </w:r>
      <w:r>
        <w:rPr>
          <w:rFonts w:ascii="Arial" w:hAnsi="Arial" w:cs="Arial"/>
          <w:sz w:val="16"/>
          <w:szCs w:val="16"/>
        </w:rPr>
        <w:tab/>
        <w:t xml:space="preserve"> Attribute</w:t>
      </w:r>
      <w:r>
        <w:rPr>
          <w:rFonts w:ascii="Times New Roman" w:hAnsi="Times New Roman" w:cs="Times New Roman"/>
          <w:sz w:val="16"/>
          <w:szCs w:val="16"/>
        </w:rPr>
        <w:t>–</w:t>
      </w:r>
      <w:r>
        <w:rPr>
          <w:rFonts w:ascii="Arial" w:hAnsi="Arial" w:cs="Arial"/>
          <w:sz w:val="16"/>
          <w:szCs w:val="16"/>
        </w:rPr>
        <w:t xml:space="preserve">Tsai </w:t>
      </w:r>
      <w:r>
        <w:rPr>
          <w:rFonts w:ascii="Arial" w:hAnsi="Arial" w:cs="Arial"/>
          <w:sz w:val="16"/>
          <w:szCs w:val="16"/>
        </w:rPr>
        <w:tab/>
      </w:r>
      <w:r>
        <w:rPr>
          <w:rFonts w:ascii="Arial" w:hAnsi="Arial" w:cs="Arial"/>
          <w:sz w:val="16"/>
          <w:szCs w:val="16"/>
        </w:rPr>
        <w:tab/>
        <w:t>0.484</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4</w:t>
      </w:r>
      <w:r>
        <w:rPr>
          <w:rFonts w:ascii="Arial" w:hAnsi="Arial" w:cs="Arial"/>
          <w:sz w:val="16"/>
          <w:szCs w:val="16"/>
        </w:rPr>
        <w:tab/>
        <w:t>Entropy</w:t>
      </w:r>
      <w:r>
        <w:rPr>
          <w:rFonts w:ascii="Times New Roman" w:hAnsi="Times New Roman" w:cs="Times New Roman"/>
          <w:sz w:val="16"/>
          <w:szCs w:val="16"/>
        </w:rPr>
        <w:t>–</w:t>
      </w:r>
      <w:r>
        <w:rPr>
          <w:rFonts w:ascii="Arial" w:hAnsi="Arial" w:cs="Arial"/>
          <w:sz w:val="16"/>
          <w:szCs w:val="16"/>
        </w:rPr>
        <w:t xml:space="preserve">Yen </w:t>
      </w:r>
      <w:r>
        <w:rPr>
          <w:rFonts w:ascii="Arial" w:hAnsi="Arial" w:cs="Arial"/>
          <w:sz w:val="16"/>
          <w:szCs w:val="16"/>
        </w:rPr>
        <w:tab/>
      </w:r>
      <w:r>
        <w:rPr>
          <w:rFonts w:ascii="Arial" w:hAnsi="Arial" w:cs="Arial"/>
          <w:sz w:val="16"/>
          <w:szCs w:val="16"/>
        </w:rPr>
        <w:tab/>
        <w:t xml:space="preserve">0.289 </w:t>
      </w:r>
      <w:r>
        <w:rPr>
          <w:rFonts w:ascii="Arial" w:hAnsi="Arial" w:cs="Arial"/>
          <w:sz w:val="16"/>
          <w:szCs w:val="16"/>
        </w:rPr>
        <w:tab/>
      </w:r>
      <w:r>
        <w:rPr>
          <w:rFonts w:ascii="Arial" w:hAnsi="Arial" w:cs="Arial"/>
          <w:sz w:val="16"/>
          <w:szCs w:val="16"/>
        </w:rPr>
        <w:tab/>
        <w:t xml:space="preserve">24 </w:t>
      </w:r>
      <w:r>
        <w:rPr>
          <w:rFonts w:ascii="Arial" w:hAnsi="Arial" w:cs="Arial"/>
          <w:sz w:val="16"/>
          <w:szCs w:val="16"/>
        </w:rPr>
        <w:tab/>
        <w:t xml:space="preserve"> Local</w:t>
      </w:r>
      <w:r>
        <w:rPr>
          <w:rFonts w:ascii="Times New Roman" w:hAnsi="Times New Roman" w:cs="Times New Roman"/>
          <w:sz w:val="16"/>
          <w:szCs w:val="16"/>
        </w:rPr>
        <w:t>–</w:t>
      </w:r>
      <w:proofErr w:type="spellStart"/>
      <w:r>
        <w:rPr>
          <w:rFonts w:ascii="Arial" w:hAnsi="Arial" w:cs="Arial"/>
          <w:sz w:val="16"/>
          <w:szCs w:val="16"/>
        </w:rPr>
        <w:t>Bernsen</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0.550</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5 </w:t>
      </w:r>
      <w:r>
        <w:rPr>
          <w:rFonts w:ascii="Arial" w:hAnsi="Arial" w:cs="Arial"/>
          <w:sz w:val="16"/>
          <w:szCs w:val="16"/>
        </w:rPr>
        <w:tab/>
        <w:t>Cluster</w:t>
      </w:r>
      <w:r>
        <w:rPr>
          <w:rFonts w:ascii="Times New Roman" w:hAnsi="Times New Roman" w:cs="Times New Roman"/>
          <w:sz w:val="16"/>
          <w:szCs w:val="16"/>
        </w:rPr>
        <w:t>–</w:t>
      </w:r>
      <w:r>
        <w:rPr>
          <w:rFonts w:ascii="Arial" w:hAnsi="Arial" w:cs="Arial"/>
          <w:sz w:val="16"/>
          <w:szCs w:val="16"/>
        </w:rPr>
        <w:t>Lloyd</w:t>
      </w:r>
      <w:r>
        <w:rPr>
          <w:rFonts w:ascii="Arial" w:hAnsi="Arial" w:cs="Arial"/>
          <w:sz w:val="16"/>
          <w:szCs w:val="16"/>
        </w:rPr>
        <w:tab/>
      </w:r>
      <w:r>
        <w:rPr>
          <w:rFonts w:ascii="Arial" w:hAnsi="Arial" w:cs="Arial"/>
          <w:sz w:val="16"/>
          <w:szCs w:val="16"/>
        </w:rPr>
        <w:tab/>
        <w:t xml:space="preserve">0.292 </w:t>
      </w:r>
      <w:r>
        <w:rPr>
          <w:rFonts w:ascii="Arial" w:hAnsi="Arial" w:cs="Arial"/>
          <w:sz w:val="16"/>
          <w:szCs w:val="16"/>
        </w:rPr>
        <w:tab/>
      </w:r>
      <w:r>
        <w:rPr>
          <w:rFonts w:ascii="Arial" w:hAnsi="Arial" w:cs="Arial"/>
          <w:sz w:val="16"/>
          <w:szCs w:val="16"/>
        </w:rPr>
        <w:tab/>
        <w:t xml:space="preserve">25 </w:t>
      </w:r>
      <w:r>
        <w:rPr>
          <w:rFonts w:ascii="Arial" w:hAnsi="Arial" w:cs="Arial"/>
          <w:sz w:val="16"/>
          <w:szCs w:val="16"/>
        </w:rPr>
        <w:tab/>
        <w:t xml:space="preserve"> Spatial</w:t>
      </w:r>
      <w:r>
        <w:rPr>
          <w:rFonts w:ascii="Times New Roman" w:hAnsi="Times New Roman" w:cs="Times New Roman"/>
          <w:sz w:val="16"/>
          <w:szCs w:val="16"/>
        </w:rPr>
        <w:t>–</w:t>
      </w:r>
      <w:r>
        <w:rPr>
          <w:rFonts w:ascii="Arial" w:hAnsi="Arial" w:cs="Arial"/>
          <w:sz w:val="16"/>
          <w:szCs w:val="16"/>
        </w:rPr>
        <w:t>Pal</w:t>
      </w:r>
      <w:r>
        <w:rPr>
          <w:rFonts w:ascii="Times New Roman" w:hAnsi="Times New Roman" w:cs="Times New Roman"/>
          <w:sz w:val="16"/>
          <w:szCs w:val="16"/>
        </w:rPr>
        <w:t>–</w:t>
      </w:r>
      <w:r>
        <w:rPr>
          <w:rFonts w:ascii="Arial" w:hAnsi="Arial" w:cs="Arial"/>
          <w:sz w:val="16"/>
          <w:szCs w:val="16"/>
        </w:rPr>
        <w:t xml:space="preserve">a </w:t>
      </w:r>
      <w:r>
        <w:rPr>
          <w:rFonts w:ascii="Arial" w:hAnsi="Arial" w:cs="Arial"/>
          <w:sz w:val="16"/>
          <w:szCs w:val="16"/>
        </w:rPr>
        <w:tab/>
      </w:r>
      <w:r>
        <w:rPr>
          <w:rFonts w:ascii="Arial" w:hAnsi="Arial" w:cs="Arial"/>
          <w:sz w:val="16"/>
          <w:szCs w:val="16"/>
        </w:rPr>
        <w:tab/>
        <w:t>0.554</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6 </w:t>
      </w:r>
      <w:r>
        <w:rPr>
          <w:rFonts w:ascii="Arial" w:hAnsi="Arial" w:cs="Arial"/>
          <w:sz w:val="16"/>
          <w:szCs w:val="16"/>
        </w:rPr>
        <w:tab/>
        <w:t>Cluster</w:t>
      </w:r>
      <w:r>
        <w:rPr>
          <w:rFonts w:ascii="Times New Roman" w:hAnsi="Times New Roman" w:cs="Times New Roman"/>
          <w:sz w:val="16"/>
          <w:szCs w:val="16"/>
        </w:rPr>
        <w:t>–</w:t>
      </w:r>
      <w:r>
        <w:rPr>
          <w:rFonts w:ascii="Arial" w:hAnsi="Arial" w:cs="Arial"/>
          <w:sz w:val="16"/>
          <w:szCs w:val="16"/>
        </w:rPr>
        <w:t xml:space="preserve">Otsu </w:t>
      </w:r>
      <w:r>
        <w:rPr>
          <w:rFonts w:ascii="Arial" w:hAnsi="Arial" w:cs="Arial"/>
          <w:sz w:val="16"/>
          <w:szCs w:val="16"/>
        </w:rPr>
        <w:tab/>
      </w:r>
      <w:r>
        <w:rPr>
          <w:rFonts w:ascii="Arial" w:hAnsi="Arial" w:cs="Arial"/>
          <w:sz w:val="16"/>
          <w:szCs w:val="16"/>
        </w:rPr>
        <w:tab/>
        <w:t xml:space="preserve">0.318 </w:t>
      </w:r>
      <w:r>
        <w:rPr>
          <w:rFonts w:ascii="Arial" w:hAnsi="Arial" w:cs="Arial"/>
          <w:sz w:val="16"/>
          <w:szCs w:val="16"/>
        </w:rPr>
        <w:tab/>
      </w:r>
      <w:r>
        <w:rPr>
          <w:rFonts w:ascii="Arial" w:hAnsi="Arial" w:cs="Arial"/>
          <w:sz w:val="16"/>
          <w:szCs w:val="16"/>
        </w:rPr>
        <w:tab/>
        <w:t xml:space="preserve">26 </w:t>
      </w:r>
      <w:r>
        <w:rPr>
          <w:rFonts w:ascii="Arial" w:hAnsi="Arial" w:cs="Arial"/>
          <w:sz w:val="16"/>
          <w:szCs w:val="16"/>
        </w:rPr>
        <w:tab/>
        <w:t xml:space="preserve"> Local</w:t>
      </w:r>
      <w:r>
        <w:rPr>
          <w:rFonts w:ascii="Times New Roman" w:hAnsi="Times New Roman" w:cs="Times New Roman"/>
          <w:sz w:val="16"/>
          <w:szCs w:val="16"/>
        </w:rPr>
        <w:t>–</w:t>
      </w:r>
      <w:r>
        <w:rPr>
          <w:rFonts w:ascii="Arial" w:hAnsi="Arial" w:cs="Arial"/>
          <w:sz w:val="16"/>
          <w:szCs w:val="16"/>
        </w:rPr>
        <w:t>Yasuda</w:t>
      </w:r>
      <w:r>
        <w:rPr>
          <w:rFonts w:ascii="Arial" w:hAnsi="Arial" w:cs="Arial"/>
          <w:sz w:val="16"/>
          <w:szCs w:val="16"/>
        </w:rPr>
        <w:tab/>
      </w:r>
      <w:r>
        <w:rPr>
          <w:rFonts w:ascii="Arial" w:hAnsi="Arial" w:cs="Arial"/>
          <w:sz w:val="16"/>
          <w:szCs w:val="16"/>
        </w:rPr>
        <w:tab/>
        <w:t>0.573</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7 </w:t>
      </w:r>
      <w:r>
        <w:rPr>
          <w:rFonts w:ascii="Arial" w:hAnsi="Arial" w:cs="Arial"/>
          <w:sz w:val="16"/>
          <w:szCs w:val="16"/>
        </w:rPr>
        <w:tab/>
        <w:t>Cluster</w:t>
      </w:r>
      <w:r>
        <w:rPr>
          <w:rFonts w:ascii="Times New Roman" w:hAnsi="Times New Roman" w:cs="Times New Roman"/>
          <w:sz w:val="16"/>
          <w:szCs w:val="16"/>
        </w:rPr>
        <w:t>–</w:t>
      </w:r>
      <w:proofErr w:type="spellStart"/>
      <w:r>
        <w:rPr>
          <w:rFonts w:ascii="Arial" w:hAnsi="Arial" w:cs="Arial"/>
          <w:sz w:val="16"/>
          <w:szCs w:val="16"/>
        </w:rPr>
        <w:t>Yanni</w:t>
      </w:r>
      <w:proofErr w:type="spellEnd"/>
      <w:r>
        <w:rPr>
          <w:rFonts w:ascii="Arial" w:hAnsi="Arial" w:cs="Arial"/>
          <w:sz w:val="16"/>
          <w:szCs w:val="16"/>
        </w:rPr>
        <w:tab/>
      </w:r>
      <w:r>
        <w:rPr>
          <w:rFonts w:ascii="Arial" w:hAnsi="Arial" w:cs="Arial"/>
          <w:sz w:val="16"/>
          <w:szCs w:val="16"/>
        </w:rPr>
        <w:tab/>
        <w:t xml:space="preserve">0.328 </w:t>
      </w:r>
      <w:r>
        <w:rPr>
          <w:rFonts w:ascii="Arial" w:hAnsi="Arial" w:cs="Arial"/>
          <w:sz w:val="16"/>
          <w:szCs w:val="16"/>
        </w:rPr>
        <w:tab/>
      </w:r>
      <w:r>
        <w:rPr>
          <w:rFonts w:ascii="Arial" w:hAnsi="Arial" w:cs="Arial"/>
          <w:sz w:val="16"/>
          <w:szCs w:val="16"/>
        </w:rPr>
        <w:tab/>
        <w:t xml:space="preserve">27 </w:t>
      </w:r>
      <w:r>
        <w:rPr>
          <w:rFonts w:ascii="Arial" w:hAnsi="Arial" w:cs="Arial"/>
          <w:sz w:val="16"/>
          <w:szCs w:val="16"/>
        </w:rPr>
        <w:tab/>
        <w:t xml:space="preserve"> Local</w:t>
      </w:r>
      <w:r>
        <w:rPr>
          <w:rFonts w:ascii="Times New Roman" w:hAnsi="Times New Roman" w:cs="Times New Roman"/>
          <w:sz w:val="16"/>
          <w:szCs w:val="16"/>
        </w:rPr>
        <w:t>–</w:t>
      </w:r>
      <w:r>
        <w:rPr>
          <w:rFonts w:ascii="Arial" w:hAnsi="Arial" w:cs="Arial"/>
          <w:sz w:val="16"/>
          <w:szCs w:val="16"/>
        </w:rPr>
        <w:t>Palumbo</w:t>
      </w:r>
      <w:r>
        <w:rPr>
          <w:rFonts w:ascii="Arial" w:hAnsi="Arial" w:cs="Arial"/>
          <w:sz w:val="16"/>
          <w:szCs w:val="16"/>
        </w:rPr>
        <w:tab/>
        <w:t xml:space="preserve"> </w:t>
      </w:r>
      <w:r>
        <w:rPr>
          <w:rFonts w:ascii="Arial" w:hAnsi="Arial" w:cs="Arial"/>
          <w:sz w:val="16"/>
          <w:szCs w:val="16"/>
        </w:rPr>
        <w:tab/>
        <w:t>0.587</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8 </w:t>
      </w:r>
      <w:r>
        <w:rPr>
          <w:rFonts w:ascii="Arial" w:hAnsi="Arial" w:cs="Arial"/>
          <w:sz w:val="16"/>
          <w:szCs w:val="16"/>
        </w:rPr>
        <w:tab/>
        <w:t>Local</w:t>
      </w:r>
      <w:r>
        <w:rPr>
          <w:rFonts w:ascii="Times New Roman" w:hAnsi="Times New Roman" w:cs="Times New Roman"/>
          <w:sz w:val="16"/>
          <w:szCs w:val="16"/>
        </w:rPr>
        <w:t>–</w:t>
      </w:r>
      <w:proofErr w:type="spellStart"/>
      <w:r>
        <w:rPr>
          <w:rFonts w:ascii="Arial" w:hAnsi="Arial" w:cs="Arial"/>
          <w:sz w:val="16"/>
          <w:szCs w:val="16"/>
        </w:rPr>
        <w:t>Yanowitz</w:t>
      </w:r>
      <w:proofErr w:type="spellEnd"/>
      <w:r>
        <w:rPr>
          <w:rFonts w:ascii="Arial" w:hAnsi="Arial" w:cs="Arial"/>
          <w:sz w:val="16"/>
          <w:szCs w:val="16"/>
        </w:rPr>
        <w:tab/>
      </w:r>
      <w:r>
        <w:rPr>
          <w:rFonts w:ascii="Arial" w:hAnsi="Arial" w:cs="Arial"/>
          <w:sz w:val="16"/>
          <w:szCs w:val="16"/>
        </w:rPr>
        <w:tab/>
        <w:t xml:space="preserve">0.339 </w:t>
      </w:r>
      <w:r>
        <w:rPr>
          <w:rFonts w:ascii="Arial" w:hAnsi="Arial" w:cs="Arial"/>
          <w:sz w:val="16"/>
          <w:szCs w:val="16"/>
        </w:rPr>
        <w:tab/>
      </w:r>
      <w:r>
        <w:rPr>
          <w:rFonts w:ascii="Arial" w:hAnsi="Arial" w:cs="Arial"/>
          <w:sz w:val="16"/>
          <w:szCs w:val="16"/>
        </w:rPr>
        <w:tab/>
        <w:t>28</w:t>
      </w:r>
      <w:r>
        <w:rPr>
          <w:rFonts w:ascii="Arial" w:hAnsi="Arial" w:cs="Arial"/>
          <w:sz w:val="16"/>
          <w:szCs w:val="16"/>
        </w:rPr>
        <w:tab/>
        <w:t xml:space="preserve"> Entropy</w:t>
      </w:r>
      <w:r>
        <w:rPr>
          <w:rFonts w:ascii="Times New Roman" w:hAnsi="Times New Roman" w:cs="Times New Roman"/>
          <w:sz w:val="16"/>
          <w:szCs w:val="16"/>
        </w:rPr>
        <w:t>–</w:t>
      </w:r>
      <w:r>
        <w:rPr>
          <w:rFonts w:ascii="Arial" w:hAnsi="Arial" w:cs="Arial"/>
          <w:sz w:val="16"/>
          <w:szCs w:val="16"/>
        </w:rPr>
        <w:t xml:space="preserve">Sun </w:t>
      </w:r>
      <w:r>
        <w:rPr>
          <w:rFonts w:ascii="Arial" w:hAnsi="Arial" w:cs="Arial"/>
          <w:sz w:val="16"/>
          <w:szCs w:val="16"/>
        </w:rPr>
        <w:tab/>
      </w:r>
      <w:r>
        <w:rPr>
          <w:rFonts w:ascii="Arial" w:hAnsi="Arial" w:cs="Arial"/>
          <w:sz w:val="16"/>
          <w:szCs w:val="16"/>
        </w:rPr>
        <w:tab/>
        <w:t>0.588</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9</w:t>
      </w:r>
      <w:r>
        <w:rPr>
          <w:rFonts w:ascii="Arial" w:hAnsi="Arial" w:cs="Arial"/>
          <w:sz w:val="16"/>
          <w:szCs w:val="16"/>
        </w:rPr>
        <w:tab/>
        <w:t>Attribute</w:t>
      </w:r>
      <w:r>
        <w:rPr>
          <w:rFonts w:ascii="Times New Roman" w:hAnsi="Times New Roman" w:cs="Times New Roman"/>
          <w:sz w:val="16"/>
          <w:szCs w:val="16"/>
        </w:rPr>
        <w:t>–</w:t>
      </w:r>
      <w:r>
        <w:rPr>
          <w:rFonts w:ascii="Arial" w:hAnsi="Arial" w:cs="Arial"/>
          <w:sz w:val="16"/>
          <w:szCs w:val="16"/>
        </w:rPr>
        <w:t xml:space="preserve">Hertz </w:t>
      </w:r>
      <w:r>
        <w:rPr>
          <w:rFonts w:ascii="Arial" w:hAnsi="Arial" w:cs="Arial"/>
          <w:sz w:val="16"/>
          <w:szCs w:val="16"/>
        </w:rPr>
        <w:tab/>
      </w:r>
      <w:r>
        <w:rPr>
          <w:rFonts w:ascii="Arial" w:hAnsi="Arial" w:cs="Arial"/>
          <w:sz w:val="16"/>
          <w:szCs w:val="16"/>
        </w:rPr>
        <w:tab/>
        <w:t xml:space="preserve">0.351 </w:t>
      </w:r>
      <w:r>
        <w:rPr>
          <w:rFonts w:ascii="Arial" w:hAnsi="Arial" w:cs="Arial"/>
          <w:sz w:val="16"/>
          <w:szCs w:val="16"/>
        </w:rPr>
        <w:tab/>
      </w:r>
      <w:r>
        <w:rPr>
          <w:rFonts w:ascii="Arial" w:hAnsi="Arial" w:cs="Arial"/>
          <w:sz w:val="16"/>
          <w:szCs w:val="16"/>
        </w:rPr>
        <w:tab/>
        <w:t>29</w:t>
      </w:r>
      <w:r>
        <w:rPr>
          <w:rFonts w:ascii="Arial" w:hAnsi="Arial" w:cs="Arial"/>
          <w:sz w:val="16"/>
          <w:szCs w:val="16"/>
        </w:rPr>
        <w:tab/>
        <w:t xml:space="preserve"> Attribute</w:t>
      </w:r>
      <w:r>
        <w:rPr>
          <w:rFonts w:ascii="Times New Roman" w:hAnsi="Times New Roman" w:cs="Times New Roman"/>
          <w:sz w:val="16"/>
          <w:szCs w:val="16"/>
        </w:rPr>
        <w:t>–</w:t>
      </w:r>
      <w:r>
        <w:rPr>
          <w:rFonts w:ascii="Arial" w:hAnsi="Arial" w:cs="Arial"/>
          <w:sz w:val="16"/>
          <w:szCs w:val="16"/>
        </w:rPr>
        <w:t xml:space="preserve">Leung </w:t>
      </w:r>
      <w:r>
        <w:rPr>
          <w:rFonts w:ascii="Arial" w:hAnsi="Arial" w:cs="Arial"/>
          <w:sz w:val="16"/>
          <w:szCs w:val="16"/>
        </w:rPr>
        <w:tab/>
      </w:r>
      <w:r>
        <w:rPr>
          <w:rFonts w:ascii="Arial" w:hAnsi="Arial" w:cs="Arial"/>
          <w:sz w:val="16"/>
          <w:szCs w:val="16"/>
        </w:rPr>
        <w:tab/>
        <w:t>0.590</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10 </w:t>
      </w:r>
      <w:r>
        <w:rPr>
          <w:rFonts w:ascii="Arial" w:hAnsi="Arial" w:cs="Arial"/>
          <w:sz w:val="16"/>
          <w:szCs w:val="16"/>
        </w:rPr>
        <w:tab/>
        <w:t>Entropy</w:t>
      </w:r>
      <w:r>
        <w:rPr>
          <w:rFonts w:ascii="Times New Roman" w:hAnsi="Times New Roman" w:cs="Times New Roman"/>
          <w:sz w:val="16"/>
          <w:szCs w:val="16"/>
        </w:rPr>
        <w:t>–</w:t>
      </w:r>
      <w:r>
        <w:rPr>
          <w:rFonts w:ascii="Arial" w:hAnsi="Arial" w:cs="Arial"/>
          <w:sz w:val="16"/>
          <w:szCs w:val="16"/>
        </w:rPr>
        <w:t xml:space="preserve">Li </w:t>
      </w:r>
      <w:r>
        <w:rPr>
          <w:rFonts w:ascii="Arial" w:hAnsi="Arial" w:cs="Arial"/>
          <w:sz w:val="16"/>
          <w:szCs w:val="16"/>
        </w:rPr>
        <w:tab/>
      </w:r>
      <w:r>
        <w:rPr>
          <w:rFonts w:ascii="Arial" w:hAnsi="Arial" w:cs="Arial"/>
          <w:sz w:val="16"/>
          <w:szCs w:val="16"/>
        </w:rPr>
        <w:tab/>
        <w:t xml:space="preserve">0.364 </w:t>
      </w:r>
      <w:r>
        <w:rPr>
          <w:rFonts w:ascii="Arial" w:hAnsi="Arial" w:cs="Arial"/>
          <w:sz w:val="16"/>
          <w:szCs w:val="16"/>
        </w:rPr>
        <w:tab/>
      </w:r>
      <w:r>
        <w:rPr>
          <w:rFonts w:ascii="Arial" w:hAnsi="Arial" w:cs="Arial"/>
          <w:sz w:val="16"/>
          <w:szCs w:val="16"/>
        </w:rPr>
        <w:tab/>
        <w:t>30</w:t>
      </w:r>
      <w:r>
        <w:rPr>
          <w:rFonts w:ascii="Arial" w:hAnsi="Arial" w:cs="Arial"/>
          <w:sz w:val="16"/>
          <w:szCs w:val="16"/>
        </w:rPr>
        <w:tab/>
        <w:t xml:space="preserve"> Entropy</w:t>
      </w:r>
      <w:r>
        <w:rPr>
          <w:rFonts w:ascii="Times New Roman" w:hAnsi="Times New Roman" w:cs="Times New Roman"/>
          <w:sz w:val="16"/>
          <w:szCs w:val="16"/>
        </w:rPr>
        <w:t>–</w:t>
      </w:r>
      <w:r>
        <w:rPr>
          <w:rFonts w:ascii="Arial" w:hAnsi="Arial" w:cs="Arial"/>
          <w:sz w:val="16"/>
          <w:szCs w:val="16"/>
        </w:rPr>
        <w:t>Pun</w:t>
      </w:r>
      <w:r>
        <w:rPr>
          <w:rFonts w:ascii="Times New Roman" w:hAnsi="Times New Roman" w:cs="Times New Roman"/>
          <w:sz w:val="16"/>
          <w:szCs w:val="16"/>
        </w:rPr>
        <w:t>–</w:t>
      </w:r>
      <w:r>
        <w:rPr>
          <w:rFonts w:ascii="Arial" w:hAnsi="Arial" w:cs="Arial"/>
          <w:sz w:val="16"/>
          <w:szCs w:val="16"/>
        </w:rPr>
        <w:t xml:space="preserve">a </w:t>
      </w:r>
      <w:r>
        <w:rPr>
          <w:rFonts w:ascii="Arial" w:hAnsi="Arial" w:cs="Arial"/>
          <w:sz w:val="16"/>
          <w:szCs w:val="16"/>
        </w:rPr>
        <w:tab/>
      </w:r>
      <w:r>
        <w:rPr>
          <w:rFonts w:ascii="Arial" w:hAnsi="Arial" w:cs="Arial"/>
          <w:sz w:val="16"/>
          <w:szCs w:val="16"/>
        </w:rPr>
        <w:tab/>
        <w:t>0.591</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11</w:t>
      </w:r>
      <w:r>
        <w:rPr>
          <w:rFonts w:ascii="Arial" w:hAnsi="Arial" w:cs="Arial"/>
          <w:sz w:val="16"/>
          <w:szCs w:val="16"/>
        </w:rPr>
        <w:tab/>
        <w:t>Spatial</w:t>
      </w:r>
      <w:r>
        <w:rPr>
          <w:rFonts w:ascii="Times New Roman" w:hAnsi="Times New Roman" w:cs="Times New Roman"/>
          <w:sz w:val="16"/>
          <w:szCs w:val="16"/>
        </w:rPr>
        <w:t>–</w:t>
      </w:r>
      <w:proofErr w:type="spellStart"/>
      <w:r>
        <w:rPr>
          <w:rFonts w:ascii="Arial" w:hAnsi="Arial" w:cs="Arial"/>
          <w:sz w:val="16"/>
          <w:szCs w:val="16"/>
        </w:rPr>
        <w:t>Abutaleb</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 xml:space="preserve">0.370 </w:t>
      </w:r>
      <w:r>
        <w:rPr>
          <w:rFonts w:ascii="Arial" w:hAnsi="Arial" w:cs="Arial"/>
          <w:sz w:val="16"/>
          <w:szCs w:val="16"/>
        </w:rPr>
        <w:tab/>
      </w:r>
      <w:r>
        <w:rPr>
          <w:rFonts w:ascii="Arial" w:hAnsi="Arial" w:cs="Arial"/>
          <w:sz w:val="16"/>
          <w:szCs w:val="16"/>
        </w:rPr>
        <w:tab/>
        <w:t>31</w:t>
      </w:r>
      <w:r>
        <w:rPr>
          <w:rFonts w:ascii="Arial" w:hAnsi="Arial" w:cs="Arial"/>
          <w:sz w:val="16"/>
          <w:szCs w:val="16"/>
        </w:rPr>
        <w:tab/>
        <w:t xml:space="preserve"> Spatial</w:t>
      </w:r>
      <w:r>
        <w:rPr>
          <w:rFonts w:ascii="Times New Roman" w:hAnsi="Times New Roman" w:cs="Times New Roman"/>
          <w:sz w:val="16"/>
          <w:szCs w:val="16"/>
        </w:rPr>
        <w:t>–</w:t>
      </w:r>
      <w:proofErr w:type="spellStart"/>
      <w:r>
        <w:rPr>
          <w:rFonts w:ascii="Arial" w:hAnsi="Arial" w:cs="Arial"/>
          <w:sz w:val="16"/>
          <w:szCs w:val="16"/>
        </w:rPr>
        <w:t>Beghdadi</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0.619</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12</w:t>
      </w:r>
      <w:r>
        <w:rPr>
          <w:rFonts w:ascii="Arial" w:hAnsi="Arial" w:cs="Arial"/>
          <w:sz w:val="16"/>
          <w:szCs w:val="16"/>
        </w:rPr>
        <w:tab/>
        <w:t>Attribute</w:t>
      </w:r>
      <w:r>
        <w:rPr>
          <w:rFonts w:ascii="Times New Roman" w:hAnsi="Times New Roman" w:cs="Times New Roman"/>
          <w:sz w:val="16"/>
          <w:szCs w:val="16"/>
        </w:rPr>
        <w:t>–</w:t>
      </w:r>
      <w:proofErr w:type="spellStart"/>
      <w:r>
        <w:rPr>
          <w:rFonts w:ascii="Arial" w:hAnsi="Arial" w:cs="Arial"/>
          <w:sz w:val="16"/>
          <w:szCs w:val="16"/>
        </w:rPr>
        <w:t>Pikaz</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 xml:space="preserve">0.383 </w:t>
      </w:r>
      <w:r>
        <w:rPr>
          <w:rFonts w:ascii="Arial" w:hAnsi="Arial" w:cs="Arial"/>
          <w:sz w:val="16"/>
          <w:szCs w:val="16"/>
        </w:rPr>
        <w:tab/>
      </w:r>
      <w:r>
        <w:rPr>
          <w:rFonts w:ascii="Arial" w:hAnsi="Arial" w:cs="Arial"/>
          <w:sz w:val="16"/>
          <w:szCs w:val="16"/>
        </w:rPr>
        <w:tab/>
        <w:t xml:space="preserve">32 </w:t>
      </w:r>
      <w:r>
        <w:rPr>
          <w:rFonts w:ascii="Arial" w:hAnsi="Arial" w:cs="Arial"/>
          <w:sz w:val="16"/>
          <w:szCs w:val="16"/>
        </w:rPr>
        <w:tab/>
        <w:t xml:space="preserve"> Local</w:t>
      </w:r>
      <w:r>
        <w:rPr>
          <w:rFonts w:ascii="Times New Roman" w:hAnsi="Times New Roman" w:cs="Times New Roman"/>
          <w:sz w:val="16"/>
          <w:szCs w:val="16"/>
        </w:rPr>
        <w:t>–</w:t>
      </w:r>
      <w:r>
        <w:rPr>
          <w:rFonts w:ascii="Arial" w:hAnsi="Arial" w:cs="Arial"/>
          <w:sz w:val="16"/>
          <w:szCs w:val="16"/>
        </w:rPr>
        <w:t>Oh</w:t>
      </w:r>
      <w:r>
        <w:rPr>
          <w:rFonts w:ascii="Arial" w:hAnsi="Arial" w:cs="Arial"/>
          <w:sz w:val="16"/>
          <w:szCs w:val="16"/>
        </w:rPr>
        <w:tab/>
      </w:r>
      <w:r>
        <w:rPr>
          <w:rFonts w:ascii="Arial" w:hAnsi="Arial" w:cs="Arial"/>
          <w:sz w:val="16"/>
          <w:szCs w:val="16"/>
        </w:rPr>
        <w:tab/>
        <w:t>0.619</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13</w:t>
      </w:r>
      <w:r>
        <w:rPr>
          <w:rFonts w:ascii="Arial" w:hAnsi="Arial" w:cs="Arial"/>
          <w:sz w:val="16"/>
          <w:szCs w:val="16"/>
        </w:rPr>
        <w:tab/>
        <w:t>Shape</w:t>
      </w:r>
      <w:r>
        <w:rPr>
          <w:rFonts w:ascii="Times New Roman" w:hAnsi="Times New Roman" w:cs="Times New Roman"/>
          <w:sz w:val="16"/>
          <w:szCs w:val="16"/>
        </w:rPr>
        <w:t>–</w:t>
      </w:r>
      <w:proofErr w:type="spellStart"/>
      <w:r>
        <w:rPr>
          <w:rFonts w:ascii="Arial" w:hAnsi="Arial" w:cs="Arial"/>
          <w:sz w:val="16"/>
          <w:szCs w:val="16"/>
        </w:rPr>
        <w:t>Guo</w:t>
      </w:r>
      <w:proofErr w:type="spellEnd"/>
      <w:r>
        <w:rPr>
          <w:rFonts w:ascii="Arial" w:hAnsi="Arial" w:cs="Arial"/>
          <w:sz w:val="16"/>
          <w:szCs w:val="16"/>
        </w:rPr>
        <w:tab/>
      </w:r>
      <w:r>
        <w:rPr>
          <w:rFonts w:ascii="Arial" w:hAnsi="Arial" w:cs="Arial"/>
          <w:sz w:val="16"/>
          <w:szCs w:val="16"/>
        </w:rPr>
        <w:tab/>
        <w:t>0.391</w:t>
      </w:r>
      <w:r>
        <w:rPr>
          <w:rFonts w:ascii="Arial" w:hAnsi="Arial" w:cs="Arial"/>
          <w:sz w:val="16"/>
          <w:szCs w:val="16"/>
        </w:rPr>
        <w:tab/>
        <w:t xml:space="preserve"> </w:t>
      </w:r>
      <w:r>
        <w:rPr>
          <w:rFonts w:ascii="Arial" w:hAnsi="Arial" w:cs="Arial"/>
          <w:sz w:val="16"/>
          <w:szCs w:val="16"/>
        </w:rPr>
        <w:tab/>
        <w:t xml:space="preserve">33 </w:t>
      </w:r>
      <w:r>
        <w:rPr>
          <w:rFonts w:ascii="Arial" w:hAnsi="Arial" w:cs="Arial"/>
          <w:sz w:val="16"/>
          <w:szCs w:val="16"/>
        </w:rPr>
        <w:tab/>
        <w:t xml:space="preserve"> Local</w:t>
      </w:r>
      <w:r>
        <w:rPr>
          <w:rFonts w:ascii="Times New Roman" w:hAnsi="Times New Roman" w:cs="Times New Roman"/>
          <w:sz w:val="16"/>
          <w:szCs w:val="16"/>
        </w:rPr>
        <w:t>–</w:t>
      </w:r>
      <w:proofErr w:type="spellStart"/>
      <w:r>
        <w:rPr>
          <w:rFonts w:ascii="Arial" w:hAnsi="Arial" w:cs="Arial"/>
          <w:sz w:val="16"/>
          <w:szCs w:val="16"/>
        </w:rPr>
        <w:t>Niblack</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0.638</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14 </w:t>
      </w:r>
      <w:r>
        <w:rPr>
          <w:rFonts w:ascii="Arial" w:hAnsi="Arial" w:cs="Arial"/>
          <w:sz w:val="16"/>
          <w:szCs w:val="16"/>
        </w:rPr>
        <w:tab/>
        <w:t>Cluster</w:t>
      </w:r>
      <w:r>
        <w:rPr>
          <w:rFonts w:ascii="Times New Roman" w:hAnsi="Times New Roman" w:cs="Times New Roman"/>
          <w:sz w:val="16"/>
          <w:szCs w:val="16"/>
        </w:rPr>
        <w:t>–</w:t>
      </w:r>
      <w:proofErr w:type="spellStart"/>
      <w:r>
        <w:rPr>
          <w:rFonts w:ascii="Arial" w:hAnsi="Arial" w:cs="Arial"/>
          <w:sz w:val="16"/>
          <w:szCs w:val="16"/>
        </w:rPr>
        <w:t>Ridler</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 xml:space="preserve">0.401 </w:t>
      </w:r>
      <w:r>
        <w:rPr>
          <w:rFonts w:ascii="Arial" w:hAnsi="Arial" w:cs="Arial"/>
          <w:sz w:val="16"/>
          <w:szCs w:val="16"/>
        </w:rPr>
        <w:tab/>
      </w:r>
      <w:r>
        <w:rPr>
          <w:rFonts w:ascii="Arial" w:hAnsi="Arial" w:cs="Arial"/>
          <w:sz w:val="16"/>
          <w:szCs w:val="16"/>
        </w:rPr>
        <w:tab/>
        <w:t xml:space="preserve">34 </w:t>
      </w:r>
      <w:r>
        <w:rPr>
          <w:rFonts w:ascii="Arial" w:hAnsi="Arial" w:cs="Arial"/>
          <w:sz w:val="16"/>
          <w:szCs w:val="16"/>
        </w:rPr>
        <w:tab/>
        <w:t xml:space="preserve"> Spatial</w:t>
      </w:r>
      <w:r>
        <w:rPr>
          <w:rFonts w:ascii="Times New Roman" w:hAnsi="Times New Roman" w:cs="Times New Roman"/>
          <w:sz w:val="16"/>
          <w:szCs w:val="16"/>
        </w:rPr>
        <w:t>–</w:t>
      </w:r>
      <w:r>
        <w:rPr>
          <w:rFonts w:ascii="Arial" w:hAnsi="Arial" w:cs="Arial"/>
          <w:sz w:val="16"/>
          <w:szCs w:val="16"/>
        </w:rPr>
        <w:t>Pal</w:t>
      </w:r>
      <w:r>
        <w:rPr>
          <w:rFonts w:ascii="Times New Roman" w:hAnsi="Times New Roman" w:cs="Times New Roman"/>
          <w:sz w:val="16"/>
          <w:szCs w:val="16"/>
        </w:rPr>
        <w:t>–</w:t>
      </w:r>
      <w:r>
        <w:rPr>
          <w:rFonts w:ascii="Arial" w:hAnsi="Arial" w:cs="Arial"/>
          <w:sz w:val="16"/>
          <w:szCs w:val="16"/>
        </w:rPr>
        <w:t xml:space="preserve">b </w:t>
      </w:r>
      <w:r>
        <w:rPr>
          <w:rFonts w:ascii="Arial" w:hAnsi="Arial" w:cs="Arial"/>
          <w:sz w:val="16"/>
          <w:szCs w:val="16"/>
        </w:rPr>
        <w:tab/>
      </w:r>
      <w:r>
        <w:rPr>
          <w:rFonts w:ascii="Arial" w:hAnsi="Arial" w:cs="Arial"/>
          <w:sz w:val="16"/>
          <w:szCs w:val="16"/>
        </w:rPr>
        <w:tab/>
        <w:t>0.642</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15 </w:t>
      </w:r>
      <w:r>
        <w:rPr>
          <w:rFonts w:ascii="Arial" w:hAnsi="Arial" w:cs="Arial"/>
          <w:sz w:val="16"/>
          <w:szCs w:val="16"/>
        </w:rPr>
        <w:tab/>
        <w:t>Cluster</w:t>
      </w:r>
      <w:r>
        <w:rPr>
          <w:rFonts w:ascii="Times New Roman" w:hAnsi="Times New Roman" w:cs="Times New Roman"/>
          <w:sz w:val="16"/>
          <w:szCs w:val="16"/>
        </w:rPr>
        <w:t>–</w:t>
      </w:r>
      <w:proofErr w:type="spellStart"/>
      <w:r>
        <w:rPr>
          <w:rFonts w:ascii="Arial" w:hAnsi="Arial" w:cs="Arial"/>
          <w:sz w:val="16"/>
          <w:szCs w:val="16"/>
        </w:rPr>
        <w:t>Jawahar</w:t>
      </w:r>
      <w:proofErr w:type="spellEnd"/>
      <w:r>
        <w:rPr>
          <w:rFonts w:ascii="Times New Roman" w:hAnsi="Times New Roman" w:cs="Times New Roman"/>
          <w:sz w:val="16"/>
          <w:szCs w:val="16"/>
        </w:rPr>
        <w:t>–</w:t>
      </w:r>
      <w:r>
        <w:rPr>
          <w:rFonts w:ascii="Arial" w:hAnsi="Arial" w:cs="Arial"/>
          <w:sz w:val="16"/>
          <w:szCs w:val="16"/>
        </w:rPr>
        <w:t>b</w:t>
      </w:r>
      <w:r>
        <w:rPr>
          <w:rFonts w:ascii="Arial" w:hAnsi="Arial" w:cs="Arial"/>
          <w:sz w:val="16"/>
          <w:szCs w:val="16"/>
        </w:rPr>
        <w:tab/>
        <w:t xml:space="preserve"> </w:t>
      </w:r>
      <w:r>
        <w:rPr>
          <w:rFonts w:ascii="Arial" w:hAnsi="Arial" w:cs="Arial"/>
          <w:sz w:val="16"/>
          <w:szCs w:val="16"/>
        </w:rPr>
        <w:tab/>
        <w:t xml:space="preserve">0.423 </w:t>
      </w:r>
      <w:r>
        <w:rPr>
          <w:rFonts w:ascii="Arial" w:hAnsi="Arial" w:cs="Arial"/>
          <w:sz w:val="16"/>
          <w:szCs w:val="16"/>
        </w:rPr>
        <w:tab/>
      </w:r>
      <w:r>
        <w:rPr>
          <w:rFonts w:ascii="Arial" w:hAnsi="Arial" w:cs="Arial"/>
          <w:sz w:val="16"/>
          <w:szCs w:val="16"/>
        </w:rPr>
        <w:tab/>
        <w:t xml:space="preserve">35 </w:t>
      </w:r>
      <w:r>
        <w:rPr>
          <w:rFonts w:ascii="Arial" w:hAnsi="Arial" w:cs="Arial"/>
          <w:sz w:val="16"/>
          <w:szCs w:val="16"/>
        </w:rPr>
        <w:tab/>
        <w:t xml:space="preserve"> Entropy</w:t>
      </w:r>
      <w:r>
        <w:rPr>
          <w:rFonts w:ascii="Times New Roman" w:hAnsi="Times New Roman" w:cs="Times New Roman"/>
          <w:sz w:val="16"/>
          <w:szCs w:val="16"/>
        </w:rPr>
        <w:t>–</w:t>
      </w:r>
      <w:r>
        <w:rPr>
          <w:rFonts w:ascii="Arial" w:hAnsi="Arial" w:cs="Arial"/>
          <w:sz w:val="16"/>
          <w:szCs w:val="16"/>
        </w:rPr>
        <w:t>Pun</w:t>
      </w:r>
      <w:r>
        <w:rPr>
          <w:rFonts w:ascii="Times New Roman" w:hAnsi="Times New Roman" w:cs="Times New Roman"/>
          <w:sz w:val="16"/>
          <w:szCs w:val="16"/>
        </w:rPr>
        <w:t>–</w:t>
      </w:r>
      <w:r>
        <w:rPr>
          <w:rFonts w:ascii="Arial" w:hAnsi="Arial" w:cs="Arial"/>
          <w:sz w:val="16"/>
          <w:szCs w:val="16"/>
        </w:rPr>
        <w:t xml:space="preserve">b </w:t>
      </w:r>
      <w:r>
        <w:rPr>
          <w:rFonts w:ascii="Arial" w:hAnsi="Arial" w:cs="Arial"/>
          <w:sz w:val="16"/>
          <w:szCs w:val="16"/>
        </w:rPr>
        <w:tab/>
      </w:r>
      <w:r>
        <w:rPr>
          <w:rFonts w:ascii="Arial" w:hAnsi="Arial" w:cs="Arial"/>
          <w:sz w:val="16"/>
          <w:szCs w:val="16"/>
        </w:rPr>
        <w:tab/>
        <w:t>0.665</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16 </w:t>
      </w:r>
      <w:r>
        <w:rPr>
          <w:rFonts w:ascii="Arial" w:hAnsi="Arial" w:cs="Arial"/>
          <w:sz w:val="16"/>
          <w:szCs w:val="16"/>
        </w:rPr>
        <w:tab/>
        <w:t>Attribute</w:t>
      </w:r>
      <w:r>
        <w:rPr>
          <w:rFonts w:ascii="Times New Roman" w:hAnsi="Times New Roman" w:cs="Times New Roman"/>
          <w:sz w:val="16"/>
          <w:szCs w:val="16"/>
        </w:rPr>
        <w:t>–</w:t>
      </w:r>
      <w:r>
        <w:rPr>
          <w:rFonts w:ascii="Arial" w:hAnsi="Arial" w:cs="Arial"/>
          <w:sz w:val="16"/>
          <w:szCs w:val="16"/>
        </w:rPr>
        <w:t xml:space="preserve">Huang </w:t>
      </w:r>
      <w:r>
        <w:rPr>
          <w:rFonts w:ascii="Arial" w:hAnsi="Arial" w:cs="Arial"/>
          <w:sz w:val="16"/>
          <w:szCs w:val="16"/>
        </w:rPr>
        <w:tab/>
      </w:r>
      <w:r>
        <w:rPr>
          <w:rFonts w:ascii="Arial" w:hAnsi="Arial" w:cs="Arial"/>
          <w:sz w:val="16"/>
          <w:szCs w:val="16"/>
        </w:rPr>
        <w:tab/>
        <w:t xml:space="preserve">0.427 </w:t>
      </w:r>
      <w:r>
        <w:rPr>
          <w:rFonts w:ascii="Arial" w:hAnsi="Arial" w:cs="Arial"/>
          <w:sz w:val="16"/>
          <w:szCs w:val="16"/>
        </w:rPr>
        <w:tab/>
      </w:r>
      <w:r>
        <w:rPr>
          <w:rFonts w:ascii="Arial" w:hAnsi="Arial" w:cs="Arial"/>
          <w:sz w:val="16"/>
          <w:szCs w:val="16"/>
        </w:rPr>
        <w:tab/>
        <w:t xml:space="preserve">36 </w:t>
      </w:r>
      <w:r>
        <w:rPr>
          <w:rFonts w:ascii="Arial" w:hAnsi="Arial" w:cs="Arial"/>
          <w:sz w:val="16"/>
          <w:szCs w:val="16"/>
        </w:rPr>
        <w:tab/>
        <w:t xml:space="preserve"> Local</w:t>
      </w:r>
      <w:r>
        <w:rPr>
          <w:rFonts w:ascii="Times New Roman" w:hAnsi="Times New Roman" w:cs="Times New Roman"/>
          <w:sz w:val="16"/>
          <w:szCs w:val="16"/>
        </w:rPr>
        <w:t>–</w:t>
      </w:r>
      <w:r>
        <w:rPr>
          <w:rFonts w:ascii="Arial" w:hAnsi="Arial" w:cs="Arial"/>
          <w:sz w:val="16"/>
          <w:szCs w:val="16"/>
        </w:rPr>
        <w:t xml:space="preserve">White </w:t>
      </w:r>
      <w:r>
        <w:rPr>
          <w:rFonts w:ascii="Arial" w:hAnsi="Arial" w:cs="Arial"/>
          <w:sz w:val="16"/>
          <w:szCs w:val="16"/>
        </w:rPr>
        <w:tab/>
      </w:r>
      <w:r>
        <w:rPr>
          <w:rFonts w:ascii="Arial" w:hAnsi="Arial" w:cs="Arial"/>
          <w:sz w:val="16"/>
          <w:szCs w:val="16"/>
        </w:rPr>
        <w:tab/>
        <w:t>0.665</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17 </w:t>
      </w:r>
      <w:r>
        <w:rPr>
          <w:rFonts w:ascii="Arial" w:hAnsi="Arial" w:cs="Arial"/>
          <w:sz w:val="16"/>
          <w:szCs w:val="16"/>
        </w:rPr>
        <w:tab/>
        <w:t>Shape</w:t>
      </w:r>
      <w:r>
        <w:rPr>
          <w:rFonts w:ascii="Times New Roman" w:hAnsi="Times New Roman" w:cs="Times New Roman"/>
          <w:sz w:val="16"/>
          <w:szCs w:val="16"/>
        </w:rPr>
        <w:t>–</w:t>
      </w:r>
      <w:proofErr w:type="spellStart"/>
      <w:r>
        <w:rPr>
          <w:rFonts w:ascii="Arial" w:hAnsi="Arial" w:cs="Arial"/>
          <w:sz w:val="16"/>
          <w:szCs w:val="16"/>
        </w:rPr>
        <w:t>Sezan</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 xml:space="preserve">0.431 </w:t>
      </w:r>
      <w:r>
        <w:rPr>
          <w:rFonts w:ascii="Arial" w:hAnsi="Arial" w:cs="Arial"/>
          <w:sz w:val="16"/>
          <w:szCs w:val="16"/>
        </w:rPr>
        <w:tab/>
      </w:r>
      <w:r>
        <w:rPr>
          <w:rFonts w:ascii="Arial" w:hAnsi="Arial" w:cs="Arial"/>
          <w:sz w:val="16"/>
          <w:szCs w:val="16"/>
        </w:rPr>
        <w:tab/>
        <w:t>37</w:t>
      </w:r>
      <w:r>
        <w:rPr>
          <w:rFonts w:ascii="Arial" w:hAnsi="Arial" w:cs="Arial"/>
          <w:sz w:val="16"/>
          <w:szCs w:val="16"/>
        </w:rPr>
        <w:tab/>
        <w:t xml:space="preserve"> Local</w:t>
      </w:r>
      <w:r>
        <w:rPr>
          <w:rFonts w:ascii="Times New Roman" w:hAnsi="Times New Roman" w:cs="Times New Roman"/>
          <w:sz w:val="16"/>
          <w:szCs w:val="16"/>
        </w:rPr>
        <w:t>–</w:t>
      </w:r>
      <w:proofErr w:type="spellStart"/>
      <w:r>
        <w:rPr>
          <w:rFonts w:ascii="Arial" w:hAnsi="Arial" w:cs="Arial"/>
          <w:sz w:val="16"/>
          <w:szCs w:val="16"/>
        </w:rPr>
        <w:t>Kamel</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0.697</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18 </w:t>
      </w:r>
      <w:r>
        <w:rPr>
          <w:rFonts w:ascii="Arial" w:hAnsi="Arial" w:cs="Arial"/>
          <w:sz w:val="16"/>
          <w:szCs w:val="16"/>
        </w:rPr>
        <w:tab/>
        <w:t>Entropy</w:t>
      </w:r>
      <w:r>
        <w:rPr>
          <w:rFonts w:ascii="Times New Roman" w:hAnsi="Times New Roman" w:cs="Times New Roman"/>
          <w:sz w:val="16"/>
          <w:szCs w:val="16"/>
        </w:rPr>
        <w:t>–</w:t>
      </w:r>
      <w:proofErr w:type="spellStart"/>
      <w:r>
        <w:rPr>
          <w:rFonts w:ascii="Arial" w:hAnsi="Arial" w:cs="Arial"/>
          <w:sz w:val="16"/>
          <w:szCs w:val="16"/>
        </w:rPr>
        <w:t>Shanbag</w:t>
      </w:r>
      <w:proofErr w:type="spellEnd"/>
      <w:r>
        <w:rPr>
          <w:rFonts w:ascii="Arial" w:hAnsi="Arial" w:cs="Arial"/>
          <w:sz w:val="16"/>
          <w:szCs w:val="16"/>
        </w:rPr>
        <w:tab/>
        <w:t xml:space="preserve"> </w:t>
      </w:r>
      <w:r>
        <w:rPr>
          <w:rFonts w:ascii="Arial" w:hAnsi="Arial" w:cs="Arial"/>
          <w:sz w:val="16"/>
          <w:szCs w:val="16"/>
        </w:rPr>
        <w:tab/>
        <w:t xml:space="preserve">0.433 </w:t>
      </w:r>
      <w:r>
        <w:rPr>
          <w:rFonts w:ascii="Arial" w:hAnsi="Arial" w:cs="Arial"/>
          <w:sz w:val="16"/>
          <w:szCs w:val="16"/>
        </w:rPr>
        <w:tab/>
      </w:r>
      <w:r>
        <w:rPr>
          <w:rFonts w:ascii="Arial" w:hAnsi="Arial" w:cs="Arial"/>
          <w:sz w:val="16"/>
          <w:szCs w:val="16"/>
        </w:rPr>
        <w:tab/>
        <w:t>38</w:t>
      </w:r>
      <w:r>
        <w:rPr>
          <w:rFonts w:ascii="Arial" w:hAnsi="Arial" w:cs="Arial"/>
          <w:sz w:val="16"/>
          <w:szCs w:val="16"/>
        </w:rPr>
        <w:tab/>
        <w:t xml:space="preserve"> Local</w:t>
      </w:r>
      <w:r>
        <w:rPr>
          <w:rFonts w:ascii="Times New Roman" w:hAnsi="Times New Roman" w:cs="Times New Roman"/>
          <w:sz w:val="16"/>
          <w:szCs w:val="16"/>
        </w:rPr>
        <w:t>–</w:t>
      </w:r>
      <w:proofErr w:type="spellStart"/>
      <w:r>
        <w:rPr>
          <w:rFonts w:ascii="Arial" w:hAnsi="Arial" w:cs="Arial"/>
          <w:sz w:val="16"/>
          <w:szCs w:val="16"/>
        </w:rPr>
        <w:t>Sauvola</w:t>
      </w:r>
      <w:proofErr w:type="spellEnd"/>
      <w:r>
        <w:rPr>
          <w:rFonts w:ascii="Arial" w:hAnsi="Arial" w:cs="Arial"/>
          <w:sz w:val="16"/>
          <w:szCs w:val="16"/>
        </w:rPr>
        <w:tab/>
        <w:t xml:space="preserve"> </w:t>
      </w:r>
      <w:r>
        <w:rPr>
          <w:rFonts w:ascii="Arial" w:hAnsi="Arial" w:cs="Arial"/>
          <w:sz w:val="16"/>
          <w:szCs w:val="16"/>
        </w:rPr>
        <w:tab/>
        <w:t>0.707</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19 </w:t>
      </w:r>
      <w:r>
        <w:rPr>
          <w:rFonts w:ascii="Arial" w:hAnsi="Arial" w:cs="Arial"/>
          <w:sz w:val="16"/>
          <w:szCs w:val="16"/>
        </w:rPr>
        <w:tab/>
        <w:t>Shape</w:t>
      </w:r>
      <w:r>
        <w:rPr>
          <w:rFonts w:ascii="Times New Roman" w:hAnsi="Times New Roman" w:cs="Times New Roman"/>
          <w:sz w:val="16"/>
          <w:szCs w:val="16"/>
        </w:rPr>
        <w:t>–</w:t>
      </w:r>
      <w:r>
        <w:rPr>
          <w:rFonts w:ascii="Arial" w:hAnsi="Arial" w:cs="Arial"/>
          <w:sz w:val="16"/>
          <w:szCs w:val="16"/>
        </w:rPr>
        <w:t xml:space="preserve">Rosenfeld </w:t>
      </w:r>
      <w:r>
        <w:rPr>
          <w:rFonts w:ascii="Arial" w:hAnsi="Arial" w:cs="Arial"/>
          <w:sz w:val="16"/>
          <w:szCs w:val="16"/>
        </w:rPr>
        <w:tab/>
      </w:r>
      <w:r>
        <w:rPr>
          <w:rFonts w:ascii="Arial" w:hAnsi="Arial" w:cs="Arial"/>
          <w:sz w:val="16"/>
          <w:szCs w:val="16"/>
        </w:rPr>
        <w:tab/>
        <w:t xml:space="preserve">0.442 </w:t>
      </w:r>
      <w:r>
        <w:rPr>
          <w:rFonts w:ascii="Arial" w:hAnsi="Arial" w:cs="Arial"/>
          <w:sz w:val="16"/>
          <w:szCs w:val="16"/>
        </w:rPr>
        <w:tab/>
      </w:r>
      <w:r>
        <w:rPr>
          <w:rFonts w:ascii="Arial" w:hAnsi="Arial" w:cs="Arial"/>
          <w:sz w:val="16"/>
          <w:szCs w:val="16"/>
        </w:rPr>
        <w:tab/>
        <w:t>39</w:t>
      </w:r>
      <w:r>
        <w:rPr>
          <w:rFonts w:ascii="Arial" w:hAnsi="Arial" w:cs="Arial"/>
          <w:sz w:val="16"/>
          <w:szCs w:val="16"/>
        </w:rPr>
        <w:tab/>
        <w:t xml:space="preserve"> Cluster</w:t>
      </w:r>
      <w:r>
        <w:rPr>
          <w:rFonts w:ascii="Times New Roman" w:hAnsi="Times New Roman" w:cs="Times New Roman"/>
          <w:sz w:val="16"/>
          <w:szCs w:val="16"/>
        </w:rPr>
        <w:t>–</w:t>
      </w:r>
      <w:proofErr w:type="spellStart"/>
      <w:r>
        <w:rPr>
          <w:rFonts w:ascii="Arial" w:hAnsi="Arial" w:cs="Arial"/>
          <w:sz w:val="16"/>
          <w:szCs w:val="16"/>
        </w:rPr>
        <w:t>Jawahar</w:t>
      </w:r>
      <w:proofErr w:type="spellEnd"/>
      <w:r>
        <w:rPr>
          <w:rFonts w:ascii="Times New Roman" w:hAnsi="Times New Roman" w:cs="Times New Roman"/>
          <w:sz w:val="16"/>
          <w:szCs w:val="16"/>
        </w:rPr>
        <w:t>–</w:t>
      </w:r>
      <w:r>
        <w:rPr>
          <w:rFonts w:ascii="Arial" w:hAnsi="Arial" w:cs="Arial"/>
          <w:sz w:val="16"/>
          <w:szCs w:val="16"/>
        </w:rPr>
        <w:t>a</w:t>
      </w:r>
      <w:r>
        <w:rPr>
          <w:rFonts w:ascii="Arial" w:hAnsi="Arial" w:cs="Arial"/>
          <w:sz w:val="16"/>
          <w:szCs w:val="16"/>
        </w:rPr>
        <w:tab/>
        <w:t xml:space="preserve"> </w:t>
      </w:r>
      <w:r>
        <w:rPr>
          <w:rFonts w:ascii="Arial" w:hAnsi="Arial" w:cs="Arial"/>
          <w:sz w:val="16"/>
          <w:szCs w:val="16"/>
        </w:rPr>
        <w:tab/>
        <w:t>0.735</w:t>
      </w:r>
    </w:p>
    <w:p w:rsidR="00E73399" w:rsidRDefault="00E73399" w:rsidP="00E73399">
      <w:pPr>
        <w:pStyle w:val="NoSpacing"/>
        <w:spacing w:line="276" w:lineRule="auto"/>
        <w:rPr>
          <w:rFonts w:ascii="Arial" w:hAnsi="Arial" w:cs="Arial"/>
          <w:sz w:val="16"/>
          <w:szCs w:val="16"/>
        </w:rPr>
      </w:pPr>
      <w:r>
        <w:rPr>
          <w:rFonts w:ascii="Arial" w:hAnsi="Arial" w:cs="Arial"/>
          <w:sz w:val="16"/>
          <w:szCs w:val="16"/>
        </w:rPr>
        <w:t xml:space="preserve">20 </w:t>
      </w:r>
      <w:r>
        <w:rPr>
          <w:rFonts w:ascii="Arial" w:hAnsi="Arial" w:cs="Arial"/>
          <w:sz w:val="16"/>
          <w:szCs w:val="16"/>
        </w:rPr>
        <w:tab/>
        <w:t>Shape</w:t>
      </w:r>
      <w:r>
        <w:rPr>
          <w:rFonts w:ascii="Times New Roman" w:hAnsi="Times New Roman" w:cs="Times New Roman"/>
          <w:sz w:val="16"/>
          <w:szCs w:val="16"/>
        </w:rPr>
        <w:t>–</w:t>
      </w:r>
      <w:proofErr w:type="spellStart"/>
      <w:r>
        <w:rPr>
          <w:rFonts w:ascii="Arial" w:hAnsi="Arial" w:cs="Arial"/>
          <w:sz w:val="16"/>
          <w:szCs w:val="16"/>
        </w:rPr>
        <w:t>Olivio</w:t>
      </w:r>
      <w:proofErr w:type="spellEnd"/>
      <w:r>
        <w:rPr>
          <w:rFonts w:ascii="Arial" w:hAnsi="Arial" w:cs="Arial"/>
          <w:sz w:val="16"/>
          <w:szCs w:val="16"/>
        </w:rPr>
        <w:tab/>
        <w:t xml:space="preserve"> </w:t>
      </w:r>
      <w:r>
        <w:rPr>
          <w:rFonts w:ascii="Arial" w:hAnsi="Arial" w:cs="Arial"/>
          <w:sz w:val="16"/>
          <w:szCs w:val="16"/>
        </w:rPr>
        <w:tab/>
        <w:t xml:space="preserve">0.458 </w:t>
      </w:r>
      <w:r>
        <w:rPr>
          <w:rFonts w:ascii="Arial" w:hAnsi="Arial" w:cs="Arial"/>
          <w:sz w:val="16"/>
          <w:szCs w:val="16"/>
        </w:rPr>
        <w:tab/>
      </w:r>
      <w:r>
        <w:rPr>
          <w:rFonts w:ascii="Arial" w:hAnsi="Arial" w:cs="Arial"/>
          <w:sz w:val="16"/>
          <w:szCs w:val="16"/>
        </w:rPr>
        <w:tab/>
        <w:t xml:space="preserve">40 </w:t>
      </w:r>
      <w:r>
        <w:rPr>
          <w:rFonts w:ascii="Arial" w:hAnsi="Arial" w:cs="Arial"/>
          <w:sz w:val="16"/>
          <w:szCs w:val="16"/>
        </w:rPr>
        <w:tab/>
        <w:t xml:space="preserve"> Entropy</w:t>
      </w:r>
      <w:r>
        <w:rPr>
          <w:rFonts w:ascii="Times New Roman" w:hAnsi="Times New Roman" w:cs="Times New Roman"/>
          <w:sz w:val="16"/>
          <w:szCs w:val="16"/>
        </w:rPr>
        <w:t>–</w:t>
      </w:r>
      <w:r>
        <w:rPr>
          <w:rFonts w:ascii="Arial" w:hAnsi="Arial" w:cs="Arial"/>
          <w:sz w:val="16"/>
          <w:szCs w:val="16"/>
        </w:rPr>
        <w:t>Brink</w:t>
      </w:r>
      <w:r>
        <w:rPr>
          <w:rFonts w:ascii="Arial" w:hAnsi="Arial" w:cs="Arial"/>
          <w:sz w:val="16"/>
          <w:szCs w:val="16"/>
        </w:rPr>
        <w:tab/>
        <w:t xml:space="preserve"> </w:t>
      </w:r>
      <w:r>
        <w:rPr>
          <w:rFonts w:ascii="Arial" w:hAnsi="Arial" w:cs="Arial"/>
          <w:sz w:val="16"/>
          <w:szCs w:val="16"/>
        </w:rPr>
        <w:tab/>
        <w:t>0.753</w:t>
      </w:r>
    </w:p>
    <w:p w:rsidR="00E73399" w:rsidRDefault="00E73399" w:rsidP="00E73399">
      <w:pPr>
        <w:pStyle w:val="NoSpacing"/>
        <w:spacing w:line="276" w:lineRule="auto"/>
        <w:rPr>
          <w:rFonts w:ascii="Arial" w:hAnsi="Arial" w:cs="Arial"/>
          <w:sz w:val="16"/>
          <w:szCs w:val="16"/>
        </w:rPr>
      </w:pPr>
    </w:p>
    <w:p w:rsidR="00E73399" w:rsidRDefault="00E73399" w:rsidP="00E73399">
      <w:pPr>
        <w:autoSpaceDE w:val="0"/>
        <w:autoSpaceDN w:val="0"/>
        <w:adjustRightInd w:val="0"/>
        <w:spacing w:after="0" w:line="240" w:lineRule="auto"/>
        <w:rPr>
          <w:rFonts w:ascii="Arial" w:hAnsi="Arial" w:cs="Arial"/>
          <w:sz w:val="24"/>
          <w:szCs w:val="24"/>
        </w:rPr>
      </w:pPr>
      <w:r w:rsidRPr="00A11138">
        <w:rPr>
          <w:rFonts w:cstheme="minorHAnsi"/>
          <w:b/>
          <w:bCs/>
          <w:sz w:val="24"/>
          <w:szCs w:val="24"/>
        </w:rPr>
        <w:t xml:space="preserve">Table 8 </w:t>
      </w:r>
      <w:r w:rsidRPr="00A11138">
        <w:rPr>
          <w:rFonts w:cstheme="minorHAnsi"/>
          <w:sz w:val="24"/>
          <w:szCs w:val="24"/>
        </w:rPr>
        <w:t xml:space="preserve">Thresholding evaluation ranking of 40 </w:t>
      </w:r>
      <w:r w:rsidRPr="00A11138">
        <w:rPr>
          <w:rFonts w:cstheme="minorHAnsi"/>
          <w:b/>
          <w:i/>
          <w:sz w:val="24"/>
          <w:szCs w:val="24"/>
        </w:rPr>
        <w:t>degraded document</w:t>
      </w:r>
      <w:r w:rsidRPr="00A11138">
        <w:rPr>
          <w:rFonts w:cstheme="minorHAnsi"/>
          <w:sz w:val="24"/>
          <w:szCs w:val="24"/>
        </w:rPr>
        <w:t xml:space="preserve"> </w:t>
      </w:r>
      <w:r>
        <w:rPr>
          <w:rFonts w:cstheme="minorHAnsi"/>
          <w:sz w:val="24"/>
          <w:szCs w:val="24"/>
        </w:rPr>
        <w:t xml:space="preserve">images according to the overall </w:t>
      </w:r>
      <w:r w:rsidRPr="00A11138">
        <w:rPr>
          <w:rFonts w:cstheme="minorHAnsi"/>
          <w:sz w:val="24"/>
          <w:szCs w:val="24"/>
        </w:rPr>
        <w:t>average quality score</w:t>
      </w:r>
      <w:proofErr w:type="gramStart"/>
      <w:r w:rsidRPr="00A11138">
        <w:rPr>
          <w:rFonts w:ascii="Arial" w:hAnsi="Arial" w:cs="Arial"/>
          <w:sz w:val="24"/>
          <w:szCs w:val="24"/>
        </w:rPr>
        <w:t>.</w:t>
      </w:r>
      <w:r>
        <w:rPr>
          <w:rFonts w:ascii="Arial" w:hAnsi="Arial" w:cs="Arial"/>
          <w:sz w:val="24"/>
          <w:szCs w:val="24"/>
        </w:rPr>
        <w:t>[</w:t>
      </w:r>
      <w:proofErr w:type="gramEnd"/>
      <w:r>
        <w:rPr>
          <w:rFonts w:ascii="Arial" w:hAnsi="Arial" w:cs="Arial"/>
          <w:sz w:val="24"/>
          <w:szCs w:val="24"/>
        </w:rPr>
        <w:t>1]</w:t>
      </w:r>
    </w:p>
    <w:p w:rsidR="00E73399" w:rsidRPr="00A11138" w:rsidRDefault="00E73399" w:rsidP="00E73399">
      <w:pPr>
        <w:autoSpaceDE w:val="0"/>
        <w:autoSpaceDN w:val="0"/>
        <w:adjustRightInd w:val="0"/>
        <w:spacing w:after="0" w:line="240" w:lineRule="auto"/>
        <w:rPr>
          <w:rFonts w:ascii="Arial" w:hAnsi="Arial" w:cs="Arial"/>
          <w:b/>
          <w:sz w:val="16"/>
          <w:szCs w:val="16"/>
        </w:rPr>
      </w:pPr>
      <w:r w:rsidRPr="00A11138">
        <w:rPr>
          <w:rFonts w:ascii="Arial" w:hAnsi="Arial" w:cs="Arial"/>
          <w:b/>
          <w:sz w:val="16"/>
          <w:szCs w:val="16"/>
        </w:rPr>
        <w:t xml:space="preserve">Rank </w:t>
      </w:r>
      <w:r w:rsidRPr="00A11138">
        <w:rPr>
          <w:rFonts w:ascii="Arial" w:hAnsi="Arial" w:cs="Arial"/>
          <w:b/>
          <w:sz w:val="16"/>
          <w:szCs w:val="16"/>
        </w:rPr>
        <w:tab/>
        <w:t>Method</w:t>
      </w:r>
      <w:r w:rsidRPr="00A11138">
        <w:rPr>
          <w:rFonts w:ascii="Arial" w:hAnsi="Arial" w:cs="Arial"/>
          <w:b/>
          <w:sz w:val="16"/>
          <w:szCs w:val="16"/>
        </w:rPr>
        <w:tab/>
      </w:r>
      <w:r w:rsidRPr="00A11138">
        <w:rPr>
          <w:rFonts w:ascii="Arial" w:hAnsi="Arial" w:cs="Arial"/>
          <w:b/>
          <w:sz w:val="16"/>
          <w:szCs w:val="16"/>
        </w:rPr>
        <w:tab/>
        <w:t xml:space="preserve">Average score (AV) </w:t>
      </w:r>
      <w:r w:rsidRPr="00A11138">
        <w:rPr>
          <w:rFonts w:ascii="Arial" w:hAnsi="Arial" w:cs="Arial"/>
          <w:b/>
          <w:sz w:val="16"/>
          <w:szCs w:val="16"/>
        </w:rPr>
        <w:tab/>
        <w:t xml:space="preserve">Rank </w:t>
      </w:r>
      <w:r w:rsidRPr="00A11138">
        <w:rPr>
          <w:rFonts w:ascii="Arial" w:hAnsi="Arial" w:cs="Arial"/>
          <w:b/>
          <w:sz w:val="16"/>
          <w:szCs w:val="16"/>
        </w:rPr>
        <w:tab/>
        <w:t>Method</w:t>
      </w:r>
      <w:r w:rsidRPr="00A11138">
        <w:rPr>
          <w:rFonts w:ascii="Arial" w:hAnsi="Arial" w:cs="Arial"/>
          <w:b/>
          <w:sz w:val="16"/>
          <w:szCs w:val="16"/>
        </w:rPr>
        <w:tab/>
      </w:r>
      <w:r w:rsidRPr="00A11138">
        <w:rPr>
          <w:rFonts w:ascii="Arial" w:hAnsi="Arial" w:cs="Arial"/>
          <w:b/>
          <w:sz w:val="16"/>
          <w:szCs w:val="16"/>
        </w:rPr>
        <w:tab/>
      </w:r>
      <w:r>
        <w:rPr>
          <w:rFonts w:ascii="Arial" w:hAnsi="Arial" w:cs="Arial"/>
          <w:b/>
          <w:sz w:val="16"/>
          <w:szCs w:val="16"/>
        </w:rPr>
        <w:tab/>
      </w:r>
      <w:r w:rsidRPr="00A11138">
        <w:rPr>
          <w:rFonts w:ascii="Arial" w:hAnsi="Arial" w:cs="Arial"/>
          <w:b/>
          <w:sz w:val="16"/>
          <w:szCs w:val="16"/>
        </w:rPr>
        <w:t>Average</w:t>
      </w:r>
      <w:r w:rsidRPr="00A11138">
        <w:rPr>
          <w:rFonts w:ascii="Arial" w:hAnsi="Arial" w:cs="Arial"/>
          <w:b/>
          <w:sz w:val="16"/>
          <w:szCs w:val="16"/>
        </w:rPr>
        <w:tab/>
        <w:t xml:space="preserve">score </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 </w:t>
      </w:r>
      <w:r>
        <w:rPr>
          <w:rFonts w:ascii="Arial" w:hAnsi="Arial" w:cs="Arial"/>
          <w:sz w:val="16"/>
          <w:szCs w:val="16"/>
        </w:rPr>
        <w:tab/>
        <w:t>Cluster</w:t>
      </w:r>
      <w:r>
        <w:rPr>
          <w:rFonts w:ascii="Times New Roman" w:hAnsi="Times New Roman" w:cs="Times New Roman"/>
          <w:sz w:val="16"/>
          <w:szCs w:val="16"/>
        </w:rPr>
        <w:t>–</w:t>
      </w:r>
      <w:r>
        <w:rPr>
          <w:rFonts w:ascii="Arial" w:hAnsi="Arial" w:cs="Arial"/>
          <w:sz w:val="16"/>
          <w:szCs w:val="16"/>
        </w:rPr>
        <w:t xml:space="preserve">Kittler </w:t>
      </w:r>
      <w:r>
        <w:rPr>
          <w:rFonts w:ascii="Arial" w:hAnsi="Arial" w:cs="Arial"/>
          <w:sz w:val="16"/>
          <w:szCs w:val="16"/>
        </w:rPr>
        <w:tab/>
      </w:r>
      <w:r>
        <w:rPr>
          <w:rFonts w:ascii="Arial" w:hAnsi="Arial" w:cs="Arial"/>
          <w:sz w:val="16"/>
          <w:szCs w:val="16"/>
        </w:rPr>
        <w:tab/>
        <w:t xml:space="preserve">0.046 </w:t>
      </w:r>
      <w:r>
        <w:rPr>
          <w:rFonts w:ascii="Arial" w:hAnsi="Arial" w:cs="Arial"/>
          <w:sz w:val="16"/>
          <w:szCs w:val="16"/>
        </w:rPr>
        <w:tab/>
      </w:r>
      <w:r>
        <w:rPr>
          <w:rFonts w:ascii="Arial" w:hAnsi="Arial" w:cs="Arial"/>
          <w:sz w:val="16"/>
          <w:szCs w:val="16"/>
        </w:rPr>
        <w:tab/>
        <w:t xml:space="preserve">21 </w:t>
      </w:r>
      <w:r>
        <w:rPr>
          <w:rFonts w:ascii="Arial" w:hAnsi="Arial" w:cs="Arial"/>
          <w:sz w:val="16"/>
          <w:szCs w:val="16"/>
        </w:rPr>
        <w:tab/>
        <w:t>Cluster</w:t>
      </w:r>
      <w:r>
        <w:rPr>
          <w:rFonts w:ascii="Times New Roman" w:hAnsi="Times New Roman" w:cs="Times New Roman"/>
          <w:sz w:val="16"/>
          <w:szCs w:val="16"/>
        </w:rPr>
        <w:t>–</w:t>
      </w:r>
      <w:proofErr w:type="spellStart"/>
      <w:r>
        <w:rPr>
          <w:rFonts w:ascii="Arial" w:hAnsi="Arial" w:cs="Arial"/>
          <w:sz w:val="16"/>
          <w:szCs w:val="16"/>
        </w:rPr>
        <w:t>Yanni</w:t>
      </w:r>
      <w:proofErr w:type="spellEnd"/>
      <w:r>
        <w:rPr>
          <w:rFonts w:ascii="Arial" w:hAnsi="Arial" w:cs="Arial"/>
          <w:sz w:val="16"/>
          <w:szCs w:val="16"/>
        </w:rPr>
        <w:tab/>
      </w:r>
      <w:r>
        <w:rPr>
          <w:rFonts w:ascii="Arial" w:hAnsi="Arial" w:cs="Arial"/>
          <w:sz w:val="16"/>
          <w:szCs w:val="16"/>
        </w:rPr>
        <w:tab/>
        <w:t>0.300</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2 </w:t>
      </w:r>
      <w:r>
        <w:rPr>
          <w:rFonts w:ascii="Arial" w:hAnsi="Arial" w:cs="Arial"/>
          <w:sz w:val="16"/>
          <w:szCs w:val="16"/>
        </w:rPr>
        <w:tab/>
        <w:t>Local</w:t>
      </w:r>
      <w:r>
        <w:rPr>
          <w:rFonts w:ascii="Times New Roman" w:hAnsi="Times New Roman" w:cs="Times New Roman"/>
          <w:sz w:val="16"/>
          <w:szCs w:val="16"/>
        </w:rPr>
        <w:t>–</w:t>
      </w:r>
      <w:proofErr w:type="spellStart"/>
      <w:r>
        <w:rPr>
          <w:rFonts w:ascii="Arial" w:hAnsi="Arial" w:cs="Arial"/>
          <w:sz w:val="16"/>
          <w:szCs w:val="16"/>
        </w:rPr>
        <w:t>Sauvola</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 xml:space="preserve">0.066 </w:t>
      </w:r>
      <w:r>
        <w:rPr>
          <w:rFonts w:ascii="Arial" w:hAnsi="Arial" w:cs="Arial"/>
          <w:sz w:val="16"/>
          <w:szCs w:val="16"/>
        </w:rPr>
        <w:tab/>
      </w:r>
      <w:r>
        <w:rPr>
          <w:rFonts w:ascii="Arial" w:hAnsi="Arial" w:cs="Arial"/>
          <w:sz w:val="16"/>
          <w:szCs w:val="16"/>
        </w:rPr>
        <w:tab/>
        <w:t xml:space="preserve">22 </w:t>
      </w:r>
      <w:r>
        <w:rPr>
          <w:rFonts w:ascii="Arial" w:hAnsi="Arial" w:cs="Arial"/>
          <w:sz w:val="16"/>
          <w:szCs w:val="16"/>
        </w:rPr>
        <w:tab/>
        <w:t>Attribute</w:t>
      </w:r>
      <w:r>
        <w:rPr>
          <w:rFonts w:ascii="Times New Roman" w:hAnsi="Times New Roman" w:cs="Times New Roman"/>
          <w:sz w:val="16"/>
          <w:szCs w:val="16"/>
        </w:rPr>
        <w:t>–</w:t>
      </w:r>
      <w:r>
        <w:rPr>
          <w:rFonts w:ascii="Arial" w:hAnsi="Arial" w:cs="Arial"/>
          <w:sz w:val="16"/>
          <w:szCs w:val="16"/>
        </w:rPr>
        <w:t>Tsai</w:t>
      </w:r>
      <w:r>
        <w:rPr>
          <w:rFonts w:ascii="Arial" w:hAnsi="Arial" w:cs="Arial"/>
          <w:sz w:val="16"/>
          <w:szCs w:val="16"/>
        </w:rPr>
        <w:tab/>
      </w:r>
      <w:r>
        <w:rPr>
          <w:rFonts w:ascii="Arial" w:hAnsi="Arial" w:cs="Arial"/>
          <w:sz w:val="16"/>
          <w:szCs w:val="16"/>
        </w:rPr>
        <w:tab/>
        <w:t>0.308</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3</w:t>
      </w:r>
      <w:r>
        <w:rPr>
          <w:rFonts w:ascii="Arial" w:hAnsi="Arial" w:cs="Arial"/>
          <w:sz w:val="16"/>
          <w:szCs w:val="16"/>
        </w:rPr>
        <w:tab/>
        <w:t>Local</w:t>
      </w:r>
      <w:r>
        <w:rPr>
          <w:rFonts w:ascii="Times New Roman" w:hAnsi="Times New Roman" w:cs="Times New Roman"/>
          <w:sz w:val="16"/>
          <w:szCs w:val="16"/>
        </w:rPr>
        <w:t>–</w:t>
      </w:r>
      <w:r>
        <w:rPr>
          <w:rFonts w:ascii="Arial" w:hAnsi="Arial" w:cs="Arial"/>
          <w:sz w:val="16"/>
          <w:szCs w:val="16"/>
        </w:rPr>
        <w:t xml:space="preserve">White </w:t>
      </w:r>
      <w:r>
        <w:rPr>
          <w:rFonts w:ascii="Arial" w:hAnsi="Arial" w:cs="Arial"/>
          <w:sz w:val="16"/>
          <w:szCs w:val="16"/>
        </w:rPr>
        <w:tab/>
      </w:r>
      <w:r>
        <w:rPr>
          <w:rFonts w:ascii="Arial" w:hAnsi="Arial" w:cs="Arial"/>
          <w:sz w:val="16"/>
          <w:szCs w:val="16"/>
        </w:rPr>
        <w:tab/>
        <w:t xml:space="preserve">0.08 </w:t>
      </w:r>
      <w:r>
        <w:rPr>
          <w:rFonts w:ascii="Arial" w:hAnsi="Arial" w:cs="Arial"/>
          <w:sz w:val="16"/>
          <w:szCs w:val="16"/>
        </w:rPr>
        <w:tab/>
      </w:r>
      <w:r>
        <w:rPr>
          <w:rFonts w:ascii="Arial" w:hAnsi="Arial" w:cs="Arial"/>
          <w:sz w:val="16"/>
          <w:szCs w:val="16"/>
        </w:rPr>
        <w:tab/>
        <w:t xml:space="preserve">23 </w:t>
      </w:r>
      <w:r>
        <w:rPr>
          <w:rFonts w:ascii="Arial" w:hAnsi="Arial" w:cs="Arial"/>
          <w:sz w:val="16"/>
          <w:szCs w:val="16"/>
        </w:rPr>
        <w:tab/>
        <w:t>Attribute</w:t>
      </w:r>
      <w:r>
        <w:rPr>
          <w:rFonts w:ascii="Times New Roman" w:hAnsi="Times New Roman" w:cs="Times New Roman"/>
          <w:sz w:val="16"/>
          <w:szCs w:val="16"/>
        </w:rPr>
        <w:t>–</w:t>
      </w:r>
      <w:r>
        <w:rPr>
          <w:rFonts w:ascii="Arial" w:hAnsi="Arial" w:cs="Arial"/>
          <w:sz w:val="16"/>
          <w:szCs w:val="16"/>
        </w:rPr>
        <w:t xml:space="preserve">Hertz </w:t>
      </w:r>
      <w:r>
        <w:rPr>
          <w:rFonts w:ascii="Arial" w:hAnsi="Arial" w:cs="Arial"/>
          <w:sz w:val="16"/>
          <w:szCs w:val="16"/>
        </w:rPr>
        <w:tab/>
      </w:r>
      <w:r>
        <w:rPr>
          <w:rFonts w:ascii="Arial" w:hAnsi="Arial" w:cs="Arial"/>
          <w:sz w:val="16"/>
          <w:szCs w:val="16"/>
        </w:rPr>
        <w:tab/>
        <w:t>0.317</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4 </w:t>
      </w:r>
      <w:r>
        <w:rPr>
          <w:rFonts w:ascii="Arial" w:hAnsi="Arial" w:cs="Arial"/>
          <w:sz w:val="16"/>
          <w:szCs w:val="16"/>
        </w:rPr>
        <w:tab/>
        <w:t>Local</w:t>
      </w:r>
      <w:r>
        <w:rPr>
          <w:rFonts w:ascii="Times New Roman" w:hAnsi="Times New Roman" w:cs="Times New Roman"/>
          <w:sz w:val="16"/>
          <w:szCs w:val="16"/>
        </w:rPr>
        <w:t>–</w:t>
      </w:r>
      <w:proofErr w:type="spellStart"/>
      <w:r>
        <w:rPr>
          <w:rFonts w:ascii="Arial" w:hAnsi="Arial" w:cs="Arial"/>
          <w:sz w:val="16"/>
          <w:szCs w:val="16"/>
        </w:rPr>
        <w:t>Bernsen</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0.09</w:t>
      </w:r>
      <w:r>
        <w:rPr>
          <w:rFonts w:ascii="Arial" w:hAnsi="Arial" w:cs="Arial"/>
          <w:sz w:val="16"/>
          <w:szCs w:val="16"/>
        </w:rPr>
        <w:tab/>
      </w:r>
      <w:r>
        <w:rPr>
          <w:rFonts w:ascii="Arial" w:hAnsi="Arial" w:cs="Arial"/>
          <w:sz w:val="16"/>
          <w:szCs w:val="16"/>
        </w:rPr>
        <w:tab/>
        <w:t xml:space="preserve">24 </w:t>
      </w:r>
      <w:r>
        <w:rPr>
          <w:rFonts w:ascii="Arial" w:hAnsi="Arial" w:cs="Arial"/>
          <w:sz w:val="16"/>
          <w:szCs w:val="16"/>
        </w:rPr>
        <w:tab/>
        <w:t>Spatial</w:t>
      </w:r>
      <w:r>
        <w:rPr>
          <w:rFonts w:ascii="Times New Roman" w:hAnsi="Times New Roman" w:cs="Times New Roman"/>
          <w:sz w:val="16"/>
          <w:szCs w:val="16"/>
        </w:rPr>
        <w:t>–</w:t>
      </w:r>
      <w:r>
        <w:rPr>
          <w:rFonts w:ascii="Arial" w:hAnsi="Arial" w:cs="Arial"/>
          <w:sz w:val="16"/>
          <w:szCs w:val="16"/>
        </w:rPr>
        <w:t xml:space="preserve">Cheng </w:t>
      </w:r>
      <w:r>
        <w:rPr>
          <w:rFonts w:ascii="Arial" w:hAnsi="Arial" w:cs="Arial"/>
          <w:sz w:val="16"/>
          <w:szCs w:val="16"/>
        </w:rPr>
        <w:tab/>
      </w:r>
      <w:r>
        <w:rPr>
          <w:rFonts w:ascii="Arial" w:hAnsi="Arial" w:cs="Arial"/>
          <w:sz w:val="16"/>
          <w:szCs w:val="16"/>
        </w:rPr>
        <w:tab/>
        <w:t>0.320</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5 </w:t>
      </w:r>
      <w:r>
        <w:rPr>
          <w:rFonts w:ascii="Arial" w:hAnsi="Arial" w:cs="Arial"/>
          <w:sz w:val="16"/>
          <w:szCs w:val="16"/>
        </w:rPr>
        <w:tab/>
        <w:t>Shape</w:t>
      </w:r>
      <w:r>
        <w:rPr>
          <w:rFonts w:ascii="Times New Roman" w:hAnsi="Times New Roman" w:cs="Times New Roman"/>
          <w:sz w:val="16"/>
          <w:szCs w:val="16"/>
        </w:rPr>
        <w:t>–</w:t>
      </w:r>
      <w:proofErr w:type="spellStart"/>
      <w:r>
        <w:rPr>
          <w:rFonts w:ascii="Arial" w:hAnsi="Arial" w:cs="Arial"/>
          <w:sz w:val="16"/>
          <w:szCs w:val="16"/>
        </w:rPr>
        <w:t>Ramesh</w:t>
      </w:r>
      <w:proofErr w:type="spellEnd"/>
      <w:r>
        <w:rPr>
          <w:rFonts w:ascii="Arial" w:hAnsi="Arial" w:cs="Arial"/>
          <w:sz w:val="16"/>
          <w:szCs w:val="16"/>
        </w:rPr>
        <w:tab/>
      </w:r>
      <w:r>
        <w:rPr>
          <w:rFonts w:ascii="Arial" w:hAnsi="Arial" w:cs="Arial"/>
          <w:sz w:val="16"/>
          <w:szCs w:val="16"/>
        </w:rPr>
        <w:tab/>
        <w:t xml:space="preserve">0.093 </w:t>
      </w:r>
      <w:r>
        <w:rPr>
          <w:rFonts w:ascii="Arial" w:hAnsi="Arial" w:cs="Arial"/>
          <w:sz w:val="16"/>
          <w:szCs w:val="16"/>
        </w:rPr>
        <w:tab/>
      </w:r>
      <w:r>
        <w:rPr>
          <w:rFonts w:ascii="Arial" w:hAnsi="Arial" w:cs="Arial"/>
          <w:sz w:val="16"/>
          <w:szCs w:val="16"/>
        </w:rPr>
        <w:tab/>
        <w:t xml:space="preserve">25 </w:t>
      </w:r>
      <w:r>
        <w:rPr>
          <w:rFonts w:ascii="Arial" w:hAnsi="Arial" w:cs="Arial"/>
          <w:sz w:val="16"/>
          <w:szCs w:val="16"/>
        </w:rPr>
        <w:tab/>
        <w:t>Local</w:t>
      </w:r>
      <w:r>
        <w:rPr>
          <w:rFonts w:ascii="Times New Roman" w:hAnsi="Times New Roman" w:cs="Times New Roman"/>
          <w:sz w:val="16"/>
          <w:szCs w:val="16"/>
        </w:rPr>
        <w:t>–</w:t>
      </w:r>
      <w:r>
        <w:rPr>
          <w:rFonts w:ascii="Arial" w:hAnsi="Arial" w:cs="Arial"/>
          <w:sz w:val="16"/>
          <w:szCs w:val="16"/>
        </w:rPr>
        <w:t xml:space="preserve">Yasuda </w:t>
      </w:r>
      <w:r>
        <w:rPr>
          <w:rFonts w:ascii="Arial" w:hAnsi="Arial" w:cs="Arial"/>
          <w:sz w:val="16"/>
          <w:szCs w:val="16"/>
        </w:rPr>
        <w:tab/>
      </w:r>
      <w:r>
        <w:rPr>
          <w:rFonts w:ascii="Arial" w:hAnsi="Arial" w:cs="Arial"/>
          <w:sz w:val="16"/>
          <w:szCs w:val="16"/>
        </w:rPr>
        <w:tab/>
        <w:t>0.336</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6 </w:t>
      </w:r>
      <w:r>
        <w:rPr>
          <w:rFonts w:ascii="Arial" w:hAnsi="Arial" w:cs="Arial"/>
          <w:sz w:val="16"/>
          <w:szCs w:val="16"/>
        </w:rPr>
        <w:tab/>
        <w:t>Attribute</w:t>
      </w:r>
      <w:r>
        <w:rPr>
          <w:rFonts w:ascii="Times New Roman" w:hAnsi="Times New Roman" w:cs="Times New Roman"/>
          <w:sz w:val="16"/>
          <w:szCs w:val="16"/>
        </w:rPr>
        <w:t>–</w:t>
      </w:r>
      <w:r>
        <w:rPr>
          <w:rFonts w:ascii="Arial" w:hAnsi="Arial" w:cs="Arial"/>
          <w:sz w:val="16"/>
          <w:szCs w:val="16"/>
        </w:rPr>
        <w:t>Leung</w:t>
      </w:r>
      <w:r>
        <w:rPr>
          <w:rFonts w:ascii="Arial" w:hAnsi="Arial" w:cs="Arial"/>
          <w:sz w:val="16"/>
          <w:szCs w:val="16"/>
        </w:rPr>
        <w:tab/>
      </w:r>
      <w:r>
        <w:rPr>
          <w:rFonts w:ascii="Arial" w:hAnsi="Arial" w:cs="Arial"/>
          <w:sz w:val="16"/>
          <w:szCs w:val="16"/>
        </w:rPr>
        <w:tab/>
        <w:t xml:space="preserve">0.110 </w:t>
      </w:r>
      <w:r>
        <w:rPr>
          <w:rFonts w:ascii="Arial" w:hAnsi="Arial" w:cs="Arial"/>
          <w:sz w:val="16"/>
          <w:szCs w:val="16"/>
        </w:rPr>
        <w:tab/>
      </w:r>
      <w:r>
        <w:rPr>
          <w:rFonts w:ascii="Arial" w:hAnsi="Arial" w:cs="Arial"/>
          <w:sz w:val="16"/>
          <w:szCs w:val="16"/>
        </w:rPr>
        <w:tab/>
        <w:t xml:space="preserve">26 </w:t>
      </w:r>
      <w:r>
        <w:rPr>
          <w:rFonts w:ascii="Arial" w:hAnsi="Arial" w:cs="Arial"/>
          <w:sz w:val="16"/>
          <w:szCs w:val="16"/>
        </w:rPr>
        <w:tab/>
        <w:t>Entropy</w:t>
      </w:r>
      <w:r>
        <w:rPr>
          <w:rFonts w:ascii="Times New Roman" w:hAnsi="Times New Roman" w:cs="Times New Roman"/>
          <w:sz w:val="16"/>
          <w:szCs w:val="16"/>
        </w:rPr>
        <w:t>–</w:t>
      </w:r>
      <w:r>
        <w:rPr>
          <w:rFonts w:ascii="Arial" w:hAnsi="Arial" w:cs="Arial"/>
          <w:sz w:val="16"/>
          <w:szCs w:val="16"/>
        </w:rPr>
        <w:t>Sun</w:t>
      </w:r>
      <w:r>
        <w:rPr>
          <w:rFonts w:ascii="Arial" w:hAnsi="Arial" w:cs="Arial"/>
          <w:sz w:val="16"/>
          <w:szCs w:val="16"/>
        </w:rPr>
        <w:tab/>
      </w:r>
      <w:r>
        <w:rPr>
          <w:rFonts w:ascii="Arial" w:hAnsi="Arial" w:cs="Arial"/>
          <w:sz w:val="16"/>
          <w:szCs w:val="16"/>
        </w:rPr>
        <w:tab/>
        <w:t>0.39</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7 </w:t>
      </w:r>
      <w:r>
        <w:rPr>
          <w:rFonts w:ascii="Arial" w:hAnsi="Arial" w:cs="Arial"/>
          <w:sz w:val="16"/>
          <w:szCs w:val="16"/>
        </w:rPr>
        <w:tab/>
        <w:t>Entropy</w:t>
      </w:r>
      <w:r>
        <w:rPr>
          <w:rFonts w:ascii="Times New Roman" w:hAnsi="Times New Roman" w:cs="Times New Roman"/>
          <w:sz w:val="16"/>
          <w:szCs w:val="16"/>
        </w:rPr>
        <w:t>–</w:t>
      </w:r>
      <w:r>
        <w:rPr>
          <w:rFonts w:ascii="Arial" w:hAnsi="Arial" w:cs="Arial"/>
          <w:sz w:val="16"/>
          <w:szCs w:val="16"/>
        </w:rPr>
        <w:t xml:space="preserve">Li </w:t>
      </w:r>
      <w:r>
        <w:rPr>
          <w:rFonts w:ascii="Arial" w:hAnsi="Arial" w:cs="Arial"/>
          <w:sz w:val="16"/>
          <w:szCs w:val="16"/>
        </w:rPr>
        <w:tab/>
      </w:r>
      <w:r>
        <w:rPr>
          <w:rFonts w:ascii="Arial" w:hAnsi="Arial" w:cs="Arial"/>
          <w:sz w:val="16"/>
          <w:szCs w:val="16"/>
        </w:rPr>
        <w:tab/>
        <w:t xml:space="preserve">0.114 </w:t>
      </w:r>
      <w:r>
        <w:rPr>
          <w:rFonts w:ascii="Arial" w:hAnsi="Arial" w:cs="Arial"/>
          <w:sz w:val="16"/>
          <w:szCs w:val="16"/>
        </w:rPr>
        <w:tab/>
      </w:r>
      <w:r>
        <w:rPr>
          <w:rFonts w:ascii="Arial" w:hAnsi="Arial" w:cs="Arial"/>
          <w:sz w:val="16"/>
          <w:szCs w:val="16"/>
        </w:rPr>
        <w:tab/>
        <w:t xml:space="preserve">27 </w:t>
      </w:r>
      <w:r>
        <w:rPr>
          <w:rFonts w:ascii="Arial" w:hAnsi="Arial" w:cs="Arial"/>
          <w:sz w:val="16"/>
          <w:szCs w:val="16"/>
        </w:rPr>
        <w:tab/>
        <w:t>Local</w:t>
      </w:r>
      <w:r>
        <w:rPr>
          <w:rFonts w:ascii="Times New Roman" w:hAnsi="Times New Roman" w:cs="Times New Roman"/>
          <w:sz w:val="16"/>
          <w:szCs w:val="16"/>
        </w:rPr>
        <w:t>–</w:t>
      </w:r>
      <w:proofErr w:type="spellStart"/>
      <w:r>
        <w:rPr>
          <w:rFonts w:ascii="Arial" w:hAnsi="Arial" w:cs="Arial"/>
          <w:sz w:val="16"/>
          <w:szCs w:val="16"/>
        </w:rPr>
        <w:t>Kamel</w:t>
      </w:r>
      <w:proofErr w:type="spellEnd"/>
      <w:r>
        <w:rPr>
          <w:rFonts w:ascii="Arial" w:hAnsi="Arial" w:cs="Arial"/>
          <w:sz w:val="16"/>
          <w:szCs w:val="16"/>
        </w:rPr>
        <w:tab/>
      </w:r>
      <w:r>
        <w:rPr>
          <w:rFonts w:ascii="Arial" w:hAnsi="Arial" w:cs="Arial"/>
          <w:sz w:val="16"/>
          <w:szCs w:val="16"/>
        </w:rPr>
        <w:tab/>
        <w:t>0.391</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8 </w:t>
      </w:r>
      <w:r>
        <w:rPr>
          <w:rFonts w:ascii="Arial" w:hAnsi="Arial" w:cs="Arial"/>
          <w:sz w:val="16"/>
          <w:szCs w:val="16"/>
        </w:rPr>
        <w:tab/>
        <w:t>Cluster</w:t>
      </w:r>
      <w:r>
        <w:rPr>
          <w:rFonts w:ascii="Times New Roman" w:hAnsi="Times New Roman" w:cs="Times New Roman"/>
          <w:sz w:val="16"/>
          <w:szCs w:val="16"/>
        </w:rPr>
        <w:t>–</w:t>
      </w:r>
      <w:proofErr w:type="spellStart"/>
      <w:r>
        <w:rPr>
          <w:rFonts w:ascii="Arial" w:hAnsi="Arial" w:cs="Arial"/>
          <w:sz w:val="16"/>
          <w:szCs w:val="16"/>
        </w:rPr>
        <w:t>Ridler</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 xml:space="preserve">0.136 </w:t>
      </w:r>
      <w:r>
        <w:rPr>
          <w:rFonts w:ascii="Arial" w:hAnsi="Arial" w:cs="Arial"/>
          <w:sz w:val="16"/>
          <w:szCs w:val="16"/>
        </w:rPr>
        <w:tab/>
      </w:r>
      <w:r>
        <w:rPr>
          <w:rFonts w:ascii="Arial" w:hAnsi="Arial" w:cs="Arial"/>
          <w:sz w:val="16"/>
          <w:szCs w:val="16"/>
        </w:rPr>
        <w:tab/>
        <w:t>28</w:t>
      </w:r>
      <w:r>
        <w:rPr>
          <w:rFonts w:ascii="Arial" w:hAnsi="Arial" w:cs="Arial"/>
          <w:sz w:val="16"/>
          <w:szCs w:val="16"/>
        </w:rPr>
        <w:tab/>
        <w:t>Entropy</w:t>
      </w:r>
      <w:r>
        <w:rPr>
          <w:rFonts w:ascii="Times New Roman" w:hAnsi="Times New Roman" w:cs="Times New Roman"/>
          <w:sz w:val="16"/>
          <w:szCs w:val="16"/>
        </w:rPr>
        <w:t>–</w:t>
      </w:r>
      <w:r>
        <w:rPr>
          <w:rFonts w:ascii="Arial" w:hAnsi="Arial" w:cs="Arial"/>
          <w:sz w:val="16"/>
          <w:szCs w:val="16"/>
        </w:rPr>
        <w:t>Pun</w:t>
      </w:r>
      <w:r>
        <w:rPr>
          <w:rFonts w:ascii="Times New Roman" w:hAnsi="Times New Roman" w:cs="Times New Roman"/>
          <w:sz w:val="16"/>
          <w:szCs w:val="16"/>
        </w:rPr>
        <w:t>–</w:t>
      </w:r>
      <w:r>
        <w:rPr>
          <w:rFonts w:ascii="Arial" w:hAnsi="Arial" w:cs="Arial"/>
          <w:sz w:val="16"/>
          <w:szCs w:val="16"/>
        </w:rPr>
        <w:t xml:space="preserve">a </w:t>
      </w:r>
      <w:r>
        <w:rPr>
          <w:rFonts w:ascii="Arial" w:hAnsi="Arial" w:cs="Arial"/>
          <w:sz w:val="16"/>
          <w:szCs w:val="16"/>
        </w:rPr>
        <w:tab/>
      </w:r>
      <w:r>
        <w:rPr>
          <w:rFonts w:ascii="Arial" w:hAnsi="Arial" w:cs="Arial"/>
          <w:sz w:val="16"/>
          <w:szCs w:val="16"/>
        </w:rPr>
        <w:tab/>
        <w:t>0.463</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9 </w:t>
      </w:r>
      <w:r>
        <w:rPr>
          <w:rFonts w:ascii="Arial" w:hAnsi="Arial" w:cs="Arial"/>
          <w:sz w:val="16"/>
          <w:szCs w:val="16"/>
        </w:rPr>
        <w:tab/>
        <w:t>Entropy</w:t>
      </w:r>
      <w:r>
        <w:rPr>
          <w:rFonts w:ascii="Times New Roman" w:hAnsi="Times New Roman" w:cs="Times New Roman"/>
          <w:sz w:val="16"/>
          <w:szCs w:val="16"/>
        </w:rPr>
        <w:t>–</w:t>
      </w:r>
      <w:proofErr w:type="spellStart"/>
      <w:r>
        <w:rPr>
          <w:rFonts w:ascii="Arial" w:hAnsi="Arial" w:cs="Arial"/>
          <w:sz w:val="16"/>
          <w:szCs w:val="16"/>
        </w:rPr>
        <w:t>Shanbag</w:t>
      </w:r>
      <w:proofErr w:type="spellEnd"/>
      <w:r>
        <w:rPr>
          <w:rFonts w:ascii="Arial" w:hAnsi="Arial" w:cs="Arial"/>
          <w:sz w:val="16"/>
          <w:szCs w:val="16"/>
        </w:rPr>
        <w:tab/>
      </w:r>
      <w:r>
        <w:rPr>
          <w:rFonts w:ascii="Arial" w:hAnsi="Arial" w:cs="Arial"/>
          <w:sz w:val="16"/>
          <w:szCs w:val="16"/>
        </w:rPr>
        <w:tab/>
        <w:t xml:space="preserve">0.144 </w:t>
      </w:r>
      <w:r>
        <w:rPr>
          <w:rFonts w:ascii="Arial" w:hAnsi="Arial" w:cs="Arial"/>
          <w:sz w:val="16"/>
          <w:szCs w:val="16"/>
        </w:rPr>
        <w:tab/>
      </w:r>
      <w:r>
        <w:rPr>
          <w:rFonts w:ascii="Arial" w:hAnsi="Arial" w:cs="Arial"/>
          <w:sz w:val="16"/>
          <w:szCs w:val="16"/>
        </w:rPr>
        <w:tab/>
        <w:t>29</w:t>
      </w:r>
      <w:r>
        <w:rPr>
          <w:rFonts w:ascii="Arial" w:hAnsi="Arial" w:cs="Arial"/>
          <w:sz w:val="16"/>
          <w:szCs w:val="16"/>
        </w:rPr>
        <w:tab/>
        <w:t>Local</w:t>
      </w:r>
      <w:r>
        <w:rPr>
          <w:rFonts w:ascii="Times New Roman" w:hAnsi="Times New Roman" w:cs="Times New Roman"/>
          <w:sz w:val="16"/>
          <w:szCs w:val="16"/>
        </w:rPr>
        <w:t>–</w:t>
      </w:r>
      <w:proofErr w:type="spellStart"/>
      <w:r>
        <w:rPr>
          <w:rFonts w:ascii="Arial" w:hAnsi="Arial" w:cs="Arial"/>
          <w:sz w:val="16"/>
          <w:szCs w:val="16"/>
        </w:rPr>
        <w:t>Niblack</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0.475</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10 </w:t>
      </w:r>
      <w:r>
        <w:rPr>
          <w:rFonts w:ascii="Arial" w:hAnsi="Arial" w:cs="Arial"/>
          <w:sz w:val="16"/>
          <w:szCs w:val="16"/>
        </w:rPr>
        <w:tab/>
        <w:t>Shape</w:t>
      </w:r>
      <w:r>
        <w:rPr>
          <w:rFonts w:ascii="Times New Roman" w:hAnsi="Times New Roman" w:cs="Times New Roman"/>
          <w:sz w:val="16"/>
          <w:szCs w:val="16"/>
        </w:rPr>
        <w:t>–</w:t>
      </w:r>
      <w:proofErr w:type="spellStart"/>
      <w:r>
        <w:rPr>
          <w:rFonts w:ascii="Arial" w:hAnsi="Arial" w:cs="Arial"/>
          <w:sz w:val="16"/>
          <w:szCs w:val="16"/>
        </w:rPr>
        <w:t>Sezan</w:t>
      </w:r>
      <w:proofErr w:type="spellEnd"/>
      <w:r>
        <w:rPr>
          <w:rFonts w:ascii="Arial" w:hAnsi="Arial" w:cs="Arial"/>
          <w:sz w:val="16"/>
          <w:szCs w:val="16"/>
        </w:rPr>
        <w:tab/>
      </w:r>
      <w:r>
        <w:rPr>
          <w:rFonts w:ascii="Arial" w:hAnsi="Arial" w:cs="Arial"/>
          <w:sz w:val="16"/>
          <w:szCs w:val="16"/>
        </w:rPr>
        <w:tab/>
        <w:t xml:space="preserve">0.145 </w:t>
      </w:r>
      <w:r>
        <w:rPr>
          <w:rFonts w:ascii="Arial" w:hAnsi="Arial" w:cs="Arial"/>
          <w:sz w:val="16"/>
          <w:szCs w:val="16"/>
        </w:rPr>
        <w:tab/>
      </w:r>
      <w:r>
        <w:rPr>
          <w:rFonts w:ascii="Arial" w:hAnsi="Arial" w:cs="Arial"/>
          <w:sz w:val="16"/>
          <w:szCs w:val="16"/>
        </w:rPr>
        <w:tab/>
        <w:t xml:space="preserve">30 </w:t>
      </w:r>
      <w:r>
        <w:rPr>
          <w:rFonts w:ascii="Arial" w:hAnsi="Arial" w:cs="Arial"/>
          <w:sz w:val="16"/>
          <w:szCs w:val="16"/>
        </w:rPr>
        <w:tab/>
        <w:t>Local</w:t>
      </w:r>
      <w:r>
        <w:rPr>
          <w:rFonts w:ascii="Times New Roman" w:hAnsi="Times New Roman" w:cs="Times New Roman"/>
          <w:sz w:val="16"/>
          <w:szCs w:val="16"/>
        </w:rPr>
        <w:t>–</w:t>
      </w:r>
      <w:r>
        <w:rPr>
          <w:rFonts w:ascii="Arial" w:hAnsi="Arial" w:cs="Arial"/>
          <w:sz w:val="16"/>
          <w:szCs w:val="16"/>
        </w:rPr>
        <w:t xml:space="preserve">Oh </w:t>
      </w:r>
      <w:r>
        <w:rPr>
          <w:rFonts w:ascii="Arial" w:hAnsi="Arial" w:cs="Arial"/>
          <w:sz w:val="16"/>
          <w:szCs w:val="16"/>
        </w:rPr>
        <w:tab/>
      </w:r>
      <w:r>
        <w:rPr>
          <w:rFonts w:ascii="Arial" w:hAnsi="Arial" w:cs="Arial"/>
          <w:sz w:val="16"/>
          <w:szCs w:val="16"/>
        </w:rPr>
        <w:tab/>
        <w:t>0.514</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11 </w:t>
      </w:r>
      <w:r>
        <w:rPr>
          <w:rFonts w:ascii="Arial" w:hAnsi="Arial" w:cs="Arial"/>
          <w:sz w:val="16"/>
          <w:szCs w:val="16"/>
        </w:rPr>
        <w:tab/>
        <w:t>Entropy</w:t>
      </w:r>
      <w:r>
        <w:rPr>
          <w:rFonts w:ascii="Times New Roman" w:hAnsi="Times New Roman" w:cs="Times New Roman"/>
          <w:sz w:val="16"/>
          <w:szCs w:val="16"/>
        </w:rPr>
        <w:t>–</w:t>
      </w:r>
      <w:proofErr w:type="spellStart"/>
      <w:r>
        <w:rPr>
          <w:rFonts w:ascii="Arial" w:hAnsi="Arial" w:cs="Arial"/>
          <w:sz w:val="16"/>
          <w:szCs w:val="16"/>
        </w:rPr>
        <w:t>Shaoo</w:t>
      </w:r>
      <w:proofErr w:type="spellEnd"/>
      <w:r>
        <w:rPr>
          <w:rFonts w:ascii="Arial" w:hAnsi="Arial" w:cs="Arial"/>
          <w:sz w:val="16"/>
          <w:szCs w:val="16"/>
        </w:rPr>
        <w:tab/>
      </w:r>
      <w:r>
        <w:rPr>
          <w:rFonts w:ascii="Arial" w:hAnsi="Arial" w:cs="Arial"/>
          <w:sz w:val="16"/>
          <w:szCs w:val="16"/>
        </w:rPr>
        <w:tab/>
        <w:t xml:space="preserve">0.148 </w:t>
      </w:r>
      <w:r>
        <w:rPr>
          <w:rFonts w:ascii="Arial" w:hAnsi="Arial" w:cs="Arial"/>
          <w:sz w:val="16"/>
          <w:szCs w:val="16"/>
        </w:rPr>
        <w:tab/>
      </w:r>
      <w:r>
        <w:rPr>
          <w:rFonts w:ascii="Arial" w:hAnsi="Arial" w:cs="Arial"/>
          <w:sz w:val="16"/>
          <w:szCs w:val="16"/>
        </w:rPr>
        <w:tab/>
        <w:t xml:space="preserve">31 </w:t>
      </w:r>
      <w:r>
        <w:rPr>
          <w:rFonts w:ascii="Arial" w:hAnsi="Arial" w:cs="Arial"/>
          <w:sz w:val="16"/>
          <w:szCs w:val="16"/>
        </w:rPr>
        <w:tab/>
        <w:t>Spatial</w:t>
      </w:r>
      <w:r>
        <w:rPr>
          <w:rFonts w:ascii="Times New Roman" w:hAnsi="Times New Roman" w:cs="Times New Roman"/>
          <w:sz w:val="16"/>
          <w:szCs w:val="16"/>
        </w:rPr>
        <w:t>–</w:t>
      </w:r>
      <w:proofErr w:type="spellStart"/>
      <w:r>
        <w:rPr>
          <w:rFonts w:ascii="Arial" w:hAnsi="Arial" w:cs="Arial"/>
          <w:sz w:val="16"/>
          <w:szCs w:val="16"/>
        </w:rPr>
        <w:t>Abutaleb</w:t>
      </w:r>
      <w:proofErr w:type="spellEnd"/>
      <w:r>
        <w:rPr>
          <w:rFonts w:ascii="Arial" w:hAnsi="Arial" w:cs="Arial"/>
          <w:sz w:val="16"/>
          <w:szCs w:val="16"/>
        </w:rPr>
        <w:tab/>
      </w:r>
      <w:r>
        <w:rPr>
          <w:rFonts w:ascii="Arial" w:hAnsi="Arial" w:cs="Arial"/>
          <w:sz w:val="16"/>
          <w:szCs w:val="16"/>
        </w:rPr>
        <w:tab/>
        <w:t>0.515</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12</w:t>
      </w:r>
      <w:r>
        <w:rPr>
          <w:rFonts w:ascii="Arial" w:hAnsi="Arial" w:cs="Arial"/>
          <w:sz w:val="16"/>
          <w:szCs w:val="16"/>
        </w:rPr>
        <w:tab/>
        <w:t>Entropy</w:t>
      </w:r>
      <w:r>
        <w:rPr>
          <w:rFonts w:ascii="Times New Roman" w:hAnsi="Times New Roman" w:cs="Times New Roman"/>
          <w:sz w:val="16"/>
          <w:szCs w:val="16"/>
        </w:rPr>
        <w:t>–</w:t>
      </w:r>
      <w:proofErr w:type="spellStart"/>
      <w:r>
        <w:rPr>
          <w:rFonts w:ascii="Arial" w:hAnsi="Arial" w:cs="Arial"/>
          <w:sz w:val="16"/>
          <w:szCs w:val="16"/>
        </w:rPr>
        <w:t>Kapur</w:t>
      </w:r>
      <w:proofErr w:type="spellEnd"/>
      <w:r>
        <w:rPr>
          <w:rFonts w:ascii="Arial" w:hAnsi="Arial" w:cs="Arial"/>
          <w:sz w:val="16"/>
          <w:szCs w:val="16"/>
        </w:rPr>
        <w:tab/>
      </w:r>
      <w:r>
        <w:rPr>
          <w:rFonts w:ascii="Arial" w:hAnsi="Arial" w:cs="Arial"/>
          <w:sz w:val="16"/>
          <w:szCs w:val="16"/>
        </w:rPr>
        <w:tab/>
        <w:t>0.149</w:t>
      </w:r>
      <w:r>
        <w:rPr>
          <w:rFonts w:ascii="Arial" w:hAnsi="Arial" w:cs="Arial"/>
          <w:sz w:val="16"/>
          <w:szCs w:val="16"/>
        </w:rPr>
        <w:tab/>
      </w:r>
      <w:r>
        <w:rPr>
          <w:rFonts w:ascii="Arial" w:hAnsi="Arial" w:cs="Arial"/>
          <w:sz w:val="16"/>
          <w:szCs w:val="16"/>
        </w:rPr>
        <w:tab/>
        <w:t xml:space="preserve">32 </w:t>
      </w:r>
      <w:r>
        <w:rPr>
          <w:rFonts w:ascii="Arial" w:hAnsi="Arial" w:cs="Arial"/>
          <w:sz w:val="16"/>
          <w:szCs w:val="16"/>
        </w:rPr>
        <w:tab/>
        <w:t>Spatial</w:t>
      </w:r>
      <w:r>
        <w:rPr>
          <w:rFonts w:ascii="Times New Roman" w:hAnsi="Times New Roman" w:cs="Times New Roman"/>
          <w:sz w:val="16"/>
          <w:szCs w:val="16"/>
        </w:rPr>
        <w:t>–</w:t>
      </w:r>
      <w:r>
        <w:rPr>
          <w:rFonts w:ascii="Arial" w:hAnsi="Arial" w:cs="Arial"/>
          <w:sz w:val="16"/>
          <w:szCs w:val="16"/>
        </w:rPr>
        <w:t>Pal</w:t>
      </w:r>
      <w:r>
        <w:rPr>
          <w:rFonts w:ascii="Times New Roman" w:hAnsi="Times New Roman" w:cs="Times New Roman"/>
          <w:sz w:val="16"/>
          <w:szCs w:val="16"/>
        </w:rPr>
        <w:t>–</w:t>
      </w:r>
      <w:r>
        <w:rPr>
          <w:rFonts w:ascii="Arial" w:hAnsi="Arial" w:cs="Arial"/>
          <w:sz w:val="16"/>
          <w:szCs w:val="16"/>
        </w:rPr>
        <w:t xml:space="preserve">a </w:t>
      </w:r>
      <w:r>
        <w:rPr>
          <w:rFonts w:ascii="Arial" w:hAnsi="Arial" w:cs="Arial"/>
          <w:sz w:val="16"/>
          <w:szCs w:val="16"/>
        </w:rPr>
        <w:tab/>
      </w:r>
      <w:r>
        <w:rPr>
          <w:rFonts w:ascii="Arial" w:hAnsi="Arial" w:cs="Arial"/>
          <w:sz w:val="16"/>
          <w:szCs w:val="16"/>
        </w:rPr>
        <w:tab/>
        <w:t>0.533</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13 </w:t>
      </w:r>
      <w:r>
        <w:rPr>
          <w:rFonts w:ascii="Arial" w:hAnsi="Arial" w:cs="Arial"/>
          <w:sz w:val="16"/>
          <w:szCs w:val="16"/>
        </w:rPr>
        <w:tab/>
        <w:t>Entropy</w:t>
      </w:r>
      <w:r>
        <w:rPr>
          <w:rFonts w:ascii="Times New Roman" w:hAnsi="Times New Roman" w:cs="Times New Roman"/>
          <w:sz w:val="16"/>
          <w:szCs w:val="16"/>
        </w:rPr>
        <w:t>–</w:t>
      </w:r>
      <w:r>
        <w:rPr>
          <w:rFonts w:ascii="Arial" w:hAnsi="Arial" w:cs="Arial"/>
          <w:sz w:val="16"/>
          <w:szCs w:val="16"/>
        </w:rPr>
        <w:t>Yen</w:t>
      </w:r>
      <w:r>
        <w:rPr>
          <w:rFonts w:ascii="Arial" w:hAnsi="Arial" w:cs="Arial"/>
          <w:sz w:val="16"/>
          <w:szCs w:val="16"/>
        </w:rPr>
        <w:tab/>
      </w:r>
      <w:r>
        <w:rPr>
          <w:rFonts w:ascii="Arial" w:hAnsi="Arial" w:cs="Arial"/>
          <w:sz w:val="16"/>
          <w:szCs w:val="16"/>
        </w:rPr>
        <w:tab/>
        <w:t xml:space="preserve">0.156 </w:t>
      </w:r>
      <w:r>
        <w:rPr>
          <w:rFonts w:ascii="Arial" w:hAnsi="Arial" w:cs="Arial"/>
          <w:sz w:val="16"/>
          <w:szCs w:val="16"/>
        </w:rPr>
        <w:tab/>
      </w:r>
      <w:r>
        <w:rPr>
          <w:rFonts w:ascii="Arial" w:hAnsi="Arial" w:cs="Arial"/>
          <w:sz w:val="16"/>
          <w:szCs w:val="16"/>
        </w:rPr>
        <w:tab/>
        <w:t xml:space="preserve">33 </w:t>
      </w:r>
      <w:r>
        <w:rPr>
          <w:rFonts w:ascii="Arial" w:hAnsi="Arial" w:cs="Arial"/>
          <w:sz w:val="16"/>
          <w:szCs w:val="16"/>
        </w:rPr>
        <w:tab/>
        <w:t>Spatial</w:t>
      </w:r>
      <w:r>
        <w:rPr>
          <w:rFonts w:ascii="Times New Roman" w:hAnsi="Times New Roman" w:cs="Times New Roman"/>
          <w:sz w:val="16"/>
          <w:szCs w:val="16"/>
        </w:rPr>
        <w:t>–</w:t>
      </w:r>
      <w:proofErr w:type="spellStart"/>
      <w:r>
        <w:rPr>
          <w:rFonts w:ascii="Arial" w:hAnsi="Arial" w:cs="Arial"/>
          <w:sz w:val="16"/>
          <w:szCs w:val="16"/>
        </w:rPr>
        <w:t>Beghdadi</w:t>
      </w:r>
      <w:proofErr w:type="spellEnd"/>
      <w:r>
        <w:rPr>
          <w:rFonts w:ascii="Arial" w:hAnsi="Arial" w:cs="Arial"/>
          <w:sz w:val="16"/>
          <w:szCs w:val="16"/>
        </w:rPr>
        <w:tab/>
      </w:r>
      <w:r>
        <w:rPr>
          <w:rFonts w:ascii="Arial" w:hAnsi="Arial" w:cs="Arial"/>
          <w:sz w:val="16"/>
          <w:szCs w:val="16"/>
        </w:rPr>
        <w:tab/>
        <w:t>0.539</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14 </w:t>
      </w:r>
      <w:r>
        <w:rPr>
          <w:rFonts w:ascii="Arial" w:hAnsi="Arial" w:cs="Arial"/>
          <w:sz w:val="16"/>
          <w:szCs w:val="16"/>
        </w:rPr>
        <w:tab/>
        <w:t>Entropy</w:t>
      </w:r>
      <w:r>
        <w:rPr>
          <w:rFonts w:ascii="Times New Roman" w:hAnsi="Times New Roman" w:cs="Times New Roman"/>
          <w:sz w:val="16"/>
          <w:szCs w:val="16"/>
        </w:rPr>
        <w:t>–</w:t>
      </w:r>
      <w:r>
        <w:rPr>
          <w:rFonts w:ascii="Arial" w:hAnsi="Arial" w:cs="Arial"/>
          <w:sz w:val="16"/>
          <w:szCs w:val="16"/>
        </w:rPr>
        <w:t xml:space="preserve">Brink </w:t>
      </w:r>
      <w:r>
        <w:rPr>
          <w:rFonts w:ascii="Arial" w:hAnsi="Arial" w:cs="Arial"/>
          <w:sz w:val="16"/>
          <w:szCs w:val="16"/>
        </w:rPr>
        <w:tab/>
      </w:r>
      <w:r>
        <w:rPr>
          <w:rFonts w:ascii="Arial" w:hAnsi="Arial" w:cs="Arial"/>
          <w:sz w:val="16"/>
          <w:szCs w:val="16"/>
        </w:rPr>
        <w:tab/>
        <w:t xml:space="preserve">0.17 </w:t>
      </w:r>
      <w:r>
        <w:rPr>
          <w:rFonts w:ascii="Arial" w:hAnsi="Arial" w:cs="Arial"/>
          <w:sz w:val="16"/>
          <w:szCs w:val="16"/>
        </w:rPr>
        <w:tab/>
      </w:r>
      <w:r>
        <w:rPr>
          <w:rFonts w:ascii="Arial" w:hAnsi="Arial" w:cs="Arial"/>
          <w:sz w:val="16"/>
          <w:szCs w:val="16"/>
        </w:rPr>
        <w:tab/>
        <w:t xml:space="preserve">34 </w:t>
      </w:r>
      <w:r>
        <w:rPr>
          <w:rFonts w:ascii="Arial" w:hAnsi="Arial" w:cs="Arial"/>
          <w:sz w:val="16"/>
          <w:szCs w:val="16"/>
        </w:rPr>
        <w:tab/>
        <w:t>Attribute</w:t>
      </w:r>
      <w:r>
        <w:rPr>
          <w:rFonts w:ascii="Times New Roman" w:hAnsi="Times New Roman" w:cs="Times New Roman"/>
          <w:sz w:val="16"/>
          <w:szCs w:val="16"/>
        </w:rPr>
        <w:t>–</w:t>
      </w:r>
      <w:r>
        <w:rPr>
          <w:rFonts w:ascii="Arial" w:hAnsi="Arial" w:cs="Arial"/>
          <w:sz w:val="16"/>
          <w:szCs w:val="16"/>
        </w:rPr>
        <w:t xml:space="preserve">Huang </w:t>
      </w:r>
      <w:r>
        <w:rPr>
          <w:rFonts w:ascii="Arial" w:hAnsi="Arial" w:cs="Arial"/>
          <w:sz w:val="16"/>
          <w:szCs w:val="16"/>
        </w:rPr>
        <w:tab/>
      </w:r>
      <w:r>
        <w:rPr>
          <w:rFonts w:ascii="Arial" w:hAnsi="Arial" w:cs="Arial"/>
          <w:sz w:val="16"/>
          <w:szCs w:val="16"/>
        </w:rPr>
        <w:tab/>
        <w:t>0.566</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15 </w:t>
      </w:r>
      <w:r>
        <w:rPr>
          <w:rFonts w:ascii="Arial" w:hAnsi="Arial" w:cs="Arial"/>
          <w:sz w:val="16"/>
          <w:szCs w:val="16"/>
        </w:rPr>
        <w:tab/>
        <w:t>Cluster</w:t>
      </w:r>
      <w:r>
        <w:rPr>
          <w:rFonts w:ascii="Times New Roman" w:hAnsi="Times New Roman" w:cs="Times New Roman"/>
          <w:sz w:val="16"/>
          <w:szCs w:val="16"/>
        </w:rPr>
        <w:t>–</w:t>
      </w:r>
      <w:r>
        <w:rPr>
          <w:rFonts w:ascii="Arial" w:hAnsi="Arial" w:cs="Arial"/>
          <w:sz w:val="16"/>
          <w:szCs w:val="16"/>
        </w:rPr>
        <w:t>Lloyd</w:t>
      </w:r>
      <w:r>
        <w:rPr>
          <w:rFonts w:ascii="Arial" w:hAnsi="Arial" w:cs="Arial"/>
          <w:sz w:val="16"/>
          <w:szCs w:val="16"/>
        </w:rPr>
        <w:tab/>
      </w:r>
      <w:r>
        <w:rPr>
          <w:rFonts w:ascii="Arial" w:hAnsi="Arial" w:cs="Arial"/>
          <w:sz w:val="16"/>
          <w:szCs w:val="16"/>
        </w:rPr>
        <w:tab/>
        <w:t xml:space="preserve">0.18 </w:t>
      </w:r>
      <w:r>
        <w:rPr>
          <w:rFonts w:ascii="Arial" w:hAnsi="Arial" w:cs="Arial"/>
          <w:sz w:val="16"/>
          <w:szCs w:val="16"/>
        </w:rPr>
        <w:tab/>
      </w:r>
      <w:r>
        <w:rPr>
          <w:rFonts w:ascii="Arial" w:hAnsi="Arial" w:cs="Arial"/>
          <w:sz w:val="16"/>
          <w:szCs w:val="16"/>
        </w:rPr>
        <w:tab/>
        <w:t>35</w:t>
      </w:r>
      <w:r>
        <w:rPr>
          <w:rFonts w:ascii="Arial" w:hAnsi="Arial" w:cs="Arial"/>
          <w:sz w:val="16"/>
          <w:szCs w:val="16"/>
        </w:rPr>
        <w:tab/>
        <w:t>Entropy</w:t>
      </w:r>
      <w:r>
        <w:rPr>
          <w:rFonts w:ascii="Times New Roman" w:hAnsi="Times New Roman" w:cs="Times New Roman"/>
          <w:sz w:val="16"/>
          <w:szCs w:val="16"/>
        </w:rPr>
        <w:t>–</w:t>
      </w:r>
      <w:r>
        <w:rPr>
          <w:rFonts w:ascii="Arial" w:hAnsi="Arial" w:cs="Arial"/>
          <w:sz w:val="16"/>
          <w:szCs w:val="16"/>
        </w:rPr>
        <w:t>Pun</w:t>
      </w:r>
      <w:r>
        <w:rPr>
          <w:rFonts w:ascii="Times New Roman" w:hAnsi="Times New Roman" w:cs="Times New Roman"/>
          <w:sz w:val="16"/>
          <w:szCs w:val="16"/>
        </w:rPr>
        <w:t>–</w:t>
      </w:r>
      <w:r>
        <w:rPr>
          <w:rFonts w:ascii="Arial" w:hAnsi="Arial" w:cs="Arial"/>
          <w:sz w:val="16"/>
          <w:szCs w:val="16"/>
        </w:rPr>
        <w:t xml:space="preserve">b </w:t>
      </w:r>
      <w:r>
        <w:rPr>
          <w:rFonts w:ascii="Arial" w:hAnsi="Arial" w:cs="Arial"/>
          <w:sz w:val="16"/>
          <w:szCs w:val="16"/>
        </w:rPr>
        <w:tab/>
      </w:r>
      <w:r>
        <w:rPr>
          <w:rFonts w:ascii="Arial" w:hAnsi="Arial" w:cs="Arial"/>
          <w:sz w:val="16"/>
          <w:szCs w:val="16"/>
        </w:rPr>
        <w:tab/>
        <w:t>0.593</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16 </w:t>
      </w:r>
      <w:r>
        <w:rPr>
          <w:rFonts w:ascii="Arial" w:hAnsi="Arial" w:cs="Arial"/>
          <w:sz w:val="16"/>
          <w:szCs w:val="16"/>
        </w:rPr>
        <w:tab/>
        <w:t>Local</w:t>
      </w:r>
      <w:r>
        <w:rPr>
          <w:rFonts w:ascii="Times New Roman" w:hAnsi="Times New Roman" w:cs="Times New Roman"/>
          <w:sz w:val="16"/>
          <w:szCs w:val="16"/>
        </w:rPr>
        <w:t>–</w:t>
      </w:r>
      <w:r>
        <w:rPr>
          <w:rFonts w:ascii="Arial" w:hAnsi="Arial" w:cs="Arial"/>
          <w:sz w:val="16"/>
          <w:szCs w:val="16"/>
        </w:rPr>
        <w:t xml:space="preserve">Palumbo </w:t>
      </w:r>
      <w:r>
        <w:rPr>
          <w:rFonts w:ascii="Arial" w:hAnsi="Arial" w:cs="Arial"/>
          <w:sz w:val="16"/>
          <w:szCs w:val="16"/>
        </w:rPr>
        <w:tab/>
      </w:r>
      <w:r>
        <w:rPr>
          <w:rFonts w:ascii="Arial" w:hAnsi="Arial" w:cs="Arial"/>
          <w:sz w:val="16"/>
          <w:szCs w:val="16"/>
        </w:rPr>
        <w:tab/>
        <w:t xml:space="preserve">0.195 </w:t>
      </w:r>
      <w:r>
        <w:rPr>
          <w:rFonts w:ascii="Arial" w:hAnsi="Arial" w:cs="Arial"/>
          <w:sz w:val="16"/>
          <w:szCs w:val="16"/>
        </w:rPr>
        <w:tab/>
      </w:r>
      <w:r>
        <w:rPr>
          <w:rFonts w:ascii="Arial" w:hAnsi="Arial" w:cs="Arial"/>
          <w:sz w:val="16"/>
          <w:szCs w:val="16"/>
        </w:rPr>
        <w:tab/>
        <w:t xml:space="preserve">36 </w:t>
      </w:r>
      <w:r>
        <w:rPr>
          <w:rFonts w:ascii="Arial" w:hAnsi="Arial" w:cs="Arial"/>
          <w:sz w:val="16"/>
          <w:szCs w:val="16"/>
        </w:rPr>
        <w:tab/>
        <w:t>Shape</w:t>
      </w:r>
      <w:r>
        <w:rPr>
          <w:rFonts w:ascii="Times New Roman" w:hAnsi="Times New Roman" w:cs="Times New Roman"/>
          <w:sz w:val="16"/>
          <w:szCs w:val="16"/>
        </w:rPr>
        <w:t>–</w:t>
      </w:r>
      <w:proofErr w:type="spellStart"/>
      <w:r>
        <w:rPr>
          <w:rFonts w:ascii="Arial" w:hAnsi="Arial" w:cs="Arial"/>
          <w:sz w:val="16"/>
          <w:szCs w:val="16"/>
        </w:rPr>
        <w:t>Guo</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0.596</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17 </w:t>
      </w:r>
      <w:r>
        <w:rPr>
          <w:rFonts w:ascii="Arial" w:hAnsi="Arial" w:cs="Arial"/>
          <w:sz w:val="16"/>
          <w:szCs w:val="16"/>
        </w:rPr>
        <w:tab/>
        <w:t>Cluster</w:t>
      </w:r>
      <w:r>
        <w:rPr>
          <w:rFonts w:ascii="Times New Roman" w:hAnsi="Times New Roman" w:cs="Times New Roman"/>
          <w:sz w:val="16"/>
          <w:szCs w:val="16"/>
        </w:rPr>
        <w:t>–</w:t>
      </w:r>
      <w:r>
        <w:rPr>
          <w:rFonts w:ascii="Arial" w:hAnsi="Arial" w:cs="Arial"/>
          <w:sz w:val="16"/>
          <w:szCs w:val="16"/>
        </w:rPr>
        <w:t>Otsu</w:t>
      </w:r>
      <w:r>
        <w:rPr>
          <w:rFonts w:ascii="Arial" w:hAnsi="Arial" w:cs="Arial"/>
          <w:sz w:val="16"/>
          <w:szCs w:val="16"/>
        </w:rPr>
        <w:tab/>
      </w:r>
      <w:r>
        <w:rPr>
          <w:rFonts w:ascii="Arial" w:hAnsi="Arial" w:cs="Arial"/>
          <w:sz w:val="16"/>
          <w:szCs w:val="16"/>
        </w:rPr>
        <w:tab/>
        <w:t xml:space="preserve">0.197 </w:t>
      </w:r>
      <w:r>
        <w:rPr>
          <w:rFonts w:ascii="Arial" w:hAnsi="Arial" w:cs="Arial"/>
          <w:sz w:val="16"/>
          <w:szCs w:val="16"/>
        </w:rPr>
        <w:tab/>
      </w:r>
      <w:r>
        <w:rPr>
          <w:rFonts w:ascii="Arial" w:hAnsi="Arial" w:cs="Arial"/>
          <w:sz w:val="16"/>
          <w:szCs w:val="16"/>
        </w:rPr>
        <w:tab/>
        <w:t xml:space="preserve">37 </w:t>
      </w:r>
      <w:r>
        <w:rPr>
          <w:rFonts w:ascii="Arial" w:hAnsi="Arial" w:cs="Arial"/>
          <w:sz w:val="16"/>
          <w:szCs w:val="16"/>
        </w:rPr>
        <w:tab/>
        <w:t>Spatial</w:t>
      </w:r>
      <w:r>
        <w:rPr>
          <w:rFonts w:ascii="Times New Roman" w:hAnsi="Times New Roman" w:cs="Times New Roman"/>
          <w:sz w:val="16"/>
          <w:szCs w:val="16"/>
        </w:rPr>
        <w:t>–</w:t>
      </w:r>
      <w:r>
        <w:rPr>
          <w:rFonts w:ascii="Arial" w:hAnsi="Arial" w:cs="Arial"/>
          <w:sz w:val="16"/>
          <w:szCs w:val="16"/>
        </w:rPr>
        <w:t>Pal</w:t>
      </w:r>
      <w:r>
        <w:rPr>
          <w:rFonts w:ascii="Times New Roman" w:hAnsi="Times New Roman" w:cs="Times New Roman"/>
          <w:sz w:val="16"/>
          <w:szCs w:val="16"/>
        </w:rPr>
        <w:t>–</w:t>
      </w:r>
      <w:r>
        <w:rPr>
          <w:rFonts w:ascii="Arial" w:hAnsi="Arial" w:cs="Arial"/>
          <w:sz w:val="16"/>
          <w:szCs w:val="16"/>
        </w:rPr>
        <w:t xml:space="preserve">b </w:t>
      </w:r>
      <w:r>
        <w:rPr>
          <w:rFonts w:ascii="Arial" w:hAnsi="Arial" w:cs="Arial"/>
          <w:sz w:val="16"/>
          <w:szCs w:val="16"/>
        </w:rPr>
        <w:tab/>
      </w:r>
      <w:r>
        <w:rPr>
          <w:rFonts w:ascii="Arial" w:hAnsi="Arial" w:cs="Arial"/>
          <w:sz w:val="16"/>
          <w:szCs w:val="16"/>
        </w:rPr>
        <w:tab/>
        <w:t>0.605</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18 </w:t>
      </w:r>
      <w:r>
        <w:rPr>
          <w:rFonts w:ascii="Arial" w:hAnsi="Arial" w:cs="Arial"/>
          <w:sz w:val="16"/>
          <w:szCs w:val="16"/>
        </w:rPr>
        <w:tab/>
        <w:t>Cluster</w:t>
      </w:r>
      <w:r>
        <w:rPr>
          <w:rFonts w:ascii="Times New Roman" w:hAnsi="Times New Roman" w:cs="Times New Roman"/>
          <w:sz w:val="16"/>
          <w:szCs w:val="16"/>
        </w:rPr>
        <w:t>–</w:t>
      </w:r>
      <w:proofErr w:type="spellStart"/>
      <w:r>
        <w:rPr>
          <w:rFonts w:ascii="Arial" w:hAnsi="Arial" w:cs="Arial"/>
          <w:sz w:val="16"/>
          <w:szCs w:val="16"/>
        </w:rPr>
        <w:t>Jawahar</w:t>
      </w:r>
      <w:proofErr w:type="spellEnd"/>
      <w:r>
        <w:rPr>
          <w:rFonts w:ascii="Times New Roman" w:hAnsi="Times New Roman" w:cs="Times New Roman"/>
          <w:sz w:val="16"/>
          <w:szCs w:val="16"/>
        </w:rPr>
        <w:t>–</w:t>
      </w:r>
      <w:r>
        <w:rPr>
          <w:rFonts w:ascii="Arial" w:hAnsi="Arial" w:cs="Arial"/>
          <w:sz w:val="16"/>
          <w:szCs w:val="16"/>
        </w:rPr>
        <w:t xml:space="preserve">b </w:t>
      </w:r>
      <w:r>
        <w:rPr>
          <w:rFonts w:ascii="Arial" w:hAnsi="Arial" w:cs="Arial"/>
          <w:sz w:val="16"/>
          <w:szCs w:val="16"/>
        </w:rPr>
        <w:tab/>
      </w:r>
      <w:r>
        <w:rPr>
          <w:rFonts w:ascii="Arial" w:hAnsi="Arial" w:cs="Arial"/>
          <w:sz w:val="16"/>
          <w:szCs w:val="16"/>
        </w:rPr>
        <w:tab/>
        <w:t xml:space="preserve">0.251 </w:t>
      </w:r>
      <w:r>
        <w:rPr>
          <w:rFonts w:ascii="Arial" w:hAnsi="Arial" w:cs="Arial"/>
          <w:sz w:val="16"/>
          <w:szCs w:val="16"/>
        </w:rPr>
        <w:tab/>
      </w:r>
      <w:r>
        <w:rPr>
          <w:rFonts w:ascii="Arial" w:hAnsi="Arial" w:cs="Arial"/>
          <w:sz w:val="16"/>
          <w:szCs w:val="16"/>
        </w:rPr>
        <w:tab/>
        <w:t xml:space="preserve">38 </w:t>
      </w:r>
      <w:r>
        <w:rPr>
          <w:rFonts w:ascii="Arial" w:hAnsi="Arial" w:cs="Arial"/>
          <w:sz w:val="16"/>
          <w:szCs w:val="16"/>
        </w:rPr>
        <w:tab/>
        <w:t>Shape</w:t>
      </w:r>
      <w:r>
        <w:rPr>
          <w:rFonts w:ascii="Times New Roman" w:hAnsi="Times New Roman" w:cs="Times New Roman"/>
          <w:sz w:val="16"/>
          <w:szCs w:val="16"/>
        </w:rPr>
        <w:t>–</w:t>
      </w:r>
      <w:r>
        <w:rPr>
          <w:rFonts w:ascii="Arial" w:hAnsi="Arial" w:cs="Arial"/>
          <w:sz w:val="16"/>
          <w:szCs w:val="16"/>
        </w:rPr>
        <w:t xml:space="preserve">Rosenfeld </w:t>
      </w:r>
      <w:r>
        <w:rPr>
          <w:rFonts w:ascii="Arial" w:hAnsi="Arial" w:cs="Arial"/>
          <w:sz w:val="16"/>
          <w:szCs w:val="16"/>
        </w:rPr>
        <w:tab/>
      </w:r>
      <w:r>
        <w:rPr>
          <w:rFonts w:ascii="Arial" w:hAnsi="Arial" w:cs="Arial"/>
          <w:sz w:val="16"/>
          <w:szCs w:val="16"/>
        </w:rPr>
        <w:tab/>
        <w:t>0.663</w:t>
      </w:r>
    </w:p>
    <w:p w:rsidR="00E73399" w:rsidRDefault="00E73399" w:rsidP="00E73399">
      <w:pPr>
        <w:autoSpaceDE w:val="0"/>
        <w:autoSpaceDN w:val="0"/>
        <w:adjustRightInd w:val="0"/>
        <w:spacing w:after="0" w:line="240" w:lineRule="auto"/>
        <w:rPr>
          <w:rFonts w:ascii="Arial" w:hAnsi="Arial" w:cs="Arial"/>
          <w:sz w:val="16"/>
          <w:szCs w:val="16"/>
        </w:rPr>
      </w:pPr>
      <w:r>
        <w:rPr>
          <w:rFonts w:ascii="Arial" w:hAnsi="Arial" w:cs="Arial"/>
          <w:sz w:val="16"/>
          <w:szCs w:val="16"/>
        </w:rPr>
        <w:t xml:space="preserve">19 </w:t>
      </w:r>
      <w:r>
        <w:rPr>
          <w:rFonts w:ascii="Arial" w:hAnsi="Arial" w:cs="Arial"/>
          <w:sz w:val="16"/>
          <w:szCs w:val="16"/>
        </w:rPr>
        <w:tab/>
        <w:t>Attribute</w:t>
      </w:r>
      <w:r>
        <w:rPr>
          <w:rFonts w:ascii="Times New Roman" w:hAnsi="Times New Roman" w:cs="Times New Roman"/>
          <w:sz w:val="16"/>
          <w:szCs w:val="16"/>
        </w:rPr>
        <w:t>–</w:t>
      </w:r>
      <w:proofErr w:type="spellStart"/>
      <w:r>
        <w:rPr>
          <w:rFonts w:ascii="Arial" w:hAnsi="Arial" w:cs="Arial"/>
          <w:sz w:val="16"/>
          <w:szCs w:val="16"/>
        </w:rPr>
        <w:t>Pikaz</w:t>
      </w:r>
      <w:proofErr w:type="spellEnd"/>
      <w:r>
        <w:rPr>
          <w:rFonts w:ascii="Arial" w:hAnsi="Arial" w:cs="Arial"/>
          <w:sz w:val="16"/>
          <w:szCs w:val="16"/>
        </w:rPr>
        <w:tab/>
      </w:r>
      <w:r>
        <w:rPr>
          <w:rFonts w:ascii="Arial" w:hAnsi="Arial" w:cs="Arial"/>
          <w:sz w:val="16"/>
          <w:szCs w:val="16"/>
        </w:rPr>
        <w:tab/>
        <w:t xml:space="preserve">0.259 </w:t>
      </w:r>
      <w:r>
        <w:rPr>
          <w:rFonts w:ascii="Arial" w:hAnsi="Arial" w:cs="Arial"/>
          <w:sz w:val="16"/>
          <w:szCs w:val="16"/>
        </w:rPr>
        <w:tab/>
      </w:r>
      <w:r>
        <w:rPr>
          <w:rFonts w:ascii="Arial" w:hAnsi="Arial" w:cs="Arial"/>
          <w:sz w:val="16"/>
          <w:szCs w:val="16"/>
        </w:rPr>
        <w:tab/>
        <w:t xml:space="preserve">39 </w:t>
      </w:r>
      <w:r>
        <w:rPr>
          <w:rFonts w:ascii="Arial" w:hAnsi="Arial" w:cs="Arial"/>
          <w:sz w:val="16"/>
          <w:szCs w:val="16"/>
        </w:rPr>
        <w:tab/>
        <w:t>Shape</w:t>
      </w:r>
      <w:r>
        <w:rPr>
          <w:rFonts w:ascii="Times New Roman" w:hAnsi="Times New Roman" w:cs="Times New Roman"/>
          <w:sz w:val="16"/>
          <w:szCs w:val="16"/>
        </w:rPr>
        <w:t>–</w:t>
      </w:r>
      <w:proofErr w:type="spellStart"/>
      <w:r>
        <w:rPr>
          <w:rFonts w:ascii="Arial" w:hAnsi="Arial" w:cs="Arial"/>
          <w:sz w:val="16"/>
          <w:szCs w:val="16"/>
        </w:rPr>
        <w:t>Olivio</w:t>
      </w:r>
      <w:proofErr w:type="spellEnd"/>
      <w:r>
        <w:rPr>
          <w:rFonts w:ascii="Arial" w:hAnsi="Arial" w:cs="Arial"/>
          <w:sz w:val="16"/>
          <w:szCs w:val="16"/>
        </w:rPr>
        <w:tab/>
      </w:r>
      <w:r>
        <w:rPr>
          <w:rFonts w:ascii="Arial" w:hAnsi="Arial" w:cs="Arial"/>
          <w:sz w:val="16"/>
          <w:szCs w:val="16"/>
        </w:rPr>
        <w:tab/>
        <w:t>0.711</w:t>
      </w:r>
    </w:p>
    <w:p w:rsidR="00E73399" w:rsidRDefault="00E73399" w:rsidP="00E73399">
      <w:pPr>
        <w:pStyle w:val="NoSpacing"/>
        <w:spacing w:line="276" w:lineRule="auto"/>
        <w:rPr>
          <w:rFonts w:ascii="Arial" w:hAnsi="Arial" w:cs="Arial"/>
          <w:sz w:val="16"/>
          <w:szCs w:val="16"/>
        </w:rPr>
      </w:pPr>
      <w:r>
        <w:rPr>
          <w:rFonts w:ascii="Arial" w:hAnsi="Arial" w:cs="Arial"/>
          <w:sz w:val="16"/>
          <w:szCs w:val="16"/>
        </w:rPr>
        <w:t xml:space="preserve">20 </w:t>
      </w:r>
      <w:r>
        <w:rPr>
          <w:rFonts w:ascii="Arial" w:hAnsi="Arial" w:cs="Arial"/>
          <w:sz w:val="16"/>
          <w:szCs w:val="16"/>
        </w:rPr>
        <w:tab/>
        <w:t>Local</w:t>
      </w:r>
      <w:r>
        <w:rPr>
          <w:rFonts w:ascii="Times New Roman" w:hAnsi="Times New Roman" w:cs="Times New Roman"/>
          <w:sz w:val="16"/>
          <w:szCs w:val="16"/>
        </w:rPr>
        <w:t>–</w:t>
      </w:r>
      <w:proofErr w:type="spellStart"/>
      <w:r>
        <w:rPr>
          <w:rFonts w:ascii="Arial" w:hAnsi="Arial" w:cs="Arial"/>
          <w:sz w:val="16"/>
          <w:szCs w:val="16"/>
        </w:rPr>
        <w:t>Yanowitz</w:t>
      </w:r>
      <w:proofErr w:type="spellEnd"/>
      <w:r>
        <w:rPr>
          <w:rFonts w:ascii="Arial" w:hAnsi="Arial" w:cs="Arial"/>
          <w:sz w:val="16"/>
          <w:szCs w:val="16"/>
        </w:rPr>
        <w:t xml:space="preserve"> </w:t>
      </w:r>
      <w:r>
        <w:rPr>
          <w:rFonts w:ascii="Arial" w:hAnsi="Arial" w:cs="Arial"/>
          <w:sz w:val="16"/>
          <w:szCs w:val="16"/>
        </w:rPr>
        <w:tab/>
      </w:r>
      <w:r>
        <w:rPr>
          <w:rFonts w:ascii="Arial" w:hAnsi="Arial" w:cs="Arial"/>
          <w:sz w:val="16"/>
          <w:szCs w:val="16"/>
        </w:rPr>
        <w:tab/>
        <w:t xml:space="preserve">0.288 </w:t>
      </w:r>
      <w:r>
        <w:rPr>
          <w:rFonts w:ascii="Arial" w:hAnsi="Arial" w:cs="Arial"/>
          <w:sz w:val="16"/>
          <w:szCs w:val="16"/>
        </w:rPr>
        <w:tab/>
      </w:r>
      <w:r>
        <w:rPr>
          <w:rFonts w:ascii="Arial" w:hAnsi="Arial" w:cs="Arial"/>
          <w:sz w:val="16"/>
          <w:szCs w:val="16"/>
        </w:rPr>
        <w:tab/>
        <w:t xml:space="preserve">40 </w:t>
      </w:r>
      <w:r>
        <w:rPr>
          <w:rFonts w:ascii="Arial" w:hAnsi="Arial" w:cs="Arial"/>
          <w:sz w:val="16"/>
          <w:szCs w:val="16"/>
        </w:rPr>
        <w:tab/>
        <w:t>Cluster</w:t>
      </w:r>
      <w:r>
        <w:rPr>
          <w:rFonts w:ascii="Times New Roman" w:hAnsi="Times New Roman" w:cs="Times New Roman"/>
          <w:sz w:val="16"/>
          <w:szCs w:val="16"/>
        </w:rPr>
        <w:t>–</w:t>
      </w:r>
      <w:proofErr w:type="spellStart"/>
      <w:r>
        <w:rPr>
          <w:rFonts w:ascii="Arial" w:hAnsi="Arial" w:cs="Arial"/>
          <w:sz w:val="16"/>
          <w:szCs w:val="16"/>
        </w:rPr>
        <w:t>Jawahar</w:t>
      </w:r>
      <w:proofErr w:type="spellEnd"/>
      <w:r>
        <w:rPr>
          <w:rFonts w:ascii="Times New Roman" w:hAnsi="Times New Roman" w:cs="Times New Roman"/>
          <w:sz w:val="16"/>
          <w:szCs w:val="16"/>
        </w:rPr>
        <w:t>–</w:t>
      </w:r>
      <w:r>
        <w:rPr>
          <w:rFonts w:ascii="Arial" w:hAnsi="Arial" w:cs="Arial"/>
          <w:sz w:val="16"/>
          <w:szCs w:val="16"/>
        </w:rPr>
        <w:t xml:space="preserve">a </w:t>
      </w:r>
      <w:r>
        <w:rPr>
          <w:rFonts w:ascii="Arial" w:hAnsi="Arial" w:cs="Arial"/>
          <w:sz w:val="16"/>
          <w:szCs w:val="16"/>
        </w:rPr>
        <w:tab/>
      </w:r>
      <w:r>
        <w:rPr>
          <w:rFonts w:ascii="Arial" w:hAnsi="Arial" w:cs="Arial"/>
          <w:sz w:val="16"/>
          <w:szCs w:val="16"/>
        </w:rPr>
        <w:tab/>
        <w:t>0.743</w:t>
      </w:r>
    </w:p>
    <w:p w:rsidR="00E73399" w:rsidRDefault="00E73399" w:rsidP="00E73399">
      <w:pPr>
        <w:pStyle w:val="NoSpacing"/>
        <w:spacing w:line="276" w:lineRule="auto"/>
        <w:rPr>
          <w:rFonts w:ascii="Arial" w:hAnsi="Arial" w:cs="Arial"/>
          <w:sz w:val="16"/>
          <w:szCs w:val="16"/>
        </w:rPr>
      </w:pPr>
    </w:p>
    <w:p w:rsidR="00E73399" w:rsidRPr="00E73399" w:rsidRDefault="00E73399" w:rsidP="00E73399">
      <w:pPr>
        <w:pStyle w:val="NoSpacing"/>
        <w:ind w:left="360" w:firstLine="360"/>
        <w:rPr>
          <w:sz w:val="24"/>
          <w:szCs w:val="24"/>
        </w:rPr>
      </w:pPr>
      <w:r w:rsidRPr="00E73399">
        <w:rPr>
          <w:sz w:val="24"/>
          <w:szCs w:val="24"/>
        </w:rPr>
        <w:lastRenderedPageBreak/>
        <w:t xml:space="preserve">As can be seen from the data supplied by </w:t>
      </w:r>
      <w:proofErr w:type="spellStart"/>
      <w:r w:rsidRPr="00E73399">
        <w:rPr>
          <w:sz w:val="24"/>
          <w:szCs w:val="24"/>
        </w:rPr>
        <w:t>Sezgin</w:t>
      </w:r>
      <w:proofErr w:type="spellEnd"/>
      <w:r w:rsidRPr="00E73399">
        <w:rPr>
          <w:sz w:val="24"/>
          <w:szCs w:val="24"/>
        </w:rPr>
        <w:t xml:space="preserve"> and </w:t>
      </w:r>
      <w:proofErr w:type="spellStart"/>
      <w:r w:rsidRPr="00E73399">
        <w:rPr>
          <w:sz w:val="24"/>
          <w:szCs w:val="24"/>
        </w:rPr>
        <w:t>Sakur</w:t>
      </w:r>
      <w:proofErr w:type="spellEnd"/>
      <w:r w:rsidRPr="00E73399">
        <w:rPr>
          <w:sz w:val="24"/>
          <w:szCs w:val="24"/>
        </w:rPr>
        <w:t xml:space="preserve">, the local thresholding methods do well on text images.  </w:t>
      </w:r>
      <w:proofErr w:type="spellStart"/>
      <w:r w:rsidRPr="00E73399">
        <w:rPr>
          <w:sz w:val="24"/>
          <w:szCs w:val="24"/>
        </w:rPr>
        <w:t>Sauvola</w:t>
      </w:r>
      <w:proofErr w:type="spellEnd"/>
      <w:r w:rsidRPr="00E73399">
        <w:rPr>
          <w:sz w:val="24"/>
          <w:szCs w:val="24"/>
        </w:rPr>
        <w:t xml:space="preserve"> ranks 2nd and </w:t>
      </w:r>
      <w:proofErr w:type="spellStart"/>
      <w:r w:rsidRPr="00E73399">
        <w:rPr>
          <w:sz w:val="24"/>
          <w:szCs w:val="24"/>
        </w:rPr>
        <w:t>Bersen</w:t>
      </w:r>
      <w:proofErr w:type="spellEnd"/>
      <w:r w:rsidRPr="00E73399">
        <w:rPr>
          <w:sz w:val="24"/>
          <w:szCs w:val="24"/>
        </w:rPr>
        <w:t xml:space="preserve"> ranks 4th.  On the other hand they fare poorly on NDT images with </w:t>
      </w:r>
      <w:proofErr w:type="spellStart"/>
      <w:r w:rsidRPr="00E73399">
        <w:rPr>
          <w:sz w:val="24"/>
          <w:szCs w:val="24"/>
        </w:rPr>
        <w:t>Sauvola</w:t>
      </w:r>
      <w:proofErr w:type="spellEnd"/>
      <w:r w:rsidRPr="00E73399">
        <w:rPr>
          <w:sz w:val="24"/>
          <w:szCs w:val="24"/>
        </w:rPr>
        <w:t xml:space="preserve"> ranking 38th and </w:t>
      </w:r>
      <w:proofErr w:type="spellStart"/>
      <w:r w:rsidRPr="00E73399">
        <w:rPr>
          <w:sz w:val="24"/>
          <w:szCs w:val="24"/>
        </w:rPr>
        <w:t>Bernsen</w:t>
      </w:r>
      <w:proofErr w:type="spellEnd"/>
      <w:r w:rsidRPr="00E73399">
        <w:rPr>
          <w:sz w:val="24"/>
          <w:szCs w:val="24"/>
        </w:rPr>
        <w:t xml:space="preserve"> coming in at 24th.  For this data at least, the clear winner is Kittler, a clustering method, which ranks 1st in both image categories.</w:t>
      </w:r>
    </w:p>
    <w:p w:rsidR="008A5F15" w:rsidRPr="00236FC6" w:rsidRDefault="008A5F15" w:rsidP="00E73399">
      <w:pPr>
        <w:pStyle w:val="NoSpacing"/>
        <w:rPr>
          <w:sz w:val="24"/>
          <w:szCs w:val="24"/>
        </w:rPr>
      </w:pPr>
    </w:p>
    <w:p w:rsidR="004206DB" w:rsidRPr="009679FE" w:rsidRDefault="004206DB" w:rsidP="004206DB">
      <w:pPr>
        <w:pStyle w:val="NoSpacing"/>
        <w:numPr>
          <w:ilvl w:val="1"/>
          <w:numId w:val="1"/>
        </w:numPr>
        <w:rPr>
          <w:b/>
          <w:bCs/>
          <w:i/>
          <w:iCs/>
          <w:sz w:val="24"/>
          <w:szCs w:val="24"/>
        </w:rPr>
      </w:pPr>
      <w:r w:rsidRPr="009679FE">
        <w:rPr>
          <w:b/>
          <w:bCs/>
          <w:i/>
          <w:iCs/>
          <w:sz w:val="24"/>
          <w:szCs w:val="24"/>
        </w:rPr>
        <w:t xml:space="preserve">Otsu’s </w:t>
      </w:r>
      <w:r w:rsidR="00F21500">
        <w:rPr>
          <w:b/>
          <w:bCs/>
          <w:i/>
          <w:iCs/>
          <w:sz w:val="24"/>
          <w:szCs w:val="24"/>
        </w:rPr>
        <w:t>Technique</w:t>
      </w:r>
    </w:p>
    <w:p w:rsidR="00CE4D44" w:rsidRPr="00CE4D44" w:rsidRDefault="00CE4D44" w:rsidP="00383803">
      <w:pPr>
        <w:pStyle w:val="NoSpacing"/>
        <w:ind w:left="360" w:firstLine="720"/>
        <w:rPr>
          <w:sz w:val="24"/>
          <w:szCs w:val="24"/>
        </w:rPr>
      </w:pPr>
      <w:r w:rsidRPr="00CE4D44">
        <w:rPr>
          <w:sz w:val="24"/>
          <w:szCs w:val="24"/>
        </w:rPr>
        <w:t xml:space="preserve">Nobuyuki Otsu presented a thresholding </w:t>
      </w:r>
      <w:r w:rsidR="00F21500">
        <w:rPr>
          <w:sz w:val="24"/>
          <w:szCs w:val="24"/>
        </w:rPr>
        <w:t>technique</w:t>
      </w:r>
      <w:r w:rsidRPr="00CE4D44">
        <w:rPr>
          <w:sz w:val="24"/>
          <w:szCs w:val="24"/>
        </w:rPr>
        <w:t xml:space="preserve"> in 1979. His </w:t>
      </w:r>
      <w:r w:rsidR="00F21500">
        <w:rPr>
          <w:sz w:val="24"/>
          <w:szCs w:val="24"/>
        </w:rPr>
        <w:t>technique</w:t>
      </w:r>
      <w:r w:rsidRPr="00CE4D44">
        <w:rPr>
          <w:sz w:val="24"/>
          <w:szCs w:val="24"/>
        </w:rPr>
        <w:t xml:space="preserve"> was revolutionary in that the </w:t>
      </w:r>
      <w:proofErr w:type="gramStart"/>
      <w:r w:rsidRPr="00CE4D44">
        <w:rPr>
          <w:sz w:val="24"/>
          <w:szCs w:val="24"/>
        </w:rPr>
        <w:t xml:space="preserve">parameters of a </w:t>
      </w:r>
      <w:proofErr w:type="spellStart"/>
      <w:r w:rsidRPr="00CE4D44">
        <w:rPr>
          <w:sz w:val="24"/>
          <w:szCs w:val="24"/>
        </w:rPr>
        <w:t>thresholded</w:t>
      </w:r>
      <w:proofErr w:type="spellEnd"/>
      <w:r w:rsidRPr="00CE4D44">
        <w:rPr>
          <w:sz w:val="24"/>
          <w:szCs w:val="24"/>
        </w:rPr>
        <w:t xml:space="preserve"> image to be produced was</w:t>
      </w:r>
      <w:proofErr w:type="gramEnd"/>
      <w:r w:rsidRPr="00CE4D44">
        <w:rPr>
          <w:sz w:val="24"/>
          <w:szCs w:val="24"/>
        </w:rPr>
        <w:t xml:space="preserve"> calculated for all possible threshold levels before a specific threshold level was selected</w:t>
      </w:r>
      <w:r w:rsidR="00E73399">
        <w:rPr>
          <w:sz w:val="24"/>
          <w:szCs w:val="24"/>
        </w:rPr>
        <w:t xml:space="preserve"> [7]</w:t>
      </w:r>
      <w:r w:rsidRPr="00CE4D44">
        <w:rPr>
          <w:sz w:val="24"/>
          <w:szCs w:val="24"/>
        </w:rPr>
        <w:t xml:space="preserve">. </w:t>
      </w:r>
    </w:p>
    <w:p w:rsidR="00383803" w:rsidRDefault="00383803" w:rsidP="00CE4D44">
      <w:pPr>
        <w:pStyle w:val="NoSpacing"/>
        <w:ind w:left="360" w:firstLine="360"/>
        <w:rPr>
          <w:sz w:val="24"/>
          <w:szCs w:val="24"/>
        </w:rPr>
      </w:pPr>
    </w:p>
    <w:p w:rsidR="00CE4D44" w:rsidRPr="00CE4D44" w:rsidRDefault="00CE4D44" w:rsidP="00CE4D44">
      <w:pPr>
        <w:pStyle w:val="NoSpacing"/>
        <w:ind w:left="360" w:firstLine="360"/>
        <w:rPr>
          <w:sz w:val="24"/>
          <w:szCs w:val="24"/>
        </w:rPr>
      </w:pPr>
      <w:r w:rsidRPr="00CE4D44">
        <w:rPr>
          <w:sz w:val="24"/>
          <w:szCs w:val="24"/>
        </w:rPr>
        <w:t>Otsu describes his algorithm’s procedure</w:t>
      </w:r>
      <w:r w:rsidR="00E73399">
        <w:rPr>
          <w:sz w:val="24"/>
          <w:szCs w:val="24"/>
        </w:rPr>
        <w:t xml:space="preserve"> in [7]</w:t>
      </w:r>
      <w:r w:rsidRPr="00CE4D44">
        <w:rPr>
          <w:sz w:val="24"/>
          <w:szCs w:val="24"/>
        </w:rPr>
        <w:t xml:space="preserve"> by first taking a digital image and representing the total number of gray levels as [1, 2, 3</w:t>
      </w:r>
      <w:proofErr w:type="gramStart"/>
      <w:r w:rsidRPr="00CE4D44">
        <w:rPr>
          <w:sz w:val="24"/>
          <w:szCs w:val="24"/>
        </w:rPr>
        <w:t>, …,</w:t>
      </w:r>
      <w:proofErr w:type="gramEnd"/>
      <w:r w:rsidRPr="00CE4D44">
        <w:rPr>
          <w:sz w:val="24"/>
          <w:szCs w:val="24"/>
        </w:rPr>
        <w:t xml:space="preserve"> L]. The total number of pixels N is the sum of all pixels </w:t>
      </w:r>
      <w:proofErr w:type="spellStart"/>
      <w:proofErr w:type="gramStart"/>
      <w:r w:rsidRPr="00CE4D44">
        <w:rPr>
          <w:sz w:val="24"/>
          <w:szCs w:val="24"/>
        </w:rPr>
        <w:t>n</w:t>
      </w:r>
      <w:r w:rsidRPr="00CE4D44">
        <w:rPr>
          <w:sz w:val="24"/>
          <w:szCs w:val="24"/>
          <w:vertAlign w:val="subscript"/>
        </w:rPr>
        <w:t>i</w:t>
      </w:r>
      <w:proofErr w:type="spellEnd"/>
      <w:proofErr w:type="gramEnd"/>
      <w:r w:rsidRPr="00CE4D44">
        <w:rPr>
          <w:sz w:val="24"/>
          <w:szCs w:val="24"/>
        </w:rPr>
        <w:t xml:space="preserve"> with </w:t>
      </w:r>
      <w:proofErr w:type="spellStart"/>
      <w:r w:rsidRPr="00CE4D44">
        <w:rPr>
          <w:sz w:val="24"/>
          <w:szCs w:val="24"/>
        </w:rPr>
        <w:t>i</w:t>
      </w:r>
      <w:proofErr w:type="spellEnd"/>
      <w:r w:rsidRPr="00CE4D44">
        <w:rPr>
          <w:sz w:val="24"/>
          <w:szCs w:val="24"/>
        </w:rPr>
        <w:t xml:space="preserve"> representing the gray level of a pixels </w:t>
      </w:r>
      <w:proofErr w:type="spellStart"/>
      <w:r w:rsidRPr="00CE4D44">
        <w:rPr>
          <w:sz w:val="24"/>
          <w:szCs w:val="24"/>
        </w:rPr>
        <w:t>n</w:t>
      </w:r>
      <w:r w:rsidRPr="00CE4D44">
        <w:rPr>
          <w:sz w:val="24"/>
          <w:szCs w:val="24"/>
          <w:vertAlign w:val="subscript"/>
        </w:rPr>
        <w:t>i</w:t>
      </w:r>
      <w:proofErr w:type="spellEnd"/>
      <w:r w:rsidRPr="00CE4D44">
        <w:rPr>
          <w:sz w:val="24"/>
          <w:szCs w:val="24"/>
        </w:rPr>
        <w:t xml:space="preserve">. The probability of intensity level </w:t>
      </w:r>
      <w:proofErr w:type="spellStart"/>
      <w:r w:rsidRPr="00CE4D44">
        <w:rPr>
          <w:sz w:val="24"/>
          <w:szCs w:val="24"/>
        </w:rPr>
        <w:t>i</w:t>
      </w:r>
      <w:proofErr w:type="spellEnd"/>
      <w:r w:rsidRPr="00CE4D44">
        <w:rPr>
          <w:sz w:val="24"/>
          <w:szCs w:val="24"/>
        </w:rPr>
        <w:t xml:space="preserve"> can be represented as:</w:t>
      </w:r>
    </w:p>
    <w:p w:rsidR="00130D80" w:rsidRDefault="00CE4D44" w:rsidP="00CE4D44">
      <w:pPr>
        <w:pStyle w:val="NoSpacing"/>
        <w:rPr>
          <w:rFonts w:eastAsiaTheme="minorEastAsia"/>
          <w:sz w:val="24"/>
          <w:szCs w:val="24"/>
        </w:rPr>
      </w:pPr>
      <w:r w:rsidRPr="00CE4D44">
        <w:rPr>
          <w:sz w:val="24"/>
          <w:szCs w:val="24"/>
        </w:rPr>
        <w:tab/>
      </w:r>
      <w:r w:rsidR="00516DA1">
        <w:rPr>
          <w:sz w:val="24"/>
          <w:szCs w:val="24"/>
        </w:rPr>
        <w:tab/>
      </w:r>
      <w:r w:rsidR="00516DA1">
        <w:rPr>
          <w:sz w:val="24"/>
          <w:szCs w:val="24"/>
        </w:rPr>
        <w:tab/>
      </w:r>
      <w:r w:rsidR="00516DA1">
        <w:rPr>
          <w:sz w:val="24"/>
          <w:szCs w:val="24"/>
        </w:rPr>
        <w:tab/>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num>
          <m:den>
            <m:r>
              <w:rPr>
                <w:rFonts w:ascii="Cambria Math" w:hAnsi="Cambria Math"/>
                <w:sz w:val="24"/>
                <w:szCs w:val="24"/>
              </w:rPr>
              <m:t>N</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 xml:space="preserve">≥0;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nary>
        <m:r>
          <w:rPr>
            <w:rFonts w:ascii="Cambria Math" w:hAnsi="Cambria Math"/>
            <w:sz w:val="24"/>
            <w:szCs w:val="24"/>
          </w:rPr>
          <m:t>=1</m:t>
        </m:r>
      </m:oMath>
    </w:p>
    <w:p w:rsidR="00B738E8" w:rsidRDefault="00B738E8" w:rsidP="001B02B9">
      <w:pPr>
        <w:pStyle w:val="NoSpacing"/>
        <w:ind w:left="360"/>
        <w:rPr>
          <w:sz w:val="24"/>
          <w:szCs w:val="24"/>
        </w:rPr>
      </w:pPr>
    </w:p>
    <w:p w:rsidR="002E0708" w:rsidRDefault="00516DA1" w:rsidP="006862DD">
      <w:pPr>
        <w:pStyle w:val="NoSpacing"/>
        <w:ind w:left="360"/>
        <w:rPr>
          <w:sz w:val="24"/>
          <w:szCs w:val="24"/>
        </w:rPr>
      </w:pPr>
      <w:r>
        <w:rPr>
          <w:sz w:val="24"/>
          <w:szCs w:val="24"/>
        </w:rPr>
        <w:tab/>
        <w:t xml:space="preserve">The iterative process first selects a threshold k which defines the threshold boundary </w:t>
      </w:r>
      <w:r w:rsidR="002E0708">
        <w:rPr>
          <w:sz w:val="24"/>
          <w:szCs w:val="24"/>
        </w:rPr>
        <w:t>for two pixel classes C</w:t>
      </w:r>
      <w:r w:rsidR="002E0708">
        <w:rPr>
          <w:sz w:val="24"/>
          <w:szCs w:val="24"/>
          <w:vertAlign w:val="subscript"/>
        </w:rPr>
        <w:t>0</w:t>
      </w:r>
      <w:r w:rsidR="002E0708">
        <w:rPr>
          <w:sz w:val="24"/>
          <w:szCs w:val="24"/>
        </w:rPr>
        <w:t xml:space="preserve"> and C</w:t>
      </w:r>
      <w:r w:rsidR="002E0708">
        <w:rPr>
          <w:sz w:val="24"/>
          <w:szCs w:val="24"/>
          <w:vertAlign w:val="subscript"/>
        </w:rPr>
        <w:t>1</w:t>
      </w:r>
      <w:r w:rsidR="002E0708">
        <w:rPr>
          <w:sz w:val="24"/>
          <w:szCs w:val="24"/>
        </w:rPr>
        <w:t>, background and object. The pixels in class C</w:t>
      </w:r>
      <w:r w:rsidR="002E0708">
        <w:rPr>
          <w:sz w:val="24"/>
          <w:szCs w:val="24"/>
          <w:vertAlign w:val="subscript"/>
        </w:rPr>
        <w:t>0</w:t>
      </w:r>
      <w:r w:rsidR="002E0708">
        <w:rPr>
          <w:sz w:val="24"/>
          <w:szCs w:val="24"/>
        </w:rPr>
        <w:t xml:space="preserve"> have intensity levels ranging between 1 and k. The pixels in class C</w:t>
      </w:r>
      <w:r w:rsidR="002E0708">
        <w:rPr>
          <w:sz w:val="24"/>
          <w:szCs w:val="24"/>
          <w:vertAlign w:val="subscript"/>
        </w:rPr>
        <w:t>1</w:t>
      </w:r>
      <w:r w:rsidR="002E0708">
        <w:rPr>
          <w:sz w:val="24"/>
          <w:szCs w:val="24"/>
        </w:rPr>
        <w:t xml:space="preserve"> have intensity levels ranging between k+1 and L. The probabilities of class occurrence</w:t>
      </w:r>
      <w:r w:rsidR="00371517">
        <w:rPr>
          <w:sz w:val="24"/>
          <w:szCs w:val="24"/>
        </w:rPr>
        <w:t xml:space="preserve">, </w:t>
      </w:r>
      <w:r w:rsidR="002E0708">
        <w:rPr>
          <w:sz w:val="24"/>
          <w:szCs w:val="24"/>
        </w:rPr>
        <w:t>mean class intensity levels</w:t>
      </w:r>
      <w:r w:rsidR="00371517">
        <w:rPr>
          <w:sz w:val="24"/>
          <w:szCs w:val="24"/>
        </w:rPr>
        <w:t xml:space="preserve">, and class intensity variances </w:t>
      </w:r>
      <w:r w:rsidR="002E0708">
        <w:rPr>
          <w:sz w:val="24"/>
          <w:szCs w:val="24"/>
        </w:rPr>
        <w:t>are def</w:t>
      </w:r>
      <w:r w:rsidR="001B02B9">
        <w:rPr>
          <w:sz w:val="24"/>
          <w:szCs w:val="24"/>
        </w:rPr>
        <w:t>i</w:t>
      </w:r>
      <w:r w:rsidR="002E0708">
        <w:rPr>
          <w:sz w:val="24"/>
          <w:szCs w:val="24"/>
        </w:rPr>
        <w:t>ned by</w:t>
      </w:r>
      <w:r w:rsidR="006862DD">
        <w:rPr>
          <w:sz w:val="24"/>
          <w:szCs w:val="24"/>
        </w:rPr>
        <w:t xml:space="preserve"> Otsu </w:t>
      </w:r>
      <w:r w:rsidR="002E0708">
        <w:rPr>
          <w:sz w:val="24"/>
          <w:szCs w:val="24"/>
        </w:rPr>
        <w:t>as shown below</w:t>
      </w:r>
      <w:r w:rsidR="00E73399">
        <w:rPr>
          <w:sz w:val="24"/>
          <w:szCs w:val="24"/>
        </w:rPr>
        <w:t xml:space="preserve"> [7]</w:t>
      </w:r>
      <w:r w:rsidR="002E0708">
        <w:rPr>
          <w:sz w:val="24"/>
          <w:szCs w:val="24"/>
        </w:rPr>
        <w:t xml:space="preserve">. </w:t>
      </w:r>
    </w:p>
    <w:p w:rsidR="00694268" w:rsidRDefault="00694268" w:rsidP="00B738E8">
      <w:pPr>
        <w:pStyle w:val="NoSpacing"/>
        <w:ind w:left="360"/>
        <w:rPr>
          <w:sz w:val="24"/>
          <w:szCs w:val="24"/>
        </w:rPr>
      </w:pPr>
    </w:p>
    <w:p w:rsidR="00B738E8" w:rsidRDefault="001B02B9" w:rsidP="00B738E8">
      <w:pPr>
        <w:pStyle w:val="NoSpacing"/>
        <w:ind w:left="360"/>
        <w:rPr>
          <w:rFonts w:eastAsiaTheme="minorEastAsia"/>
          <w:sz w:val="24"/>
          <w:szCs w:val="24"/>
        </w:rPr>
      </w:pPr>
      <w:r>
        <w:rPr>
          <w:sz w:val="24"/>
          <w:szCs w:val="24"/>
        </w:rPr>
        <w:tab/>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0</m:t>
                    </m:r>
                  </m:sub>
                </m:sSub>
              </m:e>
            </m:d>
          </m:e>
        </m:func>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nary>
        <m:r>
          <w:rPr>
            <w:rFonts w:ascii="Cambria Math" w:eastAsiaTheme="minorEastAsia" w:hAnsi="Cambria Math"/>
            <w:sz w:val="24"/>
            <w:szCs w:val="24"/>
          </w:rPr>
          <m:t>=ω(k)</m:t>
        </m:r>
      </m:oMath>
      <w:r w:rsidR="00B738E8">
        <w:rPr>
          <w:rFonts w:eastAsiaTheme="minorEastAsia"/>
          <w:sz w:val="24"/>
          <w:szCs w:val="24"/>
        </w:rPr>
        <w:tab/>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1</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e>
            </m:d>
          </m:e>
        </m:func>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i=k+1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nary>
        <m:r>
          <w:rPr>
            <w:rFonts w:ascii="Cambria Math" w:eastAsiaTheme="minorEastAsia" w:hAnsi="Cambria Math"/>
            <w:sz w:val="24"/>
            <w:szCs w:val="24"/>
          </w:rPr>
          <m:t>=1-ω(k)</m:t>
        </m:r>
      </m:oMath>
    </w:p>
    <w:p w:rsidR="00B738E8" w:rsidRDefault="00B738E8" w:rsidP="00B738E8">
      <w:pPr>
        <w:pStyle w:val="NoSpacing"/>
        <w:ind w:left="360"/>
        <w:rPr>
          <w:sz w:val="24"/>
          <w:szCs w:val="24"/>
        </w:rPr>
      </w:pPr>
    </w:p>
    <w:p w:rsidR="00B738E8" w:rsidRDefault="00694268" w:rsidP="00B738E8">
      <w:pPr>
        <w:pStyle w:val="NoSpacing"/>
        <w:ind w:left="360"/>
        <w:rPr>
          <w:sz w:val="24"/>
          <w:szCs w:val="24"/>
        </w:rPr>
      </w:pPr>
      <w:r>
        <w:rPr>
          <w:noProof/>
          <w:sz w:val="24"/>
          <w:szCs w:val="24"/>
        </w:rPr>
        <w:drawing>
          <wp:inline distT="0" distB="0" distL="0" distR="0">
            <wp:extent cx="5934075" cy="5810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34075" cy="581025"/>
                    </a:xfrm>
                    <a:prstGeom prst="rect">
                      <a:avLst/>
                    </a:prstGeom>
                    <a:noFill/>
                    <a:ln w="9525">
                      <a:noFill/>
                      <a:miter lim="800000"/>
                      <a:headEnd/>
                      <a:tailEnd/>
                    </a:ln>
                  </pic:spPr>
                </pic:pic>
              </a:graphicData>
            </a:graphic>
          </wp:inline>
        </w:drawing>
      </w:r>
    </w:p>
    <w:p w:rsidR="00694268" w:rsidRDefault="00694268" w:rsidP="00694268">
      <w:pPr>
        <w:pStyle w:val="NoSpacing"/>
        <w:ind w:left="360" w:firstLine="360"/>
        <w:rPr>
          <w:sz w:val="24"/>
          <w:szCs w:val="24"/>
        </w:rPr>
      </w:pPr>
      <w:r>
        <w:rPr>
          <w:noProof/>
          <w:sz w:val="24"/>
          <w:szCs w:val="24"/>
        </w:rPr>
        <w:drawing>
          <wp:inline distT="0" distB="0" distL="0" distR="0">
            <wp:extent cx="4333875" cy="5048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333875" cy="504825"/>
                    </a:xfrm>
                    <a:prstGeom prst="rect">
                      <a:avLst/>
                    </a:prstGeom>
                    <a:noFill/>
                    <a:ln w="9525">
                      <a:noFill/>
                      <a:miter lim="800000"/>
                      <a:headEnd/>
                      <a:tailEnd/>
                    </a:ln>
                  </pic:spPr>
                </pic:pic>
              </a:graphicData>
            </a:graphic>
          </wp:inline>
        </w:drawing>
      </w:r>
    </w:p>
    <w:p w:rsidR="00694268" w:rsidRDefault="00694268" w:rsidP="00694268">
      <w:pPr>
        <w:pStyle w:val="NoSpacing"/>
        <w:rPr>
          <w:sz w:val="24"/>
          <w:szCs w:val="24"/>
        </w:rPr>
      </w:pPr>
    </w:p>
    <w:p w:rsidR="00694268" w:rsidRDefault="00694268" w:rsidP="00694268">
      <w:pPr>
        <w:pStyle w:val="NoSpacing"/>
        <w:ind w:firstLine="720"/>
        <w:rPr>
          <w:sz w:val="24"/>
          <w:szCs w:val="24"/>
        </w:rPr>
      </w:pPr>
      <w:r>
        <w:rPr>
          <w:noProof/>
          <w:sz w:val="24"/>
          <w:szCs w:val="24"/>
        </w:rPr>
        <w:drawing>
          <wp:inline distT="0" distB="0" distL="0" distR="0">
            <wp:extent cx="2619375" cy="243468"/>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2642078" cy="245578"/>
                    </a:xfrm>
                    <a:prstGeom prst="rect">
                      <a:avLst/>
                    </a:prstGeom>
                    <a:noFill/>
                    <a:ln w="9525">
                      <a:noFill/>
                      <a:miter lim="800000"/>
                      <a:headEnd/>
                      <a:tailEnd/>
                    </a:ln>
                  </pic:spPr>
                </pic:pic>
              </a:graphicData>
            </a:graphic>
          </wp:inline>
        </w:drawing>
      </w:r>
    </w:p>
    <w:p w:rsidR="00694268" w:rsidRDefault="00694268" w:rsidP="00694268">
      <w:pPr>
        <w:pStyle w:val="NoSpacing"/>
        <w:ind w:firstLine="720"/>
        <w:rPr>
          <w:sz w:val="24"/>
          <w:szCs w:val="24"/>
        </w:rPr>
      </w:pPr>
    </w:p>
    <w:p w:rsidR="001B02B9" w:rsidRDefault="00694268" w:rsidP="00694268">
      <w:pPr>
        <w:pStyle w:val="NoSpacing"/>
        <w:ind w:firstLine="720"/>
        <w:rPr>
          <w:sz w:val="24"/>
          <w:szCs w:val="24"/>
        </w:rPr>
      </w:pPr>
      <w:r>
        <w:rPr>
          <w:noProof/>
          <w:sz w:val="24"/>
          <w:szCs w:val="24"/>
        </w:rPr>
        <w:drawing>
          <wp:inline distT="0" distB="0" distL="0" distR="0">
            <wp:extent cx="3667125" cy="947964"/>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667125" cy="947964"/>
                    </a:xfrm>
                    <a:prstGeom prst="rect">
                      <a:avLst/>
                    </a:prstGeom>
                    <a:noFill/>
                    <a:ln w="9525">
                      <a:noFill/>
                      <a:miter lim="800000"/>
                      <a:headEnd/>
                      <a:tailEnd/>
                    </a:ln>
                  </pic:spPr>
                </pic:pic>
              </a:graphicData>
            </a:graphic>
          </wp:inline>
        </w:drawing>
      </w:r>
    </w:p>
    <w:p w:rsidR="00694268" w:rsidRDefault="00694268" w:rsidP="00694268">
      <w:pPr>
        <w:pStyle w:val="NoSpacing"/>
        <w:ind w:firstLine="720"/>
        <w:rPr>
          <w:sz w:val="24"/>
          <w:szCs w:val="24"/>
        </w:rPr>
      </w:pPr>
    </w:p>
    <w:p w:rsidR="00371517" w:rsidRDefault="00371517" w:rsidP="00694268">
      <w:pPr>
        <w:pStyle w:val="NoSpacing"/>
        <w:ind w:left="360"/>
        <w:rPr>
          <w:sz w:val="24"/>
          <w:szCs w:val="24"/>
        </w:rPr>
      </w:pPr>
      <w:r>
        <w:rPr>
          <w:sz w:val="24"/>
          <w:szCs w:val="24"/>
        </w:rPr>
        <w:tab/>
      </w:r>
      <w:r w:rsidR="00694268">
        <w:rPr>
          <w:sz w:val="24"/>
          <w:szCs w:val="24"/>
        </w:rPr>
        <w:t>The mean intensity level and variance of intensity of the original image</w:t>
      </w:r>
      <w:r w:rsidR="00694268">
        <w:rPr>
          <w:rFonts w:cstheme="minorHAnsi"/>
          <w:sz w:val="24"/>
          <w:szCs w:val="24"/>
        </w:rPr>
        <w:t xml:space="preserve"> are represented by </w:t>
      </w:r>
      <w:r>
        <w:rPr>
          <w:rFonts w:cstheme="minorHAnsi"/>
          <w:sz w:val="24"/>
          <w:szCs w:val="24"/>
        </w:rPr>
        <w:t>µ</w:t>
      </w:r>
      <w:r>
        <w:rPr>
          <w:sz w:val="24"/>
          <w:szCs w:val="24"/>
          <w:vertAlign w:val="subscript"/>
        </w:rPr>
        <w:t>T</w:t>
      </w:r>
      <w:r>
        <w:rPr>
          <w:sz w:val="24"/>
          <w:szCs w:val="24"/>
        </w:rPr>
        <w:t xml:space="preserve"> and </w:t>
      </w:r>
      <w:r>
        <w:rPr>
          <w:rFonts w:cstheme="minorHAnsi"/>
          <w:sz w:val="24"/>
          <w:szCs w:val="24"/>
        </w:rPr>
        <w:t>σ</w:t>
      </w:r>
      <w:r>
        <w:rPr>
          <w:rFonts w:cstheme="minorHAnsi"/>
          <w:sz w:val="24"/>
          <w:szCs w:val="24"/>
          <w:vertAlign w:val="subscript"/>
        </w:rPr>
        <w:t>T</w:t>
      </w:r>
      <w:r>
        <w:rPr>
          <w:rFonts w:cstheme="minorHAnsi"/>
          <w:sz w:val="24"/>
          <w:szCs w:val="24"/>
          <w:vertAlign w:val="superscript"/>
        </w:rPr>
        <w:t>2</w:t>
      </w:r>
      <w:r>
        <w:rPr>
          <w:rFonts w:cstheme="minorHAnsi"/>
          <w:sz w:val="24"/>
          <w:szCs w:val="24"/>
        </w:rPr>
        <w:t xml:space="preserve"> </w:t>
      </w:r>
      <w:r w:rsidR="00694268">
        <w:rPr>
          <w:sz w:val="24"/>
          <w:szCs w:val="24"/>
        </w:rPr>
        <w:t>respectively</w:t>
      </w:r>
      <w:r>
        <w:rPr>
          <w:sz w:val="24"/>
          <w:szCs w:val="24"/>
        </w:rPr>
        <w:t>.</w:t>
      </w:r>
      <w:r w:rsidR="001B02B9">
        <w:rPr>
          <w:sz w:val="24"/>
          <w:szCs w:val="24"/>
        </w:rPr>
        <w:t xml:space="preserve"> The </w:t>
      </w:r>
      <w:r w:rsidR="00694268">
        <w:rPr>
          <w:rFonts w:cstheme="minorHAnsi"/>
          <w:sz w:val="24"/>
          <w:szCs w:val="24"/>
        </w:rPr>
        <w:t>σ</w:t>
      </w:r>
      <w:r w:rsidR="00694268">
        <w:rPr>
          <w:rFonts w:cstheme="minorHAnsi"/>
          <w:sz w:val="24"/>
          <w:szCs w:val="24"/>
          <w:vertAlign w:val="subscript"/>
        </w:rPr>
        <w:t>w</w:t>
      </w:r>
      <w:r w:rsidR="00694268">
        <w:rPr>
          <w:rFonts w:cstheme="minorHAnsi"/>
          <w:sz w:val="24"/>
          <w:szCs w:val="24"/>
          <w:vertAlign w:val="superscript"/>
        </w:rPr>
        <w:t>2</w:t>
      </w:r>
      <w:r w:rsidR="00694268">
        <w:rPr>
          <w:rFonts w:cstheme="minorHAnsi"/>
          <w:sz w:val="24"/>
          <w:szCs w:val="24"/>
        </w:rPr>
        <w:t xml:space="preserve"> </w:t>
      </w:r>
      <w:r w:rsidR="001B02B9">
        <w:rPr>
          <w:sz w:val="24"/>
          <w:szCs w:val="24"/>
        </w:rPr>
        <w:t>within-class and</w:t>
      </w:r>
      <w:r w:rsidR="00694268">
        <w:rPr>
          <w:rFonts w:cstheme="minorHAnsi"/>
          <w:sz w:val="24"/>
          <w:szCs w:val="24"/>
        </w:rPr>
        <w:t xml:space="preserve"> σ</w:t>
      </w:r>
      <w:r w:rsidR="00694268">
        <w:rPr>
          <w:rFonts w:cstheme="minorHAnsi"/>
          <w:sz w:val="24"/>
          <w:szCs w:val="24"/>
          <w:vertAlign w:val="subscript"/>
        </w:rPr>
        <w:t>B</w:t>
      </w:r>
      <w:r w:rsidR="00694268">
        <w:rPr>
          <w:rFonts w:cstheme="minorHAnsi"/>
          <w:sz w:val="24"/>
          <w:szCs w:val="24"/>
          <w:vertAlign w:val="superscript"/>
        </w:rPr>
        <w:t xml:space="preserve">2 </w:t>
      </w:r>
      <w:r w:rsidR="001B02B9">
        <w:rPr>
          <w:sz w:val="24"/>
          <w:szCs w:val="24"/>
        </w:rPr>
        <w:t>between-class variance of intensity levels calculations are shown below</w:t>
      </w:r>
      <w:r w:rsidR="00E73399">
        <w:rPr>
          <w:sz w:val="24"/>
          <w:szCs w:val="24"/>
        </w:rPr>
        <w:t xml:space="preserve"> [7]</w:t>
      </w:r>
      <w:r w:rsidR="001B02B9">
        <w:rPr>
          <w:sz w:val="24"/>
          <w:szCs w:val="24"/>
        </w:rPr>
        <w:t>.</w:t>
      </w:r>
    </w:p>
    <w:p w:rsidR="00694268" w:rsidRDefault="00694268" w:rsidP="00694268">
      <w:pPr>
        <w:pStyle w:val="NoSpacing"/>
        <w:ind w:left="360"/>
        <w:rPr>
          <w:sz w:val="24"/>
          <w:szCs w:val="24"/>
        </w:rPr>
      </w:pPr>
      <w:r>
        <w:rPr>
          <w:sz w:val="24"/>
          <w:szCs w:val="24"/>
        </w:rPr>
        <w:lastRenderedPageBreak/>
        <w:tab/>
      </w:r>
      <w:r>
        <w:rPr>
          <w:noProof/>
          <w:sz w:val="24"/>
          <w:szCs w:val="24"/>
        </w:rPr>
        <w:drawing>
          <wp:inline distT="0" distB="0" distL="0" distR="0">
            <wp:extent cx="5934075" cy="3619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34075" cy="361950"/>
                    </a:xfrm>
                    <a:prstGeom prst="rect">
                      <a:avLst/>
                    </a:prstGeom>
                    <a:noFill/>
                    <a:ln w="9525">
                      <a:noFill/>
                      <a:miter lim="800000"/>
                      <a:headEnd/>
                      <a:tailEnd/>
                    </a:ln>
                  </pic:spPr>
                </pic:pic>
              </a:graphicData>
            </a:graphic>
          </wp:inline>
        </w:drawing>
      </w:r>
    </w:p>
    <w:p w:rsidR="001B02B9" w:rsidRDefault="001B02B9" w:rsidP="00694268">
      <w:pPr>
        <w:pStyle w:val="NoSpacing"/>
        <w:ind w:left="360"/>
        <w:rPr>
          <w:sz w:val="24"/>
          <w:szCs w:val="24"/>
        </w:rPr>
      </w:pPr>
      <w:r>
        <w:rPr>
          <w:sz w:val="24"/>
          <w:szCs w:val="24"/>
        </w:rPr>
        <w:tab/>
      </w:r>
    </w:p>
    <w:p w:rsidR="00CD0186" w:rsidRDefault="001B02B9" w:rsidP="00FB20D8">
      <w:pPr>
        <w:pStyle w:val="NoSpacing"/>
        <w:ind w:left="360"/>
        <w:rPr>
          <w:sz w:val="24"/>
          <w:szCs w:val="24"/>
        </w:rPr>
      </w:pPr>
      <w:r>
        <w:rPr>
          <w:sz w:val="24"/>
          <w:szCs w:val="24"/>
        </w:rPr>
        <w:tab/>
        <w:t xml:space="preserve">Now having calculated the mean intensities, and various variances for an intensity level k Otsu’s algorithm uses the ratio </w:t>
      </w:r>
      <w:r>
        <w:rPr>
          <w:rFonts w:cstheme="minorHAnsi"/>
          <w:sz w:val="24"/>
          <w:szCs w:val="24"/>
        </w:rPr>
        <w:t>η</w:t>
      </w:r>
      <w:r>
        <w:rPr>
          <w:sz w:val="24"/>
          <w:szCs w:val="24"/>
        </w:rPr>
        <w:t xml:space="preserve"> defined below to determine the optimal threshold level k. </w:t>
      </w:r>
    </w:p>
    <w:p w:rsidR="00CD0186" w:rsidRDefault="00CD0186" w:rsidP="00CD0186">
      <w:pPr>
        <w:pStyle w:val="NoSpacing"/>
        <w:ind w:left="360"/>
        <w:rPr>
          <w:sz w:val="24"/>
          <w:szCs w:val="24"/>
        </w:rPr>
      </w:pPr>
      <w:r>
        <w:rPr>
          <w:sz w:val="24"/>
          <w:szCs w:val="24"/>
        </w:rPr>
        <w:tab/>
      </w:r>
      <w:r>
        <w:rPr>
          <w:sz w:val="24"/>
          <w:szCs w:val="24"/>
        </w:rPr>
        <w:tab/>
      </w:r>
      <m:oMath>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T</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W</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B</m:t>
            </m:r>
          </m:sub>
          <m:sup>
            <m:r>
              <w:rPr>
                <w:rFonts w:ascii="Cambria Math" w:hAnsi="Cambria Math"/>
                <w:sz w:val="24"/>
                <w:szCs w:val="24"/>
              </w:rPr>
              <m:t>2</m:t>
            </m:r>
          </m:sup>
        </m:sSubSup>
      </m:oMath>
      <w:r>
        <w:rPr>
          <w:sz w:val="24"/>
          <w:szCs w:val="24"/>
        </w:rPr>
        <w:t xml:space="preserve">  </w:t>
      </w:r>
      <w:r>
        <w:rPr>
          <w:sz w:val="24"/>
          <w:szCs w:val="24"/>
        </w:rPr>
        <w:tab/>
      </w:r>
      <w:r>
        <w:rPr>
          <w:sz w:val="24"/>
          <w:szCs w:val="24"/>
        </w:rPr>
        <w:tab/>
      </w:r>
      <w:r>
        <w:rPr>
          <w:sz w:val="24"/>
          <w:szCs w:val="24"/>
        </w:rPr>
        <w:tab/>
      </w:r>
      <m:oMath>
        <m:r>
          <w:rPr>
            <w:rFonts w:ascii="Cambria Math" w:hAnsi="Cambria Math"/>
            <w:sz w:val="24"/>
            <w:szCs w:val="24"/>
          </w:rPr>
          <m:t>η</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B</m:t>
            </m:r>
          </m:sub>
          <m:sup>
            <m:r>
              <w:rPr>
                <w:rFonts w:ascii="Cambria Math" w:hAnsi="Cambria Math"/>
                <w:sz w:val="24"/>
                <w:szCs w:val="24"/>
              </w:rPr>
              <m:t>2</m:t>
            </m:r>
          </m:sup>
        </m:sSubSup>
        <m:r>
          <w:rPr>
            <w:rFonts w:ascii="Cambria Math" w:hAnsi="Cambria Math"/>
            <w:sz w:val="24"/>
            <w:szCs w:val="24"/>
          </w:rPr>
          <m:t>(k)/</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T</m:t>
            </m:r>
          </m:sub>
          <m:sup>
            <m:r>
              <w:rPr>
                <w:rFonts w:ascii="Cambria Math" w:hAnsi="Cambria Math"/>
                <w:sz w:val="24"/>
                <w:szCs w:val="24"/>
              </w:rPr>
              <m:t>2</m:t>
            </m:r>
          </m:sup>
        </m:sSubSup>
      </m:oMath>
    </w:p>
    <w:p w:rsidR="00CD0186" w:rsidRDefault="00CD0186" w:rsidP="00371517">
      <w:pPr>
        <w:pStyle w:val="NoSpacing"/>
        <w:ind w:left="360"/>
        <w:rPr>
          <w:sz w:val="24"/>
          <w:szCs w:val="24"/>
        </w:rPr>
      </w:pPr>
    </w:p>
    <w:p w:rsidR="001B02B9" w:rsidRDefault="001B02B9" w:rsidP="00E73399">
      <w:pPr>
        <w:pStyle w:val="NoSpacing"/>
        <w:ind w:left="360" w:firstLine="360"/>
        <w:rPr>
          <w:sz w:val="24"/>
          <w:szCs w:val="24"/>
        </w:rPr>
      </w:pPr>
      <w:r>
        <w:rPr>
          <w:sz w:val="24"/>
          <w:szCs w:val="24"/>
        </w:rPr>
        <w:t xml:space="preserve">Essentially the optimum threshold level k is the level which results in the maximum between-class variance </w:t>
      </w:r>
      <w:r>
        <w:rPr>
          <w:rFonts w:cstheme="minorHAnsi"/>
          <w:sz w:val="24"/>
          <w:szCs w:val="24"/>
        </w:rPr>
        <w:t>σ</w:t>
      </w:r>
      <w:r>
        <w:rPr>
          <w:sz w:val="24"/>
          <w:szCs w:val="24"/>
          <w:vertAlign w:val="subscript"/>
        </w:rPr>
        <w:t>B</w:t>
      </w:r>
      <w:r>
        <w:rPr>
          <w:sz w:val="24"/>
          <w:szCs w:val="24"/>
          <w:vertAlign w:val="superscript"/>
        </w:rPr>
        <w:t>2</w:t>
      </w:r>
      <w:r>
        <w:rPr>
          <w:sz w:val="24"/>
          <w:szCs w:val="24"/>
        </w:rPr>
        <w:t xml:space="preserve"> [</w:t>
      </w:r>
      <w:r w:rsidR="00E73399">
        <w:rPr>
          <w:sz w:val="24"/>
          <w:szCs w:val="24"/>
        </w:rPr>
        <w:t>7</w:t>
      </w:r>
      <w:r>
        <w:rPr>
          <w:sz w:val="24"/>
          <w:szCs w:val="24"/>
        </w:rPr>
        <w:t>].</w:t>
      </w:r>
      <w:r w:rsidR="00CD0186">
        <w:rPr>
          <w:sz w:val="24"/>
          <w:szCs w:val="24"/>
        </w:rPr>
        <w:t xml:space="preserve"> The images in the figure</w:t>
      </w:r>
      <w:r w:rsidR="00FB20D8">
        <w:rPr>
          <w:sz w:val="24"/>
          <w:szCs w:val="24"/>
        </w:rPr>
        <w:t>s</w:t>
      </w:r>
      <w:r w:rsidR="00CD0186">
        <w:rPr>
          <w:sz w:val="24"/>
          <w:szCs w:val="24"/>
        </w:rPr>
        <w:t xml:space="preserve"> below are two results from Otsu’s original paper, the originals on the left and </w:t>
      </w:r>
      <w:proofErr w:type="spellStart"/>
      <w:r w:rsidR="00CD0186">
        <w:rPr>
          <w:sz w:val="24"/>
          <w:szCs w:val="24"/>
        </w:rPr>
        <w:t>thresholded</w:t>
      </w:r>
      <w:proofErr w:type="spellEnd"/>
      <w:r w:rsidR="00CD0186">
        <w:rPr>
          <w:sz w:val="24"/>
          <w:szCs w:val="24"/>
        </w:rPr>
        <w:t xml:space="preserve"> on the right.</w:t>
      </w:r>
      <w:r w:rsidR="00FB20D8">
        <w:rPr>
          <w:sz w:val="24"/>
          <w:szCs w:val="24"/>
        </w:rPr>
        <w:t xml:space="preserve"> The 2 images represent the letter typed on a type writer with different type-writer ribbons [</w:t>
      </w:r>
      <w:r w:rsidR="00E73399" w:rsidRPr="00E73399">
        <w:rPr>
          <w:sz w:val="24"/>
          <w:szCs w:val="24"/>
        </w:rPr>
        <w:t>7</w:t>
      </w:r>
      <w:r w:rsidR="00FB20D8">
        <w:rPr>
          <w:sz w:val="24"/>
          <w:szCs w:val="24"/>
        </w:rPr>
        <w:t>].</w:t>
      </w:r>
    </w:p>
    <w:p w:rsidR="00EA720B" w:rsidRDefault="00FB20D8" w:rsidP="00EA720B">
      <w:pPr>
        <w:pStyle w:val="NoSpacing"/>
        <w:ind w:left="360"/>
        <w:rPr>
          <w:sz w:val="24"/>
          <w:szCs w:val="24"/>
        </w:rPr>
      </w:pPr>
      <w:r>
        <w:rPr>
          <w:sz w:val="24"/>
          <w:szCs w:val="24"/>
        </w:rPr>
        <w:tab/>
      </w:r>
      <w:r>
        <w:rPr>
          <w:noProof/>
          <w:sz w:val="24"/>
          <w:szCs w:val="24"/>
        </w:rPr>
        <w:drawing>
          <wp:inline distT="0" distB="0" distL="0" distR="0">
            <wp:extent cx="2255346" cy="129816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255346" cy="1298161"/>
                    </a:xfrm>
                    <a:prstGeom prst="rect">
                      <a:avLst/>
                    </a:prstGeom>
                    <a:noFill/>
                    <a:ln w="9525">
                      <a:noFill/>
                      <a:miter lim="800000"/>
                      <a:headEnd/>
                      <a:tailEnd/>
                    </a:ln>
                  </pic:spPr>
                </pic:pic>
              </a:graphicData>
            </a:graphic>
          </wp:inline>
        </w:drawing>
      </w:r>
      <w:r>
        <w:rPr>
          <w:sz w:val="24"/>
          <w:szCs w:val="24"/>
        </w:rPr>
        <w:tab/>
      </w:r>
      <w:r>
        <w:rPr>
          <w:sz w:val="24"/>
          <w:szCs w:val="24"/>
        </w:rPr>
        <w:tab/>
      </w:r>
      <w:r>
        <w:rPr>
          <w:noProof/>
          <w:sz w:val="24"/>
          <w:szCs w:val="24"/>
        </w:rPr>
        <w:drawing>
          <wp:inline distT="0" distB="0" distL="0" distR="0">
            <wp:extent cx="2314308" cy="129965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2314364" cy="1299687"/>
                    </a:xfrm>
                    <a:prstGeom prst="rect">
                      <a:avLst/>
                    </a:prstGeom>
                    <a:noFill/>
                    <a:ln w="9525">
                      <a:noFill/>
                      <a:miter lim="800000"/>
                      <a:headEnd/>
                      <a:tailEnd/>
                    </a:ln>
                  </pic:spPr>
                </pic:pic>
              </a:graphicData>
            </a:graphic>
          </wp:inline>
        </w:drawing>
      </w:r>
    </w:p>
    <w:p w:rsidR="00FB20D8" w:rsidRDefault="00FB20D8" w:rsidP="00FB20D8">
      <w:pPr>
        <w:pStyle w:val="NoSpacing"/>
        <w:ind w:left="360"/>
        <w:rPr>
          <w:sz w:val="24"/>
          <w:szCs w:val="24"/>
        </w:rPr>
      </w:pPr>
      <w:r>
        <w:rPr>
          <w:sz w:val="24"/>
          <w:szCs w:val="24"/>
        </w:rPr>
        <w:tab/>
        <w:t>Results on new ribbon</w:t>
      </w:r>
      <w:r>
        <w:rPr>
          <w:sz w:val="24"/>
          <w:szCs w:val="24"/>
        </w:rPr>
        <w:tab/>
      </w:r>
      <w:r>
        <w:rPr>
          <w:sz w:val="24"/>
          <w:szCs w:val="24"/>
        </w:rPr>
        <w:tab/>
      </w:r>
      <w:r>
        <w:rPr>
          <w:sz w:val="24"/>
          <w:szCs w:val="24"/>
        </w:rPr>
        <w:tab/>
        <w:t>Results on old ribbon</w:t>
      </w:r>
    </w:p>
    <w:p w:rsidR="001C7B74" w:rsidRDefault="00CB704E" w:rsidP="00383803">
      <w:pPr>
        <w:pStyle w:val="NoSpacing"/>
        <w:ind w:left="360" w:firstLine="360"/>
        <w:rPr>
          <w:sz w:val="24"/>
          <w:szCs w:val="24"/>
        </w:rPr>
      </w:pPr>
      <w:r>
        <w:rPr>
          <w:sz w:val="24"/>
          <w:szCs w:val="24"/>
        </w:rPr>
        <w:t xml:space="preserve">Otsu’s technique has a crucial strength in that it considers all possible threshold level effect before selecting one. One of its weaknesses is in its computational heaviness. Its other weakness is that in the end it is still applying the threshold to the entire image. By applying the threshold to the entire image there may </w:t>
      </w:r>
      <w:proofErr w:type="gramStart"/>
      <w:r>
        <w:rPr>
          <w:sz w:val="24"/>
          <w:szCs w:val="24"/>
        </w:rPr>
        <w:t>exist</w:t>
      </w:r>
      <w:proofErr w:type="gramEnd"/>
      <w:r>
        <w:rPr>
          <w:sz w:val="24"/>
          <w:szCs w:val="24"/>
        </w:rPr>
        <w:t xml:space="preserve"> some parts of the image which will remain degraded. This can be seen in the figure analyzing Otsu’s technique from the [</w:t>
      </w:r>
      <w:r w:rsidR="00E73399">
        <w:rPr>
          <w:sz w:val="24"/>
          <w:szCs w:val="24"/>
        </w:rPr>
        <w:t>10</w:t>
      </w:r>
      <w:r>
        <w:rPr>
          <w:sz w:val="24"/>
          <w:szCs w:val="24"/>
        </w:rPr>
        <w:t>] paper. The image on the left is the original and on the right is the image after Otsu’s technique was applied.</w:t>
      </w:r>
    </w:p>
    <w:p w:rsidR="00CB704E" w:rsidRDefault="00CB704E" w:rsidP="00CB704E">
      <w:pPr>
        <w:pStyle w:val="NoSpacing"/>
        <w:ind w:left="360" w:firstLine="360"/>
        <w:rPr>
          <w:sz w:val="24"/>
          <w:szCs w:val="24"/>
        </w:rPr>
      </w:pPr>
      <w:r>
        <w:rPr>
          <w:noProof/>
          <w:sz w:val="24"/>
          <w:szCs w:val="24"/>
        </w:rPr>
        <w:drawing>
          <wp:inline distT="0" distB="0" distL="0" distR="0">
            <wp:extent cx="3543300" cy="13716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543300" cy="1371600"/>
                    </a:xfrm>
                    <a:prstGeom prst="rect">
                      <a:avLst/>
                    </a:prstGeom>
                    <a:noFill/>
                    <a:ln w="9525">
                      <a:noFill/>
                      <a:miter lim="800000"/>
                      <a:headEnd/>
                      <a:tailEnd/>
                    </a:ln>
                  </pic:spPr>
                </pic:pic>
              </a:graphicData>
            </a:graphic>
          </wp:inline>
        </w:drawing>
      </w:r>
    </w:p>
    <w:p w:rsidR="00CB704E" w:rsidRDefault="00CB704E" w:rsidP="00CB704E">
      <w:pPr>
        <w:pStyle w:val="NoSpacing"/>
        <w:ind w:left="360"/>
        <w:rPr>
          <w:sz w:val="24"/>
          <w:szCs w:val="24"/>
        </w:rPr>
      </w:pPr>
      <w:r>
        <w:rPr>
          <w:sz w:val="24"/>
          <w:szCs w:val="24"/>
        </w:rPr>
        <w:tab/>
        <w:t>Analysis taken from [</w:t>
      </w:r>
      <w:r w:rsidR="00E73399">
        <w:rPr>
          <w:sz w:val="24"/>
          <w:szCs w:val="24"/>
        </w:rPr>
        <w:t>10</w:t>
      </w:r>
      <w:r>
        <w:rPr>
          <w:sz w:val="24"/>
          <w:szCs w:val="24"/>
        </w:rPr>
        <w:t>]</w:t>
      </w:r>
    </w:p>
    <w:p w:rsidR="00A42BF8" w:rsidRDefault="00A42BF8" w:rsidP="00CB704E">
      <w:pPr>
        <w:pStyle w:val="NoSpacing"/>
        <w:ind w:left="360"/>
        <w:rPr>
          <w:sz w:val="24"/>
          <w:szCs w:val="24"/>
        </w:rPr>
      </w:pPr>
    </w:p>
    <w:p w:rsidR="00A42BF8" w:rsidRDefault="009D58DC" w:rsidP="00E73399">
      <w:pPr>
        <w:pStyle w:val="NoSpacing"/>
        <w:ind w:left="360" w:firstLine="360"/>
        <w:rPr>
          <w:sz w:val="24"/>
          <w:szCs w:val="24"/>
        </w:rPr>
      </w:pPr>
      <w:r>
        <w:rPr>
          <w:sz w:val="24"/>
          <w:szCs w:val="24"/>
        </w:rPr>
        <w:t xml:space="preserve">More recently developed thresholding techniques have tackled resolving the weaknesses mentioned. </w:t>
      </w:r>
      <w:proofErr w:type="spellStart"/>
      <w:r>
        <w:rPr>
          <w:sz w:val="24"/>
          <w:szCs w:val="24"/>
        </w:rPr>
        <w:t>Niblack’s</w:t>
      </w:r>
      <w:proofErr w:type="spellEnd"/>
      <w:r>
        <w:rPr>
          <w:sz w:val="24"/>
          <w:szCs w:val="24"/>
        </w:rPr>
        <w:t xml:space="preserve"> techniques, described in the following section, deal with the issue of applying a single threshold to the entire image. The technique by </w:t>
      </w:r>
      <w:r w:rsidR="00E73399">
        <w:rPr>
          <w:sz w:val="24"/>
          <w:szCs w:val="24"/>
        </w:rPr>
        <w:t>[10</w:t>
      </w:r>
      <w:proofErr w:type="gramStart"/>
      <w:r w:rsidR="00E73399">
        <w:rPr>
          <w:sz w:val="24"/>
          <w:szCs w:val="24"/>
        </w:rPr>
        <w:t xml:space="preserve">] </w:t>
      </w:r>
      <w:r>
        <w:rPr>
          <w:sz w:val="24"/>
          <w:szCs w:val="24"/>
        </w:rPr>
        <w:t xml:space="preserve"> described</w:t>
      </w:r>
      <w:proofErr w:type="gramEnd"/>
      <w:r>
        <w:rPr>
          <w:sz w:val="24"/>
          <w:szCs w:val="24"/>
        </w:rPr>
        <w:t xml:space="preserve"> in section </w:t>
      </w:r>
      <w:proofErr w:type="spellStart"/>
      <w:r>
        <w:rPr>
          <w:sz w:val="24"/>
          <w:szCs w:val="24"/>
        </w:rPr>
        <w:t>III.</w:t>
      </w:r>
      <w:r w:rsidR="00E73399">
        <w:rPr>
          <w:sz w:val="24"/>
          <w:szCs w:val="24"/>
        </w:rPr>
        <w:t>d</w:t>
      </w:r>
      <w:proofErr w:type="spellEnd"/>
      <w:r>
        <w:rPr>
          <w:sz w:val="24"/>
          <w:szCs w:val="24"/>
        </w:rPr>
        <w:t xml:space="preserve"> confronts the computational complexity.</w:t>
      </w:r>
    </w:p>
    <w:p w:rsidR="009D58DC" w:rsidRPr="00371517" w:rsidRDefault="009D58DC" w:rsidP="009D58DC">
      <w:pPr>
        <w:pStyle w:val="NoSpacing"/>
        <w:ind w:left="360"/>
        <w:rPr>
          <w:sz w:val="24"/>
          <w:szCs w:val="24"/>
        </w:rPr>
      </w:pPr>
    </w:p>
    <w:p w:rsidR="00E73399" w:rsidRDefault="00E73399" w:rsidP="004206DB">
      <w:pPr>
        <w:pStyle w:val="NoSpacing"/>
        <w:numPr>
          <w:ilvl w:val="1"/>
          <w:numId w:val="1"/>
        </w:numPr>
        <w:rPr>
          <w:b/>
          <w:bCs/>
          <w:i/>
          <w:iCs/>
          <w:sz w:val="24"/>
          <w:szCs w:val="24"/>
        </w:rPr>
      </w:pPr>
      <w:proofErr w:type="spellStart"/>
      <w:r>
        <w:rPr>
          <w:b/>
          <w:bCs/>
          <w:i/>
          <w:iCs/>
          <w:sz w:val="24"/>
          <w:szCs w:val="24"/>
        </w:rPr>
        <w:t>Bernsen</w:t>
      </w:r>
      <w:proofErr w:type="spellEnd"/>
    </w:p>
    <w:p w:rsidR="00E73399" w:rsidRDefault="00E73399" w:rsidP="00E73399">
      <w:pPr>
        <w:ind w:left="360" w:firstLine="360"/>
        <w:rPr>
          <w:sz w:val="24"/>
          <w:szCs w:val="24"/>
        </w:rPr>
      </w:pPr>
      <w:r>
        <w:rPr>
          <w:sz w:val="24"/>
          <w:szCs w:val="24"/>
        </w:rPr>
        <w:lastRenderedPageBreak/>
        <w:t xml:space="preserve">One of the earlier forms of local adaptive thresholding was developed by </w:t>
      </w:r>
      <w:proofErr w:type="spellStart"/>
      <w:proofErr w:type="gramStart"/>
      <w:r>
        <w:rPr>
          <w:sz w:val="24"/>
          <w:szCs w:val="24"/>
        </w:rPr>
        <w:t>Bernsen</w:t>
      </w:r>
      <w:proofErr w:type="spellEnd"/>
      <w:r>
        <w:rPr>
          <w:sz w:val="24"/>
          <w:szCs w:val="24"/>
        </w:rPr>
        <w:t>[</w:t>
      </w:r>
      <w:proofErr w:type="gramEnd"/>
      <w:r>
        <w:rPr>
          <w:sz w:val="24"/>
          <w:szCs w:val="24"/>
        </w:rPr>
        <w:t xml:space="preserve">1],[3]. Because of its early origin, quality of output and simplicity, this method is often used for comparison to other thresholding methods. This method uses a local neighborhood technique.  The image is scanned one pixel at a time.  The threshold level for each pixel is determined from the intensity level of its neighbors.  The size of the neighborhood can be changed to suit the image and processing speed.  Like many thresholding techniques, </w:t>
      </w:r>
      <w:proofErr w:type="spellStart"/>
      <w:r>
        <w:rPr>
          <w:sz w:val="24"/>
          <w:szCs w:val="24"/>
        </w:rPr>
        <w:t>Bernsen’s</w:t>
      </w:r>
      <w:proofErr w:type="spellEnd"/>
      <w:r>
        <w:rPr>
          <w:sz w:val="24"/>
          <w:szCs w:val="24"/>
        </w:rPr>
        <w:t xml:space="preserve"> method employs a statistical analysis to determine the threshold level for each pixel. </w:t>
      </w:r>
    </w:p>
    <w:p w:rsidR="00E73399" w:rsidRDefault="00E73399" w:rsidP="00E73399">
      <w:pPr>
        <w:ind w:left="360" w:firstLine="360"/>
        <w:jc w:val="center"/>
        <w:rPr>
          <w:sz w:val="24"/>
          <w:szCs w:val="24"/>
        </w:rPr>
      </w:pPr>
      <w:proofErr w:type="gramStart"/>
      <w:r>
        <w:rPr>
          <w:sz w:val="24"/>
          <w:szCs w:val="24"/>
        </w:rPr>
        <w:t>T(</w:t>
      </w:r>
      <w:proofErr w:type="spellStart"/>
      <w:proofErr w:type="gramEnd"/>
      <w:r>
        <w:rPr>
          <w:sz w:val="24"/>
          <w:szCs w:val="24"/>
        </w:rPr>
        <w:t>i,j</w:t>
      </w:r>
      <w:proofErr w:type="spellEnd"/>
      <w:r>
        <w:rPr>
          <w:sz w:val="24"/>
          <w:szCs w:val="24"/>
        </w:rPr>
        <w:t>) = .5(max[I(</w:t>
      </w:r>
      <w:proofErr w:type="spellStart"/>
      <w:r>
        <w:rPr>
          <w:sz w:val="24"/>
          <w:szCs w:val="24"/>
        </w:rPr>
        <w:t>i+m,j+n</w:t>
      </w:r>
      <w:proofErr w:type="spellEnd"/>
      <w:r>
        <w:rPr>
          <w:sz w:val="24"/>
          <w:szCs w:val="24"/>
        </w:rPr>
        <w:t>)+min([I(</w:t>
      </w:r>
      <w:proofErr w:type="spellStart"/>
      <w:r>
        <w:rPr>
          <w:sz w:val="24"/>
          <w:szCs w:val="24"/>
        </w:rPr>
        <w:t>i+m,j+n</w:t>
      </w:r>
      <w:proofErr w:type="spellEnd"/>
      <w:r>
        <w:rPr>
          <w:sz w:val="24"/>
          <w:szCs w:val="24"/>
        </w:rPr>
        <w:t xml:space="preserve">)]) </w:t>
      </w:r>
    </w:p>
    <w:p w:rsidR="00E73399" w:rsidRDefault="00E73399" w:rsidP="00E73399">
      <w:pPr>
        <w:pStyle w:val="NoSpacing"/>
        <w:ind w:left="360" w:firstLine="360"/>
        <w:jc w:val="center"/>
      </w:pPr>
      <w:proofErr w:type="gramStart"/>
      <w:r>
        <w:t>where</w:t>
      </w:r>
      <w:proofErr w:type="gramEnd"/>
      <w:r>
        <w:t xml:space="preserve"> (</w:t>
      </w:r>
      <w:proofErr w:type="spellStart"/>
      <w:r>
        <w:t>I,j</w:t>
      </w:r>
      <w:proofErr w:type="spellEnd"/>
      <w:r>
        <w:t>) is the location of center pixel and</w:t>
      </w:r>
    </w:p>
    <w:p w:rsidR="00E73399" w:rsidRDefault="00E73399" w:rsidP="00E73399">
      <w:pPr>
        <w:pStyle w:val="NoSpacing"/>
        <w:ind w:left="360" w:firstLine="360"/>
        <w:jc w:val="center"/>
      </w:pPr>
      <w:proofErr w:type="gramStart"/>
      <w:r>
        <w:t>m</w:t>
      </w:r>
      <w:proofErr w:type="gramEnd"/>
      <w:r>
        <w:t xml:space="preserve"> and n are the offsets for the neighborhood pixels </w:t>
      </w:r>
    </w:p>
    <w:p w:rsidR="00E73399" w:rsidRDefault="00E73399" w:rsidP="00E73399">
      <w:pPr>
        <w:pStyle w:val="NoSpacing"/>
        <w:ind w:left="360" w:firstLine="360"/>
        <w:jc w:val="center"/>
      </w:pPr>
      <w:proofErr w:type="gramStart"/>
      <w:r>
        <w:t>computed</w:t>
      </w:r>
      <w:proofErr w:type="gramEnd"/>
      <w:r>
        <w:t xml:space="preserve"> for each pixel in the neighborhood</w:t>
      </w:r>
    </w:p>
    <w:p w:rsidR="00E73399" w:rsidRPr="004112C4" w:rsidRDefault="00E73399" w:rsidP="00E73399">
      <w:pPr>
        <w:pStyle w:val="NoSpacing"/>
        <w:ind w:left="360" w:firstLine="360"/>
        <w:jc w:val="center"/>
      </w:pPr>
    </w:p>
    <w:p w:rsidR="00E73399" w:rsidRDefault="00E73399" w:rsidP="00E73399">
      <w:pPr>
        <w:ind w:left="360" w:firstLine="360"/>
        <w:rPr>
          <w:sz w:val="24"/>
          <w:szCs w:val="24"/>
        </w:rPr>
      </w:pPr>
      <w:r>
        <w:rPr>
          <w:sz w:val="24"/>
          <w:szCs w:val="24"/>
        </w:rPr>
        <w:t xml:space="preserve">As can be seen from the proceeding formula, </w:t>
      </w:r>
      <w:proofErr w:type="spellStart"/>
      <w:r>
        <w:rPr>
          <w:sz w:val="24"/>
          <w:szCs w:val="24"/>
        </w:rPr>
        <w:t>Bernsen’s</w:t>
      </w:r>
      <w:proofErr w:type="spellEnd"/>
      <w:r>
        <w:rPr>
          <w:sz w:val="24"/>
          <w:szCs w:val="24"/>
        </w:rPr>
        <w:t xml:space="preserve"> method first determines the minimum and maximum intensity level for the pixels in surrounding neighborhood.  The average of these two values is then computed.  This intensity level is then set as the threshold level.  This threshold level is compared to the intensity level of the pixel at the center of the neighborhood.  If the center pixel has a higher intensity level than the threshold, it’s set to the maximum intensity level of the image (the foreground) or if it’s intensity level is less than threshold level it’s set to the minimum intensity level of the image ( the background).  In this method a binary image is produced.  The setting of the center pixel’s intensity level may be reversed depending on whether the foreground or background has a higher intensity level.</w:t>
      </w:r>
    </w:p>
    <w:p w:rsidR="00E73399" w:rsidRPr="00E73399" w:rsidRDefault="00E73399" w:rsidP="00E73399">
      <w:pPr>
        <w:ind w:left="360" w:firstLine="360"/>
        <w:jc w:val="center"/>
        <w:rPr>
          <w:sz w:val="24"/>
          <w:szCs w:val="24"/>
        </w:rPr>
      </w:pPr>
      <w:r>
        <w:rPr>
          <w:noProof/>
          <w:sz w:val="24"/>
          <w:szCs w:val="24"/>
        </w:rPr>
        <w:drawing>
          <wp:inline distT="0" distB="0" distL="0" distR="0">
            <wp:extent cx="1590675" cy="1666875"/>
            <wp:effectExtent l="0" t="0" r="9525" b="952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n_orig.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90675" cy="1666875"/>
                    </a:xfrm>
                    <a:prstGeom prst="rect">
                      <a:avLst/>
                    </a:prstGeom>
                  </pic:spPr>
                </pic:pic>
              </a:graphicData>
            </a:graphic>
          </wp:inline>
        </w:drawing>
      </w:r>
      <w:r>
        <w:rPr>
          <w:noProof/>
          <w:sz w:val="24"/>
          <w:szCs w:val="24"/>
        </w:rPr>
        <w:t xml:space="preserve">         </w:t>
      </w:r>
      <w:r>
        <w:rPr>
          <w:noProof/>
          <w:sz w:val="24"/>
          <w:szCs w:val="24"/>
        </w:rPr>
        <w:drawing>
          <wp:inline distT="0" distB="0" distL="0" distR="0">
            <wp:extent cx="1609725" cy="1628775"/>
            <wp:effectExtent l="0" t="0" r="9525" b="952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nsen_applied.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9725" cy="1628775"/>
                    </a:xfrm>
                    <a:prstGeom prst="rect">
                      <a:avLst/>
                    </a:prstGeom>
                  </pic:spPr>
                </pic:pic>
              </a:graphicData>
            </a:graphic>
          </wp:inline>
        </w:drawing>
      </w:r>
    </w:p>
    <w:p w:rsidR="004206DB" w:rsidRPr="009679FE" w:rsidRDefault="004206DB" w:rsidP="004206DB">
      <w:pPr>
        <w:pStyle w:val="NoSpacing"/>
        <w:numPr>
          <w:ilvl w:val="1"/>
          <w:numId w:val="1"/>
        </w:numPr>
        <w:rPr>
          <w:b/>
          <w:bCs/>
          <w:i/>
          <w:iCs/>
          <w:sz w:val="24"/>
          <w:szCs w:val="24"/>
        </w:rPr>
      </w:pPr>
      <w:proofErr w:type="spellStart"/>
      <w:r w:rsidRPr="009679FE">
        <w:rPr>
          <w:b/>
          <w:bCs/>
          <w:i/>
          <w:iCs/>
          <w:sz w:val="24"/>
          <w:szCs w:val="24"/>
        </w:rPr>
        <w:t>Niblack</w:t>
      </w:r>
      <w:proofErr w:type="spellEnd"/>
    </w:p>
    <w:p w:rsidR="001C7B74" w:rsidRDefault="008B058A" w:rsidP="00E73399">
      <w:pPr>
        <w:pStyle w:val="NoSpacing"/>
        <w:ind w:left="360" w:firstLine="720"/>
        <w:rPr>
          <w:sz w:val="24"/>
          <w:szCs w:val="24"/>
        </w:rPr>
      </w:pPr>
      <w:r>
        <w:rPr>
          <w:sz w:val="24"/>
          <w:szCs w:val="24"/>
        </w:rPr>
        <w:t xml:space="preserve">Wayne </w:t>
      </w:r>
      <w:proofErr w:type="spellStart"/>
      <w:r>
        <w:rPr>
          <w:sz w:val="24"/>
          <w:szCs w:val="24"/>
        </w:rPr>
        <w:t>Niblack’c</w:t>
      </w:r>
      <w:proofErr w:type="spellEnd"/>
      <w:r>
        <w:rPr>
          <w:sz w:val="24"/>
          <w:szCs w:val="24"/>
        </w:rPr>
        <w:t xml:space="preserve"> thresholding technique was introduced in his 1986 text </w:t>
      </w:r>
      <w:r w:rsidRPr="00155FB1">
        <w:rPr>
          <w:i/>
          <w:iCs/>
          <w:sz w:val="24"/>
          <w:szCs w:val="24"/>
        </w:rPr>
        <w:t>An</w:t>
      </w:r>
      <w:r>
        <w:rPr>
          <w:i/>
          <w:iCs/>
          <w:sz w:val="24"/>
          <w:szCs w:val="24"/>
        </w:rPr>
        <w:t xml:space="preserve"> </w:t>
      </w:r>
      <w:r w:rsidRPr="00155FB1">
        <w:rPr>
          <w:i/>
          <w:iCs/>
          <w:sz w:val="24"/>
          <w:szCs w:val="24"/>
        </w:rPr>
        <w:t>Introduction</w:t>
      </w:r>
      <w:r>
        <w:rPr>
          <w:i/>
          <w:iCs/>
          <w:sz w:val="24"/>
          <w:szCs w:val="24"/>
        </w:rPr>
        <w:t xml:space="preserve"> </w:t>
      </w:r>
      <w:r w:rsidRPr="00155FB1">
        <w:rPr>
          <w:i/>
          <w:iCs/>
          <w:sz w:val="24"/>
          <w:szCs w:val="24"/>
        </w:rPr>
        <w:t>to</w:t>
      </w:r>
      <w:r>
        <w:rPr>
          <w:i/>
          <w:iCs/>
          <w:sz w:val="24"/>
          <w:szCs w:val="24"/>
        </w:rPr>
        <w:t xml:space="preserve"> </w:t>
      </w:r>
      <w:r w:rsidRPr="00155FB1">
        <w:rPr>
          <w:i/>
          <w:iCs/>
          <w:sz w:val="24"/>
          <w:szCs w:val="24"/>
        </w:rPr>
        <w:t>Digital</w:t>
      </w:r>
      <w:r>
        <w:rPr>
          <w:i/>
          <w:iCs/>
          <w:sz w:val="24"/>
          <w:szCs w:val="24"/>
        </w:rPr>
        <w:t xml:space="preserve"> </w:t>
      </w:r>
      <w:r w:rsidRPr="00155FB1">
        <w:rPr>
          <w:i/>
          <w:iCs/>
          <w:sz w:val="24"/>
          <w:szCs w:val="24"/>
        </w:rPr>
        <w:t>Image</w:t>
      </w:r>
      <w:r>
        <w:rPr>
          <w:i/>
          <w:iCs/>
          <w:sz w:val="24"/>
          <w:szCs w:val="24"/>
        </w:rPr>
        <w:t xml:space="preserve"> </w:t>
      </w:r>
      <w:r w:rsidRPr="00155FB1">
        <w:rPr>
          <w:i/>
          <w:iCs/>
          <w:sz w:val="24"/>
          <w:szCs w:val="24"/>
        </w:rPr>
        <w:t>Processing</w:t>
      </w:r>
      <w:r>
        <w:rPr>
          <w:i/>
          <w:iCs/>
          <w:sz w:val="24"/>
          <w:szCs w:val="24"/>
        </w:rPr>
        <w:t>.</w:t>
      </w:r>
      <w:r>
        <w:rPr>
          <w:sz w:val="24"/>
          <w:szCs w:val="24"/>
        </w:rPr>
        <w:t xml:space="preserve"> His technique has been referenced countless times by researchers. His technique is revolutionary in that a threshold level is not calculated for the entire image. Instead his technique involves a scanning box, smaller than the image. As </w:t>
      </w:r>
      <w:r>
        <w:rPr>
          <w:sz w:val="24"/>
          <w:szCs w:val="24"/>
        </w:rPr>
        <w:lastRenderedPageBreak/>
        <w:t xml:space="preserve">the box scans </w:t>
      </w:r>
      <w:r w:rsidR="001C7B74">
        <w:rPr>
          <w:sz w:val="24"/>
          <w:szCs w:val="24"/>
        </w:rPr>
        <w:t xml:space="preserve">through the image the thresholding level is calculated for the image segment in the box, producing a final </w:t>
      </w:r>
      <w:proofErr w:type="spellStart"/>
      <w:r w:rsidR="001C7B74">
        <w:rPr>
          <w:sz w:val="24"/>
          <w:szCs w:val="24"/>
        </w:rPr>
        <w:t>thresholded</w:t>
      </w:r>
      <w:proofErr w:type="spellEnd"/>
      <w:r w:rsidR="001C7B74">
        <w:rPr>
          <w:sz w:val="24"/>
          <w:szCs w:val="24"/>
        </w:rPr>
        <w:t xml:space="preserve"> image once scanning is complete [</w:t>
      </w:r>
      <w:r w:rsidR="00E73399">
        <w:rPr>
          <w:sz w:val="24"/>
          <w:szCs w:val="24"/>
        </w:rPr>
        <w:t>8</w:t>
      </w:r>
      <w:r w:rsidR="001C7B74">
        <w:rPr>
          <w:sz w:val="24"/>
          <w:szCs w:val="24"/>
        </w:rPr>
        <w:t>,</w:t>
      </w:r>
      <w:r w:rsidR="001C7B74" w:rsidRPr="001C7B74">
        <w:rPr>
          <w:sz w:val="24"/>
          <w:szCs w:val="24"/>
        </w:rPr>
        <w:t xml:space="preserve"> </w:t>
      </w:r>
      <w:r w:rsidR="00E73399">
        <w:rPr>
          <w:sz w:val="24"/>
          <w:szCs w:val="24"/>
        </w:rPr>
        <w:t>10</w:t>
      </w:r>
      <w:r w:rsidR="001C7B74">
        <w:rPr>
          <w:sz w:val="24"/>
          <w:szCs w:val="24"/>
        </w:rPr>
        <w:t>].</w:t>
      </w:r>
    </w:p>
    <w:p w:rsidR="001C7B74" w:rsidRDefault="001C7B74" w:rsidP="0042555C">
      <w:pPr>
        <w:pStyle w:val="NoSpacing"/>
        <w:ind w:left="360" w:firstLine="720"/>
        <w:rPr>
          <w:sz w:val="24"/>
          <w:szCs w:val="24"/>
        </w:rPr>
      </w:pPr>
    </w:p>
    <w:p w:rsidR="001C7B74" w:rsidRDefault="00B738E8" w:rsidP="00383803">
      <w:pPr>
        <w:pStyle w:val="NoSpacing"/>
        <w:ind w:left="360" w:firstLine="360"/>
        <w:rPr>
          <w:sz w:val="24"/>
          <w:szCs w:val="24"/>
        </w:rPr>
      </w:pPr>
      <w:proofErr w:type="spellStart"/>
      <w:r>
        <w:rPr>
          <w:sz w:val="24"/>
          <w:szCs w:val="24"/>
        </w:rPr>
        <w:t>Niblack’s</w:t>
      </w:r>
      <w:proofErr w:type="spellEnd"/>
      <w:r>
        <w:rPr>
          <w:sz w:val="24"/>
          <w:szCs w:val="24"/>
        </w:rPr>
        <w:t xml:space="preserve"> technique is explained in</w:t>
      </w:r>
      <w:r w:rsidR="001573F2">
        <w:rPr>
          <w:sz w:val="24"/>
          <w:szCs w:val="24"/>
        </w:rPr>
        <w:t xml:space="preserve"> the recent paper</w:t>
      </w:r>
      <w:r>
        <w:rPr>
          <w:sz w:val="24"/>
          <w:szCs w:val="24"/>
        </w:rPr>
        <w:t xml:space="preserve"> [</w:t>
      </w:r>
      <w:r w:rsidR="00E73399">
        <w:rPr>
          <w:sz w:val="24"/>
          <w:szCs w:val="24"/>
        </w:rPr>
        <w:t>10</w:t>
      </w:r>
      <w:r>
        <w:rPr>
          <w:sz w:val="24"/>
          <w:szCs w:val="24"/>
        </w:rPr>
        <w:t>]. To explain this process let’s consider a scanning box with local area b x b</w:t>
      </w:r>
      <w:r w:rsidR="001573F2">
        <w:rPr>
          <w:sz w:val="24"/>
          <w:szCs w:val="24"/>
        </w:rPr>
        <w:t xml:space="preserve">, local threshold level </w:t>
      </w:r>
      <w:proofErr w:type="spellStart"/>
      <w:r w:rsidR="001573F2">
        <w:rPr>
          <w:sz w:val="24"/>
          <w:szCs w:val="24"/>
        </w:rPr>
        <w:t>T</w:t>
      </w:r>
      <w:r w:rsidR="001573F2">
        <w:rPr>
          <w:sz w:val="24"/>
          <w:szCs w:val="24"/>
          <w:vertAlign w:val="subscript"/>
        </w:rPr>
        <w:t>ni</w:t>
      </w:r>
      <w:proofErr w:type="spellEnd"/>
      <w:r w:rsidR="001573F2">
        <w:rPr>
          <w:sz w:val="24"/>
          <w:szCs w:val="24"/>
        </w:rPr>
        <w:t xml:space="preserve">, local mean threshold </w:t>
      </w:r>
      <w:r w:rsidR="001573F2">
        <w:rPr>
          <w:rFonts w:cstheme="minorHAnsi"/>
          <w:sz w:val="24"/>
          <w:szCs w:val="24"/>
        </w:rPr>
        <w:t>µ</w:t>
      </w:r>
      <w:proofErr w:type="spellStart"/>
      <w:r w:rsidR="001573F2">
        <w:rPr>
          <w:sz w:val="24"/>
          <w:szCs w:val="24"/>
          <w:vertAlign w:val="subscript"/>
        </w:rPr>
        <w:t>ni</w:t>
      </w:r>
      <w:proofErr w:type="spellEnd"/>
      <w:r w:rsidR="001573F2">
        <w:rPr>
          <w:sz w:val="24"/>
          <w:szCs w:val="24"/>
        </w:rPr>
        <w:t xml:space="preserve">, and local threshold variance </w:t>
      </w:r>
      <w:r w:rsidR="001573F2">
        <w:rPr>
          <w:rFonts w:cstheme="minorHAnsi"/>
          <w:sz w:val="24"/>
          <w:szCs w:val="24"/>
        </w:rPr>
        <w:t>σ</w:t>
      </w:r>
      <w:r w:rsidR="001573F2">
        <w:rPr>
          <w:sz w:val="24"/>
          <w:szCs w:val="24"/>
          <w:vertAlign w:val="subscript"/>
        </w:rPr>
        <w:t>ni</w:t>
      </w:r>
      <w:r w:rsidR="001573F2">
        <w:rPr>
          <w:sz w:val="24"/>
          <w:szCs w:val="24"/>
          <w:vertAlign w:val="superscript"/>
        </w:rPr>
        <w:t>2</w:t>
      </w:r>
      <w:r w:rsidR="001573F2">
        <w:rPr>
          <w:sz w:val="24"/>
          <w:szCs w:val="24"/>
        </w:rPr>
        <w:t xml:space="preserve">. </w:t>
      </w:r>
    </w:p>
    <w:p w:rsidR="001573F2" w:rsidRDefault="001573F2" w:rsidP="0042555C">
      <w:pPr>
        <w:pStyle w:val="NoSpacing"/>
        <w:ind w:left="360"/>
        <w:rPr>
          <w:sz w:val="24"/>
          <w:szCs w:val="24"/>
        </w:rPr>
      </w:pPr>
      <w:r>
        <w:rPr>
          <w:sz w:val="24"/>
          <w:szCs w:val="24"/>
        </w:rPr>
        <w:tab/>
      </w:r>
      <w:r>
        <w:rPr>
          <w:noProof/>
          <w:sz w:val="24"/>
          <w:szCs w:val="24"/>
        </w:rPr>
        <w:drawing>
          <wp:inline distT="0" distB="0" distL="0" distR="0">
            <wp:extent cx="5534025" cy="5429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534025" cy="542925"/>
                    </a:xfrm>
                    <a:prstGeom prst="rect">
                      <a:avLst/>
                    </a:prstGeom>
                    <a:noFill/>
                    <a:ln w="9525">
                      <a:noFill/>
                      <a:miter lim="800000"/>
                      <a:headEnd/>
                      <a:tailEnd/>
                    </a:ln>
                  </pic:spPr>
                </pic:pic>
              </a:graphicData>
            </a:graphic>
          </wp:inline>
        </w:drawing>
      </w:r>
    </w:p>
    <w:p w:rsidR="00156B3B" w:rsidRDefault="00156B3B" w:rsidP="00156B3B">
      <w:pPr>
        <w:pStyle w:val="NoSpacing"/>
        <w:ind w:left="1800" w:firstLine="360"/>
        <w:rPr>
          <w:sz w:val="24"/>
          <w:szCs w:val="24"/>
        </w:rPr>
      </w:pPr>
    </w:p>
    <w:p w:rsidR="00156B3B" w:rsidRDefault="00156B3B" w:rsidP="00156B3B">
      <w:pPr>
        <w:pStyle w:val="NoSpacing"/>
        <w:ind w:left="2520" w:firstLine="360"/>
        <w:rPr>
          <w:sz w:val="24"/>
          <w:szCs w:val="24"/>
        </w:rPr>
      </w:pPr>
      <w:r>
        <w:rPr>
          <w:noProof/>
          <w:sz w:val="24"/>
          <w:szCs w:val="24"/>
        </w:rPr>
        <w:drawing>
          <wp:inline distT="0" distB="0" distL="0" distR="0">
            <wp:extent cx="2190750" cy="2381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2190750" cy="238125"/>
                    </a:xfrm>
                    <a:prstGeom prst="rect">
                      <a:avLst/>
                    </a:prstGeom>
                    <a:noFill/>
                    <a:ln w="9525">
                      <a:noFill/>
                      <a:miter lim="800000"/>
                      <a:headEnd/>
                      <a:tailEnd/>
                    </a:ln>
                  </pic:spPr>
                </pic:pic>
              </a:graphicData>
            </a:graphic>
          </wp:inline>
        </w:drawing>
      </w:r>
    </w:p>
    <w:p w:rsidR="00B07E5B" w:rsidRPr="00156B3B" w:rsidRDefault="00156B3B" w:rsidP="00383803">
      <w:pPr>
        <w:pStyle w:val="NoSpacing"/>
        <w:ind w:left="360" w:firstLine="360"/>
        <w:rPr>
          <w:sz w:val="24"/>
          <w:szCs w:val="24"/>
        </w:rPr>
      </w:pPr>
      <w:r>
        <w:rPr>
          <w:sz w:val="24"/>
          <w:szCs w:val="24"/>
        </w:rPr>
        <w:t xml:space="preserve">The constant </w:t>
      </w:r>
      <w:proofErr w:type="spellStart"/>
      <w:r>
        <w:rPr>
          <w:sz w:val="24"/>
          <w:szCs w:val="24"/>
        </w:rPr>
        <w:t>k</w:t>
      </w:r>
      <w:r>
        <w:rPr>
          <w:sz w:val="24"/>
          <w:szCs w:val="24"/>
          <w:vertAlign w:val="subscript"/>
        </w:rPr>
        <w:t>ni</w:t>
      </w:r>
      <w:proofErr w:type="spellEnd"/>
      <w:r>
        <w:rPr>
          <w:sz w:val="24"/>
          <w:szCs w:val="24"/>
        </w:rPr>
        <w:t xml:space="preserve"> value in the Threshold calculation is a predefined constant ranging on the interval (0, 1). It is selected by the user to make corrections in case there is a very large variance across likely segments of the image.</w:t>
      </w:r>
    </w:p>
    <w:p w:rsidR="00B07E5B" w:rsidRDefault="00B07E5B" w:rsidP="00E73399">
      <w:pPr>
        <w:pStyle w:val="NoSpacing"/>
        <w:ind w:left="360" w:firstLine="720"/>
        <w:rPr>
          <w:sz w:val="24"/>
          <w:szCs w:val="24"/>
        </w:rPr>
      </w:pPr>
      <w:r>
        <w:rPr>
          <w:sz w:val="24"/>
          <w:szCs w:val="24"/>
        </w:rPr>
        <w:t>The image in the f</w:t>
      </w:r>
      <w:r w:rsidR="003E516D">
        <w:rPr>
          <w:sz w:val="24"/>
          <w:szCs w:val="24"/>
        </w:rPr>
        <w:t>ollowing f</w:t>
      </w:r>
      <w:r>
        <w:rPr>
          <w:sz w:val="24"/>
          <w:szCs w:val="24"/>
        </w:rPr>
        <w:t xml:space="preserve">igure was taken </w:t>
      </w:r>
      <w:r w:rsidR="003E516D">
        <w:rPr>
          <w:sz w:val="24"/>
          <w:szCs w:val="24"/>
        </w:rPr>
        <w:t>from the [</w:t>
      </w:r>
      <w:r w:rsidR="00E73399">
        <w:rPr>
          <w:sz w:val="24"/>
          <w:szCs w:val="24"/>
        </w:rPr>
        <w:t>10</w:t>
      </w:r>
      <w:r w:rsidR="003E516D">
        <w:rPr>
          <w:sz w:val="24"/>
          <w:szCs w:val="24"/>
        </w:rPr>
        <w:t xml:space="preserve">] paper to show the improvement of </w:t>
      </w:r>
      <w:proofErr w:type="spellStart"/>
      <w:r w:rsidR="003E516D">
        <w:rPr>
          <w:sz w:val="24"/>
          <w:szCs w:val="24"/>
        </w:rPr>
        <w:t>Niblack’s</w:t>
      </w:r>
      <w:proofErr w:type="spellEnd"/>
      <w:r w:rsidR="003E516D">
        <w:rPr>
          <w:sz w:val="24"/>
          <w:szCs w:val="24"/>
        </w:rPr>
        <w:t xml:space="preserve"> localized technique over Otsu’s global technique. The image in the left is the original, the middle image has had Otsu’s technique applied to it, and the image on the right has had </w:t>
      </w:r>
      <w:proofErr w:type="spellStart"/>
      <w:r w:rsidR="003E516D">
        <w:rPr>
          <w:sz w:val="24"/>
          <w:szCs w:val="24"/>
        </w:rPr>
        <w:t>Niblack’s</w:t>
      </w:r>
      <w:proofErr w:type="spellEnd"/>
      <w:r w:rsidR="003E516D">
        <w:rPr>
          <w:sz w:val="24"/>
          <w:szCs w:val="24"/>
        </w:rPr>
        <w:t xml:space="preserve"> technique.</w:t>
      </w:r>
    </w:p>
    <w:p w:rsidR="003E516D" w:rsidRDefault="009245D9" w:rsidP="003B2E46">
      <w:pPr>
        <w:pStyle w:val="NoSpacing"/>
        <w:ind w:left="720"/>
        <w:rPr>
          <w:sz w:val="24"/>
          <w:szCs w:val="24"/>
        </w:rPr>
      </w:pPr>
      <w:r>
        <w:rPr>
          <w:sz w:val="24"/>
          <w:szCs w:val="24"/>
        </w:rPr>
        <w:tab/>
      </w:r>
      <w:r>
        <w:rPr>
          <w:noProof/>
          <w:sz w:val="24"/>
          <w:szCs w:val="24"/>
        </w:rPr>
        <w:drawing>
          <wp:inline distT="0" distB="0" distL="0" distR="0">
            <wp:extent cx="5067300" cy="12858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067300" cy="1285875"/>
                    </a:xfrm>
                    <a:prstGeom prst="rect">
                      <a:avLst/>
                    </a:prstGeom>
                    <a:noFill/>
                    <a:ln w="9525">
                      <a:noFill/>
                      <a:miter lim="800000"/>
                      <a:headEnd/>
                      <a:tailEnd/>
                    </a:ln>
                  </pic:spPr>
                </pic:pic>
              </a:graphicData>
            </a:graphic>
          </wp:inline>
        </w:drawing>
      </w:r>
    </w:p>
    <w:p w:rsidR="009245D9" w:rsidRPr="001573F2" w:rsidRDefault="009245D9" w:rsidP="00E73399">
      <w:pPr>
        <w:pStyle w:val="NoSpacing"/>
        <w:ind w:left="360"/>
        <w:rPr>
          <w:sz w:val="24"/>
          <w:szCs w:val="24"/>
        </w:rPr>
      </w:pPr>
      <w:r>
        <w:rPr>
          <w:sz w:val="24"/>
          <w:szCs w:val="24"/>
        </w:rPr>
        <w:tab/>
        <w:t>Analysis taken from [</w:t>
      </w:r>
      <w:r w:rsidR="00E73399">
        <w:rPr>
          <w:sz w:val="24"/>
          <w:szCs w:val="24"/>
        </w:rPr>
        <w:t>10</w:t>
      </w:r>
      <w:r>
        <w:rPr>
          <w:sz w:val="24"/>
          <w:szCs w:val="24"/>
        </w:rPr>
        <w:t xml:space="preserve">] comparing Otsu’s technique to </w:t>
      </w:r>
      <w:proofErr w:type="spellStart"/>
      <w:r>
        <w:rPr>
          <w:sz w:val="24"/>
          <w:szCs w:val="24"/>
        </w:rPr>
        <w:t>Niblack’s</w:t>
      </w:r>
      <w:proofErr w:type="spellEnd"/>
      <w:r>
        <w:rPr>
          <w:sz w:val="24"/>
          <w:szCs w:val="24"/>
        </w:rPr>
        <w:t xml:space="preserve"> technique.</w:t>
      </w:r>
    </w:p>
    <w:p w:rsidR="008B058A" w:rsidRPr="008B058A" w:rsidRDefault="008B058A" w:rsidP="008B058A">
      <w:pPr>
        <w:pStyle w:val="NoSpacing"/>
        <w:ind w:firstLine="720"/>
        <w:rPr>
          <w:sz w:val="24"/>
          <w:szCs w:val="24"/>
        </w:rPr>
      </w:pPr>
    </w:p>
    <w:p w:rsidR="004206DB" w:rsidRPr="009679FE" w:rsidRDefault="004206DB" w:rsidP="009679FE">
      <w:pPr>
        <w:pStyle w:val="NoSpacing"/>
        <w:numPr>
          <w:ilvl w:val="0"/>
          <w:numId w:val="1"/>
        </w:numPr>
        <w:rPr>
          <w:rFonts w:ascii="Arial Rounded MT Bold" w:hAnsi="Arial Rounded MT Bold"/>
          <w:b/>
          <w:bCs/>
          <w:i/>
          <w:iCs/>
          <w:caps/>
          <w:sz w:val="28"/>
          <w:szCs w:val="24"/>
          <w:u w:val="single"/>
        </w:rPr>
      </w:pPr>
      <w:r w:rsidRPr="009679FE">
        <w:rPr>
          <w:rFonts w:ascii="Arial Rounded MT Bold" w:hAnsi="Arial Rounded MT Bold"/>
          <w:b/>
          <w:bCs/>
          <w:i/>
          <w:iCs/>
          <w:caps/>
          <w:sz w:val="28"/>
          <w:szCs w:val="24"/>
          <w:u w:val="single"/>
        </w:rPr>
        <w:t xml:space="preserve">Modern </w:t>
      </w:r>
      <w:r w:rsidR="009679FE" w:rsidRPr="009679FE">
        <w:rPr>
          <w:rFonts w:ascii="Arial Rounded MT Bold" w:hAnsi="Arial Rounded MT Bold"/>
          <w:b/>
          <w:bCs/>
          <w:i/>
          <w:iCs/>
          <w:caps/>
          <w:sz w:val="28"/>
          <w:szCs w:val="24"/>
          <w:u w:val="single"/>
        </w:rPr>
        <w:t>Techniques</w:t>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p>
    <w:p w:rsidR="004206DB" w:rsidRDefault="00367F6B" w:rsidP="00367F6B">
      <w:pPr>
        <w:pStyle w:val="NoSpacing"/>
        <w:numPr>
          <w:ilvl w:val="1"/>
          <w:numId w:val="1"/>
        </w:numPr>
        <w:rPr>
          <w:b/>
          <w:bCs/>
          <w:i/>
          <w:iCs/>
          <w:sz w:val="24"/>
          <w:szCs w:val="24"/>
        </w:rPr>
      </w:pPr>
      <w:proofErr w:type="spellStart"/>
      <w:r w:rsidRPr="009679FE">
        <w:rPr>
          <w:b/>
          <w:bCs/>
          <w:i/>
          <w:iCs/>
          <w:sz w:val="24"/>
          <w:szCs w:val="24"/>
        </w:rPr>
        <w:t>Sauvola</w:t>
      </w:r>
      <w:proofErr w:type="spellEnd"/>
      <w:r w:rsidRPr="009679FE">
        <w:rPr>
          <w:b/>
          <w:bCs/>
          <w:i/>
          <w:iCs/>
          <w:sz w:val="24"/>
          <w:szCs w:val="24"/>
        </w:rPr>
        <w:t xml:space="preserve"> </w:t>
      </w:r>
    </w:p>
    <w:p w:rsidR="00E73399" w:rsidRDefault="00E73399" w:rsidP="00E73399">
      <w:pPr>
        <w:pStyle w:val="NoSpacing"/>
        <w:spacing w:line="276" w:lineRule="auto"/>
        <w:ind w:left="360" w:firstLine="360"/>
        <w:rPr>
          <w:sz w:val="24"/>
          <w:szCs w:val="24"/>
        </w:rPr>
      </w:pPr>
      <w:proofErr w:type="spellStart"/>
      <w:r>
        <w:rPr>
          <w:sz w:val="24"/>
          <w:szCs w:val="24"/>
        </w:rPr>
        <w:t>Sauvola</w:t>
      </w:r>
      <w:proofErr w:type="spellEnd"/>
      <w:r w:rsidRPr="00010FAE">
        <w:rPr>
          <w:sz w:val="24"/>
          <w:szCs w:val="24"/>
        </w:rPr>
        <w:t xml:space="preserve"> and </w:t>
      </w:r>
      <w:proofErr w:type="spellStart"/>
      <w:r w:rsidRPr="00C73359">
        <w:rPr>
          <w:rFonts w:cstheme="minorHAnsi"/>
          <w:sz w:val="24"/>
          <w:szCs w:val="24"/>
        </w:rPr>
        <w:t>PietikaKinen</w:t>
      </w:r>
      <w:proofErr w:type="spellEnd"/>
      <w:r>
        <w:rPr>
          <w:sz w:val="24"/>
          <w:szCs w:val="24"/>
        </w:rPr>
        <w:t xml:space="preserve"> [2-4]</w:t>
      </w:r>
      <w:r w:rsidRPr="00010FAE">
        <w:rPr>
          <w:sz w:val="24"/>
          <w:szCs w:val="24"/>
        </w:rPr>
        <w:t xml:space="preserve"> have deve</w:t>
      </w:r>
      <w:r>
        <w:rPr>
          <w:sz w:val="24"/>
          <w:szCs w:val="24"/>
        </w:rPr>
        <w:t>loped a method of local adaptive</w:t>
      </w:r>
      <w:r w:rsidRPr="00010FAE">
        <w:rPr>
          <w:sz w:val="24"/>
          <w:szCs w:val="24"/>
        </w:rPr>
        <w:t xml:space="preserve"> thresholding that uses a hybrid technique. This method is commonly referred to as the </w:t>
      </w:r>
      <w:proofErr w:type="spellStart"/>
      <w:r>
        <w:rPr>
          <w:sz w:val="24"/>
          <w:szCs w:val="24"/>
        </w:rPr>
        <w:t>Sauvola</w:t>
      </w:r>
      <w:proofErr w:type="spellEnd"/>
      <w:r w:rsidRPr="00010FAE">
        <w:rPr>
          <w:sz w:val="24"/>
          <w:szCs w:val="24"/>
        </w:rPr>
        <w:t xml:space="preserve"> method.  This method was primarily aimed at documents, but it can be used for other types of images.  The main thought behind this method is to separate the text of the document from any graphics that may also be in the document.  After separating </w:t>
      </w:r>
      <w:r>
        <w:rPr>
          <w:sz w:val="24"/>
          <w:szCs w:val="24"/>
        </w:rPr>
        <w:t xml:space="preserve">the text and </w:t>
      </w:r>
      <w:r w:rsidRPr="00010FAE">
        <w:rPr>
          <w:sz w:val="24"/>
          <w:szCs w:val="24"/>
        </w:rPr>
        <w:t>the graphics</w:t>
      </w:r>
      <w:r>
        <w:rPr>
          <w:sz w:val="24"/>
          <w:szCs w:val="24"/>
        </w:rPr>
        <w:t xml:space="preserve"> from each other</w:t>
      </w:r>
      <w:r w:rsidRPr="00010FAE">
        <w:rPr>
          <w:sz w:val="24"/>
          <w:szCs w:val="24"/>
        </w:rPr>
        <w:t xml:space="preserve">, </w:t>
      </w:r>
      <w:r>
        <w:rPr>
          <w:sz w:val="24"/>
          <w:szCs w:val="24"/>
        </w:rPr>
        <w:t>different</w:t>
      </w:r>
      <w:r w:rsidRPr="00010FAE">
        <w:rPr>
          <w:sz w:val="24"/>
          <w:szCs w:val="24"/>
        </w:rPr>
        <w:t xml:space="preserve"> </w:t>
      </w:r>
      <w:r>
        <w:rPr>
          <w:sz w:val="24"/>
          <w:szCs w:val="24"/>
        </w:rPr>
        <w:t>types</w:t>
      </w:r>
      <w:r w:rsidRPr="00010FAE">
        <w:rPr>
          <w:sz w:val="24"/>
          <w:szCs w:val="24"/>
        </w:rPr>
        <w:t xml:space="preserve"> of thre</w:t>
      </w:r>
      <w:r>
        <w:rPr>
          <w:sz w:val="24"/>
          <w:szCs w:val="24"/>
        </w:rPr>
        <w:t>s</w:t>
      </w:r>
      <w:r w:rsidRPr="00010FAE">
        <w:rPr>
          <w:sz w:val="24"/>
          <w:szCs w:val="24"/>
        </w:rPr>
        <w:t>holding can be appli</w:t>
      </w:r>
      <w:r>
        <w:rPr>
          <w:sz w:val="24"/>
          <w:szCs w:val="24"/>
        </w:rPr>
        <w:t>ed to each</w:t>
      </w:r>
      <w:r w:rsidRPr="00010FAE">
        <w:rPr>
          <w:sz w:val="24"/>
          <w:szCs w:val="24"/>
        </w:rPr>
        <w:t>.</w:t>
      </w:r>
      <w:r>
        <w:rPr>
          <w:sz w:val="24"/>
          <w:szCs w:val="24"/>
        </w:rPr>
        <w:t xml:space="preserve">   </w:t>
      </w:r>
    </w:p>
    <w:p w:rsidR="00E73399" w:rsidRDefault="00E73399" w:rsidP="00E73399">
      <w:pPr>
        <w:autoSpaceDE w:val="0"/>
        <w:autoSpaceDN w:val="0"/>
        <w:adjustRightInd w:val="0"/>
        <w:spacing w:after="0" w:line="240" w:lineRule="auto"/>
        <w:ind w:left="360" w:firstLine="360"/>
        <w:rPr>
          <w:sz w:val="24"/>
          <w:szCs w:val="24"/>
        </w:rPr>
      </w:pPr>
    </w:p>
    <w:p w:rsidR="00E73399" w:rsidRPr="00CA407A" w:rsidRDefault="00E73399" w:rsidP="00E73399">
      <w:pPr>
        <w:autoSpaceDE w:val="0"/>
        <w:autoSpaceDN w:val="0"/>
        <w:adjustRightInd w:val="0"/>
        <w:spacing w:after="0" w:line="240" w:lineRule="auto"/>
        <w:ind w:left="360" w:firstLine="360"/>
        <w:rPr>
          <w:rFonts w:cstheme="minorHAnsi"/>
          <w:sz w:val="24"/>
          <w:szCs w:val="24"/>
        </w:rPr>
      </w:pPr>
      <w:r>
        <w:rPr>
          <w:sz w:val="24"/>
          <w:szCs w:val="24"/>
        </w:rPr>
        <w:t xml:space="preserve">The method of separating the graphics from the text involves dividing the image into smaller rectangular blocks.  Each of these blocks is then analyzed using two features. </w:t>
      </w:r>
      <w:r w:rsidRPr="00774F5D">
        <w:rPr>
          <w:rFonts w:cstheme="minorHAnsi"/>
          <w:sz w:val="24"/>
          <w:szCs w:val="24"/>
        </w:rPr>
        <w:t xml:space="preserve">The </w:t>
      </w:r>
      <w:r>
        <w:rPr>
          <w:rFonts w:cstheme="minorHAnsi"/>
          <w:sz w:val="24"/>
          <w:szCs w:val="24"/>
        </w:rPr>
        <w:t>fi</w:t>
      </w:r>
      <w:r w:rsidRPr="00774F5D">
        <w:rPr>
          <w:rFonts w:cstheme="minorHAnsi"/>
          <w:sz w:val="24"/>
          <w:szCs w:val="24"/>
        </w:rPr>
        <w:t>rst feature is s</w:t>
      </w:r>
      <w:r>
        <w:rPr>
          <w:rFonts w:cstheme="minorHAnsi"/>
          <w:sz w:val="24"/>
          <w:szCs w:val="24"/>
        </w:rPr>
        <w:t xml:space="preserve">imply the average gray value of </w:t>
      </w:r>
      <w:r w:rsidRPr="00774F5D">
        <w:rPr>
          <w:rFonts w:cstheme="minorHAnsi"/>
          <w:sz w:val="24"/>
          <w:szCs w:val="24"/>
        </w:rPr>
        <w:t xml:space="preserve">a window. The second feature, </w:t>
      </w:r>
      <w:r>
        <w:rPr>
          <w:rFonts w:cstheme="minorHAnsi"/>
          <w:sz w:val="24"/>
          <w:szCs w:val="24"/>
        </w:rPr>
        <w:t>‘</w:t>
      </w:r>
      <w:r w:rsidRPr="00774F5D">
        <w:rPr>
          <w:rFonts w:cstheme="minorHAnsi"/>
          <w:sz w:val="24"/>
          <w:szCs w:val="24"/>
        </w:rPr>
        <w:t>transient di</w:t>
      </w:r>
      <w:r>
        <w:rPr>
          <w:rFonts w:cstheme="minorHAnsi"/>
          <w:sz w:val="24"/>
          <w:szCs w:val="24"/>
        </w:rPr>
        <w:t>ff</w:t>
      </w:r>
      <w:r w:rsidRPr="00774F5D">
        <w:rPr>
          <w:rFonts w:cstheme="minorHAnsi"/>
          <w:sz w:val="24"/>
          <w:szCs w:val="24"/>
        </w:rPr>
        <w:t>erence'</w:t>
      </w:r>
      <w:r>
        <w:rPr>
          <w:rFonts w:cstheme="minorHAnsi"/>
          <w:sz w:val="24"/>
          <w:szCs w:val="24"/>
        </w:rPr>
        <w:t xml:space="preserve"> </w:t>
      </w:r>
      <w:r w:rsidRPr="00774F5D">
        <w:rPr>
          <w:rFonts w:cstheme="minorHAnsi"/>
          <w:sz w:val="24"/>
          <w:szCs w:val="24"/>
        </w:rPr>
        <w:t>measures loc</w:t>
      </w:r>
      <w:r>
        <w:rPr>
          <w:rFonts w:cstheme="minorHAnsi"/>
          <w:sz w:val="24"/>
          <w:szCs w:val="24"/>
        </w:rPr>
        <w:t>al changes in contrast</w:t>
      </w:r>
      <w:r w:rsidRPr="00774F5D">
        <w:rPr>
          <w:rFonts w:cstheme="minorHAnsi"/>
          <w:sz w:val="24"/>
          <w:szCs w:val="24"/>
        </w:rPr>
        <w:t xml:space="preserve">. </w:t>
      </w:r>
      <w:r>
        <w:rPr>
          <w:sz w:val="24"/>
          <w:szCs w:val="24"/>
        </w:rPr>
        <w:t xml:space="preserve">These numbers are then compared to 4 predetermined values.  The comparisons are then used to determine whether that window </w:t>
      </w:r>
      <w:r>
        <w:rPr>
          <w:sz w:val="24"/>
          <w:szCs w:val="24"/>
        </w:rPr>
        <w:lastRenderedPageBreak/>
        <w:t xml:space="preserve">of the image is to be considered as a graphic or as text.  This part of the image analyzes is meant to be simple so that it can be done quickly.  </w:t>
      </w:r>
    </w:p>
    <w:p w:rsidR="00E73399" w:rsidRDefault="00E73399" w:rsidP="00E73399">
      <w:pPr>
        <w:pStyle w:val="NoSpacing"/>
        <w:spacing w:line="276" w:lineRule="auto"/>
        <w:ind w:left="360" w:firstLine="360"/>
        <w:rPr>
          <w:sz w:val="24"/>
          <w:szCs w:val="24"/>
        </w:rPr>
      </w:pPr>
    </w:p>
    <w:p w:rsidR="00E73399" w:rsidRPr="00A76A21" w:rsidRDefault="00E73399" w:rsidP="00E73399">
      <w:pPr>
        <w:pStyle w:val="NoSpacing"/>
        <w:spacing w:line="276" w:lineRule="auto"/>
        <w:ind w:left="360" w:firstLine="360"/>
        <w:rPr>
          <w:sz w:val="24"/>
          <w:szCs w:val="24"/>
        </w:rPr>
      </w:pPr>
      <w:r>
        <w:rPr>
          <w:sz w:val="24"/>
          <w:szCs w:val="24"/>
        </w:rPr>
        <w:t xml:space="preserve">The graphic portion of the image is </w:t>
      </w:r>
      <w:proofErr w:type="spellStart"/>
      <w:r>
        <w:rPr>
          <w:sz w:val="24"/>
          <w:szCs w:val="24"/>
        </w:rPr>
        <w:t>thresholded</w:t>
      </w:r>
      <w:proofErr w:type="spellEnd"/>
      <w:r>
        <w:rPr>
          <w:sz w:val="24"/>
          <w:szCs w:val="24"/>
        </w:rPr>
        <w:t xml:space="preserve"> using the following technique.  These regions are analyzed using </w:t>
      </w:r>
      <w:r>
        <w:rPr>
          <w:rFonts w:cstheme="minorHAnsi"/>
          <w:sz w:val="24"/>
          <w:szCs w:val="24"/>
        </w:rPr>
        <w:t>‘w</w:t>
      </w:r>
      <w:r w:rsidRPr="00A76A21">
        <w:rPr>
          <w:rFonts w:cstheme="minorHAnsi"/>
          <w:sz w:val="24"/>
          <w:szCs w:val="24"/>
        </w:rPr>
        <w:t>eighted bound</w:t>
      </w:r>
      <w:r>
        <w:rPr>
          <w:rFonts w:cstheme="minorHAnsi"/>
          <w:sz w:val="24"/>
          <w:szCs w:val="24"/>
        </w:rPr>
        <w:t>’</w:t>
      </w:r>
      <w:r w:rsidRPr="00A76A21">
        <w:rPr>
          <w:rFonts w:cstheme="minorHAnsi"/>
          <w:sz w:val="24"/>
          <w:szCs w:val="24"/>
        </w:rPr>
        <w:t xml:space="preserve"> and </w:t>
      </w:r>
      <w:r>
        <w:rPr>
          <w:rFonts w:cstheme="minorHAnsi"/>
          <w:sz w:val="24"/>
          <w:szCs w:val="24"/>
        </w:rPr>
        <w:t>‘</w:t>
      </w:r>
      <w:r w:rsidRPr="00A76A21">
        <w:rPr>
          <w:rFonts w:cstheme="minorHAnsi"/>
          <w:sz w:val="24"/>
          <w:szCs w:val="24"/>
        </w:rPr>
        <w:t>threshold di</w:t>
      </w:r>
      <w:r>
        <w:rPr>
          <w:rFonts w:cstheme="minorHAnsi"/>
          <w:sz w:val="24"/>
          <w:szCs w:val="24"/>
        </w:rPr>
        <w:t>ff</w:t>
      </w:r>
      <w:r w:rsidRPr="00A76A21">
        <w:rPr>
          <w:rFonts w:cstheme="minorHAnsi"/>
          <w:sz w:val="24"/>
          <w:szCs w:val="24"/>
        </w:rPr>
        <w:t>erence</w:t>
      </w:r>
      <w:r>
        <w:rPr>
          <w:rFonts w:cstheme="minorHAnsi"/>
          <w:sz w:val="24"/>
          <w:szCs w:val="24"/>
        </w:rPr>
        <w:t>’ to determine local characteristics of the image</w:t>
      </w:r>
      <w:r w:rsidRPr="00A76A21">
        <w:rPr>
          <w:rFonts w:cstheme="minorHAnsi"/>
          <w:sz w:val="24"/>
          <w:szCs w:val="24"/>
        </w:rPr>
        <w:t>.</w:t>
      </w:r>
      <w:r>
        <w:rPr>
          <w:rFonts w:cstheme="minorHAnsi"/>
          <w:sz w:val="24"/>
          <w:szCs w:val="24"/>
        </w:rPr>
        <w:t xml:space="preserve">  The local characteristic are then used to determine the local threshold for that region of the image.</w:t>
      </w:r>
    </w:p>
    <w:p w:rsidR="00E73399" w:rsidRDefault="00E73399" w:rsidP="00E73399">
      <w:pPr>
        <w:pStyle w:val="NoSpacing"/>
        <w:spacing w:line="276" w:lineRule="auto"/>
        <w:ind w:left="360" w:firstLine="360"/>
        <w:rPr>
          <w:sz w:val="24"/>
          <w:szCs w:val="24"/>
        </w:rPr>
      </w:pPr>
    </w:p>
    <w:p w:rsidR="00E73399" w:rsidRDefault="00E73399" w:rsidP="00E73399">
      <w:pPr>
        <w:pStyle w:val="NoSpacing"/>
        <w:spacing w:line="276" w:lineRule="auto"/>
        <w:ind w:left="360" w:firstLine="360"/>
        <w:rPr>
          <w:sz w:val="24"/>
          <w:szCs w:val="24"/>
        </w:rPr>
      </w:pPr>
      <w:r>
        <w:rPr>
          <w:sz w:val="24"/>
          <w:szCs w:val="24"/>
        </w:rPr>
        <w:t xml:space="preserve">The text portion of the image of is </w:t>
      </w:r>
      <w:proofErr w:type="spellStart"/>
      <w:r>
        <w:rPr>
          <w:sz w:val="24"/>
          <w:szCs w:val="24"/>
        </w:rPr>
        <w:t>thresholded</w:t>
      </w:r>
      <w:proofErr w:type="spellEnd"/>
      <w:r>
        <w:rPr>
          <w:sz w:val="24"/>
          <w:szCs w:val="24"/>
        </w:rPr>
        <w:t xml:space="preserve"> using a variation of </w:t>
      </w:r>
      <w:proofErr w:type="spellStart"/>
      <w:r>
        <w:rPr>
          <w:sz w:val="24"/>
          <w:szCs w:val="24"/>
        </w:rPr>
        <w:t>Niblack’s</w:t>
      </w:r>
      <w:proofErr w:type="spellEnd"/>
      <w:r>
        <w:rPr>
          <w:sz w:val="24"/>
          <w:szCs w:val="24"/>
        </w:rPr>
        <w:t xml:space="preserve"> method.  </w:t>
      </w:r>
      <w:proofErr w:type="spellStart"/>
      <w:r>
        <w:rPr>
          <w:sz w:val="24"/>
          <w:szCs w:val="24"/>
        </w:rPr>
        <w:t>Niblack’s</w:t>
      </w:r>
      <w:proofErr w:type="spellEnd"/>
      <w:r>
        <w:rPr>
          <w:sz w:val="24"/>
          <w:szCs w:val="24"/>
        </w:rPr>
        <w:t xml:space="preserve"> method is described in more detail elsewhere in this paper.  In </w:t>
      </w:r>
      <w:proofErr w:type="spellStart"/>
      <w:r>
        <w:rPr>
          <w:sz w:val="24"/>
          <w:szCs w:val="24"/>
        </w:rPr>
        <w:t>Sauvalo’s</w:t>
      </w:r>
      <w:proofErr w:type="spellEnd"/>
      <w:r>
        <w:rPr>
          <w:sz w:val="24"/>
          <w:szCs w:val="24"/>
        </w:rPr>
        <w:t xml:space="preserve"> method the standard deviation in the equation is given a variable weighting.  </w:t>
      </w:r>
    </w:p>
    <w:p w:rsidR="00E73399" w:rsidRDefault="00E73399" w:rsidP="00E73399">
      <w:pPr>
        <w:pStyle w:val="NoSpacing"/>
        <w:spacing w:line="276" w:lineRule="auto"/>
        <w:ind w:left="360" w:firstLine="360"/>
        <w:jc w:val="center"/>
        <w:rPr>
          <w:sz w:val="24"/>
          <w:szCs w:val="24"/>
        </w:rPr>
      </w:pPr>
      <w:proofErr w:type="gramStart"/>
      <w:r>
        <w:rPr>
          <w:sz w:val="24"/>
          <w:szCs w:val="24"/>
        </w:rPr>
        <w:t>T(</w:t>
      </w:r>
      <w:proofErr w:type="spellStart"/>
      <w:proofErr w:type="gramEnd"/>
      <w:r>
        <w:rPr>
          <w:sz w:val="24"/>
          <w:szCs w:val="24"/>
        </w:rPr>
        <w:t>i,j</w:t>
      </w:r>
      <w:proofErr w:type="spellEnd"/>
      <w:r>
        <w:rPr>
          <w:sz w:val="24"/>
          <w:szCs w:val="24"/>
        </w:rPr>
        <w:t>) = m(</w:t>
      </w:r>
      <w:proofErr w:type="spellStart"/>
      <w:r>
        <w:rPr>
          <w:sz w:val="24"/>
          <w:szCs w:val="24"/>
        </w:rPr>
        <w:t>i,j</w:t>
      </w:r>
      <w:proofErr w:type="spellEnd"/>
      <w:r>
        <w:rPr>
          <w:sz w:val="24"/>
          <w:szCs w:val="24"/>
        </w:rPr>
        <w:t>)+[1+k(</w:t>
      </w:r>
      <w:r>
        <w:rPr>
          <w:rFonts w:cstheme="minorHAnsi"/>
          <w:sz w:val="24"/>
          <w:szCs w:val="24"/>
        </w:rPr>
        <w:t>σ</w:t>
      </w:r>
      <w:r>
        <w:rPr>
          <w:sz w:val="24"/>
          <w:szCs w:val="24"/>
        </w:rPr>
        <w:t>(</w:t>
      </w:r>
      <w:proofErr w:type="spellStart"/>
      <w:r>
        <w:rPr>
          <w:sz w:val="24"/>
          <w:szCs w:val="24"/>
        </w:rPr>
        <w:t>i,j</w:t>
      </w:r>
      <w:proofErr w:type="spellEnd"/>
      <w:r>
        <w:rPr>
          <w:sz w:val="24"/>
          <w:szCs w:val="24"/>
        </w:rPr>
        <w:t>)/R-1)]</w:t>
      </w:r>
    </w:p>
    <w:p w:rsidR="00E73399" w:rsidRPr="005B6AEA" w:rsidRDefault="00E73399" w:rsidP="00E73399">
      <w:pPr>
        <w:pStyle w:val="NoSpacing"/>
        <w:spacing w:line="276" w:lineRule="auto"/>
        <w:ind w:left="360" w:firstLine="360"/>
        <w:jc w:val="center"/>
      </w:pPr>
      <w:r w:rsidRPr="005B6AEA">
        <w:t>Typical values are k=0.5, R=128</w:t>
      </w:r>
    </w:p>
    <w:p w:rsidR="00E73399" w:rsidRDefault="00E73399" w:rsidP="00E73399">
      <w:pPr>
        <w:pStyle w:val="NoSpacing"/>
        <w:spacing w:line="276" w:lineRule="auto"/>
        <w:ind w:left="360" w:firstLine="360"/>
        <w:jc w:val="center"/>
        <w:rPr>
          <w:sz w:val="24"/>
          <w:szCs w:val="24"/>
        </w:rPr>
      </w:pPr>
    </w:p>
    <w:p w:rsidR="00E73399" w:rsidRDefault="00E73399" w:rsidP="00E73399">
      <w:pPr>
        <w:pStyle w:val="NoSpacing"/>
        <w:spacing w:line="276" w:lineRule="auto"/>
        <w:ind w:left="360" w:firstLine="360"/>
        <w:jc w:val="center"/>
        <w:rPr>
          <w:sz w:val="24"/>
          <w:szCs w:val="24"/>
        </w:rPr>
      </w:pPr>
      <w:r>
        <w:rPr>
          <w:sz w:val="24"/>
          <w:szCs w:val="24"/>
        </w:rPr>
        <w:t xml:space="preserve">The reasoning behind this is to allow for compensation of the threshold if the background is dirty or stained paper.   </w:t>
      </w:r>
      <w:r>
        <w:rPr>
          <w:noProof/>
          <w:sz w:val="24"/>
          <w:szCs w:val="24"/>
        </w:rPr>
        <w:drawing>
          <wp:inline distT="0" distB="0" distL="0" distR="0">
            <wp:extent cx="5943600" cy="293814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vola_comp.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38145"/>
                    </a:xfrm>
                    <a:prstGeom prst="rect">
                      <a:avLst/>
                    </a:prstGeom>
                  </pic:spPr>
                </pic:pic>
              </a:graphicData>
            </a:graphic>
          </wp:inline>
        </w:drawing>
      </w:r>
    </w:p>
    <w:p w:rsidR="00E73399" w:rsidRPr="009679FE" w:rsidRDefault="00E73399" w:rsidP="00E73399">
      <w:pPr>
        <w:pStyle w:val="NoSpacing"/>
        <w:ind w:left="1440"/>
        <w:rPr>
          <w:b/>
          <w:bCs/>
          <w:i/>
          <w:iCs/>
          <w:sz w:val="24"/>
          <w:szCs w:val="24"/>
        </w:rPr>
      </w:pPr>
    </w:p>
    <w:p w:rsidR="00130D80" w:rsidRPr="009679FE" w:rsidRDefault="00362BDA" w:rsidP="004206DB">
      <w:pPr>
        <w:pStyle w:val="NoSpacing"/>
        <w:numPr>
          <w:ilvl w:val="1"/>
          <w:numId w:val="1"/>
        </w:numPr>
        <w:rPr>
          <w:b/>
          <w:bCs/>
          <w:i/>
          <w:iCs/>
          <w:sz w:val="24"/>
          <w:szCs w:val="24"/>
        </w:rPr>
      </w:pPr>
      <w:r w:rsidRPr="009679FE">
        <w:rPr>
          <w:b/>
          <w:bCs/>
          <w:i/>
          <w:iCs/>
          <w:sz w:val="24"/>
          <w:szCs w:val="24"/>
        </w:rPr>
        <w:t>Gato</w:t>
      </w:r>
      <w:r w:rsidR="00367F6B" w:rsidRPr="009679FE">
        <w:rPr>
          <w:b/>
          <w:bCs/>
          <w:i/>
          <w:iCs/>
          <w:sz w:val="24"/>
          <w:szCs w:val="24"/>
        </w:rPr>
        <w:t>s</w:t>
      </w:r>
    </w:p>
    <w:p w:rsidR="00367F6B" w:rsidRDefault="00362BDA" w:rsidP="00E73399">
      <w:pPr>
        <w:pStyle w:val="NoSpacing"/>
        <w:ind w:left="360" w:firstLine="1080"/>
        <w:rPr>
          <w:sz w:val="24"/>
          <w:szCs w:val="24"/>
        </w:rPr>
      </w:pPr>
      <w:proofErr w:type="spellStart"/>
      <w:r w:rsidRPr="00362BDA">
        <w:rPr>
          <w:sz w:val="24"/>
          <w:szCs w:val="24"/>
        </w:rPr>
        <w:t>Basilios</w:t>
      </w:r>
      <w:proofErr w:type="spellEnd"/>
      <w:r>
        <w:rPr>
          <w:sz w:val="24"/>
          <w:szCs w:val="24"/>
        </w:rPr>
        <w:t xml:space="preserve"> Gatos and </w:t>
      </w:r>
      <w:r w:rsidRPr="00362BDA">
        <w:rPr>
          <w:sz w:val="24"/>
          <w:szCs w:val="24"/>
        </w:rPr>
        <w:t xml:space="preserve">colleagues </w:t>
      </w:r>
      <w:r>
        <w:rPr>
          <w:sz w:val="24"/>
          <w:szCs w:val="24"/>
        </w:rPr>
        <w:t>from the National Center for Scientific Research “</w:t>
      </w:r>
      <w:proofErr w:type="spellStart"/>
      <w:r>
        <w:rPr>
          <w:sz w:val="24"/>
          <w:szCs w:val="24"/>
        </w:rPr>
        <w:t>Demokritos</w:t>
      </w:r>
      <w:proofErr w:type="spellEnd"/>
      <w:r>
        <w:rPr>
          <w:sz w:val="24"/>
          <w:szCs w:val="24"/>
        </w:rPr>
        <w:t>” in Athens, Greece recently published their new adaptive thresholding technique. In a similar fashion they have analyzed previous</w:t>
      </w:r>
      <w:r w:rsidR="003B2E46">
        <w:rPr>
          <w:sz w:val="24"/>
          <w:szCs w:val="24"/>
        </w:rPr>
        <w:t xml:space="preserve">ly developed techniques, with a goal of improvement in mind. </w:t>
      </w:r>
      <w:r w:rsidR="002C32AD">
        <w:rPr>
          <w:sz w:val="24"/>
          <w:szCs w:val="24"/>
        </w:rPr>
        <w:t xml:space="preserve">Gatos’ technique utilizes the combined effects of a </w:t>
      </w:r>
      <w:proofErr w:type="spellStart"/>
      <w:r w:rsidR="002C32AD">
        <w:rPr>
          <w:sz w:val="24"/>
          <w:szCs w:val="24"/>
        </w:rPr>
        <w:t>weiner</w:t>
      </w:r>
      <w:proofErr w:type="spellEnd"/>
      <w:r w:rsidR="002C32AD">
        <w:rPr>
          <w:sz w:val="24"/>
          <w:szCs w:val="24"/>
        </w:rPr>
        <w:t xml:space="preserve"> filter and </w:t>
      </w:r>
      <w:proofErr w:type="spellStart"/>
      <w:r w:rsidR="002C32AD">
        <w:rPr>
          <w:sz w:val="24"/>
          <w:szCs w:val="24"/>
        </w:rPr>
        <w:t>Suavola’s</w:t>
      </w:r>
      <w:proofErr w:type="spellEnd"/>
      <w:r w:rsidR="002C32AD">
        <w:rPr>
          <w:sz w:val="24"/>
          <w:szCs w:val="24"/>
        </w:rPr>
        <w:t xml:space="preserve"> thresholding technique which is described in the previous section. The Gatos paper is written like most other papers comparing thresholding techniques using degraded images of text</w:t>
      </w:r>
      <w:r w:rsidR="0069573D">
        <w:rPr>
          <w:sz w:val="24"/>
          <w:szCs w:val="24"/>
        </w:rPr>
        <w:t>. The technique is documented in six steps</w:t>
      </w:r>
      <w:r w:rsidR="00E73399">
        <w:rPr>
          <w:sz w:val="24"/>
          <w:szCs w:val="24"/>
        </w:rPr>
        <w:t xml:space="preserve"> [9</w:t>
      </w:r>
      <w:r w:rsidR="002C32AD">
        <w:rPr>
          <w:sz w:val="24"/>
          <w:szCs w:val="24"/>
        </w:rPr>
        <w:t>].</w:t>
      </w:r>
      <w:r w:rsidR="0069573D">
        <w:rPr>
          <w:sz w:val="24"/>
          <w:szCs w:val="24"/>
        </w:rPr>
        <w:t xml:space="preserve"> For this report the six steps will be summarized as 3 macro-steps.</w:t>
      </w:r>
    </w:p>
    <w:p w:rsidR="00E32100" w:rsidRDefault="00E32100" w:rsidP="0069573D">
      <w:pPr>
        <w:pStyle w:val="NoSpacing"/>
        <w:ind w:left="360" w:firstLine="1080"/>
        <w:rPr>
          <w:sz w:val="24"/>
          <w:szCs w:val="24"/>
        </w:rPr>
      </w:pPr>
    </w:p>
    <w:p w:rsidR="00E32100" w:rsidRDefault="00E32100" w:rsidP="00383803">
      <w:pPr>
        <w:pStyle w:val="NoSpacing"/>
        <w:ind w:left="360" w:firstLine="360"/>
        <w:rPr>
          <w:rFonts w:cstheme="minorHAnsi"/>
          <w:sz w:val="24"/>
          <w:szCs w:val="24"/>
        </w:rPr>
      </w:pPr>
      <w:r>
        <w:rPr>
          <w:sz w:val="24"/>
          <w:szCs w:val="24"/>
        </w:rPr>
        <w:t xml:space="preserve">The first step aims to eliminate noisy areas a creating a </w:t>
      </w:r>
      <w:r w:rsidR="008215C7">
        <w:rPr>
          <w:sz w:val="24"/>
          <w:szCs w:val="24"/>
        </w:rPr>
        <w:t xml:space="preserve">better contrast boundary between the background and object regions. They have utilized </w:t>
      </w:r>
      <w:r w:rsidR="008215C7" w:rsidRPr="00E32100">
        <w:rPr>
          <w:sz w:val="24"/>
          <w:szCs w:val="24"/>
        </w:rPr>
        <w:t>a</w:t>
      </w:r>
      <w:r w:rsidR="008215C7">
        <w:rPr>
          <w:sz w:val="24"/>
          <w:szCs w:val="24"/>
        </w:rPr>
        <w:t>n adaptive</w:t>
      </w:r>
      <w:r w:rsidR="008215C7" w:rsidRPr="00E32100">
        <w:rPr>
          <w:sz w:val="24"/>
          <w:szCs w:val="24"/>
        </w:rPr>
        <w:t xml:space="preserve"> Wiener</w:t>
      </w:r>
      <w:r w:rsidR="008215C7">
        <w:rPr>
          <w:sz w:val="24"/>
          <w:szCs w:val="24"/>
        </w:rPr>
        <w:t xml:space="preserve"> </w:t>
      </w:r>
      <w:r w:rsidR="008215C7" w:rsidRPr="00E32100">
        <w:rPr>
          <w:sz w:val="24"/>
          <w:szCs w:val="24"/>
        </w:rPr>
        <w:t>filter</w:t>
      </w:r>
      <w:r w:rsidR="008215C7">
        <w:rPr>
          <w:sz w:val="24"/>
          <w:szCs w:val="24"/>
        </w:rPr>
        <w:t>. The Wiener filter is described in the Gatos paper as being “</w:t>
      </w:r>
      <w:r w:rsidR="008215C7" w:rsidRPr="008215C7">
        <w:rPr>
          <w:sz w:val="24"/>
          <w:szCs w:val="24"/>
        </w:rPr>
        <w:t>based on statistics estimated from a local neighborhood around each pixel</w:t>
      </w:r>
      <w:r w:rsidR="008215C7">
        <w:rPr>
          <w:sz w:val="24"/>
          <w:szCs w:val="24"/>
        </w:rPr>
        <w:t xml:space="preserve">” [Gatos]. The equation taken from the paper generates a Wiener filtered image </w:t>
      </w:r>
      <w:r w:rsidR="008215C7" w:rsidRPr="00F76E43">
        <w:rPr>
          <w:rFonts w:asciiTheme="majorBidi" w:hAnsiTheme="majorBidi" w:cstheme="majorBidi"/>
          <w:i/>
          <w:iCs/>
          <w:sz w:val="24"/>
          <w:szCs w:val="24"/>
        </w:rPr>
        <w:t>I</w:t>
      </w:r>
      <w:r w:rsidR="008215C7" w:rsidRPr="008215C7">
        <w:rPr>
          <w:rFonts w:ascii="Courier New" w:hAnsi="Courier New" w:cs="Courier New"/>
          <w:sz w:val="24"/>
          <w:szCs w:val="24"/>
        </w:rPr>
        <w:t xml:space="preserve"> </w:t>
      </w:r>
      <w:r w:rsidR="008215C7">
        <w:rPr>
          <w:sz w:val="24"/>
          <w:szCs w:val="24"/>
        </w:rPr>
        <w:t xml:space="preserve">from the source image </w:t>
      </w:r>
      <w:r w:rsidR="008215C7" w:rsidRPr="00F76E43">
        <w:rPr>
          <w:rFonts w:asciiTheme="majorBidi" w:hAnsiTheme="majorBidi" w:cstheme="majorBidi"/>
          <w:i/>
          <w:iCs/>
          <w:sz w:val="24"/>
          <w:szCs w:val="24"/>
        </w:rPr>
        <w:t>I</w:t>
      </w:r>
      <w:r w:rsidR="008215C7" w:rsidRPr="00F76E43">
        <w:rPr>
          <w:rFonts w:asciiTheme="majorBidi" w:hAnsiTheme="majorBidi" w:cstheme="majorBidi"/>
          <w:i/>
          <w:iCs/>
          <w:sz w:val="24"/>
          <w:szCs w:val="24"/>
          <w:vertAlign w:val="subscript"/>
        </w:rPr>
        <w:t>s</w:t>
      </w:r>
      <w:r w:rsidR="008215C7">
        <w:rPr>
          <w:i/>
          <w:iCs/>
          <w:sz w:val="24"/>
          <w:szCs w:val="24"/>
        </w:rPr>
        <w:t>.</w:t>
      </w:r>
      <w:r w:rsidR="008215C7">
        <w:rPr>
          <w:sz w:val="24"/>
          <w:szCs w:val="24"/>
        </w:rPr>
        <w:t xml:space="preserve"> </w:t>
      </w:r>
      <w:r w:rsidR="00A65265">
        <w:rPr>
          <w:sz w:val="24"/>
          <w:szCs w:val="24"/>
        </w:rPr>
        <w:t>The Gatos paper mentioned that the Wiener filter is applied at in 3 x 3 pixel neighb</w:t>
      </w:r>
      <w:r w:rsidR="00A55F86">
        <w:rPr>
          <w:sz w:val="24"/>
          <w:szCs w:val="24"/>
        </w:rPr>
        <w:t xml:space="preserve">orhoods. In the equation below </w:t>
      </w:r>
      <w:r w:rsidR="00A55F86">
        <w:rPr>
          <w:rFonts w:cstheme="minorHAnsi"/>
          <w:sz w:val="24"/>
          <w:szCs w:val="24"/>
        </w:rPr>
        <w:t>µ</w:t>
      </w:r>
      <w:r w:rsidR="00A65265">
        <w:rPr>
          <w:sz w:val="24"/>
          <w:szCs w:val="24"/>
        </w:rPr>
        <w:t xml:space="preserve"> is the local mean, </w:t>
      </w:r>
      <w:r w:rsidR="00A55F86">
        <w:rPr>
          <w:rFonts w:cstheme="minorHAnsi"/>
          <w:sz w:val="24"/>
          <w:szCs w:val="24"/>
        </w:rPr>
        <w:t>σ</w:t>
      </w:r>
      <w:r w:rsidR="00A55F86">
        <w:rPr>
          <w:rFonts w:cstheme="minorHAnsi"/>
          <w:sz w:val="24"/>
          <w:szCs w:val="24"/>
          <w:vertAlign w:val="superscript"/>
        </w:rPr>
        <w:t>2</w:t>
      </w:r>
      <w:r w:rsidR="00A55F86">
        <w:rPr>
          <w:rFonts w:cstheme="minorHAnsi"/>
          <w:sz w:val="24"/>
          <w:szCs w:val="24"/>
        </w:rPr>
        <w:t xml:space="preserve"> the variance at the local neighborhood, v</w:t>
      </w:r>
      <w:r w:rsidR="00A55F86">
        <w:rPr>
          <w:rFonts w:cstheme="minorHAnsi"/>
          <w:sz w:val="24"/>
          <w:szCs w:val="24"/>
          <w:vertAlign w:val="superscript"/>
        </w:rPr>
        <w:t>2</w:t>
      </w:r>
      <w:r w:rsidR="00A55F86">
        <w:rPr>
          <w:rFonts w:cstheme="minorHAnsi"/>
          <w:sz w:val="24"/>
          <w:szCs w:val="24"/>
        </w:rPr>
        <w:t xml:space="preserve"> is the average variance for each pixel in the neighborhood</w:t>
      </w:r>
      <w:r w:rsidR="00E93B5B">
        <w:rPr>
          <w:rFonts w:cstheme="minorHAnsi"/>
          <w:sz w:val="24"/>
          <w:szCs w:val="24"/>
        </w:rPr>
        <w:t xml:space="preserve"> [</w:t>
      </w:r>
      <w:r w:rsidR="00E73399">
        <w:rPr>
          <w:rFonts w:cstheme="minorHAnsi"/>
          <w:sz w:val="24"/>
          <w:szCs w:val="24"/>
        </w:rPr>
        <w:t>9</w:t>
      </w:r>
      <w:r w:rsidR="00E93B5B">
        <w:rPr>
          <w:rFonts w:cstheme="minorHAnsi"/>
          <w:sz w:val="24"/>
          <w:szCs w:val="24"/>
        </w:rPr>
        <w:t>]</w:t>
      </w:r>
      <w:r w:rsidR="00A55F86">
        <w:rPr>
          <w:rFonts w:cstheme="minorHAnsi"/>
          <w:sz w:val="24"/>
          <w:szCs w:val="24"/>
        </w:rPr>
        <w:t>.</w:t>
      </w:r>
    </w:p>
    <w:p w:rsidR="00A55F86" w:rsidRDefault="00A55F86" w:rsidP="00A55F86">
      <w:pPr>
        <w:pStyle w:val="NoSpacing"/>
        <w:ind w:left="360" w:firstLine="1080"/>
        <w:rPr>
          <w:sz w:val="24"/>
          <w:szCs w:val="24"/>
        </w:rPr>
      </w:pPr>
      <w:r>
        <w:rPr>
          <w:noProof/>
          <w:sz w:val="24"/>
          <w:szCs w:val="24"/>
        </w:rPr>
        <w:drawing>
          <wp:inline distT="0" distB="0" distL="0" distR="0">
            <wp:extent cx="2695575" cy="3048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695575" cy="304800"/>
                    </a:xfrm>
                    <a:prstGeom prst="rect">
                      <a:avLst/>
                    </a:prstGeom>
                    <a:noFill/>
                    <a:ln w="9525">
                      <a:noFill/>
                      <a:miter lim="800000"/>
                      <a:headEnd/>
                      <a:tailEnd/>
                    </a:ln>
                  </pic:spPr>
                </pic:pic>
              </a:graphicData>
            </a:graphic>
          </wp:inline>
        </w:drawing>
      </w:r>
    </w:p>
    <w:p w:rsidR="00A55F86" w:rsidRDefault="00A55F86" w:rsidP="00A55F86">
      <w:pPr>
        <w:pStyle w:val="NoSpacing"/>
        <w:ind w:left="360" w:firstLine="1080"/>
        <w:rPr>
          <w:sz w:val="24"/>
          <w:szCs w:val="24"/>
        </w:rPr>
      </w:pPr>
      <w:r>
        <w:rPr>
          <w:sz w:val="24"/>
          <w:szCs w:val="24"/>
        </w:rPr>
        <w:t>Equation for adaptive Weiner filter taken from [</w:t>
      </w:r>
      <w:r w:rsidR="00E73399">
        <w:rPr>
          <w:sz w:val="24"/>
          <w:szCs w:val="24"/>
        </w:rPr>
        <w:t>9</w:t>
      </w:r>
      <w:r>
        <w:rPr>
          <w:sz w:val="24"/>
          <w:szCs w:val="24"/>
        </w:rPr>
        <w:t>]</w:t>
      </w:r>
    </w:p>
    <w:p w:rsidR="00A55F86" w:rsidRDefault="00A55F86" w:rsidP="00A55F86">
      <w:pPr>
        <w:pStyle w:val="NoSpacing"/>
        <w:ind w:left="360" w:firstLine="1080"/>
        <w:rPr>
          <w:sz w:val="24"/>
          <w:szCs w:val="24"/>
        </w:rPr>
      </w:pPr>
    </w:p>
    <w:p w:rsidR="002C32AD" w:rsidRDefault="00E93B5B" w:rsidP="00383803">
      <w:pPr>
        <w:pStyle w:val="NoSpacing"/>
        <w:ind w:left="360" w:firstLine="360"/>
        <w:rPr>
          <w:sz w:val="24"/>
          <w:szCs w:val="24"/>
        </w:rPr>
      </w:pPr>
      <w:r>
        <w:rPr>
          <w:sz w:val="24"/>
          <w:szCs w:val="24"/>
        </w:rPr>
        <w:t xml:space="preserve">The Wiener filtered image is a “smoothed” image and in Gatos technique the filtered image is processed using the </w:t>
      </w:r>
      <w:proofErr w:type="spellStart"/>
      <w:r>
        <w:rPr>
          <w:sz w:val="24"/>
          <w:szCs w:val="24"/>
        </w:rPr>
        <w:t>Sauvola</w:t>
      </w:r>
      <w:proofErr w:type="spellEnd"/>
      <w:r>
        <w:rPr>
          <w:sz w:val="24"/>
          <w:szCs w:val="24"/>
        </w:rPr>
        <w:t xml:space="preserve"> technique creating an estimated foreground image. The result of this macro step is represented in the figures below taken from the Gatos paper.</w:t>
      </w:r>
    </w:p>
    <w:p w:rsidR="00E93B5B" w:rsidRDefault="00E93B5B" w:rsidP="00E93B5B">
      <w:pPr>
        <w:pStyle w:val="NoSpacing"/>
        <w:ind w:firstLine="360"/>
        <w:rPr>
          <w:sz w:val="24"/>
          <w:szCs w:val="24"/>
        </w:rPr>
      </w:pPr>
      <w:r>
        <w:rPr>
          <w:noProof/>
          <w:sz w:val="24"/>
          <w:szCs w:val="24"/>
        </w:rPr>
        <w:drawing>
          <wp:inline distT="0" distB="0" distL="0" distR="0">
            <wp:extent cx="2543175" cy="56291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549205" cy="564251"/>
                    </a:xfrm>
                    <a:prstGeom prst="rect">
                      <a:avLst/>
                    </a:prstGeom>
                    <a:noFill/>
                    <a:ln w="9525">
                      <a:noFill/>
                      <a:miter lim="800000"/>
                      <a:headEnd/>
                      <a:tailEnd/>
                    </a:ln>
                  </pic:spPr>
                </pic:pic>
              </a:graphicData>
            </a:graphic>
          </wp:inline>
        </w:drawing>
      </w:r>
      <w:r>
        <w:rPr>
          <w:noProof/>
          <w:sz w:val="24"/>
          <w:szCs w:val="24"/>
        </w:rPr>
        <w:drawing>
          <wp:inline distT="0" distB="0" distL="0" distR="0">
            <wp:extent cx="2658087" cy="1400175"/>
            <wp:effectExtent l="19050" t="0" r="891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664333" cy="1403465"/>
                    </a:xfrm>
                    <a:prstGeom prst="rect">
                      <a:avLst/>
                    </a:prstGeom>
                    <a:noFill/>
                    <a:ln w="9525">
                      <a:noFill/>
                      <a:miter lim="800000"/>
                      <a:headEnd/>
                      <a:tailEnd/>
                    </a:ln>
                  </pic:spPr>
                </pic:pic>
              </a:graphicData>
            </a:graphic>
          </wp:inline>
        </w:drawing>
      </w:r>
    </w:p>
    <w:p w:rsidR="00E93B5B" w:rsidRDefault="00E93B5B" w:rsidP="00E93B5B">
      <w:pPr>
        <w:pStyle w:val="NoSpacing"/>
        <w:ind w:firstLine="360"/>
        <w:rPr>
          <w:sz w:val="24"/>
          <w:szCs w:val="24"/>
        </w:rPr>
      </w:pPr>
      <w:r>
        <w:rPr>
          <w:sz w:val="24"/>
          <w:szCs w:val="24"/>
        </w:rPr>
        <w:t>Original</w:t>
      </w:r>
      <w:r>
        <w:rPr>
          <w:sz w:val="24"/>
          <w:szCs w:val="24"/>
        </w:rPr>
        <w:tab/>
      </w:r>
      <w:r>
        <w:rPr>
          <w:sz w:val="24"/>
          <w:szCs w:val="24"/>
        </w:rPr>
        <w:tab/>
        <w:t xml:space="preserve">    Wiener filtered</w:t>
      </w:r>
      <w:r>
        <w:rPr>
          <w:sz w:val="24"/>
          <w:szCs w:val="24"/>
        </w:rPr>
        <w:tab/>
        <w:t xml:space="preserve"> </w:t>
      </w:r>
      <w:r>
        <w:rPr>
          <w:sz w:val="24"/>
          <w:szCs w:val="24"/>
        </w:rPr>
        <w:tab/>
      </w:r>
      <w:r>
        <w:rPr>
          <w:sz w:val="24"/>
          <w:szCs w:val="24"/>
        </w:rPr>
        <w:tab/>
      </w:r>
      <w:r>
        <w:rPr>
          <w:sz w:val="24"/>
          <w:szCs w:val="24"/>
        </w:rPr>
        <w:tab/>
      </w:r>
      <w:proofErr w:type="spellStart"/>
      <w:r>
        <w:rPr>
          <w:sz w:val="24"/>
          <w:szCs w:val="24"/>
        </w:rPr>
        <w:t>Sauvola</w:t>
      </w:r>
      <w:proofErr w:type="spellEnd"/>
      <w:r>
        <w:rPr>
          <w:sz w:val="24"/>
          <w:szCs w:val="24"/>
        </w:rPr>
        <w:t xml:space="preserve"> applied</w:t>
      </w:r>
    </w:p>
    <w:p w:rsidR="00E93B5B" w:rsidRDefault="00E93B5B" w:rsidP="00E93B5B">
      <w:pPr>
        <w:pStyle w:val="NoSpacing"/>
        <w:ind w:firstLine="360"/>
        <w:rPr>
          <w:sz w:val="24"/>
          <w:szCs w:val="24"/>
        </w:rPr>
      </w:pPr>
    </w:p>
    <w:p w:rsidR="00E93B5B" w:rsidRDefault="00336839" w:rsidP="00383803">
      <w:pPr>
        <w:pStyle w:val="NoSpacing"/>
        <w:ind w:left="360" w:firstLine="360"/>
        <w:rPr>
          <w:sz w:val="24"/>
          <w:szCs w:val="24"/>
        </w:rPr>
      </w:pPr>
      <w:r>
        <w:rPr>
          <w:sz w:val="24"/>
          <w:szCs w:val="24"/>
        </w:rPr>
        <w:t xml:space="preserve">The second macro step involves calculating the </w:t>
      </w:r>
      <w:r w:rsidR="00F76E43">
        <w:rPr>
          <w:sz w:val="24"/>
          <w:szCs w:val="24"/>
        </w:rPr>
        <w:t xml:space="preserve">background image using the Wiener filtered and </w:t>
      </w:r>
      <w:proofErr w:type="spellStart"/>
      <w:r w:rsidR="00F76E43">
        <w:rPr>
          <w:sz w:val="24"/>
          <w:szCs w:val="24"/>
        </w:rPr>
        <w:t>Sauvola</w:t>
      </w:r>
      <w:proofErr w:type="spellEnd"/>
      <w:r w:rsidR="00F76E43">
        <w:rPr>
          <w:sz w:val="24"/>
          <w:szCs w:val="24"/>
        </w:rPr>
        <w:t xml:space="preserve"> image. The background image, referred to as </w:t>
      </w:r>
      <w:r w:rsidR="00F76E43" w:rsidRPr="00F76E43">
        <w:rPr>
          <w:rFonts w:asciiTheme="majorBidi" w:hAnsiTheme="majorBidi" w:cstheme="majorBidi"/>
          <w:i/>
          <w:iCs/>
          <w:sz w:val="24"/>
          <w:szCs w:val="24"/>
        </w:rPr>
        <w:t>B</w:t>
      </w:r>
      <w:r w:rsidR="00F76E43">
        <w:rPr>
          <w:sz w:val="24"/>
          <w:szCs w:val="24"/>
        </w:rPr>
        <w:t xml:space="preserve"> in the paper, is generated by comparing the </w:t>
      </w:r>
      <w:proofErr w:type="spellStart"/>
      <w:r w:rsidR="00F76E43">
        <w:rPr>
          <w:sz w:val="24"/>
          <w:szCs w:val="24"/>
        </w:rPr>
        <w:t>Sauvola</w:t>
      </w:r>
      <w:proofErr w:type="spellEnd"/>
      <w:r w:rsidR="00F76E43">
        <w:rPr>
          <w:sz w:val="24"/>
          <w:szCs w:val="24"/>
        </w:rPr>
        <w:t xml:space="preserve"> image pixels, </w:t>
      </w:r>
      <w:r w:rsidR="00F76E43" w:rsidRPr="00F76E43">
        <w:rPr>
          <w:rFonts w:asciiTheme="majorBidi" w:hAnsiTheme="majorBidi" w:cstheme="majorBidi"/>
          <w:i/>
          <w:iCs/>
          <w:sz w:val="24"/>
          <w:szCs w:val="24"/>
        </w:rPr>
        <w:t>S(</w:t>
      </w:r>
      <w:proofErr w:type="spellStart"/>
      <w:r w:rsidR="00F76E43" w:rsidRPr="00F76E43">
        <w:rPr>
          <w:rFonts w:asciiTheme="majorBidi" w:hAnsiTheme="majorBidi" w:cstheme="majorBidi"/>
          <w:i/>
          <w:iCs/>
          <w:sz w:val="24"/>
          <w:szCs w:val="24"/>
        </w:rPr>
        <w:t>x</w:t>
      </w:r>
      <w:proofErr w:type="gramStart"/>
      <w:r w:rsidR="00F76E43" w:rsidRPr="00F76E43">
        <w:rPr>
          <w:rFonts w:asciiTheme="majorBidi" w:hAnsiTheme="majorBidi" w:cstheme="majorBidi"/>
          <w:i/>
          <w:iCs/>
          <w:sz w:val="24"/>
          <w:szCs w:val="24"/>
        </w:rPr>
        <w:t>,y</w:t>
      </w:r>
      <w:proofErr w:type="spellEnd"/>
      <w:proofErr w:type="gramEnd"/>
      <w:r w:rsidR="00F76E43" w:rsidRPr="00F76E43">
        <w:rPr>
          <w:rFonts w:asciiTheme="majorBidi" w:hAnsiTheme="majorBidi" w:cstheme="majorBidi"/>
          <w:i/>
          <w:iCs/>
          <w:sz w:val="24"/>
          <w:szCs w:val="24"/>
        </w:rPr>
        <w:t>)</w:t>
      </w:r>
      <w:r w:rsidR="00F76E43">
        <w:rPr>
          <w:sz w:val="24"/>
          <w:szCs w:val="24"/>
        </w:rPr>
        <w:t xml:space="preserve"> to the Weiner filtered image </w:t>
      </w:r>
      <w:r w:rsidR="00F76E43" w:rsidRPr="00F76E43">
        <w:rPr>
          <w:rFonts w:asciiTheme="majorBidi" w:hAnsiTheme="majorBidi" w:cstheme="majorBidi"/>
          <w:i/>
          <w:iCs/>
          <w:sz w:val="24"/>
          <w:szCs w:val="24"/>
        </w:rPr>
        <w:t>I(</w:t>
      </w:r>
      <w:proofErr w:type="spellStart"/>
      <w:r w:rsidR="00F76E43" w:rsidRPr="00F76E43">
        <w:rPr>
          <w:rFonts w:asciiTheme="majorBidi" w:hAnsiTheme="majorBidi" w:cstheme="majorBidi"/>
          <w:i/>
          <w:iCs/>
          <w:sz w:val="24"/>
          <w:szCs w:val="24"/>
        </w:rPr>
        <w:t>x,y</w:t>
      </w:r>
      <w:proofErr w:type="spellEnd"/>
      <w:r w:rsidR="00F76E43" w:rsidRPr="00F76E43">
        <w:rPr>
          <w:rFonts w:asciiTheme="majorBidi" w:hAnsiTheme="majorBidi" w:cstheme="majorBidi"/>
          <w:i/>
          <w:iCs/>
          <w:sz w:val="24"/>
          <w:szCs w:val="24"/>
        </w:rPr>
        <w:t>).</w:t>
      </w:r>
      <w:r w:rsidR="00F76E43">
        <w:rPr>
          <w:sz w:val="24"/>
          <w:szCs w:val="24"/>
        </w:rPr>
        <w:t xml:space="preserve"> The pixels considered as background in </w:t>
      </w:r>
      <w:r w:rsidR="00F76E43" w:rsidRPr="00F76E43">
        <w:rPr>
          <w:rFonts w:asciiTheme="majorBidi" w:hAnsiTheme="majorBidi" w:cstheme="majorBidi"/>
          <w:i/>
          <w:iCs/>
          <w:sz w:val="24"/>
          <w:szCs w:val="24"/>
        </w:rPr>
        <w:t>S(</w:t>
      </w:r>
      <w:proofErr w:type="spellStart"/>
      <w:r w:rsidR="00F76E43" w:rsidRPr="00F76E43">
        <w:rPr>
          <w:rFonts w:asciiTheme="majorBidi" w:hAnsiTheme="majorBidi" w:cstheme="majorBidi"/>
          <w:i/>
          <w:iCs/>
          <w:sz w:val="24"/>
          <w:szCs w:val="24"/>
        </w:rPr>
        <w:t>x</w:t>
      </w:r>
      <w:proofErr w:type="gramStart"/>
      <w:r w:rsidR="00F76E43" w:rsidRPr="00F76E43">
        <w:rPr>
          <w:rFonts w:asciiTheme="majorBidi" w:hAnsiTheme="majorBidi" w:cstheme="majorBidi"/>
          <w:i/>
          <w:iCs/>
          <w:sz w:val="24"/>
          <w:szCs w:val="24"/>
        </w:rPr>
        <w:t>,y</w:t>
      </w:r>
      <w:proofErr w:type="spellEnd"/>
      <w:proofErr w:type="gramEnd"/>
      <w:r w:rsidR="00F76E43" w:rsidRPr="00F76E43">
        <w:rPr>
          <w:rFonts w:asciiTheme="majorBidi" w:hAnsiTheme="majorBidi" w:cstheme="majorBidi"/>
          <w:i/>
          <w:iCs/>
          <w:sz w:val="24"/>
          <w:szCs w:val="24"/>
        </w:rPr>
        <w:t>)</w:t>
      </w:r>
      <w:r w:rsidR="00F76E43">
        <w:rPr>
          <w:sz w:val="24"/>
          <w:szCs w:val="24"/>
        </w:rPr>
        <w:t xml:space="preserve"> are set to the corresponding pixel value </w:t>
      </w:r>
      <w:r w:rsidR="00F76E43" w:rsidRPr="00F76E43">
        <w:rPr>
          <w:rFonts w:asciiTheme="majorBidi" w:hAnsiTheme="majorBidi" w:cstheme="majorBidi"/>
          <w:i/>
          <w:iCs/>
          <w:sz w:val="24"/>
          <w:szCs w:val="24"/>
        </w:rPr>
        <w:t>I(</w:t>
      </w:r>
      <w:proofErr w:type="spellStart"/>
      <w:r w:rsidR="00F76E43" w:rsidRPr="00F76E43">
        <w:rPr>
          <w:rFonts w:asciiTheme="majorBidi" w:hAnsiTheme="majorBidi" w:cstheme="majorBidi"/>
          <w:i/>
          <w:iCs/>
          <w:sz w:val="24"/>
          <w:szCs w:val="24"/>
        </w:rPr>
        <w:t>x,y</w:t>
      </w:r>
      <w:proofErr w:type="spellEnd"/>
      <w:r w:rsidR="00F76E43" w:rsidRPr="00F76E43">
        <w:rPr>
          <w:rFonts w:asciiTheme="majorBidi" w:hAnsiTheme="majorBidi" w:cstheme="majorBidi"/>
          <w:i/>
          <w:iCs/>
          <w:sz w:val="24"/>
          <w:szCs w:val="24"/>
        </w:rPr>
        <w:t>)</w:t>
      </w:r>
      <w:r w:rsidR="00F76E43">
        <w:rPr>
          <w:sz w:val="24"/>
          <w:szCs w:val="24"/>
        </w:rPr>
        <w:t xml:space="preserve"> in background image </w:t>
      </w:r>
      <w:r w:rsidR="00F76E43" w:rsidRPr="00F76E43">
        <w:rPr>
          <w:rFonts w:asciiTheme="majorBidi" w:hAnsiTheme="majorBidi" w:cstheme="majorBidi"/>
          <w:i/>
          <w:iCs/>
          <w:sz w:val="24"/>
          <w:szCs w:val="24"/>
        </w:rPr>
        <w:t>B(</w:t>
      </w:r>
      <w:proofErr w:type="spellStart"/>
      <w:r w:rsidR="00F76E43" w:rsidRPr="00F76E43">
        <w:rPr>
          <w:rFonts w:asciiTheme="majorBidi" w:hAnsiTheme="majorBidi" w:cstheme="majorBidi"/>
          <w:i/>
          <w:iCs/>
          <w:sz w:val="24"/>
          <w:szCs w:val="24"/>
        </w:rPr>
        <w:t>x,y</w:t>
      </w:r>
      <w:proofErr w:type="spellEnd"/>
      <w:r w:rsidR="00F76E43" w:rsidRPr="00F76E43">
        <w:rPr>
          <w:rFonts w:asciiTheme="majorBidi" w:hAnsiTheme="majorBidi" w:cstheme="majorBidi"/>
          <w:i/>
          <w:iCs/>
          <w:sz w:val="24"/>
          <w:szCs w:val="24"/>
        </w:rPr>
        <w:t>)</w:t>
      </w:r>
      <w:r w:rsidR="00F76E43">
        <w:rPr>
          <w:sz w:val="24"/>
          <w:szCs w:val="24"/>
        </w:rPr>
        <w:t xml:space="preserve">. The remaining pixels, which correspond to text in </w:t>
      </w:r>
      <w:r w:rsidR="00F76E43" w:rsidRPr="00F76E43">
        <w:rPr>
          <w:rFonts w:asciiTheme="majorBidi" w:hAnsiTheme="majorBidi" w:cstheme="majorBidi"/>
          <w:i/>
          <w:iCs/>
          <w:sz w:val="24"/>
          <w:szCs w:val="24"/>
        </w:rPr>
        <w:t>S(</w:t>
      </w:r>
      <w:proofErr w:type="spellStart"/>
      <w:r w:rsidR="00F76E43" w:rsidRPr="00F76E43">
        <w:rPr>
          <w:rFonts w:asciiTheme="majorBidi" w:hAnsiTheme="majorBidi" w:cstheme="majorBidi"/>
          <w:i/>
          <w:iCs/>
          <w:sz w:val="24"/>
          <w:szCs w:val="24"/>
        </w:rPr>
        <w:t>x</w:t>
      </w:r>
      <w:proofErr w:type="gramStart"/>
      <w:r w:rsidR="00F76E43" w:rsidRPr="00F76E43">
        <w:rPr>
          <w:rFonts w:asciiTheme="majorBidi" w:hAnsiTheme="majorBidi" w:cstheme="majorBidi"/>
          <w:i/>
          <w:iCs/>
          <w:sz w:val="24"/>
          <w:szCs w:val="24"/>
        </w:rPr>
        <w:t>,y</w:t>
      </w:r>
      <w:proofErr w:type="spellEnd"/>
      <w:proofErr w:type="gramEnd"/>
      <w:r w:rsidR="00F76E43" w:rsidRPr="00F76E43">
        <w:rPr>
          <w:rFonts w:asciiTheme="majorBidi" w:hAnsiTheme="majorBidi" w:cstheme="majorBidi"/>
          <w:i/>
          <w:iCs/>
          <w:sz w:val="24"/>
          <w:szCs w:val="24"/>
        </w:rPr>
        <w:t>)</w:t>
      </w:r>
      <w:r w:rsidR="00F76E43">
        <w:rPr>
          <w:rFonts w:asciiTheme="majorBidi" w:hAnsiTheme="majorBidi" w:cstheme="majorBidi"/>
          <w:i/>
          <w:iCs/>
          <w:sz w:val="24"/>
          <w:szCs w:val="24"/>
        </w:rPr>
        <w:t xml:space="preserve">, </w:t>
      </w:r>
      <w:r w:rsidR="00F76E43">
        <w:rPr>
          <w:sz w:val="24"/>
          <w:szCs w:val="24"/>
        </w:rPr>
        <w:t xml:space="preserve">are calculated using a neighborhood interpolation, represented by the equation taken from the Gatos paper below. The differential window size </w:t>
      </w:r>
      <w:proofErr w:type="spellStart"/>
      <w:r w:rsidR="00F76E43" w:rsidRPr="0064737D">
        <w:rPr>
          <w:rFonts w:asciiTheme="majorBidi" w:hAnsiTheme="majorBidi" w:cstheme="majorBidi"/>
          <w:i/>
          <w:iCs/>
          <w:sz w:val="24"/>
          <w:szCs w:val="24"/>
        </w:rPr>
        <w:t>dx</w:t>
      </w:r>
      <w:proofErr w:type="spellEnd"/>
      <w:r w:rsidR="0064737D">
        <w:rPr>
          <w:sz w:val="24"/>
          <w:szCs w:val="24"/>
        </w:rPr>
        <w:t xml:space="preserve"> x </w:t>
      </w:r>
      <w:proofErr w:type="spellStart"/>
      <w:proofErr w:type="gramStart"/>
      <w:r w:rsidR="0064737D" w:rsidRPr="0064737D">
        <w:rPr>
          <w:rFonts w:asciiTheme="majorBidi" w:hAnsiTheme="majorBidi" w:cstheme="majorBidi"/>
          <w:i/>
          <w:iCs/>
          <w:sz w:val="24"/>
          <w:szCs w:val="24"/>
        </w:rPr>
        <w:t>dy</w:t>
      </w:r>
      <w:proofErr w:type="spellEnd"/>
      <w:r w:rsidR="0064737D">
        <w:rPr>
          <w:sz w:val="24"/>
          <w:szCs w:val="24"/>
        </w:rPr>
        <w:t xml:space="preserve">  is</w:t>
      </w:r>
      <w:proofErr w:type="gramEnd"/>
      <w:r w:rsidR="0064737D">
        <w:rPr>
          <w:sz w:val="24"/>
          <w:szCs w:val="24"/>
        </w:rPr>
        <w:t xml:space="preserve"> determined such that is covers a minimum of two characters. The resulting background image after interpolation is shown next to the Wiener filtered image below following the equation [</w:t>
      </w:r>
      <w:r w:rsidR="00E73399">
        <w:rPr>
          <w:sz w:val="24"/>
          <w:szCs w:val="24"/>
        </w:rPr>
        <w:t>9</w:t>
      </w:r>
      <w:r w:rsidR="0064737D">
        <w:rPr>
          <w:sz w:val="24"/>
          <w:szCs w:val="24"/>
        </w:rPr>
        <w:t>].</w:t>
      </w:r>
    </w:p>
    <w:p w:rsidR="0064737D" w:rsidRDefault="0064737D" w:rsidP="00F76E43">
      <w:pPr>
        <w:pStyle w:val="NoSpacing"/>
        <w:ind w:firstLine="360"/>
        <w:rPr>
          <w:sz w:val="24"/>
          <w:szCs w:val="24"/>
        </w:rPr>
      </w:pPr>
      <w:r>
        <w:rPr>
          <w:noProof/>
          <w:sz w:val="24"/>
          <w:szCs w:val="24"/>
        </w:rPr>
        <w:drawing>
          <wp:inline distT="0" distB="0" distL="0" distR="0">
            <wp:extent cx="3990975" cy="5810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3990975" cy="581025"/>
                    </a:xfrm>
                    <a:prstGeom prst="rect">
                      <a:avLst/>
                    </a:prstGeom>
                    <a:noFill/>
                    <a:ln w="9525">
                      <a:noFill/>
                      <a:miter lim="800000"/>
                      <a:headEnd/>
                      <a:tailEnd/>
                    </a:ln>
                  </pic:spPr>
                </pic:pic>
              </a:graphicData>
            </a:graphic>
          </wp:inline>
        </w:drawing>
      </w:r>
    </w:p>
    <w:p w:rsidR="0064737D" w:rsidRDefault="0064737D" w:rsidP="0064737D">
      <w:pPr>
        <w:pStyle w:val="NoSpacing"/>
        <w:ind w:firstLine="360"/>
        <w:rPr>
          <w:sz w:val="24"/>
          <w:szCs w:val="24"/>
        </w:rPr>
      </w:pPr>
      <w:r>
        <w:rPr>
          <w:sz w:val="24"/>
          <w:szCs w:val="24"/>
        </w:rPr>
        <w:t>Equation for background image interpolation</w:t>
      </w:r>
    </w:p>
    <w:p w:rsidR="0064737D" w:rsidRPr="0052084C" w:rsidRDefault="0064737D" w:rsidP="0064737D">
      <w:pPr>
        <w:pStyle w:val="NoSpacing"/>
        <w:ind w:firstLine="360"/>
        <w:rPr>
          <w:sz w:val="6"/>
          <w:szCs w:val="6"/>
        </w:rPr>
      </w:pPr>
    </w:p>
    <w:p w:rsidR="0064737D" w:rsidRDefault="0064737D" w:rsidP="0064737D">
      <w:pPr>
        <w:pStyle w:val="NoSpacing"/>
        <w:ind w:firstLine="360"/>
        <w:rPr>
          <w:sz w:val="24"/>
          <w:szCs w:val="24"/>
        </w:rPr>
      </w:pPr>
      <w:r>
        <w:rPr>
          <w:noProof/>
          <w:sz w:val="24"/>
          <w:szCs w:val="24"/>
        </w:rPr>
        <w:lastRenderedPageBreak/>
        <w:drawing>
          <wp:inline distT="0" distB="0" distL="0" distR="0">
            <wp:extent cx="2543175" cy="154770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srcRect/>
                    <a:stretch>
                      <a:fillRect/>
                    </a:stretch>
                  </pic:blipFill>
                  <pic:spPr bwMode="auto">
                    <a:xfrm>
                      <a:off x="0" y="0"/>
                      <a:ext cx="2545677" cy="1549227"/>
                    </a:xfrm>
                    <a:prstGeom prst="rect">
                      <a:avLst/>
                    </a:prstGeom>
                    <a:noFill/>
                    <a:ln w="9525">
                      <a:noFill/>
                      <a:miter lim="800000"/>
                      <a:headEnd/>
                      <a:tailEnd/>
                    </a:ln>
                  </pic:spPr>
                </pic:pic>
              </a:graphicData>
            </a:graphic>
          </wp:inline>
        </w:drawing>
      </w:r>
    </w:p>
    <w:p w:rsidR="0064737D" w:rsidRDefault="0064737D" w:rsidP="0064737D">
      <w:pPr>
        <w:pStyle w:val="NoSpacing"/>
        <w:ind w:firstLine="360"/>
        <w:rPr>
          <w:sz w:val="24"/>
          <w:szCs w:val="24"/>
        </w:rPr>
      </w:pPr>
      <w:r>
        <w:rPr>
          <w:sz w:val="24"/>
          <w:szCs w:val="24"/>
        </w:rPr>
        <w:t>Background image with Wiener image on the left</w:t>
      </w:r>
    </w:p>
    <w:p w:rsidR="0052084C" w:rsidRDefault="0052084C" w:rsidP="0064737D">
      <w:pPr>
        <w:pStyle w:val="NoSpacing"/>
        <w:ind w:firstLine="360"/>
        <w:rPr>
          <w:sz w:val="24"/>
          <w:szCs w:val="24"/>
        </w:rPr>
      </w:pPr>
    </w:p>
    <w:p w:rsidR="0064737D" w:rsidRDefault="002F5BF6" w:rsidP="00383803">
      <w:pPr>
        <w:pStyle w:val="NoSpacing"/>
        <w:ind w:left="360" w:firstLine="360"/>
        <w:rPr>
          <w:sz w:val="24"/>
          <w:szCs w:val="24"/>
        </w:rPr>
      </w:pPr>
      <w:r>
        <w:rPr>
          <w:sz w:val="24"/>
          <w:szCs w:val="24"/>
        </w:rPr>
        <w:t xml:space="preserve">In the second macro step a threshold image is calculated based on a threshold </w:t>
      </w:r>
      <w:r w:rsidRPr="002F5BF6">
        <w:rPr>
          <w:rFonts w:asciiTheme="majorBidi" w:hAnsiTheme="majorBidi" w:cstheme="majorBidi"/>
          <w:i/>
          <w:iCs/>
          <w:sz w:val="24"/>
          <w:szCs w:val="24"/>
        </w:rPr>
        <w:t>d</w:t>
      </w:r>
      <w:r>
        <w:rPr>
          <w:sz w:val="24"/>
          <w:szCs w:val="24"/>
        </w:rPr>
        <w:t xml:space="preserve"> selected based on the gray scale value of the background image. The threshold image </w:t>
      </w:r>
      <w:r w:rsidRPr="002F5BF6">
        <w:rPr>
          <w:i/>
          <w:iCs/>
          <w:sz w:val="24"/>
          <w:szCs w:val="24"/>
        </w:rPr>
        <w:t>T(</w:t>
      </w:r>
      <w:proofErr w:type="spellStart"/>
      <w:r w:rsidRPr="002F5BF6">
        <w:rPr>
          <w:i/>
          <w:iCs/>
          <w:sz w:val="24"/>
          <w:szCs w:val="24"/>
        </w:rPr>
        <w:t>x</w:t>
      </w:r>
      <w:proofErr w:type="gramStart"/>
      <w:r w:rsidRPr="002F5BF6">
        <w:rPr>
          <w:i/>
          <w:iCs/>
          <w:sz w:val="24"/>
          <w:szCs w:val="24"/>
        </w:rPr>
        <w:t>,y</w:t>
      </w:r>
      <w:proofErr w:type="spellEnd"/>
      <w:proofErr w:type="gramEnd"/>
      <w:r w:rsidRPr="002F5BF6">
        <w:rPr>
          <w:i/>
          <w:iCs/>
          <w:sz w:val="24"/>
          <w:szCs w:val="24"/>
        </w:rPr>
        <w:t>)</w:t>
      </w:r>
      <w:r>
        <w:rPr>
          <w:sz w:val="24"/>
          <w:szCs w:val="24"/>
        </w:rPr>
        <w:t xml:space="preserve"> is defined by the equation below [Gatos].</w:t>
      </w:r>
    </w:p>
    <w:p w:rsidR="002F5BF6" w:rsidRDefault="002F5BF6" w:rsidP="002F5BF6">
      <w:pPr>
        <w:pStyle w:val="NoSpacing"/>
        <w:ind w:left="360" w:firstLine="1080"/>
        <w:rPr>
          <w:sz w:val="24"/>
          <w:szCs w:val="24"/>
        </w:rPr>
      </w:pPr>
      <w:r>
        <w:rPr>
          <w:noProof/>
          <w:sz w:val="24"/>
          <w:szCs w:val="24"/>
        </w:rPr>
        <w:drawing>
          <wp:inline distT="0" distB="0" distL="0" distR="0">
            <wp:extent cx="3095625" cy="4000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srcRect/>
                    <a:stretch>
                      <a:fillRect/>
                    </a:stretch>
                  </pic:blipFill>
                  <pic:spPr bwMode="auto">
                    <a:xfrm>
                      <a:off x="0" y="0"/>
                      <a:ext cx="3095625" cy="400050"/>
                    </a:xfrm>
                    <a:prstGeom prst="rect">
                      <a:avLst/>
                    </a:prstGeom>
                    <a:noFill/>
                    <a:ln w="9525">
                      <a:noFill/>
                      <a:miter lim="800000"/>
                      <a:headEnd/>
                      <a:tailEnd/>
                    </a:ln>
                  </pic:spPr>
                </pic:pic>
              </a:graphicData>
            </a:graphic>
          </wp:inline>
        </w:drawing>
      </w:r>
    </w:p>
    <w:p w:rsidR="002F5BF6" w:rsidRDefault="002F5BF6" w:rsidP="002F5BF6">
      <w:pPr>
        <w:pStyle w:val="NoSpacing"/>
        <w:ind w:left="360" w:firstLine="1080"/>
        <w:rPr>
          <w:sz w:val="24"/>
          <w:szCs w:val="24"/>
        </w:rPr>
      </w:pPr>
    </w:p>
    <w:p w:rsidR="002A44AB" w:rsidRDefault="002A44AB" w:rsidP="00383803">
      <w:pPr>
        <w:pStyle w:val="NoSpacing"/>
        <w:ind w:left="360" w:firstLine="360"/>
        <w:rPr>
          <w:sz w:val="24"/>
          <w:szCs w:val="24"/>
        </w:rPr>
      </w:pPr>
      <w:r>
        <w:rPr>
          <w:sz w:val="24"/>
          <w:szCs w:val="24"/>
        </w:rPr>
        <w:t>The last macro step in the Gatos technique starts by first improving the quality of the binary image. This is achieved by performing the thresholding interpolation in the previous equation but to a larger neighborhood. This results in a larger threshold image. In Gatos paper the new neighborhood size was an average of 16 pixels. For most cases the resulting image is twice as large as the original [</w:t>
      </w:r>
      <w:r w:rsidR="00E73399">
        <w:rPr>
          <w:sz w:val="24"/>
          <w:szCs w:val="24"/>
        </w:rPr>
        <w:t>9</w:t>
      </w:r>
      <w:r>
        <w:rPr>
          <w:sz w:val="24"/>
          <w:szCs w:val="24"/>
        </w:rPr>
        <w:t>].</w:t>
      </w:r>
    </w:p>
    <w:p w:rsidR="002A44AB" w:rsidRDefault="002A44AB" w:rsidP="002F5BF6">
      <w:pPr>
        <w:pStyle w:val="NoSpacing"/>
        <w:ind w:left="360" w:firstLine="1080"/>
        <w:rPr>
          <w:sz w:val="24"/>
          <w:szCs w:val="24"/>
        </w:rPr>
      </w:pPr>
    </w:p>
    <w:p w:rsidR="002A44AB" w:rsidRDefault="002A44AB" w:rsidP="00383803">
      <w:pPr>
        <w:pStyle w:val="NoSpacing"/>
        <w:ind w:left="360" w:firstLine="360"/>
        <w:rPr>
          <w:sz w:val="24"/>
          <w:szCs w:val="24"/>
        </w:rPr>
      </w:pPr>
      <w:r>
        <w:rPr>
          <w:sz w:val="24"/>
          <w:szCs w:val="24"/>
        </w:rPr>
        <w:t>Finalizing the Gatos technique involves post-processing. This post processing utilizes a</w:t>
      </w:r>
      <w:r w:rsidR="007C1DDA">
        <w:rPr>
          <w:sz w:val="24"/>
          <w:szCs w:val="24"/>
        </w:rPr>
        <w:t xml:space="preserve"> </w:t>
      </w:r>
      <w:r w:rsidR="007C1DDA" w:rsidRPr="007C1DDA">
        <w:rPr>
          <w:i/>
          <w:iCs/>
          <w:sz w:val="24"/>
          <w:szCs w:val="24"/>
        </w:rPr>
        <w:t>shrink</w:t>
      </w:r>
      <w:r w:rsidR="007C1DDA">
        <w:rPr>
          <w:sz w:val="24"/>
          <w:szCs w:val="24"/>
        </w:rPr>
        <w:t xml:space="preserve"> </w:t>
      </w:r>
      <w:r w:rsidR="007C1DDA" w:rsidRPr="007C1DDA">
        <w:rPr>
          <w:i/>
          <w:iCs/>
          <w:sz w:val="24"/>
          <w:szCs w:val="24"/>
        </w:rPr>
        <w:t>filter</w:t>
      </w:r>
      <w:r w:rsidR="007C1DDA">
        <w:rPr>
          <w:sz w:val="24"/>
          <w:szCs w:val="24"/>
        </w:rPr>
        <w:t xml:space="preserve"> to remove noise and </w:t>
      </w:r>
      <w:r>
        <w:rPr>
          <w:sz w:val="24"/>
          <w:szCs w:val="24"/>
        </w:rPr>
        <w:t xml:space="preserve">a </w:t>
      </w:r>
      <w:r w:rsidRPr="007C1DDA">
        <w:rPr>
          <w:i/>
          <w:iCs/>
          <w:sz w:val="24"/>
          <w:szCs w:val="24"/>
        </w:rPr>
        <w:t>swell</w:t>
      </w:r>
      <w:r>
        <w:rPr>
          <w:sz w:val="24"/>
          <w:szCs w:val="24"/>
        </w:rPr>
        <w:t xml:space="preserve"> </w:t>
      </w:r>
      <w:r w:rsidRPr="007C1DDA">
        <w:rPr>
          <w:i/>
          <w:iCs/>
          <w:sz w:val="24"/>
          <w:szCs w:val="24"/>
        </w:rPr>
        <w:t>filter</w:t>
      </w:r>
      <w:r>
        <w:rPr>
          <w:sz w:val="24"/>
          <w:szCs w:val="24"/>
        </w:rPr>
        <w:t xml:space="preserve"> to eliminate </w:t>
      </w:r>
      <w:r w:rsidR="007C1DDA">
        <w:rPr>
          <w:sz w:val="24"/>
          <w:szCs w:val="24"/>
        </w:rPr>
        <w:t xml:space="preserve">line breaks and gaps in the foreground images. The figures provided below are the results from the Gatos paper comparing the Otsu, </w:t>
      </w:r>
      <w:proofErr w:type="spellStart"/>
      <w:r w:rsidR="007C1DDA">
        <w:rPr>
          <w:sz w:val="24"/>
          <w:szCs w:val="24"/>
        </w:rPr>
        <w:t>Niblack</w:t>
      </w:r>
      <w:proofErr w:type="spellEnd"/>
      <w:r w:rsidR="007C1DDA">
        <w:rPr>
          <w:sz w:val="24"/>
          <w:szCs w:val="24"/>
        </w:rPr>
        <w:t>, and Gatos techniques</w:t>
      </w:r>
    </w:p>
    <w:p w:rsidR="007C1DDA" w:rsidRDefault="007C1DDA" w:rsidP="007C1DDA">
      <w:pPr>
        <w:pStyle w:val="NoSpacing"/>
        <w:ind w:firstLine="360"/>
        <w:rPr>
          <w:sz w:val="24"/>
          <w:szCs w:val="24"/>
        </w:rPr>
      </w:pPr>
      <w:r>
        <w:rPr>
          <w:noProof/>
          <w:sz w:val="24"/>
          <w:szCs w:val="24"/>
        </w:rPr>
        <w:drawing>
          <wp:inline distT="0" distB="0" distL="0" distR="0">
            <wp:extent cx="5943600" cy="14287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srcRect/>
                    <a:stretch>
                      <a:fillRect/>
                    </a:stretch>
                  </pic:blipFill>
                  <pic:spPr bwMode="auto">
                    <a:xfrm>
                      <a:off x="0" y="0"/>
                      <a:ext cx="5943600" cy="1428750"/>
                    </a:xfrm>
                    <a:prstGeom prst="rect">
                      <a:avLst/>
                    </a:prstGeom>
                    <a:noFill/>
                    <a:ln w="9525">
                      <a:noFill/>
                      <a:miter lim="800000"/>
                      <a:headEnd/>
                      <a:tailEnd/>
                    </a:ln>
                  </pic:spPr>
                </pic:pic>
              </a:graphicData>
            </a:graphic>
          </wp:inline>
        </w:drawing>
      </w:r>
    </w:p>
    <w:p w:rsidR="007C1DDA" w:rsidRDefault="007C1DDA" w:rsidP="007C1DDA">
      <w:pPr>
        <w:pStyle w:val="NoSpacing"/>
        <w:ind w:firstLine="360"/>
        <w:rPr>
          <w:sz w:val="24"/>
          <w:szCs w:val="24"/>
        </w:rPr>
      </w:pPr>
      <w:r>
        <w:rPr>
          <w:sz w:val="24"/>
          <w:szCs w:val="24"/>
        </w:rPr>
        <w:tab/>
        <w:t>Original</w:t>
      </w:r>
      <w:r>
        <w:rPr>
          <w:sz w:val="24"/>
          <w:szCs w:val="24"/>
        </w:rPr>
        <w:tab/>
      </w:r>
      <w:r>
        <w:rPr>
          <w:sz w:val="24"/>
          <w:szCs w:val="24"/>
        </w:rPr>
        <w:tab/>
        <w:t>Otsu</w:t>
      </w:r>
      <w:r>
        <w:rPr>
          <w:sz w:val="24"/>
          <w:szCs w:val="24"/>
        </w:rPr>
        <w:tab/>
      </w:r>
      <w:r>
        <w:rPr>
          <w:sz w:val="24"/>
          <w:szCs w:val="24"/>
        </w:rPr>
        <w:tab/>
      </w:r>
      <w:r>
        <w:rPr>
          <w:sz w:val="24"/>
          <w:szCs w:val="24"/>
        </w:rPr>
        <w:tab/>
        <w:t xml:space="preserve">   </w:t>
      </w:r>
      <w:proofErr w:type="spellStart"/>
      <w:r>
        <w:rPr>
          <w:sz w:val="24"/>
          <w:szCs w:val="24"/>
        </w:rPr>
        <w:t>Niblack</w:t>
      </w:r>
      <w:proofErr w:type="spellEnd"/>
      <w:r>
        <w:rPr>
          <w:sz w:val="24"/>
          <w:szCs w:val="24"/>
        </w:rPr>
        <w:tab/>
      </w:r>
      <w:r>
        <w:rPr>
          <w:sz w:val="24"/>
          <w:szCs w:val="24"/>
        </w:rPr>
        <w:tab/>
        <w:t xml:space="preserve">      Gatos</w:t>
      </w:r>
    </w:p>
    <w:p w:rsidR="00EE5325" w:rsidRDefault="00EE5325" w:rsidP="007C1DDA">
      <w:pPr>
        <w:pStyle w:val="NoSpacing"/>
        <w:ind w:firstLine="360"/>
        <w:rPr>
          <w:sz w:val="24"/>
          <w:szCs w:val="24"/>
        </w:rPr>
      </w:pPr>
    </w:p>
    <w:p w:rsidR="00976D69" w:rsidRDefault="00976D69" w:rsidP="00383803">
      <w:pPr>
        <w:pStyle w:val="NoSpacing"/>
        <w:ind w:left="360" w:firstLine="360"/>
        <w:rPr>
          <w:sz w:val="24"/>
          <w:szCs w:val="24"/>
        </w:rPr>
      </w:pPr>
      <w:proofErr w:type="spellStart"/>
      <w:r>
        <w:rPr>
          <w:sz w:val="24"/>
          <w:szCs w:val="24"/>
        </w:rPr>
        <w:t>Gato’s</w:t>
      </w:r>
      <w:proofErr w:type="spellEnd"/>
      <w:r>
        <w:rPr>
          <w:sz w:val="24"/>
          <w:szCs w:val="24"/>
        </w:rPr>
        <w:t xml:space="preserve"> </w:t>
      </w:r>
      <w:r w:rsidR="009679FE">
        <w:rPr>
          <w:sz w:val="24"/>
          <w:szCs w:val="24"/>
        </w:rPr>
        <w:t>technique</w:t>
      </w:r>
      <w:r>
        <w:rPr>
          <w:sz w:val="24"/>
          <w:szCs w:val="24"/>
        </w:rPr>
        <w:t xml:space="preserve"> far improves the quality of the </w:t>
      </w:r>
      <w:proofErr w:type="spellStart"/>
      <w:r>
        <w:rPr>
          <w:sz w:val="24"/>
          <w:szCs w:val="24"/>
        </w:rPr>
        <w:t>thresholded</w:t>
      </w:r>
      <w:proofErr w:type="spellEnd"/>
      <w:r>
        <w:rPr>
          <w:sz w:val="24"/>
          <w:szCs w:val="24"/>
        </w:rPr>
        <w:t xml:space="preserve"> image, but as it will be seen in the next paper summary there is a cost involving computation.</w:t>
      </w:r>
    </w:p>
    <w:p w:rsidR="00976D69" w:rsidRPr="00367F6B" w:rsidRDefault="00976D69" w:rsidP="00976D69">
      <w:pPr>
        <w:pStyle w:val="NoSpacing"/>
        <w:rPr>
          <w:sz w:val="24"/>
          <w:szCs w:val="24"/>
        </w:rPr>
      </w:pPr>
    </w:p>
    <w:p w:rsidR="004206DB" w:rsidRPr="009679FE" w:rsidRDefault="00976D69" w:rsidP="004206DB">
      <w:pPr>
        <w:pStyle w:val="NoSpacing"/>
        <w:numPr>
          <w:ilvl w:val="1"/>
          <w:numId w:val="1"/>
        </w:numPr>
        <w:rPr>
          <w:b/>
          <w:bCs/>
          <w:i/>
          <w:iCs/>
          <w:sz w:val="24"/>
          <w:szCs w:val="24"/>
        </w:rPr>
      </w:pPr>
      <w:r w:rsidRPr="009679FE">
        <w:rPr>
          <w:b/>
          <w:bCs/>
          <w:i/>
          <w:iCs/>
          <w:sz w:val="24"/>
          <w:szCs w:val="24"/>
        </w:rPr>
        <w:t>A new adaptive thresholding involving fusion and computational improvement</w:t>
      </w:r>
    </w:p>
    <w:p w:rsidR="00130D80" w:rsidRDefault="00976D69" w:rsidP="00383803">
      <w:pPr>
        <w:pStyle w:val="NoSpacing"/>
        <w:ind w:left="360" w:firstLine="720"/>
        <w:rPr>
          <w:sz w:val="24"/>
          <w:szCs w:val="24"/>
        </w:rPr>
      </w:pPr>
      <w:r>
        <w:rPr>
          <w:sz w:val="24"/>
          <w:szCs w:val="24"/>
        </w:rPr>
        <w:t xml:space="preserve">A very recent paper [Y.T </w:t>
      </w:r>
      <w:proofErr w:type="spellStart"/>
      <w:r>
        <w:rPr>
          <w:sz w:val="24"/>
          <w:szCs w:val="24"/>
        </w:rPr>
        <w:t>Pai</w:t>
      </w:r>
      <w:proofErr w:type="spellEnd"/>
      <w:r>
        <w:rPr>
          <w:sz w:val="24"/>
          <w:szCs w:val="24"/>
        </w:rPr>
        <w:t xml:space="preserve">] on Adaptive thresholding mentions that over the years adaptive thresholding techniques have improved on differentiation between </w:t>
      </w:r>
      <w:proofErr w:type="gramStart"/>
      <w:r>
        <w:rPr>
          <w:sz w:val="24"/>
          <w:szCs w:val="24"/>
        </w:rPr>
        <w:t>background</w:t>
      </w:r>
      <w:proofErr w:type="gramEnd"/>
      <w:r>
        <w:rPr>
          <w:sz w:val="24"/>
          <w:szCs w:val="24"/>
        </w:rPr>
        <w:t xml:space="preserve"> and object levels. The states the obvious that local thresholding is an improvement over global thresholding. The new paper tackles the problem associated with the increasing </w:t>
      </w:r>
      <w:r>
        <w:rPr>
          <w:sz w:val="24"/>
          <w:szCs w:val="24"/>
        </w:rPr>
        <w:lastRenderedPageBreak/>
        <w:t xml:space="preserve">computational complexity of each new </w:t>
      </w:r>
      <w:r w:rsidR="009679FE">
        <w:rPr>
          <w:sz w:val="24"/>
          <w:szCs w:val="24"/>
        </w:rPr>
        <w:t>technique</w:t>
      </w:r>
      <w:r>
        <w:rPr>
          <w:sz w:val="24"/>
          <w:szCs w:val="24"/>
        </w:rPr>
        <w:t xml:space="preserve"> as well as improving the final </w:t>
      </w:r>
      <w:proofErr w:type="spellStart"/>
      <w:r>
        <w:rPr>
          <w:sz w:val="24"/>
          <w:szCs w:val="24"/>
        </w:rPr>
        <w:t>thresholded</w:t>
      </w:r>
      <w:proofErr w:type="spellEnd"/>
      <w:r>
        <w:rPr>
          <w:sz w:val="24"/>
          <w:szCs w:val="24"/>
        </w:rPr>
        <w:t xml:space="preserve"> image quality.</w:t>
      </w:r>
    </w:p>
    <w:p w:rsidR="00976D69" w:rsidRDefault="00976D69" w:rsidP="00976D69">
      <w:pPr>
        <w:pStyle w:val="NoSpacing"/>
        <w:ind w:firstLine="1440"/>
        <w:rPr>
          <w:sz w:val="24"/>
          <w:szCs w:val="24"/>
        </w:rPr>
      </w:pPr>
    </w:p>
    <w:p w:rsidR="00976D69" w:rsidRDefault="00B37A8E" w:rsidP="00383803">
      <w:pPr>
        <w:pStyle w:val="NoSpacing"/>
        <w:ind w:left="360" w:firstLine="360"/>
        <w:rPr>
          <w:sz w:val="24"/>
          <w:szCs w:val="24"/>
        </w:rPr>
      </w:pPr>
      <w:r>
        <w:rPr>
          <w:sz w:val="24"/>
          <w:szCs w:val="24"/>
        </w:rPr>
        <w:t xml:space="preserve">The new technique improves upon </w:t>
      </w:r>
      <w:proofErr w:type="spellStart"/>
      <w:r>
        <w:rPr>
          <w:sz w:val="24"/>
          <w:szCs w:val="24"/>
        </w:rPr>
        <w:t>Niblack’s</w:t>
      </w:r>
      <w:proofErr w:type="spellEnd"/>
      <w:r>
        <w:rPr>
          <w:sz w:val="24"/>
          <w:szCs w:val="24"/>
        </w:rPr>
        <w:t xml:space="preserve"> region thresholding by selecting a variable region size. This is block sizes are calculated by calculating an intensity histogram of the average horizontal intensities by scanning the image vertically. The image is then segmented into horizontal slices with each slice’s width determined by its average intensity compared with the neighboring slice. The ultimate goal is to have slices with minimal variance. Each slice is further segmented into equally sized blocks</w:t>
      </w:r>
      <w:r w:rsidR="00DE3402">
        <w:rPr>
          <w:sz w:val="24"/>
          <w:szCs w:val="24"/>
        </w:rPr>
        <w:t>. The following figure, taken from the paper of interest, shows that their segmentation scheme generally provides segments proportional in size to the characters or objects of interest</w:t>
      </w:r>
      <w:r w:rsidR="00804AED">
        <w:rPr>
          <w:sz w:val="24"/>
          <w:szCs w:val="24"/>
        </w:rPr>
        <w:t xml:space="preserve"> [</w:t>
      </w:r>
      <w:r w:rsidR="00E73399">
        <w:rPr>
          <w:sz w:val="24"/>
          <w:szCs w:val="24"/>
        </w:rPr>
        <w:t>10</w:t>
      </w:r>
      <w:r w:rsidR="00804AED">
        <w:rPr>
          <w:sz w:val="24"/>
          <w:szCs w:val="24"/>
        </w:rPr>
        <w:t>]</w:t>
      </w:r>
      <w:r>
        <w:rPr>
          <w:sz w:val="24"/>
          <w:szCs w:val="24"/>
        </w:rPr>
        <w:t>.</w:t>
      </w:r>
    </w:p>
    <w:p w:rsidR="00DE3402" w:rsidRDefault="00DE3402" w:rsidP="00B37A8E">
      <w:pPr>
        <w:pStyle w:val="NoSpacing"/>
        <w:ind w:firstLine="1440"/>
        <w:rPr>
          <w:sz w:val="24"/>
          <w:szCs w:val="24"/>
        </w:rPr>
      </w:pPr>
      <w:r>
        <w:rPr>
          <w:noProof/>
          <w:sz w:val="24"/>
          <w:szCs w:val="24"/>
        </w:rPr>
        <w:drawing>
          <wp:inline distT="0" distB="0" distL="0" distR="0">
            <wp:extent cx="2705100" cy="17526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srcRect/>
                    <a:stretch>
                      <a:fillRect/>
                    </a:stretch>
                  </pic:blipFill>
                  <pic:spPr bwMode="auto">
                    <a:xfrm>
                      <a:off x="0" y="0"/>
                      <a:ext cx="2705100" cy="1752600"/>
                    </a:xfrm>
                    <a:prstGeom prst="rect">
                      <a:avLst/>
                    </a:prstGeom>
                    <a:noFill/>
                    <a:ln w="9525">
                      <a:noFill/>
                      <a:miter lim="800000"/>
                      <a:headEnd/>
                      <a:tailEnd/>
                    </a:ln>
                  </pic:spPr>
                </pic:pic>
              </a:graphicData>
            </a:graphic>
          </wp:inline>
        </w:drawing>
      </w:r>
    </w:p>
    <w:p w:rsidR="00DE3402" w:rsidRDefault="00DE3402" w:rsidP="00DE3402">
      <w:pPr>
        <w:pStyle w:val="NoSpacing"/>
        <w:ind w:firstLine="1440"/>
        <w:rPr>
          <w:sz w:val="24"/>
          <w:szCs w:val="24"/>
        </w:rPr>
      </w:pPr>
      <w:r>
        <w:rPr>
          <w:sz w:val="24"/>
          <w:szCs w:val="24"/>
        </w:rPr>
        <w:t>Truncated image from [</w:t>
      </w:r>
      <w:r w:rsidR="00E73399">
        <w:rPr>
          <w:sz w:val="24"/>
          <w:szCs w:val="24"/>
        </w:rPr>
        <w:t>10</w:t>
      </w:r>
      <w:r>
        <w:rPr>
          <w:sz w:val="24"/>
          <w:szCs w:val="24"/>
        </w:rPr>
        <w:t>] demonstrating segmentation scheme</w:t>
      </w:r>
    </w:p>
    <w:p w:rsidR="00DE3402" w:rsidRDefault="00DE3402" w:rsidP="00DE3402">
      <w:pPr>
        <w:pStyle w:val="NoSpacing"/>
        <w:ind w:firstLine="1440"/>
        <w:rPr>
          <w:sz w:val="24"/>
          <w:szCs w:val="24"/>
        </w:rPr>
      </w:pPr>
    </w:p>
    <w:p w:rsidR="00DE3402" w:rsidRDefault="00DE3402" w:rsidP="00383803">
      <w:pPr>
        <w:pStyle w:val="NoSpacing"/>
        <w:ind w:left="360" w:firstLine="360"/>
        <w:rPr>
          <w:sz w:val="24"/>
          <w:szCs w:val="24"/>
        </w:rPr>
      </w:pPr>
      <w:r>
        <w:rPr>
          <w:sz w:val="24"/>
          <w:szCs w:val="24"/>
        </w:rPr>
        <w:t xml:space="preserve">After having determined optimal segments </w:t>
      </w:r>
      <w:r w:rsidR="003C6A4A">
        <w:rPr>
          <w:sz w:val="24"/>
          <w:szCs w:val="24"/>
        </w:rPr>
        <w:t>thresholding is applied within the blocks individually. The thresholding technique used is Otsu’s [</w:t>
      </w:r>
      <w:r w:rsidR="00E73399">
        <w:rPr>
          <w:sz w:val="24"/>
          <w:szCs w:val="24"/>
        </w:rPr>
        <w:t>10</w:t>
      </w:r>
      <w:r w:rsidR="003C6A4A">
        <w:rPr>
          <w:sz w:val="24"/>
          <w:szCs w:val="24"/>
        </w:rPr>
        <w:t xml:space="preserve">]. We mentioned earlier that Otsu’s technique is computationally complex. When applied in this new </w:t>
      </w:r>
      <w:r w:rsidR="009679FE">
        <w:rPr>
          <w:sz w:val="24"/>
          <w:szCs w:val="24"/>
        </w:rPr>
        <w:t>technique</w:t>
      </w:r>
      <w:r w:rsidR="003C6A4A">
        <w:rPr>
          <w:sz w:val="24"/>
          <w:szCs w:val="24"/>
        </w:rPr>
        <w:t xml:space="preserve"> it is much less complex because it is being applied to a significantly smaller region rather than the entire image [</w:t>
      </w:r>
      <w:r w:rsidR="00E73399">
        <w:rPr>
          <w:sz w:val="24"/>
          <w:szCs w:val="24"/>
        </w:rPr>
        <w:t>10</w:t>
      </w:r>
      <w:r w:rsidR="003C6A4A">
        <w:rPr>
          <w:sz w:val="24"/>
          <w:szCs w:val="24"/>
        </w:rPr>
        <w:t>]. The figure below is taken from the paper presenting the new technique; it shows the results of different thresholding techniques for comparison.</w:t>
      </w:r>
    </w:p>
    <w:p w:rsidR="003C6A4A" w:rsidRDefault="003C6A4A" w:rsidP="003C6A4A">
      <w:pPr>
        <w:pStyle w:val="NoSpacing"/>
        <w:ind w:firstLine="1440"/>
        <w:rPr>
          <w:sz w:val="24"/>
          <w:szCs w:val="24"/>
        </w:rPr>
      </w:pPr>
    </w:p>
    <w:p w:rsidR="003C6A4A" w:rsidRDefault="00F349F5" w:rsidP="00837864">
      <w:pPr>
        <w:pStyle w:val="NoSpacing"/>
        <w:ind w:left="720" w:firstLine="720"/>
        <w:rPr>
          <w:sz w:val="24"/>
          <w:szCs w:val="24"/>
        </w:rPr>
      </w:pPr>
      <w:r>
        <w:rPr>
          <w:noProof/>
          <w:sz w:val="24"/>
          <w:szCs w:val="24"/>
        </w:rPr>
        <w:drawing>
          <wp:inline distT="0" distB="0" distL="0" distR="0">
            <wp:extent cx="3893606" cy="2292824"/>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srcRect/>
                    <a:stretch>
                      <a:fillRect/>
                    </a:stretch>
                  </pic:blipFill>
                  <pic:spPr bwMode="auto">
                    <a:xfrm>
                      <a:off x="0" y="0"/>
                      <a:ext cx="3892419" cy="2292125"/>
                    </a:xfrm>
                    <a:prstGeom prst="rect">
                      <a:avLst/>
                    </a:prstGeom>
                    <a:noFill/>
                    <a:ln w="9525">
                      <a:noFill/>
                      <a:miter lim="800000"/>
                      <a:headEnd/>
                      <a:tailEnd/>
                    </a:ln>
                  </pic:spPr>
                </pic:pic>
              </a:graphicData>
            </a:graphic>
          </wp:inline>
        </w:drawing>
      </w:r>
    </w:p>
    <w:p w:rsidR="00F349F5" w:rsidRDefault="00F349F5" w:rsidP="00F349F5">
      <w:pPr>
        <w:pStyle w:val="NoSpacing"/>
        <w:numPr>
          <w:ilvl w:val="0"/>
          <w:numId w:val="2"/>
        </w:numPr>
        <w:rPr>
          <w:sz w:val="24"/>
          <w:szCs w:val="24"/>
        </w:rPr>
      </w:pPr>
      <w:r w:rsidRPr="00F349F5">
        <w:rPr>
          <w:sz w:val="24"/>
          <w:szCs w:val="24"/>
        </w:rPr>
        <w:t>original</w:t>
      </w:r>
      <w:r>
        <w:rPr>
          <w:sz w:val="24"/>
          <w:szCs w:val="24"/>
        </w:rPr>
        <w:t xml:space="preserve"> </w:t>
      </w:r>
      <w:r w:rsidRPr="00F349F5">
        <w:rPr>
          <w:sz w:val="24"/>
          <w:szCs w:val="24"/>
        </w:rPr>
        <w:t>image,</w:t>
      </w:r>
      <w:r>
        <w:rPr>
          <w:sz w:val="24"/>
          <w:szCs w:val="24"/>
        </w:rPr>
        <w:t xml:space="preserve"> </w:t>
      </w:r>
      <w:r w:rsidRPr="00F349F5">
        <w:rPr>
          <w:sz w:val="24"/>
          <w:szCs w:val="24"/>
        </w:rPr>
        <w:t>(b)</w:t>
      </w:r>
      <w:r>
        <w:rPr>
          <w:sz w:val="24"/>
          <w:szCs w:val="24"/>
        </w:rPr>
        <w:t xml:space="preserve"> </w:t>
      </w:r>
      <w:r w:rsidRPr="00F349F5">
        <w:rPr>
          <w:sz w:val="24"/>
          <w:szCs w:val="24"/>
        </w:rPr>
        <w:t>Otsu’s</w:t>
      </w:r>
      <w:r>
        <w:rPr>
          <w:sz w:val="24"/>
          <w:szCs w:val="24"/>
        </w:rPr>
        <w:t xml:space="preserve"> </w:t>
      </w:r>
      <w:r w:rsidR="009679FE">
        <w:rPr>
          <w:sz w:val="24"/>
          <w:szCs w:val="24"/>
        </w:rPr>
        <w:t>technique</w:t>
      </w:r>
      <w:r w:rsidRPr="00F349F5">
        <w:rPr>
          <w:sz w:val="24"/>
          <w:szCs w:val="24"/>
        </w:rPr>
        <w:t>,</w:t>
      </w:r>
      <w:r>
        <w:rPr>
          <w:sz w:val="24"/>
          <w:szCs w:val="24"/>
        </w:rPr>
        <w:t xml:space="preserve"> </w:t>
      </w:r>
      <w:r w:rsidRPr="00F349F5">
        <w:rPr>
          <w:sz w:val="24"/>
          <w:szCs w:val="24"/>
        </w:rPr>
        <w:t>(c)</w:t>
      </w:r>
      <w:r>
        <w:rPr>
          <w:sz w:val="24"/>
          <w:szCs w:val="24"/>
        </w:rPr>
        <w:t xml:space="preserve"> </w:t>
      </w:r>
      <w:proofErr w:type="spellStart"/>
      <w:r w:rsidRPr="00F349F5">
        <w:rPr>
          <w:sz w:val="24"/>
          <w:szCs w:val="24"/>
        </w:rPr>
        <w:t>Niblack’s</w:t>
      </w:r>
      <w:proofErr w:type="spellEnd"/>
      <w:r>
        <w:rPr>
          <w:sz w:val="24"/>
          <w:szCs w:val="24"/>
        </w:rPr>
        <w:t xml:space="preserve"> </w:t>
      </w:r>
      <w:r w:rsidR="009679FE">
        <w:rPr>
          <w:sz w:val="24"/>
          <w:szCs w:val="24"/>
        </w:rPr>
        <w:t>technique</w:t>
      </w:r>
      <w:r w:rsidRPr="00F349F5">
        <w:rPr>
          <w:sz w:val="24"/>
          <w:szCs w:val="24"/>
        </w:rPr>
        <w:t>,</w:t>
      </w:r>
      <w:r>
        <w:rPr>
          <w:sz w:val="24"/>
          <w:szCs w:val="24"/>
        </w:rPr>
        <w:t xml:space="preserve"> </w:t>
      </w:r>
      <w:r w:rsidRPr="00F349F5">
        <w:rPr>
          <w:sz w:val="24"/>
          <w:szCs w:val="24"/>
        </w:rPr>
        <w:t>(d)</w:t>
      </w:r>
      <w:r>
        <w:rPr>
          <w:sz w:val="24"/>
          <w:szCs w:val="24"/>
        </w:rPr>
        <w:t xml:space="preserve"> </w:t>
      </w:r>
      <w:proofErr w:type="spellStart"/>
      <w:r w:rsidRPr="00F349F5">
        <w:rPr>
          <w:sz w:val="24"/>
          <w:szCs w:val="24"/>
        </w:rPr>
        <w:t>Sauvola’s</w:t>
      </w:r>
      <w:proofErr w:type="spellEnd"/>
      <w:r>
        <w:rPr>
          <w:sz w:val="24"/>
          <w:szCs w:val="24"/>
        </w:rPr>
        <w:t xml:space="preserve"> </w:t>
      </w:r>
      <w:r w:rsidR="009679FE">
        <w:rPr>
          <w:sz w:val="24"/>
          <w:szCs w:val="24"/>
        </w:rPr>
        <w:t>technique</w:t>
      </w:r>
      <w:r w:rsidRPr="00F349F5">
        <w:rPr>
          <w:sz w:val="24"/>
          <w:szCs w:val="24"/>
        </w:rPr>
        <w:t>,</w:t>
      </w:r>
      <w:r>
        <w:rPr>
          <w:sz w:val="24"/>
          <w:szCs w:val="24"/>
        </w:rPr>
        <w:t xml:space="preserve"> </w:t>
      </w:r>
    </w:p>
    <w:p w:rsidR="00F349F5" w:rsidRDefault="00F349F5" w:rsidP="00F349F5">
      <w:pPr>
        <w:pStyle w:val="NoSpacing"/>
        <w:ind w:left="360"/>
        <w:rPr>
          <w:sz w:val="24"/>
          <w:szCs w:val="24"/>
        </w:rPr>
      </w:pPr>
      <w:proofErr w:type="gramStart"/>
      <w:r w:rsidRPr="00F349F5">
        <w:rPr>
          <w:sz w:val="24"/>
          <w:szCs w:val="24"/>
        </w:rPr>
        <w:t>(e)</w:t>
      </w:r>
      <w:r>
        <w:rPr>
          <w:sz w:val="24"/>
          <w:szCs w:val="24"/>
        </w:rPr>
        <w:t xml:space="preserve"> </w:t>
      </w:r>
      <w:proofErr w:type="spellStart"/>
      <w:r w:rsidRPr="00F349F5">
        <w:rPr>
          <w:sz w:val="24"/>
          <w:szCs w:val="24"/>
        </w:rPr>
        <w:t>Gatos’s</w:t>
      </w:r>
      <w:proofErr w:type="spellEnd"/>
      <w:r>
        <w:rPr>
          <w:sz w:val="24"/>
          <w:szCs w:val="24"/>
        </w:rPr>
        <w:t xml:space="preserve"> </w:t>
      </w:r>
      <w:r w:rsidR="009679FE">
        <w:rPr>
          <w:sz w:val="24"/>
          <w:szCs w:val="24"/>
        </w:rPr>
        <w:t>technique</w:t>
      </w:r>
      <w:r w:rsidRPr="00F349F5">
        <w:rPr>
          <w:sz w:val="24"/>
          <w:szCs w:val="24"/>
        </w:rPr>
        <w:t>,</w:t>
      </w:r>
      <w:r>
        <w:rPr>
          <w:sz w:val="24"/>
          <w:szCs w:val="24"/>
        </w:rPr>
        <w:t xml:space="preserve"> </w:t>
      </w:r>
      <w:r w:rsidRPr="00F349F5">
        <w:rPr>
          <w:sz w:val="24"/>
          <w:szCs w:val="24"/>
        </w:rPr>
        <w:t>and</w:t>
      </w:r>
      <w:r>
        <w:rPr>
          <w:sz w:val="24"/>
          <w:szCs w:val="24"/>
        </w:rPr>
        <w:t xml:space="preserve"> </w:t>
      </w:r>
      <w:r w:rsidRPr="00F349F5">
        <w:rPr>
          <w:sz w:val="24"/>
          <w:szCs w:val="24"/>
        </w:rPr>
        <w:t>(f)</w:t>
      </w:r>
      <w:r>
        <w:rPr>
          <w:sz w:val="24"/>
          <w:szCs w:val="24"/>
        </w:rPr>
        <w:t xml:space="preserve"> </w:t>
      </w:r>
      <w:r w:rsidRPr="00F349F5">
        <w:rPr>
          <w:sz w:val="24"/>
          <w:szCs w:val="24"/>
        </w:rPr>
        <w:t>the</w:t>
      </w:r>
      <w:r>
        <w:rPr>
          <w:sz w:val="24"/>
          <w:szCs w:val="24"/>
        </w:rPr>
        <w:t xml:space="preserve"> </w:t>
      </w:r>
      <w:r w:rsidRPr="00F349F5">
        <w:rPr>
          <w:sz w:val="24"/>
          <w:szCs w:val="24"/>
        </w:rPr>
        <w:t xml:space="preserve">proposed </w:t>
      </w:r>
      <w:r w:rsidR="009679FE">
        <w:rPr>
          <w:sz w:val="24"/>
          <w:szCs w:val="24"/>
        </w:rPr>
        <w:t>technique</w:t>
      </w:r>
      <w:r w:rsidR="00D8108F">
        <w:rPr>
          <w:sz w:val="24"/>
          <w:szCs w:val="24"/>
        </w:rPr>
        <w:t xml:space="preserve"> [</w:t>
      </w:r>
      <w:r w:rsidR="00E73399">
        <w:rPr>
          <w:sz w:val="24"/>
          <w:szCs w:val="24"/>
        </w:rPr>
        <w:t>10</w:t>
      </w:r>
      <w:r w:rsidR="00D8108F">
        <w:rPr>
          <w:sz w:val="24"/>
          <w:szCs w:val="24"/>
        </w:rPr>
        <w:t>]</w:t>
      </w:r>
      <w:r w:rsidRPr="00F349F5">
        <w:rPr>
          <w:sz w:val="24"/>
          <w:szCs w:val="24"/>
        </w:rPr>
        <w:t>.</w:t>
      </w:r>
      <w:proofErr w:type="gramEnd"/>
    </w:p>
    <w:p w:rsidR="00F349F5" w:rsidRDefault="00F349F5" w:rsidP="00F349F5">
      <w:pPr>
        <w:pStyle w:val="NoSpacing"/>
        <w:ind w:left="360"/>
        <w:rPr>
          <w:sz w:val="24"/>
          <w:szCs w:val="24"/>
        </w:rPr>
      </w:pPr>
    </w:p>
    <w:p w:rsidR="00F349F5" w:rsidRDefault="00F349F5" w:rsidP="00383803">
      <w:pPr>
        <w:pStyle w:val="NoSpacing"/>
        <w:ind w:left="360" w:firstLine="360"/>
        <w:rPr>
          <w:sz w:val="24"/>
          <w:szCs w:val="24"/>
        </w:rPr>
      </w:pPr>
      <w:r>
        <w:rPr>
          <w:sz w:val="24"/>
          <w:szCs w:val="24"/>
        </w:rPr>
        <w:t>It is apparent from the figure above that the new technique provides a higher quality image</w:t>
      </w:r>
      <w:r w:rsidR="002A2EB9">
        <w:rPr>
          <w:sz w:val="24"/>
          <w:szCs w:val="24"/>
        </w:rPr>
        <w:t xml:space="preserve">. The previous techniques seemed to increase computational complexity, but this new </w:t>
      </w:r>
      <w:r w:rsidR="009679FE">
        <w:rPr>
          <w:sz w:val="24"/>
          <w:szCs w:val="24"/>
        </w:rPr>
        <w:t>technique</w:t>
      </w:r>
      <w:r w:rsidR="002A2EB9">
        <w:rPr>
          <w:sz w:val="24"/>
          <w:szCs w:val="24"/>
        </w:rPr>
        <w:t xml:space="preserve"> improves that as well. The table shown below is taken from the [</w:t>
      </w:r>
      <w:r w:rsidR="00E73399">
        <w:rPr>
          <w:sz w:val="24"/>
          <w:szCs w:val="24"/>
        </w:rPr>
        <w:t>10</w:t>
      </w:r>
      <w:r w:rsidR="002A2EB9">
        <w:rPr>
          <w:sz w:val="24"/>
          <w:szCs w:val="24"/>
        </w:rPr>
        <w:t xml:space="preserve">] paper showing improvements in computation times. The reason for this improvement is mostly attributed to the segmentation scheme employed. Although Otsu’s technique may beat the new technique in computation, an improved </w:t>
      </w:r>
      <w:proofErr w:type="spellStart"/>
      <w:r w:rsidR="002A2EB9">
        <w:rPr>
          <w:sz w:val="24"/>
          <w:szCs w:val="24"/>
        </w:rPr>
        <w:t>thresholded</w:t>
      </w:r>
      <w:proofErr w:type="spellEnd"/>
      <w:r w:rsidR="002A2EB9">
        <w:rPr>
          <w:sz w:val="24"/>
          <w:szCs w:val="24"/>
        </w:rPr>
        <w:t xml:space="preserve"> image is apparent from the previous figure. </w:t>
      </w:r>
    </w:p>
    <w:p w:rsidR="002A2EB9" w:rsidRDefault="002A2EB9" w:rsidP="002A2EB9">
      <w:pPr>
        <w:pStyle w:val="NoSpacing"/>
        <w:ind w:left="360"/>
        <w:rPr>
          <w:sz w:val="24"/>
          <w:szCs w:val="24"/>
        </w:rPr>
      </w:pPr>
    </w:p>
    <w:p w:rsidR="002A2EB9" w:rsidRDefault="002A2EB9" w:rsidP="00F349F5">
      <w:pPr>
        <w:pStyle w:val="NoSpacing"/>
        <w:ind w:left="360"/>
        <w:rPr>
          <w:sz w:val="24"/>
          <w:szCs w:val="24"/>
        </w:rPr>
      </w:pPr>
      <w:r>
        <w:rPr>
          <w:sz w:val="24"/>
          <w:szCs w:val="24"/>
        </w:rPr>
        <w:tab/>
      </w:r>
      <w:r>
        <w:rPr>
          <w:sz w:val="24"/>
          <w:szCs w:val="24"/>
        </w:rPr>
        <w:tab/>
      </w:r>
      <w:r>
        <w:rPr>
          <w:noProof/>
          <w:sz w:val="24"/>
          <w:szCs w:val="24"/>
        </w:rPr>
        <w:drawing>
          <wp:inline distT="0" distB="0" distL="0" distR="0">
            <wp:extent cx="3724275" cy="1057275"/>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srcRect/>
                    <a:stretch>
                      <a:fillRect/>
                    </a:stretch>
                  </pic:blipFill>
                  <pic:spPr bwMode="auto">
                    <a:xfrm>
                      <a:off x="0" y="0"/>
                      <a:ext cx="3724275" cy="1057275"/>
                    </a:xfrm>
                    <a:prstGeom prst="rect">
                      <a:avLst/>
                    </a:prstGeom>
                    <a:noFill/>
                    <a:ln w="9525">
                      <a:noFill/>
                      <a:miter lim="800000"/>
                      <a:headEnd/>
                      <a:tailEnd/>
                    </a:ln>
                  </pic:spPr>
                </pic:pic>
              </a:graphicData>
            </a:graphic>
          </wp:inline>
        </w:drawing>
      </w:r>
    </w:p>
    <w:p w:rsidR="002A2EB9" w:rsidRDefault="002A2EB9" w:rsidP="002A2EB9">
      <w:pPr>
        <w:pStyle w:val="NoSpacing"/>
        <w:ind w:left="360"/>
        <w:rPr>
          <w:sz w:val="24"/>
          <w:szCs w:val="24"/>
        </w:rPr>
      </w:pPr>
      <w:r>
        <w:rPr>
          <w:sz w:val="24"/>
          <w:szCs w:val="24"/>
        </w:rPr>
        <w:tab/>
      </w:r>
      <w:r>
        <w:rPr>
          <w:sz w:val="24"/>
          <w:szCs w:val="24"/>
        </w:rPr>
        <w:tab/>
        <w:t>Table [</w:t>
      </w:r>
      <w:r w:rsidR="00E73399">
        <w:rPr>
          <w:sz w:val="24"/>
          <w:szCs w:val="24"/>
        </w:rPr>
        <w:t>10</w:t>
      </w:r>
      <w:r>
        <w:rPr>
          <w:sz w:val="24"/>
          <w:szCs w:val="24"/>
        </w:rPr>
        <w:t xml:space="preserve">] reporting computational time in seconds of various </w:t>
      </w:r>
      <w:r w:rsidR="009679FE">
        <w:rPr>
          <w:sz w:val="24"/>
          <w:szCs w:val="24"/>
        </w:rPr>
        <w:t>technique</w:t>
      </w:r>
      <w:r>
        <w:rPr>
          <w:sz w:val="24"/>
          <w:szCs w:val="24"/>
        </w:rPr>
        <w:t>s</w:t>
      </w:r>
    </w:p>
    <w:p w:rsidR="003C6A4A" w:rsidRPr="00976D69" w:rsidRDefault="003C6A4A" w:rsidP="003C6A4A">
      <w:pPr>
        <w:pStyle w:val="NoSpacing"/>
        <w:ind w:firstLine="1440"/>
        <w:rPr>
          <w:sz w:val="24"/>
          <w:szCs w:val="24"/>
        </w:rPr>
      </w:pPr>
    </w:p>
    <w:p w:rsidR="004206DB" w:rsidRPr="009679FE" w:rsidRDefault="004206DB" w:rsidP="009679FE">
      <w:pPr>
        <w:pStyle w:val="NoSpacing"/>
        <w:numPr>
          <w:ilvl w:val="0"/>
          <w:numId w:val="1"/>
        </w:numPr>
        <w:rPr>
          <w:rFonts w:ascii="Arial Rounded MT Bold" w:hAnsi="Arial Rounded MT Bold"/>
          <w:b/>
          <w:bCs/>
          <w:i/>
          <w:iCs/>
          <w:caps/>
          <w:sz w:val="28"/>
          <w:szCs w:val="24"/>
          <w:u w:val="single"/>
        </w:rPr>
      </w:pPr>
      <w:r w:rsidRPr="009679FE">
        <w:rPr>
          <w:rFonts w:ascii="Arial Rounded MT Bold" w:hAnsi="Arial Rounded MT Bold"/>
          <w:b/>
          <w:bCs/>
          <w:i/>
          <w:iCs/>
          <w:caps/>
          <w:sz w:val="28"/>
          <w:szCs w:val="24"/>
          <w:u w:val="single"/>
        </w:rPr>
        <w:t>Applications</w:t>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p>
    <w:p w:rsidR="004206DB" w:rsidRDefault="004206DB" w:rsidP="004206DB">
      <w:pPr>
        <w:pStyle w:val="NoSpacing"/>
        <w:numPr>
          <w:ilvl w:val="1"/>
          <w:numId w:val="1"/>
        </w:numPr>
        <w:rPr>
          <w:b/>
          <w:bCs/>
          <w:i/>
          <w:iCs/>
          <w:sz w:val="24"/>
          <w:szCs w:val="24"/>
        </w:rPr>
      </w:pPr>
      <w:r w:rsidRPr="009679FE">
        <w:rPr>
          <w:b/>
          <w:bCs/>
          <w:i/>
          <w:iCs/>
          <w:sz w:val="24"/>
          <w:szCs w:val="24"/>
        </w:rPr>
        <w:t>Medical</w:t>
      </w:r>
    </w:p>
    <w:p w:rsidR="00E73399" w:rsidRDefault="00E73399" w:rsidP="00E73399">
      <w:pPr>
        <w:pStyle w:val="NoSpacing"/>
        <w:spacing w:line="276" w:lineRule="auto"/>
        <w:ind w:left="360" w:firstLine="360"/>
        <w:rPr>
          <w:sz w:val="24"/>
          <w:szCs w:val="24"/>
        </w:rPr>
      </w:pPr>
      <w:r>
        <w:rPr>
          <w:sz w:val="24"/>
          <w:szCs w:val="24"/>
        </w:rPr>
        <w:t>Another area where local thresholding is being applied is in the medical field.</w:t>
      </w:r>
    </w:p>
    <w:p w:rsidR="00E73399" w:rsidRDefault="00E73399" w:rsidP="00E73399">
      <w:pPr>
        <w:ind w:left="360" w:firstLine="360"/>
        <w:rPr>
          <w:sz w:val="24"/>
          <w:szCs w:val="24"/>
        </w:rPr>
      </w:pPr>
      <w:r>
        <w:rPr>
          <w:noProof/>
          <w:sz w:val="24"/>
          <w:szCs w:val="24"/>
        </w:rPr>
        <w:drawing>
          <wp:inline distT="0" distB="0" distL="0" distR="0">
            <wp:extent cx="5943600" cy="2341880"/>
            <wp:effectExtent l="0" t="0" r="0" b="127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ball.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41880"/>
                    </a:xfrm>
                    <a:prstGeom prst="rect">
                      <a:avLst/>
                    </a:prstGeom>
                  </pic:spPr>
                </pic:pic>
              </a:graphicData>
            </a:graphic>
          </wp:inline>
        </w:drawing>
      </w:r>
    </w:p>
    <w:p w:rsidR="00E73399" w:rsidRDefault="00E73399" w:rsidP="00E73399">
      <w:pPr>
        <w:ind w:left="360" w:firstLine="360"/>
        <w:rPr>
          <w:sz w:val="24"/>
          <w:szCs w:val="24"/>
        </w:rPr>
      </w:pPr>
      <w:r>
        <w:rPr>
          <w:noProof/>
          <w:sz w:val="24"/>
          <w:szCs w:val="24"/>
        </w:rPr>
        <w:lastRenderedPageBreak/>
        <w:drawing>
          <wp:inline distT="0" distB="0" distL="0" distR="0">
            <wp:extent cx="5943600" cy="236347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_vessels.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63470"/>
                    </a:xfrm>
                    <a:prstGeom prst="rect">
                      <a:avLst/>
                    </a:prstGeom>
                  </pic:spPr>
                </pic:pic>
              </a:graphicData>
            </a:graphic>
          </wp:inline>
        </w:drawing>
      </w:r>
    </w:p>
    <w:p w:rsidR="00E73399" w:rsidRDefault="00E73399" w:rsidP="00E73399">
      <w:pPr>
        <w:ind w:left="360" w:firstLine="360"/>
        <w:rPr>
          <w:sz w:val="24"/>
          <w:szCs w:val="24"/>
        </w:rPr>
      </w:pPr>
      <w:r>
        <w:rPr>
          <w:sz w:val="24"/>
          <w:szCs w:val="24"/>
        </w:rPr>
        <w:t xml:space="preserve">These images of the blood vessels in human eye are from </w:t>
      </w:r>
      <w:proofErr w:type="spellStart"/>
      <w:r w:rsidRPr="006F21B6">
        <w:rPr>
          <w:rFonts w:cstheme="minorHAnsi"/>
          <w:sz w:val="24"/>
          <w:szCs w:val="24"/>
        </w:rPr>
        <w:t>Xiaoyi</w:t>
      </w:r>
      <w:proofErr w:type="spellEnd"/>
      <w:r w:rsidRPr="006F21B6">
        <w:rPr>
          <w:rFonts w:cstheme="minorHAnsi"/>
          <w:sz w:val="24"/>
          <w:szCs w:val="24"/>
        </w:rPr>
        <w:t xml:space="preserve"> Jiang</w:t>
      </w:r>
      <w:r>
        <w:rPr>
          <w:rFonts w:cstheme="minorHAnsi"/>
          <w:sz w:val="24"/>
          <w:szCs w:val="24"/>
        </w:rPr>
        <w:t>’s</w:t>
      </w:r>
      <w:r w:rsidRPr="006F21B6">
        <w:rPr>
          <w:rFonts w:cstheme="minorHAnsi"/>
          <w:sz w:val="24"/>
          <w:szCs w:val="24"/>
        </w:rPr>
        <w:t xml:space="preserve"> and Daniel </w:t>
      </w:r>
      <w:proofErr w:type="spellStart"/>
      <w:r w:rsidRPr="006F21B6">
        <w:rPr>
          <w:rFonts w:cstheme="minorHAnsi"/>
          <w:sz w:val="24"/>
          <w:szCs w:val="24"/>
        </w:rPr>
        <w:t>Mojon</w:t>
      </w:r>
      <w:r>
        <w:rPr>
          <w:rFonts w:cstheme="minorHAnsi"/>
          <w:sz w:val="24"/>
          <w:szCs w:val="24"/>
        </w:rPr>
        <w:t>’s</w:t>
      </w:r>
      <w:proofErr w:type="spellEnd"/>
      <w:r w:rsidRPr="006F21B6">
        <w:rPr>
          <w:rFonts w:cstheme="minorHAnsi"/>
          <w:sz w:val="24"/>
          <w:szCs w:val="24"/>
        </w:rPr>
        <w:t xml:space="preserve"> </w:t>
      </w:r>
      <w:proofErr w:type="gramStart"/>
      <w:r w:rsidRPr="006F21B6">
        <w:rPr>
          <w:rFonts w:cstheme="minorHAnsi"/>
          <w:sz w:val="24"/>
          <w:szCs w:val="24"/>
        </w:rPr>
        <w:t>paper</w:t>
      </w:r>
      <w:r>
        <w:rPr>
          <w:rFonts w:cstheme="minorHAnsi"/>
          <w:sz w:val="24"/>
          <w:szCs w:val="24"/>
        </w:rPr>
        <w:t>[</w:t>
      </w:r>
      <w:proofErr w:type="gramEnd"/>
      <w:r>
        <w:rPr>
          <w:rFonts w:cstheme="minorHAnsi"/>
          <w:sz w:val="24"/>
          <w:szCs w:val="24"/>
        </w:rPr>
        <w:t>5]</w:t>
      </w:r>
      <w:bookmarkStart w:id="0" w:name="_GoBack"/>
      <w:bookmarkEnd w:id="0"/>
      <w:r>
        <w:rPr>
          <w:rFonts w:cstheme="minorHAnsi"/>
          <w:sz w:val="24"/>
          <w:szCs w:val="24"/>
        </w:rPr>
        <w:t>.  They used adaptive thresholding along with other techniques like filtering and edge detection to achieve these results.</w:t>
      </w:r>
      <w:r>
        <w:rPr>
          <w:sz w:val="24"/>
          <w:szCs w:val="24"/>
        </w:rPr>
        <w:br w:type="page"/>
      </w:r>
    </w:p>
    <w:p w:rsidR="00E73399" w:rsidRDefault="00E73399" w:rsidP="00E73399">
      <w:pPr>
        <w:pStyle w:val="NoSpacing"/>
        <w:ind w:left="360" w:firstLine="360"/>
        <w:rPr>
          <w:sz w:val="24"/>
          <w:szCs w:val="24"/>
        </w:rPr>
      </w:pPr>
      <w:r>
        <w:rPr>
          <w:sz w:val="24"/>
          <w:szCs w:val="24"/>
        </w:rPr>
        <w:lastRenderedPageBreak/>
        <w:t>In conclusion it would appear that adaptive local thresholding is ideally suited to images that have a background with many gray levels that need to be separated from many small objects in the foreground.  This would include such applications as optical character recognition (OCR), medical imaging (segmenting blood vessels) and separating the cracks in a roadway from the background pavement.  It also clear that there is still room for new algorithms to be developed using this basic technique.</w:t>
      </w:r>
    </w:p>
    <w:p w:rsidR="00837864" w:rsidRPr="009679FE" w:rsidRDefault="00837864" w:rsidP="00E73399">
      <w:pPr>
        <w:pStyle w:val="NoSpacing"/>
        <w:ind w:left="360" w:firstLine="360"/>
        <w:rPr>
          <w:b/>
          <w:bCs/>
          <w:i/>
          <w:iCs/>
          <w:sz w:val="24"/>
          <w:szCs w:val="24"/>
        </w:rPr>
      </w:pPr>
    </w:p>
    <w:p w:rsidR="004206DB" w:rsidRPr="009679FE" w:rsidRDefault="004206DB" w:rsidP="004206DB">
      <w:pPr>
        <w:pStyle w:val="NoSpacing"/>
        <w:numPr>
          <w:ilvl w:val="1"/>
          <w:numId w:val="1"/>
        </w:numPr>
        <w:rPr>
          <w:b/>
          <w:bCs/>
          <w:i/>
          <w:iCs/>
          <w:sz w:val="24"/>
          <w:szCs w:val="24"/>
        </w:rPr>
      </w:pPr>
      <w:r w:rsidRPr="009679FE">
        <w:rPr>
          <w:b/>
          <w:bCs/>
          <w:i/>
          <w:iCs/>
          <w:sz w:val="24"/>
          <w:szCs w:val="24"/>
        </w:rPr>
        <w:t>Astronomy</w:t>
      </w:r>
    </w:p>
    <w:p w:rsidR="004C75F7" w:rsidRDefault="006D1C4F" w:rsidP="004C75F7">
      <w:pPr>
        <w:pStyle w:val="NoSpacing"/>
        <w:ind w:left="360" w:firstLine="360"/>
        <w:rPr>
          <w:sz w:val="24"/>
          <w:szCs w:val="24"/>
        </w:rPr>
      </w:pPr>
      <w:r>
        <w:rPr>
          <w:sz w:val="24"/>
          <w:szCs w:val="24"/>
        </w:rPr>
        <w:t>A</w:t>
      </w:r>
      <w:r w:rsidR="007B3313">
        <w:rPr>
          <w:sz w:val="24"/>
          <w:szCs w:val="24"/>
        </w:rPr>
        <w:t xml:space="preserve"> very</w:t>
      </w:r>
      <w:r>
        <w:rPr>
          <w:sz w:val="24"/>
          <w:szCs w:val="24"/>
        </w:rPr>
        <w:t xml:space="preserve"> recent paper </w:t>
      </w:r>
      <w:r w:rsidR="007B3313">
        <w:rPr>
          <w:sz w:val="24"/>
          <w:szCs w:val="24"/>
        </w:rPr>
        <w:t>in the Solar Phys journal an automated technique for segmentation and characterizing regions on the surface of the Sun also referred to as solar filaments. Although they are not applying any of the advanced thresholding techniques presented in this paper they are using basic edge and line detection schemes to determine the size of and distance between solar filaments [</w:t>
      </w:r>
      <w:r w:rsidR="004C75F7">
        <w:rPr>
          <w:sz w:val="24"/>
          <w:szCs w:val="24"/>
        </w:rPr>
        <w:t>11].</w:t>
      </w:r>
    </w:p>
    <w:p w:rsidR="00837864" w:rsidRDefault="00837864" w:rsidP="004C75F7">
      <w:pPr>
        <w:pStyle w:val="NoSpacing"/>
        <w:ind w:left="360" w:firstLine="360"/>
        <w:rPr>
          <w:sz w:val="24"/>
          <w:szCs w:val="24"/>
        </w:rPr>
      </w:pPr>
    </w:p>
    <w:p w:rsidR="007B3313" w:rsidRDefault="007A7044" w:rsidP="004C75F7">
      <w:pPr>
        <w:pStyle w:val="NoSpacing"/>
        <w:ind w:left="360" w:firstLine="360"/>
        <w:rPr>
          <w:sz w:val="24"/>
          <w:szCs w:val="24"/>
        </w:rPr>
      </w:pPr>
      <w:r>
        <w:rPr>
          <w:sz w:val="24"/>
          <w:szCs w:val="24"/>
        </w:rPr>
        <w:t>Effective</w:t>
      </w:r>
      <w:r w:rsidR="007B3313">
        <w:rPr>
          <w:sz w:val="24"/>
          <w:szCs w:val="24"/>
        </w:rPr>
        <w:t xml:space="preserve"> mapping of solar filaments is important because </w:t>
      </w:r>
      <w:r>
        <w:rPr>
          <w:sz w:val="24"/>
          <w:szCs w:val="24"/>
        </w:rPr>
        <w:t xml:space="preserve">solar flares could potentially damage orbiting satellites. Mapping </w:t>
      </w:r>
      <w:proofErr w:type="gramStart"/>
      <w:r>
        <w:rPr>
          <w:sz w:val="24"/>
          <w:szCs w:val="24"/>
        </w:rPr>
        <w:t>Solar</w:t>
      </w:r>
      <w:proofErr w:type="gramEnd"/>
      <w:r>
        <w:rPr>
          <w:sz w:val="24"/>
          <w:szCs w:val="24"/>
        </w:rPr>
        <w:t xml:space="preserve"> filaments improves solar flare forecasting. The </w:t>
      </w:r>
      <w:r w:rsidR="009679FE">
        <w:rPr>
          <w:sz w:val="24"/>
          <w:szCs w:val="24"/>
        </w:rPr>
        <w:t>technique</w:t>
      </w:r>
      <w:r>
        <w:rPr>
          <w:sz w:val="24"/>
          <w:szCs w:val="24"/>
        </w:rPr>
        <w:t xml:space="preserve"> proposed reported 95% accuracy for the measured filament number, and </w:t>
      </w:r>
      <w:r w:rsidR="00852ECE">
        <w:rPr>
          <w:sz w:val="24"/>
          <w:szCs w:val="24"/>
        </w:rPr>
        <w:t xml:space="preserve">a </w:t>
      </w:r>
      <w:r>
        <w:rPr>
          <w:sz w:val="24"/>
          <w:szCs w:val="24"/>
        </w:rPr>
        <w:t>99% accuracy</w:t>
      </w:r>
      <w:r w:rsidR="00852ECE">
        <w:rPr>
          <w:sz w:val="24"/>
          <w:szCs w:val="24"/>
        </w:rPr>
        <w:t xml:space="preserve"> of</w:t>
      </w:r>
      <w:r>
        <w:rPr>
          <w:sz w:val="24"/>
          <w:szCs w:val="24"/>
        </w:rPr>
        <w:t xml:space="preserve"> measured filament </w:t>
      </w:r>
      <w:proofErr w:type="gramStart"/>
      <w:r>
        <w:rPr>
          <w:sz w:val="24"/>
          <w:szCs w:val="24"/>
        </w:rPr>
        <w:t>area</w:t>
      </w:r>
      <w:r w:rsidR="004C75F7">
        <w:rPr>
          <w:sz w:val="24"/>
          <w:szCs w:val="24"/>
        </w:rPr>
        <w:t>[</w:t>
      </w:r>
      <w:proofErr w:type="gramEnd"/>
      <w:r w:rsidR="004C75F7">
        <w:rPr>
          <w:sz w:val="24"/>
          <w:szCs w:val="24"/>
        </w:rPr>
        <w:t>11]</w:t>
      </w:r>
      <w:r>
        <w:rPr>
          <w:sz w:val="24"/>
          <w:szCs w:val="24"/>
        </w:rPr>
        <w:t>.</w:t>
      </w:r>
    </w:p>
    <w:p w:rsidR="00130D80" w:rsidRDefault="00130D80" w:rsidP="00130D80">
      <w:pPr>
        <w:pStyle w:val="NoSpacing"/>
        <w:ind w:left="1440"/>
        <w:rPr>
          <w:i/>
          <w:iCs/>
          <w:sz w:val="24"/>
          <w:szCs w:val="24"/>
        </w:rPr>
      </w:pPr>
    </w:p>
    <w:p w:rsidR="004206DB" w:rsidRPr="009679FE" w:rsidRDefault="004206DB" w:rsidP="009679FE">
      <w:pPr>
        <w:pStyle w:val="NoSpacing"/>
        <w:numPr>
          <w:ilvl w:val="0"/>
          <w:numId w:val="1"/>
        </w:numPr>
        <w:rPr>
          <w:rFonts w:ascii="Arial Rounded MT Bold" w:hAnsi="Arial Rounded MT Bold"/>
          <w:b/>
          <w:bCs/>
          <w:i/>
          <w:iCs/>
          <w:caps/>
          <w:sz w:val="28"/>
          <w:szCs w:val="24"/>
          <w:u w:val="single"/>
        </w:rPr>
      </w:pPr>
      <w:r w:rsidRPr="009679FE">
        <w:rPr>
          <w:rFonts w:ascii="Arial Rounded MT Bold" w:hAnsi="Arial Rounded MT Bold"/>
          <w:b/>
          <w:bCs/>
          <w:i/>
          <w:iCs/>
          <w:caps/>
          <w:sz w:val="28"/>
          <w:szCs w:val="24"/>
          <w:u w:val="single"/>
        </w:rPr>
        <w:t>Conclusion</w:t>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p>
    <w:p w:rsidR="00130D80" w:rsidRDefault="0052084C" w:rsidP="00383803">
      <w:pPr>
        <w:pStyle w:val="NoSpacing"/>
        <w:ind w:left="360" w:firstLine="360"/>
        <w:rPr>
          <w:sz w:val="24"/>
          <w:szCs w:val="24"/>
        </w:rPr>
      </w:pPr>
      <w:r>
        <w:rPr>
          <w:sz w:val="24"/>
          <w:szCs w:val="24"/>
        </w:rPr>
        <w:t>The applications of improved adaptive thresholding go far beyond just character recognition.</w:t>
      </w:r>
      <w:r w:rsidR="00852ECE">
        <w:rPr>
          <w:sz w:val="24"/>
          <w:szCs w:val="24"/>
        </w:rPr>
        <w:t xml:space="preserve"> Over the years many have researched ways to improve the quality of images produced and reduce computational complexity. The trend has generally been to fuse older techniques and form a new technique which performs better. These new techniques have helped improve medical and astronomical imaging.</w:t>
      </w:r>
    </w:p>
    <w:p w:rsidR="00D8108F" w:rsidRDefault="00D8108F">
      <w:pPr>
        <w:rPr>
          <w:sz w:val="24"/>
          <w:szCs w:val="24"/>
        </w:rPr>
      </w:pPr>
      <w:r>
        <w:rPr>
          <w:sz w:val="24"/>
          <w:szCs w:val="24"/>
        </w:rPr>
        <w:br w:type="page"/>
      </w:r>
    </w:p>
    <w:p w:rsidR="005C5B97" w:rsidRPr="009679FE" w:rsidRDefault="005C5B97" w:rsidP="009679FE">
      <w:pPr>
        <w:pStyle w:val="NoSpacing"/>
        <w:numPr>
          <w:ilvl w:val="0"/>
          <w:numId w:val="1"/>
        </w:numPr>
        <w:rPr>
          <w:rFonts w:ascii="Arial Rounded MT Bold" w:hAnsi="Arial Rounded MT Bold"/>
          <w:b/>
          <w:bCs/>
          <w:i/>
          <w:iCs/>
          <w:caps/>
          <w:sz w:val="28"/>
          <w:szCs w:val="24"/>
          <w:u w:val="single"/>
        </w:rPr>
      </w:pPr>
      <w:r w:rsidRPr="009679FE">
        <w:rPr>
          <w:rFonts w:ascii="Arial Rounded MT Bold" w:hAnsi="Arial Rounded MT Bold"/>
          <w:b/>
          <w:bCs/>
          <w:i/>
          <w:iCs/>
          <w:caps/>
          <w:sz w:val="28"/>
          <w:szCs w:val="24"/>
          <w:u w:val="single"/>
        </w:rPr>
        <w:lastRenderedPageBreak/>
        <w:t>References</w:t>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r w:rsidR="009679FE">
        <w:rPr>
          <w:rFonts w:ascii="Arial Rounded MT Bold" w:hAnsi="Arial Rounded MT Bold"/>
          <w:b/>
          <w:bCs/>
          <w:i/>
          <w:iCs/>
          <w:caps/>
          <w:sz w:val="28"/>
          <w:szCs w:val="24"/>
          <w:u w:val="single"/>
        </w:rPr>
        <w:tab/>
      </w:r>
    </w:p>
    <w:p w:rsidR="00E73399" w:rsidRPr="00E73399" w:rsidRDefault="00E73399" w:rsidP="00E73399">
      <w:pPr>
        <w:spacing w:after="0" w:line="240" w:lineRule="auto"/>
        <w:ind w:left="1080" w:hanging="360"/>
        <w:rPr>
          <w:rFonts w:eastAsia="Times New Roman" w:cstheme="minorHAnsi"/>
          <w:sz w:val="24"/>
          <w:szCs w:val="24"/>
        </w:rPr>
      </w:pPr>
      <w:r w:rsidRPr="00E73399">
        <w:rPr>
          <w:rFonts w:eastAsia="Times New Roman" w:cstheme="minorHAnsi"/>
          <w:sz w:val="24"/>
          <w:szCs w:val="24"/>
        </w:rPr>
        <w:t xml:space="preserve">[1] J. </w:t>
      </w:r>
      <w:proofErr w:type="spellStart"/>
      <w:r w:rsidRPr="00E73399">
        <w:rPr>
          <w:rFonts w:eastAsia="Times New Roman" w:cstheme="minorHAnsi"/>
          <w:sz w:val="24"/>
          <w:szCs w:val="24"/>
        </w:rPr>
        <w:t>Brensen</w:t>
      </w:r>
      <w:proofErr w:type="spellEnd"/>
      <w:r w:rsidRPr="00E73399">
        <w:rPr>
          <w:rFonts w:eastAsia="Times New Roman" w:cstheme="minorHAnsi"/>
          <w:sz w:val="24"/>
          <w:szCs w:val="24"/>
        </w:rPr>
        <w:t xml:space="preserve"> "Dynamic Thresholding of Gray Level Images," ICPR'86 Proc. Intl. </w:t>
      </w:r>
      <w:proofErr w:type="spellStart"/>
      <w:r w:rsidRPr="00E73399">
        <w:rPr>
          <w:rFonts w:eastAsia="Times New Roman" w:cstheme="minorHAnsi"/>
          <w:sz w:val="24"/>
          <w:szCs w:val="24"/>
        </w:rPr>
        <w:t>Patt</w:t>
      </w:r>
      <w:proofErr w:type="spellEnd"/>
      <w:r w:rsidRPr="00E73399">
        <w:rPr>
          <w:rFonts w:eastAsia="Times New Roman" w:cstheme="minorHAnsi"/>
          <w:sz w:val="24"/>
          <w:szCs w:val="24"/>
        </w:rPr>
        <w:t xml:space="preserve">. </w:t>
      </w:r>
      <w:proofErr w:type="spellStart"/>
      <w:proofErr w:type="gramStart"/>
      <w:r w:rsidRPr="00E73399">
        <w:rPr>
          <w:rFonts w:eastAsia="Times New Roman" w:cstheme="minorHAnsi"/>
          <w:sz w:val="24"/>
          <w:szCs w:val="24"/>
        </w:rPr>
        <w:t>Recog</w:t>
      </w:r>
      <w:proofErr w:type="spellEnd"/>
      <w:r w:rsidRPr="00E73399">
        <w:rPr>
          <w:rFonts w:eastAsia="Times New Roman" w:cstheme="minorHAnsi"/>
          <w:sz w:val="24"/>
          <w:szCs w:val="24"/>
        </w:rPr>
        <w:t>.,</w:t>
      </w:r>
      <w:proofErr w:type="gramEnd"/>
      <w:r w:rsidRPr="00E73399">
        <w:rPr>
          <w:rFonts w:eastAsia="Times New Roman" w:cstheme="minorHAnsi"/>
          <w:sz w:val="24"/>
          <w:szCs w:val="24"/>
        </w:rPr>
        <w:t xml:space="preserve"> pp 1251-1255 (1986)</w:t>
      </w:r>
    </w:p>
    <w:p w:rsidR="00E73399" w:rsidRPr="00E73399" w:rsidRDefault="00E73399" w:rsidP="00E73399">
      <w:pPr>
        <w:spacing w:after="0" w:line="240" w:lineRule="auto"/>
        <w:ind w:left="1080" w:hanging="360"/>
        <w:rPr>
          <w:rFonts w:eastAsia="Times New Roman" w:cstheme="minorHAnsi"/>
          <w:sz w:val="24"/>
          <w:szCs w:val="24"/>
        </w:rPr>
      </w:pPr>
    </w:p>
    <w:p w:rsidR="00E73399" w:rsidRPr="00E73399" w:rsidRDefault="00E73399" w:rsidP="00E73399">
      <w:pPr>
        <w:spacing w:after="0" w:line="240" w:lineRule="auto"/>
        <w:ind w:left="1080" w:hanging="360"/>
        <w:rPr>
          <w:rFonts w:eastAsia="Times New Roman" w:cstheme="minorHAnsi"/>
          <w:sz w:val="24"/>
          <w:szCs w:val="24"/>
        </w:rPr>
      </w:pPr>
      <w:r w:rsidRPr="00E73399">
        <w:rPr>
          <w:rFonts w:eastAsia="Times New Roman" w:cstheme="minorHAnsi"/>
          <w:sz w:val="24"/>
          <w:szCs w:val="24"/>
        </w:rPr>
        <w:t xml:space="preserve">[2] J. </w:t>
      </w:r>
      <w:proofErr w:type="spellStart"/>
      <w:r w:rsidRPr="00E73399">
        <w:rPr>
          <w:rFonts w:eastAsia="Times New Roman" w:cstheme="minorHAnsi"/>
          <w:sz w:val="24"/>
          <w:szCs w:val="24"/>
        </w:rPr>
        <w:t>Sauvola</w:t>
      </w:r>
      <w:proofErr w:type="spellEnd"/>
      <w:r w:rsidRPr="00E73399">
        <w:rPr>
          <w:rFonts w:eastAsia="Times New Roman" w:cstheme="minorHAnsi"/>
          <w:sz w:val="24"/>
          <w:szCs w:val="24"/>
        </w:rPr>
        <w:t xml:space="preserve"> and M. </w:t>
      </w:r>
      <w:proofErr w:type="spellStart"/>
      <w:r w:rsidRPr="00E73399">
        <w:rPr>
          <w:rFonts w:eastAsia="Times New Roman" w:cstheme="minorHAnsi"/>
          <w:sz w:val="24"/>
          <w:szCs w:val="24"/>
        </w:rPr>
        <w:t>Pitikainen</w:t>
      </w:r>
      <w:proofErr w:type="spellEnd"/>
      <w:r w:rsidRPr="00E73399">
        <w:rPr>
          <w:rFonts w:eastAsia="Times New Roman" w:cstheme="minorHAnsi"/>
          <w:sz w:val="24"/>
          <w:szCs w:val="24"/>
        </w:rPr>
        <w:t xml:space="preserve"> "Adaptive Document Image </w:t>
      </w:r>
      <w:proofErr w:type="spellStart"/>
      <w:r w:rsidRPr="00E73399">
        <w:rPr>
          <w:rFonts w:eastAsia="Times New Roman" w:cstheme="minorHAnsi"/>
          <w:sz w:val="24"/>
          <w:szCs w:val="24"/>
        </w:rPr>
        <w:t>Binarization</w:t>
      </w:r>
      <w:proofErr w:type="spellEnd"/>
      <w:r w:rsidRPr="00E73399">
        <w:rPr>
          <w:rFonts w:eastAsia="Times New Roman" w:cstheme="minorHAnsi"/>
          <w:sz w:val="24"/>
          <w:szCs w:val="24"/>
        </w:rPr>
        <w:t xml:space="preserve">," Pattern </w:t>
      </w:r>
      <w:proofErr w:type="spellStart"/>
      <w:r w:rsidRPr="00E73399">
        <w:rPr>
          <w:rFonts w:eastAsia="Times New Roman" w:cstheme="minorHAnsi"/>
          <w:sz w:val="24"/>
          <w:szCs w:val="24"/>
        </w:rPr>
        <w:t>Recog</w:t>
      </w:r>
      <w:proofErr w:type="spellEnd"/>
      <w:r w:rsidRPr="00E73399">
        <w:rPr>
          <w:rFonts w:eastAsia="Times New Roman" w:cstheme="minorHAnsi"/>
          <w:sz w:val="24"/>
          <w:szCs w:val="24"/>
        </w:rPr>
        <w:t>., 33 pp.225 - 236 (2000)</w:t>
      </w:r>
    </w:p>
    <w:p w:rsidR="00E73399" w:rsidRPr="00E73399" w:rsidRDefault="00E73399" w:rsidP="00E73399">
      <w:pPr>
        <w:spacing w:after="0" w:line="240" w:lineRule="auto"/>
        <w:ind w:left="1080" w:hanging="360"/>
        <w:rPr>
          <w:rFonts w:eastAsia="Times New Roman" w:cstheme="minorHAnsi"/>
          <w:sz w:val="24"/>
          <w:szCs w:val="24"/>
        </w:rPr>
      </w:pPr>
    </w:p>
    <w:p w:rsidR="00E73399" w:rsidRPr="00E73399" w:rsidRDefault="00E73399" w:rsidP="00E73399">
      <w:pPr>
        <w:autoSpaceDE w:val="0"/>
        <w:autoSpaceDN w:val="0"/>
        <w:adjustRightInd w:val="0"/>
        <w:spacing w:after="0" w:line="240" w:lineRule="auto"/>
        <w:ind w:left="1080" w:hanging="360"/>
        <w:rPr>
          <w:rFonts w:cstheme="minorHAnsi"/>
          <w:sz w:val="24"/>
          <w:szCs w:val="24"/>
        </w:rPr>
      </w:pPr>
      <w:r w:rsidRPr="00E73399">
        <w:rPr>
          <w:rFonts w:cstheme="minorHAnsi"/>
          <w:bCs/>
          <w:sz w:val="24"/>
          <w:szCs w:val="24"/>
        </w:rPr>
        <w:t xml:space="preserve">[3] M. </w:t>
      </w:r>
      <w:proofErr w:type="spellStart"/>
      <w:r w:rsidRPr="00E73399">
        <w:rPr>
          <w:rFonts w:cstheme="minorHAnsi"/>
          <w:bCs/>
          <w:sz w:val="24"/>
          <w:szCs w:val="24"/>
        </w:rPr>
        <w:t>Sezgin</w:t>
      </w:r>
      <w:proofErr w:type="spellEnd"/>
      <w:r w:rsidRPr="00E73399">
        <w:rPr>
          <w:rFonts w:cstheme="minorHAnsi"/>
          <w:bCs/>
          <w:sz w:val="24"/>
          <w:szCs w:val="24"/>
        </w:rPr>
        <w:t xml:space="preserve"> and B. </w:t>
      </w:r>
      <w:proofErr w:type="spellStart"/>
      <w:r w:rsidRPr="00E73399">
        <w:rPr>
          <w:rFonts w:cstheme="minorHAnsi"/>
          <w:bCs/>
          <w:sz w:val="24"/>
          <w:szCs w:val="24"/>
        </w:rPr>
        <w:t>Sankur</w:t>
      </w:r>
      <w:proofErr w:type="spellEnd"/>
      <w:r w:rsidRPr="00E73399">
        <w:rPr>
          <w:rFonts w:cstheme="minorHAnsi"/>
          <w:bCs/>
          <w:sz w:val="24"/>
          <w:szCs w:val="24"/>
        </w:rPr>
        <w:t xml:space="preserve"> “Survey over image thresholding techniques and </w:t>
      </w:r>
      <w:proofErr w:type="gramStart"/>
      <w:r w:rsidRPr="00E73399">
        <w:rPr>
          <w:rFonts w:cstheme="minorHAnsi"/>
          <w:bCs/>
          <w:sz w:val="24"/>
          <w:szCs w:val="24"/>
        </w:rPr>
        <w:t>quantitative  performance</w:t>
      </w:r>
      <w:proofErr w:type="gramEnd"/>
      <w:r w:rsidRPr="00E73399">
        <w:rPr>
          <w:rFonts w:cstheme="minorHAnsi"/>
          <w:bCs/>
          <w:sz w:val="24"/>
          <w:szCs w:val="24"/>
        </w:rPr>
        <w:t xml:space="preserve"> evaluation”, </w:t>
      </w:r>
      <w:r w:rsidRPr="00E73399">
        <w:rPr>
          <w:rFonts w:cstheme="minorHAnsi"/>
          <w:sz w:val="24"/>
          <w:szCs w:val="24"/>
        </w:rPr>
        <w:t>Journal of Electronic Imaging 13(1), 146–165 (January 2004).</w:t>
      </w:r>
    </w:p>
    <w:p w:rsidR="00E73399" w:rsidRPr="00E73399" w:rsidRDefault="00E73399" w:rsidP="00E73399">
      <w:pPr>
        <w:autoSpaceDE w:val="0"/>
        <w:autoSpaceDN w:val="0"/>
        <w:adjustRightInd w:val="0"/>
        <w:spacing w:after="0" w:line="240" w:lineRule="auto"/>
        <w:ind w:left="1080" w:hanging="360"/>
        <w:rPr>
          <w:rFonts w:cstheme="minorHAnsi"/>
          <w:sz w:val="24"/>
          <w:szCs w:val="24"/>
        </w:rPr>
      </w:pPr>
    </w:p>
    <w:p w:rsidR="00E73399" w:rsidRPr="00E73399" w:rsidRDefault="00E73399" w:rsidP="00E73399">
      <w:pPr>
        <w:autoSpaceDE w:val="0"/>
        <w:autoSpaceDN w:val="0"/>
        <w:adjustRightInd w:val="0"/>
        <w:spacing w:after="0" w:line="240" w:lineRule="auto"/>
        <w:ind w:left="1080" w:hanging="360"/>
        <w:rPr>
          <w:rFonts w:cstheme="minorHAnsi"/>
          <w:sz w:val="24"/>
          <w:szCs w:val="24"/>
        </w:rPr>
      </w:pPr>
      <w:r w:rsidRPr="00E73399">
        <w:rPr>
          <w:rFonts w:cstheme="minorHAnsi"/>
          <w:sz w:val="24"/>
          <w:szCs w:val="24"/>
        </w:rPr>
        <w:t xml:space="preserve">[4] F. </w:t>
      </w:r>
      <w:proofErr w:type="spellStart"/>
      <w:r w:rsidRPr="00E73399">
        <w:rPr>
          <w:rFonts w:cstheme="minorHAnsi"/>
          <w:sz w:val="24"/>
          <w:szCs w:val="24"/>
        </w:rPr>
        <w:t>Shafait</w:t>
      </w:r>
      <w:proofErr w:type="spellEnd"/>
      <w:r w:rsidRPr="00E73399">
        <w:rPr>
          <w:rFonts w:cstheme="minorHAnsi"/>
          <w:sz w:val="24"/>
          <w:szCs w:val="24"/>
        </w:rPr>
        <w:t xml:space="preserve"> </w:t>
      </w:r>
      <w:proofErr w:type="gramStart"/>
      <w:r w:rsidRPr="00E73399">
        <w:rPr>
          <w:rFonts w:cstheme="minorHAnsi"/>
          <w:sz w:val="24"/>
          <w:szCs w:val="24"/>
        </w:rPr>
        <w:t>and  D</w:t>
      </w:r>
      <w:proofErr w:type="gramEnd"/>
      <w:r w:rsidRPr="00E73399">
        <w:rPr>
          <w:rFonts w:cstheme="minorHAnsi"/>
          <w:sz w:val="24"/>
          <w:szCs w:val="24"/>
        </w:rPr>
        <w:t xml:space="preserve">. </w:t>
      </w:r>
      <w:proofErr w:type="spellStart"/>
      <w:r w:rsidRPr="00E73399">
        <w:rPr>
          <w:rFonts w:cstheme="minorHAnsi"/>
          <w:sz w:val="24"/>
          <w:szCs w:val="24"/>
        </w:rPr>
        <w:t>Keysers</w:t>
      </w:r>
      <w:proofErr w:type="spellEnd"/>
      <w:r w:rsidRPr="00E73399">
        <w:rPr>
          <w:rFonts w:cstheme="minorHAnsi"/>
          <w:sz w:val="24"/>
          <w:szCs w:val="24"/>
        </w:rPr>
        <w:t xml:space="preserve"> and T. </w:t>
      </w:r>
      <w:proofErr w:type="spellStart"/>
      <w:r w:rsidRPr="00E73399">
        <w:rPr>
          <w:rFonts w:cstheme="minorHAnsi"/>
          <w:sz w:val="24"/>
          <w:szCs w:val="24"/>
        </w:rPr>
        <w:t>Breuel</w:t>
      </w:r>
      <w:proofErr w:type="spellEnd"/>
      <w:r w:rsidRPr="00E73399">
        <w:rPr>
          <w:rFonts w:ascii="CMTI9" w:hAnsi="CMTI9" w:cs="CMTI9"/>
          <w:sz w:val="24"/>
          <w:szCs w:val="24"/>
        </w:rPr>
        <w:t xml:space="preserve"> </w:t>
      </w:r>
      <w:r w:rsidRPr="00E73399">
        <w:rPr>
          <w:rFonts w:cstheme="minorHAnsi"/>
          <w:sz w:val="24"/>
          <w:szCs w:val="24"/>
        </w:rPr>
        <w:t>“Efficient Implementation of Local Adaptive Thresholding Techniques Using Integral Images”</w:t>
      </w:r>
      <w:r w:rsidRPr="00E73399">
        <w:rPr>
          <w:rStyle w:val="HTMLCite"/>
          <w:sz w:val="24"/>
          <w:szCs w:val="24"/>
        </w:rPr>
        <w:t xml:space="preserve"> Shafait-efficient-binarization-SPIE08.pdf</w:t>
      </w:r>
    </w:p>
    <w:p w:rsidR="00E73399" w:rsidRPr="00E73399" w:rsidRDefault="00E73399" w:rsidP="00E73399">
      <w:pPr>
        <w:pStyle w:val="NoSpacing"/>
        <w:spacing w:line="276" w:lineRule="auto"/>
        <w:ind w:left="1080" w:hanging="360"/>
        <w:rPr>
          <w:sz w:val="24"/>
          <w:szCs w:val="24"/>
        </w:rPr>
      </w:pPr>
    </w:p>
    <w:p w:rsidR="00E73399" w:rsidRPr="00E73399" w:rsidRDefault="00E73399" w:rsidP="00E73399">
      <w:pPr>
        <w:autoSpaceDE w:val="0"/>
        <w:autoSpaceDN w:val="0"/>
        <w:adjustRightInd w:val="0"/>
        <w:spacing w:after="0" w:line="240" w:lineRule="auto"/>
        <w:ind w:left="1080" w:hanging="360"/>
        <w:rPr>
          <w:rFonts w:cstheme="minorHAnsi"/>
          <w:sz w:val="24"/>
          <w:szCs w:val="24"/>
        </w:rPr>
      </w:pPr>
      <w:proofErr w:type="gramStart"/>
      <w:r w:rsidRPr="00E73399">
        <w:rPr>
          <w:rFonts w:cstheme="minorHAnsi"/>
          <w:sz w:val="24"/>
          <w:szCs w:val="24"/>
        </w:rPr>
        <w:t xml:space="preserve">[5] </w:t>
      </w:r>
      <w:proofErr w:type="spellStart"/>
      <w:r w:rsidRPr="00E73399">
        <w:rPr>
          <w:rFonts w:cstheme="minorHAnsi"/>
          <w:sz w:val="24"/>
          <w:szCs w:val="24"/>
        </w:rPr>
        <w:t>Xiaoyi</w:t>
      </w:r>
      <w:proofErr w:type="spellEnd"/>
      <w:r w:rsidRPr="00E73399">
        <w:rPr>
          <w:rFonts w:cstheme="minorHAnsi"/>
          <w:sz w:val="24"/>
          <w:szCs w:val="24"/>
        </w:rPr>
        <w:t xml:space="preserve"> Jiang and Daniel </w:t>
      </w:r>
      <w:proofErr w:type="spellStart"/>
      <w:r w:rsidRPr="00E73399">
        <w:rPr>
          <w:rFonts w:cstheme="minorHAnsi"/>
          <w:sz w:val="24"/>
          <w:szCs w:val="24"/>
        </w:rPr>
        <w:t>Mojon</w:t>
      </w:r>
      <w:proofErr w:type="spellEnd"/>
      <w:r w:rsidRPr="00E73399">
        <w:rPr>
          <w:rFonts w:cstheme="minorHAnsi"/>
          <w:sz w:val="24"/>
          <w:szCs w:val="24"/>
        </w:rPr>
        <w:t xml:space="preserve"> “Adaptive Local Thresholding by Verification-Based </w:t>
      </w:r>
      <w:proofErr w:type="spellStart"/>
      <w:r w:rsidRPr="00E73399">
        <w:rPr>
          <w:rFonts w:cstheme="minorHAnsi"/>
          <w:sz w:val="24"/>
          <w:szCs w:val="24"/>
        </w:rPr>
        <w:t>Multithreshold</w:t>
      </w:r>
      <w:proofErr w:type="spellEnd"/>
      <w:r w:rsidRPr="00E73399">
        <w:rPr>
          <w:rFonts w:cstheme="minorHAnsi"/>
          <w:sz w:val="24"/>
          <w:szCs w:val="24"/>
        </w:rPr>
        <w:t xml:space="preserve"> Probing with Application to Vessel Detection in Retinal Images” IEEE TRANSACTIONS ON PATTERN ANALYSIS AND MACHINE INTELLIGENCE, VOL. 25, NO.</w:t>
      </w:r>
      <w:proofErr w:type="gramEnd"/>
      <w:r w:rsidRPr="00E73399">
        <w:rPr>
          <w:rFonts w:cstheme="minorHAnsi"/>
          <w:sz w:val="24"/>
          <w:szCs w:val="24"/>
        </w:rPr>
        <w:t xml:space="preserve"> 1, JANUARY 2003</w:t>
      </w:r>
    </w:p>
    <w:p w:rsidR="00E73399" w:rsidRDefault="00E73399" w:rsidP="00155FB1">
      <w:pPr>
        <w:pStyle w:val="NoSpacing"/>
        <w:ind w:left="720"/>
        <w:rPr>
          <w:sz w:val="24"/>
          <w:szCs w:val="24"/>
        </w:rPr>
      </w:pPr>
    </w:p>
    <w:p w:rsidR="00D8108F" w:rsidRDefault="00E73399" w:rsidP="00E73399">
      <w:pPr>
        <w:pStyle w:val="NoSpacing"/>
        <w:ind w:left="1080" w:hanging="360"/>
        <w:rPr>
          <w:sz w:val="24"/>
          <w:szCs w:val="24"/>
        </w:rPr>
      </w:pPr>
      <w:r>
        <w:rPr>
          <w:sz w:val="24"/>
          <w:szCs w:val="24"/>
        </w:rPr>
        <w:t xml:space="preserve">[6] </w:t>
      </w:r>
      <w:r w:rsidR="00D8108F" w:rsidRPr="00D8108F">
        <w:rPr>
          <w:sz w:val="24"/>
          <w:szCs w:val="24"/>
        </w:rPr>
        <w:t>Gonzalez, R., Woods, R.: 2007, Digital Image Processing, Prentice Hall, Upper Saddle River.</w:t>
      </w:r>
    </w:p>
    <w:p w:rsidR="00D8108F" w:rsidRDefault="00D8108F" w:rsidP="00E73399">
      <w:pPr>
        <w:pStyle w:val="NoSpacing"/>
        <w:ind w:left="1080" w:hanging="360"/>
        <w:rPr>
          <w:sz w:val="24"/>
          <w:szCs w:val="24"/>
        </w:rPr>
      </w:pPr>
    </w:p>
    <w:p w:rsidR="00155FB1" w:rsidRPr="00155FB1" w:rsidRDefault="00E73399" w:rsidP="00E73399">
      <w:pPr>
        <w:pStyle w:val="NoSpacing"/>
        <w:ind w:left="1080" w:hanging="360"/>
        <w:rPr>
          <w:sz w:val="24"/>
          <w:szCs w:val="24"/>
        </w:rPr>
      </w:pPr>
      <w:r>
        <w:rPr>
          <w:sz w:val="24"/>
          <w:szCs w:val="24"/>
        </w:rPr>
        <w:t xml:space="preserve">[7] </w:t>
      </w:r>
      <w:r w:rsidR="00155FB1" w:rsidRPr="00155FB1">
        <w:rPr>
          <w:sz w:val="24"/>
          <w:szCs w:val="24"/>
        </w:rPr>
        <w:t>N.</w:t>
      </w:r>
      <w:r w:rsidR="00852ECE">
        <w:rPr>
          <w:sz w:val="24"/>
          <w:szCs w:val="24"/>
        </w:rPr>
        <w:t xml:space="preserve"> </w:t>
      </w:r>
      <w:r w:rsidR="00155FB1" w:rsidRPr="00155FB1">
        <w:rPr>
          <w:sz w:val="24"/>
          <w:szCs w:val="24"/>
        </w:rPr>
        <w:t>Otsu,</w:t>
      </w:r>
      <w:r w:rsidR="00155FB1">
        <w:rPr>
          <w:i/>
          <w:iCs/>
          <w:sz w:val="24"/>
          <w:szCs w:val="24"/>
        </w:rPr>
        <w:t xml:space="preserve"> </w:t>
      </w:r>
      <w:r w:rsidR="00155FB1" w:rsidRPr="00155FB1">
        <w:rPr>
          <w:i/>
          <w:iCs/>
          <w:sz w:val="24"/>
          <w:szCs w:val="24"/>
        </w:rPr>
        <w:t>A</w:t>
      </w:r>
      <w:r w:rsidR="00155FB1">
        <w:rPr>
          <w:i/>
          <w:iCs/>
          <w:sz w:val="24"/>
          <w:szCs w:val="24"/>
        </w:rPr>
        <w:t xml:space="preserve"> </w:t>
      </w:r>
      <w:r w:rsidR="00155FB1" w:rsidRPr="00155FB1">
        <w:rPr>
          <w:i/>
          <w:iCs/>
          <w:sz w:val="24"/>
          <w:szCs w:val="24"/>
        </w:rPr>
        <w:t>threshold</w:t>
      </w:r>
      <w:r w:rsidR="00155FB1">
        <w:rPr>
          <w:i/>
          <w:iCs/>
          <w:sz w:val="24"/>
          <w:szCs w:val="24"/>
        </w:rPr>
        <w:t xml:space="preserve"> </w:t>
      </w:r>
      <w:r w:rsidR="00155FB1" w:rsidRPr="00155FB1">
        <w:rPr>
          <w:i/>
          <w:iCs/>
          <w:sz w:val="24"/>
          <w:szCs w:val="24"/>
        </w:rPr>
        <w:t>selection</w:t>
      </w:r>
      <w:r w:rsidR="00155FB1">
        <w:rPr>
          <w:i/>
          <w:iCs/>
          <w:sz w:val="24"/>
          <w:szCs w:val="24"/>
        </w:rPr>
        <w:t xml:space="preserve"> </w:t>
      </w:r>
      <w:r w:rsidR="00155FB1" w:rsidRPr="00155FB1">
        <w:rPr>
          <w:i/>
          <w:iCs/>
          <w:sz w:val="24"/>
          <w:szCs w:val="24"/>
        </w:rPr>
        <w:t>method</w:t>
      </w:r>
      <w:r w:rsidR="00155FB1">
        <w:rPr>
          <w:i/>
          <w:iCs/>
          <w:sz w:val="24"/>
          <w:szCs w:val="24"/>
        </w:rPr>
        <w:t xml:space="preserve"> </w:t>
      </w:r>
      <w:r w:rsidR="00155FB1" w:rsidRPr="00155FB1">
        <w:rPr>
          <w:i/>
          <w:iCs/>
          <w:sz w:val="24"/>
          <w:szCs w:val="24"/>
        </w:rPr>
        <w:t>from</w:t>
      </w:r>
      <w:r w:rsidR="00155FB1">
        <w:rPr>
          <w:i/>
          <w:iCs/>
          <w:sz w:val="24"/>
          <w:szCs w:val="24"/>
        </w:rPr>
        <w:t xml:space="preserve"> </w:t>
      </w:r>
      <w:r w:rsidR="00155FB1" w:rsidRPr="00155FB1">
        <w:rPr>
          <w:i/>
          <w:iCs/>
          <w:sz w:val="24"/>
          <w:szCs w:val="24"/>
        </w:rPr>
        <w:t>gray-level</w:t>
      </w:r>
      <w:r w:rsidR="00155FB1">
        <w:rPr>
          <w:i/>
          <w:iCs/>
          <w:sz w:val="24"/>
          <w:szCs w:val="24"/>
        </w:rPr>
        <w:t xml:space="preserve"> </w:t>
      </w:r>
      <w:r w:rsidR="00155FB1" w:rsidRPr="00155FB1">
        <w:rPr>
          <w:i/>
          <w:iCs/>
          <w:sz w:val="24"/>
          <w:szCs w:val="24"/>
        </w:rPr>
        <w:t>histograms,</w:t>
      </w:r>
      <w:r w:rsidR="00155FB1">
        <w:rPr>
          <w:i/>
          <w:iCs/>
          <w:sz w:val="24"/>
          <w:szCs w:val="24"/>
        </w:rPr>
        <w:t xml:space="preserve"> </w:t>
      </w:r>
      <w:r w:rsidR="00155FB1" w:rsidRPr="00155FB1">
        <w:rPr>
          <w:sz w:val="24"/>
          <w:szCs w:val="24"/>
        </w:rPr>
        <w:t>IEEE</w:t>
      </w:r>
    </w:p>
    <w:p w:rsidR="00155FB1" w:rsidRPr="00155FB1" w:rsidRDefault="00155FB1" w:rsidP="00E73399">
      <w:pPr>
        <w:pStyle w:val="NoSpacing"/>
        <w:ind w:left="1080"/>
        <w:rPr>
          <w:sz w:val="24"/>
          <w:szCs w:val="24"/>
        </w:rPr>
      </w:pPr>
      <w:r w:rsidRPr="00155FB1">
        <w:rPr>
          <w:sz w:val="24"/>
          <w:szCs w:val="24"/>
        </w:rPr>
        <w:t xml:space="preserve">Transactions </w:t>
      </w:r>
      <w:proofErr w:type="spellStart"/>
      <w:r w:rsidRPr="00155FB1">
        <w:rPr>
          <w:sz w:val="24"/>
          <w:szCs w:val="24"/>
        </w:rPr>
        <w:t>onSystems</w:t>
      </w:r>
      <w:proofErr w:type="spellEnd"/>
      <w:r w:rsidRPr="00155FB1">
        <w:rPr>
          <w:sz w:val="24"/>
          <w:szCs w:val="24"/>
        </w:rPr>
        <w:t xml:space="preserve">, Man, and Cybernetics </w:t>
      </w:r>
      <w:proofErr w:type="gramStart"/>
      <w:r w:rsidRPr="00155FB1">
        <w:rPr>
          <w:sz w:val="24"/>
          <w:szCs w:val="24"/>
        </w:rPr>
        <w:t>SMC9(</w:t>
      </w:r>
      <w:proofErr w:type="gramEnd"/>
      <w:r w:rsidRPr="00155FB1">
        <w:rPr>
          <w:sz w:val="24"/>
          <w:szCs w:val="24"/>
        </w:rPr>
        <w:t>1) (1979) 62–66.</w:t>
      </w:r>
    </w:p>
    <w:p w:rsidR="00155FB1" w:rsidRDefault="00155FB1" w:rsidP="00E73399">
      <w:pPr>
        <w:pStyle w:val="NoSpacing"/>
        <w:ind w:left="1080" w:hanging="360"/>
        <w:rPr>
          <w:i/>
          <w:iCs/>
          <w:sz w:val="24"/>
          <w:szCs w:val="24"/>
        </w:rPr>
      </w:pPr>
    </w:p>
    <w:p w:rsidR="00155FB1" w:rsidRPr="00155FB1" w:rsidRDefault="00E73399" w:rsidP="00E73399">
      <w:pPr>
        <w:pStyle w:val="NoSpacing"/>
        <w:ind w:left="1080" w:hanging="360"/>
        <w:rPr>
          <w:sz w:val="24"/>
          <w:szCs w:val="24"/>
        </w:rPr>
      </w:pPr>
      <w:r>
        <w:rPr>
          <w:sz w:val="24"/>
          <w:szCs w:val="24"/>
        </w:rPr>
        <w:t xml:space="preserve">[8] </w:t>
      </w:r>
      <w:r w:rsidR="00155FB1" w:rsidRPr="00155FB1">
        <w:rPr>
          <w:sz w:val="24"/>
          <w:szCs w:val="24"/>
        </w:rPr>
        <w:t xml:space="preserve">W. </w:t>
      </w:r>
      <w:proofErr w:type="spellStart"/>
      <w:r w:rsidR="00155FB1" w:rsidRPr="00155FB1">
        <w:rPr>
          <w:sz w:val="24"/>
          <w:szCs w:val="24"/>
        </w:rPr>
        <w:t>Niblack</w:t>
      </w:r>
      <w:proofErr w:type="spellEnd"/>
      <w:r w:rsidR="00155FB1" w:rsidRPr="00155FB1">
        <w:rPr>
          <w:sz w:val="24"/>
          <w:szCs w:val="24"/>
        </w:rPr>
        <w:t>,</w:t>
      </w:r>
      <w:r w:rsidR="00155FB1">
        <w:rPr>
          <w:i/>
          <w:iCs/>
          <w:sz w:val="24"/>
          <w:szCs w:val="24"/>
        </w:rPr>
        <w:t xml:space="preserve"> </w:t>
      </w:r>
      <w:proofErr w:type="gramStart"/>
      <w:r w:rsidR="00155FB1" w:rsidRPr="00155FB1">
        <w:rPr>
          <w:i/>
          <w:iCs/>
          <w:sz w:val="24"/>
          <w:szCs w:val="24"/>
        </w:rPr>
        <w:t>An</w:t>
      </w:r>
      <w:proofErr w:type="gramEnd"/>
      <w:r w:rsidR="00155FB1">
        <w:rPr>
          <w:i/>
          <w:iCs/>
          <w:sz w:val="24"/>
          <w:szCs w:val="24"/>
        </w:rPr>
        <w:t xml:space="preserve"> </w:t>
      </w:r>
      <w:r w:rsidR="00155FB1" w:rsidRPr="00155FB1">
        <w:rPr>
          <w:i/>
          <w:iCs/>
          <w:sz w:val="24"/>
          <w:szCs w:val="24"/>
        </w:rPr>
        <w:t>Introduction</w:t>
      </w:r>
      <w:r w:rsidR="00155FB1">
        <w:rPr>
          <w:i/>
          <w:iCs/>
          <w:sz w:val="24"/>
          <w:szCs w:val="24"/>
        </w:rPr>
        <w:t xml:space="preserve"> </w:t>
      </w:r>
      <w:r w:rsidR="00155FB1" w:rsidRPr="00155FB1">
        <w:rPr>
          <w:i/>
          <w:iCs/>
          <w:sz w:val="24"/>
          <w:szCs w:val="24"/>
        </w:rPr>
        <w:t>to</w:t>
      </w:r>
      <w:r w:rsidR="00155FB1">
        <w:rPr>
          <w:i/>
          <w:iCs/>
          <w:sz w:val="24"/>
          <w:szCs w:val="24"/>
        </w:rPr>
        <w:t xml:space="preserve"> </w:t>
      </w:r>
      <w:r w:rsidR="00155FB1" w:rsidRPr="00155FB1">
        <w:rPr>
          <w:i/>
          <w:iCs/>
          <w:sz w:val="24"/>
          <w:szCs w:val="24"/>
        </w:rPr>
        <w:t>Digital</w:t>
      </w:r>
      <w:r w:rsidR="00155FB1">
        <w:rPr>
          <w:i/>
          <w:iCs/>
          <w:sz w:val="24"/>
          <w:szCs w:val="24"/>
        </w:rPr>
        <w:t xml:space="preserve"> </w:t>
      </w:r>
      <w:r w:rsidR="00155FB1" w:rsidRPr="00155FB1">
        <w:rPr>
          <w:i/>
          <w:iCs/>
          <w:sz w:val="24"/>
          <w:szCs w:val="24"/>
        </w:rPr>
        <w:t>Image</w:t>
      </w:r>
      <w:r w:rsidR="00155FB1">
        <w:rPr>
          <w:i/>
          <w:iCs/>
          <w:sz w:val="24"/>
          <w:szCs w:val="24"/>
        </w:rPr>
        <w:t xml:space="preserve"> </w:t>
      </w:r>
      <w:r w:rsidR="00155FB1" w:rsidRPr="00155FB1">
        <w:rPr>
          <w:i/>
          <w:iCs/>
          <w:sz w:val="24"/>
          <w:szCs w:val="24"/>
        </w:rPr>
        <w:t>Processing,</w:t>
      </w:r>
      <w:r w:rsidR="00155FB1" w:rsidRPr="00155FB1">
        <w:rPr>
          <w:sz w:val="24"/>
          <w:szCs w:val="24"/>
        </w:rPr>
        <w:t xml:space="preserve"> </w:t>
      </w:r>
      <w:proofErr w:type="spellStart"/>
      <w:r w:rsidR="00155FB1" w:rsidRPr="00155FB1">
        <w:rPr>
          <w:sz w:val="24"/>
          <w:szCs w:val="24"/>
        </w:rPr>
        <w:t>Pretice</w:t>
      </w:r>
      <w:proofErr w:type="spellEnd"/>
      <w:r w:rsidR="00155FB1" w:rsidRPr="00155FB1">
        <w:rPr>
          <w:sz w:val="24"/>
          <w:szCs w:val="24"/>
        </w:rPr>
        <w:t>-Hall,</w:t>
      </w:r>
    </w:p>
    <w:p w:rsidR="00130D80" w:rsidRPr="00155FB1" w:rsidRDefault="00155FB1" w:rsidP="00E73399">
      <w:pPr>
        <w:pStyle w:val="NoSpacing"/>
        <w:ind w:left="1080"/>
        <w:rPr>
          <w:sz w:val="24"/>
          <w:szCs w:val="24"/>
        </w:rPr>
      </w:pPr>
      <w:proofErr w:type="gramStart"/>
      <w:r w:rsidRPr="00155FB1">
        <w:rPr>
          <w:sz w:val="24"/>
          <w:szCs w:val="24"/>
        </w:rPr>
        <w:t>Englewood Cliffs, NJ, 1986.</w:t>
      </w:r>
      <w:proofErr w:type="gramEnd"/>
    </w:p>
    <w:p w:rsidR="00155FB1" w:rsidRDefault="00155FB1" w:rsidP="00E73399">
      <w:pPr>
        <w:pStyle w:val="NoSpacing"/>
        <w:ind w:left="1080" w:hanging="360"/>
        <w:rPr>
          <w:i/>
          <w:iCs/>
          <w:sz w:val="24"/>
          <w:szCs w:val="24"/>
        </w:rPr>
      </w:pPr>
    </w:p>
    <w:p w:rsidR="00155FB1" w:rsidRPr="00155FB1" w:rsidRDefault="00E73399" w:rsidP="00E73399">
      <w:pPr>
        <w:pStyle w:val="NoSpacing"/>
        <w:ind w:left="1080" w:hanging="360"/>
        <w:rPr>
          <w:i/>
          <w:iCs/>
          <w:sz w:val="24"/>
          <w:szCs w:val="24"/>
        </w:rPr>
      </w:pPr>
      <w:r>
        <w:rPr>
          <w:sz w:val="24"/>
          <w:szCs w:val="24"/>
        </w:rPr>
        <w:t xml:space="preserve">[9] </w:t>
      </w:r>
      <w:r w:rsidR="00155FB1" w:rsidRPr="00155FB1">
        <w:rPr>
          <w:sz w:val="24"/>
          <w:szCs w:val="24"/>
        </w:rPr>
        <w:t xml:space="preserve">B. Gatos, I. </w:t>
      </w:r>
      <w:proofErr w:type="spellStart"/>
      <w:r w:rsidR="00155FB1" w:rsidRPr="00155FB1">
        <w:rPr>
          <w:sz w:val="24"/>
          <w:szCs w:val="24"/>
        </w:rPr>
        <w:t>Pratikakis</w:t>
      </w:r>
      <w:proofErr w:type="spellEnd"/>
      <w:r w:rsidR="00155FB1" w:rsidRPr="00155FB1">
        <w:rPr>
          <w:sz w:val="24"/>
          <w:szCs w:val="24"/>
        </w:rPr>
        <w:t xml:space="preserve">, S.J. </w:t>
      </w:r>
      <w:proofErr w:type="spellStart"/>
      <w:r w:rsidR="00155FB1" w:rsidRPr="00155FB1">
        <w:rPr>
          <w:sz w:val="24"/>
          <w:szCs w:val="24"/>
        </w:rPr>
        <w:t>Perantonis</w:t>
      </w:r>
      <w:proofErr w:type="spellEnd"/>
      <w:r w:rsidR="00155FB1" w:rsidRPr="00155FB1">
        <w:rPr>
          <w:sz w:val="24"/>
          <w:szCs w:val="24"/>
        </w:rPr>
        <w:t xml:space="preserve">, </w:t>
      </w:r>
      <w:r w:rsidR="00155FB1" w:rsidRPr="00155FB1">
        <w:rPr>
          <w:i/>
          <w:iCs/>
          <w:sz w:val="24"/>
          <w:szCs w:val="24"/>
        </w:rPr>
        <w:t>Adaptive</w:t>
      </w:r>
      <w:r w:rsidR="00155FB1">
        <w:rPr>
          <w:i/>
          <w:iCs/>
          <w:sz w:val="24"/>
          <w:szCs w:val="24"/>
        </w:rPr>
        <w:t xml:space="preserve"> </w:t>
      </w:r>
      <w:r w:rsidR="00155FB1" w:rsidRPr="00155FB1">
        <w:rPr>
          <w:i/>
          <w:iCs/>
          <w:sz w:val="24"/>
          <w:szCs w:val="24"/>
        </w:rPr>
        <w:t>degraded</w:t>
      </w:r>
      <w:r w:rsidR="00155FB1">
        <w:rPr>
          <w:i/>
          <w:iCs/>
          <w:sz w:val="24"/>
          <w:szCs w:val="24"/>
        </w:rPr>
        <w:t xml:space="preserve"> </w:t>
      </w:r>
      <w:r w:rsidR="00155FB1" w:rsidRPr="00155FB1">
        <w:rPr>
          <w:i/>
          <w:iCs/>
          <w:sz w:val="24"/>
          <w:szCs w:val="24"/>
        </w:rPr>
        <w:t>document</w:t>
      </w:r>
      <w:r w:rsidR="00155FB1">
        <w:rPr>
          <w:i/>
          <w:iCs/>
          <w:sz w:val="24"/>
          <w:szCs w:val="24"/>
        </w:rPr>
        <w:t xml:space="preserve"> </w:t>
      </w:r>
      <w:r w:rsidR="00155FB1" w:rsidRPr="00155FB1">
        <w:rPr>
          <w:i/>
          <w:iCs/>
          <w:sz w:val="24"/>
          <w:szCs w:val="24"/>
        </w:rPr>
        <w:t>image</w:t>
      </w:r>
    </w:p>
    <w:p w:rsidR="00155FB1" w:rsidRDefault="00155FB1" w:rsidP="00E73399">
      <w:pPr>
        <w:pStyle w:val="NoSpacing"/>
        <w:ind w:left="1080"/>
        <w:rPr>
          <w:sz w:val="24"/>
          <w:szCs w:val="24"/>
        </w:rPr>
      </w:pPr>
      <w:proofErr w:type="spellStart"/>
      <w:proofErr w:type="gramStart"/>
      <w:r w:rsidRPr="00155FB1">
        <w:rPr>
          <w:i/>
          <w:iCs/>
          <w:sz w:val="24"/>
          <w:szCs w:val="24"/>
        </w:rPr>
        <w:t>binarization</w:t>
      </w:r>
      <w:proofErr w:type="spellEnd"/>
      <w:proofErr w:type="gramEnd"/>
      <w:r w:rsidRPr="00155FB1">
        <w:rPr>
          <w:sz w:val="24"/>
          <w:szCs w:val="24"/>
        </w:rPr>
        <w:t>, Pattern Recognition</w:t>
      </w:r>
      <w:r>
        <w:rPr>
          <w:sz w:val="24"/>
          <w:szCs w:val="24"/>
        </w:rPr>
        <w:t xml:space="preserve"> </w:t>
      </w:r>
      <w:r w:rsidRPr="00155FB1">
        <w:rPr>
          <w:sz w:val="24"/>
          <w:szCs w:val="24"/>
        </w:rPr>
        <w:t>39</w:t>
      </w:r>
      <w:r>
        <w:rPr>
          <w:sz w:val="24"/>
          <w:szCs w:val="24"/>
        </w:rPr>
        <w:t xml:space="preserve"> </w:t>
      </w:r>
      <w:r w:rsidRPr="00155FB1">
        <w:rPr>
          <w:sz w:val="24"/>
          <w:szCs w:val="24"/>
        </w:rPr>
        <w:t>(2006)</w:t>
      </w:r>
      <w:r>
        <w:rPr>
          <w:sz w:val="24"/>
          <w:szCs w:val="24"/>
        </w:rPr>
        <w:t xml:space="preserve"> </w:t>
      </w:r>
      <w:r w:rsidRPr="00155FB1">
        <w:rPr>
          <w:sz w:val="24"/>
          <w:szCs w:val="24"/>
        </w:rPr>
        <w:t>317–327.</w:t>
      </w:r>
    </w:p>
    <w:p w:rsidR="00155FB1" w:rsidRDefault="00155FB1" w:rsidP="00E73399">
      <w:pPr>
        <w:pStyle w:val="NoSpacing"/>
        <w:ind w:left="1080" w:hanging="360"/>
        <w:rPr>
          <w:i/>
          <w:iCs/>
          <w:sz w:val="24"/>
          <w:szCs w:val="24"/>
        </w:rPr>
      </w:pPr>
    </w:p>
    <w:p w:rsidR="00155FB1" w:rsidRDefault="00E73399" w:rsidP="00E73399">
      <w:pPr>
        <w:pStyle w:val="NoSpacing"/>
        <w:ind w:left="1080" w:hanging="360"/>
        <w:rPr>
          <w:sz w:val="24"/>
          <w:szCs w:val="24"/>
        </w:rPr>
      </w:pPr>
      <w:r>
        <w:rPr>
          <w:sz w:val="24"/>
          <w:szCs w:val="24"/>
        </w:rPr>
        <w:t xml:space="preserve">[10] </w:t>
      </w:r>
      <w:r w:rsidR="008B058A">
        <w:rPr>
          <w:sz w:val="24"/>
          <w:szCs w:val="24"/>
        </w:rPr>
        <w:t>Y.</w:t>
      </w:r>
      <w:r w:rsidR="008B058A" w:rsidRPr="008B058A">
        <w:rPr>
          <w:sz w:val="24"/>
          <w:szCs w:val="24"/>
        </w:rPr>
        <w:t>T</w:t>
      </w:r>
      <w:r w:rsidR="008B058A">
        <w:rPr>
          <w:sz w:val="24"/>
          <w:szCs w:val="24"/>
        </w:rPr>
        <w:t>.</w:t>
      </w:r>
      <w:r w:rsidR="008B058A" w:rsidRPr="008B058A">
        <w:rPr>
          <w:sz w:val="24"/>
          <w:szCs w:val="24"/>
        </w:rPr>
        <w:t xml:space="preserve"> </w:t>
      </w:r>
      <w:proofErr w:type="spellStart"/>
      <w:r w:rsidR="008B058A" w:rsidRPr="008B058A">
        <w:rPr>
          <w:sz w:val="24"/>
          <w:szCs w:val="24"/>
        </w:rPr>
        <w:t>Pai</w:t>
      </w:r>
      <w:proofErr w:type="spellEnd"/>
      <w:r w:rsidR="008B058A" w:rsidRPr="008B058A">
        <w:rPr>
          <w:sz w:val="24"/>
          <w:szCs w:val="24"/>
        </w:rPr>
        <w:t>,</w:t>
      </w:r>
      <w:r w:rsidR="008B058A">
        <w:rPr>
          <w:sz w:val="24"/>
          <w:szCs w:val="24"/>
        </w:rPr>
        <w:t xml:space="preserve"> </w:t>
      </w:r>
      <w:r w:rsidR="008B058A" w:rsidRPr="008B058A">
        <w:rPr>
          <w:sz w:val="24"/>
          <w:szCs w:val="24"/>
        </w:rPr>
        <w:t>Y</w:t>
      </w:r>
      <w:r w:rsidR="008B058A">
        <w:rPr>
          <w:sz w:val="24"/>
          <w:szCs w:val="24"/>
        </w:rPr>
        <w:t>.</w:t>
      </w:r>
      <w:r w:rsidR="008B058A" w:rsidRPr="008B058A">
        <w:rPr>
          <w:sz w:val="24"/>
          <w:szCs w:val="24"/>
        </w:rPr>
        <w:t>F</w:t>
      </w:r>
      <w:r w:rsidR="008B058A">
        <w:rPr>
          <w:sz w:val="24"/>
          <w:szCs w:val="24"/>
        </w:rPr>
        <w:t xml:space="preserve">. </w:t>
      </w:r>
      <w:r w:rsidR="008B058A" w:rsidRPr="008B058A">
        <w:rPr>
          <w:sz w:val="24"/>
          <w:szCs w:val="24"/>
        </w:rPr>
        <w:t>Chang,</w:t>
      </w:r>
      <w:r w:rsidR="008B058A">
        <w:rPr>
          <w:sz w:val="24"/>
          <w:szCs w:val="24"/>
        </w:rPr>
        <w:t xml:space="preserve"> </w:t>
      </w:r>
      <w:r w:rsidR="008B058A" w:rsidRPr="008B058A">
        <w:rPr>
          <w:sz w:val="24"/>
          <w:szCs w:val="24"/>
        </w:rPr>
        <w:t>S</w:t>
      </w:r>
      <w:r w:rsidR="008B058A">
        <w:rPr>
          <w:sz w:val="24"/>
          <w:szCs w:val="24"/>
        </w:rPr>
        <w:t>.</w:t>
      </w:r>
      <w:r w:rsidR="008B058A" w:rsidRPr="008B058A">
        <w:rPr>
          <w:sz w:val="24"/>
          <w:szCs w:val="24"/>
        </w:rPr>
        <w:t>J</w:t>
      </w:r>
      <w:r w:rsidR="008B058A">
        <w:rPr>
          <w:sz w:val="24"/>
          <w:szCs w:val="24"/>
        </w:rPr>
        <w:t xml:space="preserve">. </w:t>
      </w:r>
      <w:proofErr w:type="spellStart"/>
      <w:r w:rsidR="008B058A" w:rsidRPr="008B058A">
        <w:rPr>
          <w:sz w:val="24"/>
          <w:szCs w:val="24"/>
        </w:rPr>
        <w:t>Ruan</w:t>
      </w:r>
      <w:proofErr w:type="spellEnd"/>
      <w:r w:rsidR="008B058A">
        <w:rPr>
          <w:sz w:val="24"/>
          <w:szCs w:val="24"/>
        </w:rPr>
        <w:t xml:space="preserve">, </w:t>
      </w:r>
      <w:r w:rsidR="008B058A" w:rsidRPr="008B058A">
        <w:rPr>
          <w:i/>
          <w:iCs/>
          <w:sz w:val="24"/>
          <w:szCs w:val="24"/>
        </w:rPr>
        <w:t>Adaptive thresholding algorithm: Efficient computation technique based on intelligent block detection for degraded document images</w:t>
      </w:r>
      <w:r w:rsidR="008B058A">
        <w:rPr>
          <w:sz w:val="24"/>
          <w:szCs w:val="24"/>
        </w:rPr>
        <w:t xml:space="preserve">, </w:t>
      </w:r>
      <w:r w:rsidR="008B058A" w:rsidRPr="008B058A">
        <w:rPr>
          <w:sz w:val="24"/>
          <w:szCs w:val="24"/>
        </w:rPr>
        <w:t>Pattern Recognition</w:t>
      </w:r>
      <w:r w:rsidR="008B058A">
        <w:rPr>
          <w:sz w:val="24"/>
          <w:szCs w:val="24"/>
        </w:rPr>
        <w:t xml:space="preserve"> </w:t>
      </w:r>
      <w:r w:rsidR="008B058A" w:rsidRPr="008B058A">
        <w:rPr>
          <w:sz w:val="24"/>
          <w:szCs w:val="24"/>
        </w:rPr>
        <w:t>43</w:t>
      </w:r>
      <w:r w:rsidR="008B058A">
        <w:rPr>
          <w:sz w:val="24"/>
          <w:szCs w:val="24"/>
        </w:rPr>
        <w:t xml:space="preserve"> </w:t>
      </w:r>
      <w:r w:rsidR="008B058A" w:rsidRPr="008B058A">
        <w:rPr>
          <w:sz w:val="24"/>
          <w:szCs w:val="24"/>
        </w:rPr>
        <w:t>(2010)</w:t>
      </w:r>
      <w:r w:rsidR="008B058A">
        <w:rPr>
          <w:sz w:val="24"/>
          <w:szCs w:val="24"/>
        </w:rPr>
        <w:t xml:space="preserve"> </w:t>
      </w:r>
      <w:r w:rsidR="008B058A" w:rsidRPr="008B058A">
        <w:rPr>
          <w:sz w:val="24"/>
          <w:szCs w:val="24"/>
        </w:rPr>
        <w:t>3177–3187</w:t>
      </w:r>
      <w:r w:rsidR="008B058A">
        <w:rPr>
          <w:sz w:val="24"/>
          <w:szCs w:val="24"/>
        </w:rPr>
        <w:t>.</w:t>
      </w:r>
    </w:p>
    <w:p w:rsidR="006D1C4F" w:rsidRDefault="006D1C4F" w:rsidP="00E73399">
      <w:pPr>
        <w:pStyle w:val="NoSpacing"/>
        <w:ind w:left="1080" w:hanging="360"/>
        <w:rPr>
          <w:sz w:val="24"/>
          <w:szCs w:val="24"/>
        </w:rPr>
      </w:pPr>
    </w:p>
    <w:p w:rsidR="007B3313" w:rsidRPr="007B3313" w:rsidRDefault="00E73399" w:rsidP="00E73399">
      <w:pPr>
        <w:pStyle w:val="NoSpacing"/>
        <w:ind w:left="1080" w:hanging="360"/>
        <w:rPr>
          <w:i/>
          <w:iCs/>
          <w:sz w:val="24"/>
          <w:szCs w:val="24"/>
        </w:rPr>
      </w:pPr>
      <w:r>
        <w:rPr>
          <w:sz w:val="24"/>
          <w:szCs w:val="24"/>
        </w:rPr>
        <w:t xml:space="preserve">[11] </w:t>
      </w:r>
      <w:r w:rsidR="007B3313">
        <w:rPr>
          <w:sz w:val="24"/>
          <w:szCs w:val="24"/>
        </w:rPr>
        <w:t>Y. Yuan,</w:t>
      </w:r>
      <w:r w:rsidR="006D1C4F" w:rsidRPr="006D1C4F">
        <w:rPr>
          <w:sz w:val="24"/>
          <w:szCs w:val="24"/>
        </w:rPr>
        <w:t xml:space="preserve"> F.Y. Shih</w:t>
      </w:r>
      <w:r w:rsidR="007B3313">
        <w:rPr>
          <w:sz w:val="24"/>
          <w:szCs w:val="24"/>
        </w:rPr>
        <w:t>,</w:t>
      </w:r>
      <w:r w:rsidR="006D1C4F" w:rsidRPr="006D1C4F">
        <w:rPr>
          <w:sz w:val="24"/>
          <w:szCs w:val="24"/>
        </w:rPr>
        <w:t xml:space="preserve"> J. Jing</w:t>
      </w:r>
      <w:r w:rsidR="007B3313">
        <w:rPr>
          <w:sz w:val="24"/>
          <w:szCs w:val="24"/>
        </w:rPr>
        <w:t>,</w:t>
      </w:r>
      <w:r w:rsidR="006D1C4F" w:rsidRPr="006D1C4F">
        <w:rPr>
          <w:sz w:val="24"/>
          <w:szCs w:val="24"/>
        </w:rPr>
        <w:t xml:space="preserve"> H. Wang</w:t>
      </w:r>
      <w:r w:rsidR="007B3313">
        <w:rPr>
          <w:sz w:val="24"/>
          <w:szCs w:val="24"/>
        </w:rPr>
        <w:t>,</w:t>
      </w:r>
      <w:r w:rsidR="006D1C4F" w:rsidRPr="006D1C4F">
        <w:rPr>
          <w:sz w:val="24"/>
          <w:szCs w:val="24"/>
        </w:rPr>
        <w:t xml:space="preserve"> J. </w:t>
      </w:r>
      <w:proofErr w:type="spellStart"/>
      <w:r w:rsidR="006D1C4F" w:rsidRPr="006D1C4F">
        <w:rPr>
          <w:sz w:val="24"/>
          <w:szCs w:val="24"/>
        </w:rPr>
        <w:t>Chae</w:t>
      </w:r>
      <w:proofErr w:type="spellEnd"/>
      <w:r w:rsidR="007B3313">
        <w:rPr>
          <w:sz w:val="24"/>
          <w:szCs w:val="24"/>
        </w:rPr>
        <w:t xml:space="preserve">, </w:t>
      </w:r>
      <w:r w:rsidR="007B3313" w:rsidRPr="007B3313">
        <w:rPr>
          <w:i/>
          <w:iCs/>
          <w:sz w:val="24"/>
          <w:szCs w:val="24"/>
        </w:rPr>
        <w:t>Automatic Solar Filament Segmentation</w:t>
      </w:r>
    </w:p>
    <w:p w:rsidR="006D1C4F" w:rsidRPr="00155FB1" w:rsidRDefault="007B3313" w:rsidP="00E73399">
      <w:pPr>
        <w:pStyle w:val="NoSpacing"/>
        <w:ind w:left="1080" w:hanging="360"/>
        <w:rPr>
          <w:sz w:val="24"/>
          <w:szCs w:val="24"/>
        </w:rPr>
      </w:pPr>
      <w:proofErr w:type="gramStart"/>
      <w:r w:rsidRPr="007B3313">
        <w:rPr>
          <w:i/>
          <w:iCs/>
          <w:sz w:val="24"/>
          <w:szCs w:val="24"/>
        </w:rPr>
        <w:t>and</w:t>
      </w:r>
      <w:proofErr w:type="gramEnd"/>
      <w:r w:rsidRPr="007B3313">
        <w:rPr>
          <w:i/>
          <w:iCs/>
          <w:sz w:val="24"/>
          <w:szCs w:val="24"/>
        </w:rPr>
        <w:t xml:space="preserve"> Characterization</w:t>
      </w:r>
      <w:r>
        <w:rPr>
          <w:sz w:val="24"/>
          <w:szCs w:val="24"/>
        </w:rPr>
        <w:t xml:space="preserve">, </w:t>
      </w:r>
      <w:r w:rsidRPr="007B3313">
        <w:rPr>
          <w:sz w:val="24"/>
          <w:szCs w:val="24"/>
        </w:rPr>
        <w:t>Solar Phys (2011) 272:101–117</w:t>
      </w:r>
      <w:r>
        <w:rPr>
          <w:sz w:val="24"/>
          <w:szCs w:val="24"/>
        </w:rPr>
        <w:t xml:space="preserve">, </w:t>
      </w:r>
      <w:r w:rsidRPr="007B3313">
        <w:rPr>
          <w:sz w:val="24"/>
          <w:szCs w:val="24"/>
        </w:rPr>
        <w:t>Springer Science</w:t>
      </w:r>
      <w:r>
        <w:rPr>
          <w:sz w:val="24"/>
          <w:szCs w:val="24"/>
        </w:rPr>
        <w:t xml:space="preserve"> </w:t>
      </w:r>
      <w:r w:rsidRPr="007B3313">
        <w:rPr>
          <w:sz w:val="24"/>
          <w:szCs w:val="24"/>
        </w:rPr>
        <w:t>+</w:t>
      </w:r>
      <w:r>
        <w:rPr>
          <w:sz w:val="24"/>
          <w:szCs w:val="24"/>
        </w:rPr>
        <w:t xml:space="preserve"> </w:t>
      </w:r>
      <w:r w:rsidRPr="007B3313">
        <w:rPr>
          <w:sz w:val="24"/>
          <w:szCs w:val="24"/>
        </w:rPr>
        <w:t>Business Media B.V. 2011</w:t>
      </w:r>
    </w:p>
    <w:p w:rsidR="00837864" w:rsidRDefault="00837864">
      <w:pPr>
        <w:rPr>
          <w:i/>
          <w:iCs/>
          <w:sz w:val="24"/>
          <w:szCs w:val="24"/>
        </w:rPr>
      </w:pPr>
      <w:r>
        <w:rPr>
          <w:i/>
          <w:iCs/>
          <w:sz w:val="24"/>
          <w:szCs w:val="24"/>
        </w:rPr>
        <w:br w:type="page"/>
      </w:r>
    </w:p>
    <w:p w:rsidR="00ED49BB" w:rsidRPr="009679FE" w:rsidRDefault="00ED49BB" w:rsidP="009679FE">
      <w:pPr>
        <w:pStyle w:val="NoSpacing"/>
        <w:numPr>
          <w:ilvl w:val="0"/>
          <w:numId w:val="1"/>
        </w:numPr>
        <w:rPr>
          <w:rFonts w:ascii="Arial Rounded MT Bold" w:hAnsi="Arial Rounded MT Bold"/>
          <w:b/>
          <w:bCs/>
          <w:i/>
          <w:iCs/>
          <w:caps/>
          <w:sz w:val="28"/>
          <w:szCs w:val="24"/>
          <w:u w:val="single"/>
        </w:rPr>
      </w:pPr>
      <w:r w:rsidRPr="009679FE">
        <w:rPr>
          <w:rFonts w:ascii="Arial Rounded MT Bold" w:hAnsi="Arial Rounded MT Bold"/>
          <w:b/>
          <w:bCs/>
          <w:i/>
          <w:iCs/>
          <w:caps/>
          <w:sz w:val="28"/>
          <w:szCs w:val="24"/>
          <w:u w:val="single"/>
        </w:rPr>
        <w:lastRenderedPageBreak/>
        <w:t xml:space="preserve">Appendix </w:t>
      </w:r>
    </w:p>
    <w:p w:rsidR="004F5B87" w:rsidRPr="009679FE" w:rsidRDefault="00ED49BB" w:rsidP="007A7044">
      <w:pPr>
        <w:pStyle w:val="NoSpacing"/>
        <w:numPr>
          <w:ilvl w:val="1"/>
          <w:numId w:val="1"/>
        </w:numPr>
        <w:rPr>
          <w:b/>
          <w:bCs/>
          <w:i/>
          <w:iCs/>
          <w:sz w:val="24"/>
          <w:szCs w:val="24"/>
        </w:rPr>
      </w:pPr>
      <w:r w:rsidRPr="009679FE">
        <w:rPr>
          <w:b/>
          <w:bCs/>
          <w:i/>
          <w:iCs/>
          <w:sz w:val="24"/>
          <w:szCs w:val="24"/>
        </w:rPr>
        <w:t>Global Thresholding</w:t>
      </w:r>
    </w:p>
    <w:p w:rsidR="004F5B87" w:rsidRPr="009679FE" w:rsidRDefault="004F5B87" w:rsidP="004F5B87">
      <w:pPr>
        <w:autoSpaceDE w:val="0"/>
        <w:autoSpaceDN w:val="0"/>
        <w:adjustRightInd w:val="0"/>
        <w:spacing w:after="0" w:line="240" w:lineRule="auto"/>
        <w:rPr>
          <w:rFonts w:ascii="Courier New" w:hAnsi="Courier New" w:cs="Courier New"/>
          <w:b/>
          <w:bCs/>
          <w:color w:val="000000"/>
          <w:sz w:val="20"/>
          <w:szCs w:val="20"/>
        </w:rPr>
        <w:sectPr w:rsidR="004F5B87" w:rsidRPr="009679FE" w:rsidSect="00BD36DA">
          <w:pgSz w:w="12240" w:h="15840"/>
          <w:pgMar w:top="1440" w:right="1440" w:bottom="1440" w:left="1440" w:header="720" w:footer="720" w:gutter="0"/>
          <w:cols w:space="720"/>
          <w:docGrid w:linePitch="360"/>
        </w:sectPr>
      </w:pP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%MATLAB code taken from </w:t>
      </w:r>
      <w:proofErr w:type="spellStart"/>
      <w:r>
        <w:rPr>
          <w:rFonts w:ascii="Courier New" w:hAnsi="Courier New" w:cs="Courier New"/>
          <w:color w:val="228B22"/>
          <w:sz w:val="20"/>
          <w:szCs w:val="20"/>
        </w:rPr>
        <w:t>Edris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Amin's</w:t>
      </w:r>
      <w:proofErr w:type="spellEnd"/>
      <w:r>
        <w:rPr>
          <w:rFonts w:ascii="Courier New" w:hAnsi="Courier New" w:cs="Courier New"/>
          <w:color w:val="228B22"/>
          <w:sz w:val="20"/>
          <w:szCs w:val="20"/>
        </w:rPr>
        <w:t xml:space="preserve"> assignment #1</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%modified for term paper</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C5870" w:rsidRDefault="009C5870" w:rsidP="009C587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9C5870" w:rsidRDefault="009C5870" w:rsidP="009C587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load</w:t>
      </w:r>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lenna</w:t>
      </w:r>
      <w:proofErr w:type="spellEnd"/>
    </w:p>
    <w:p w:rsidR="009C5870" w:rsidRDefault="009C5870" w:rsidP="009C587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gray(256))</w:t>
      </w:r>
    </w:p>
    <w:p w:rsidR="009C5870" w:rsidRDefault="009C5870" w:rsidP="009C587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 3, 1); image(</w:t>
      </w:r>
      <w:proofErr w:type="spellStart"/>
      <w:r>
        <w:rPr>
          <w:rFonts w:ascii="Courier New" w:hAnsi="Courier New" w:cs="Courier New"/>
          <w:color w:val="000000"/>
          <w:sz w:val="20"/>
          <w:szCs w:val="20"/>
        </w:rPr>
        <w:t>lenna</w:t>
      </w:r>
      <w:proofErr w:type="spellEnd"/>
      <w:r>
        <w:rPr>
          <w:rFonts w:ascii="Courier New" w:hAnsi="Courier New" w:cs="Courier New"/>
          <w:color w:val="000000"/>
          <w:sz w:val="20"/>
          <w:szCs w:val="20"/>
        </w:rPr>
        <w:t>)</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x=1:256;</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1,256);</w:t>
      </w:r>
    </w:p>
    <w:p w:rsidR="009C5870" w:rsidRDefault="009C5870" w:rsidP="009C587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1:256;</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1:256;</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y(</w:t>
      </w:r>
      <w:proofErr w:type="spellStart"/>
      <w:proofErr w:type="gramEnd"/>
      <w:r>
        <w:rPr>
          <w:rFonts w:ascii="Courier New" w:hAnsi="Courier New" w:cs="Courier New"/>
          <w:color w:val="000000"/>
          <w:sz w:val="20"/>
          <w:szCs w:val="20"/>
        </w:rPr>
        <w:t>lenna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))=y(</w:t>
      </w:r>
      <w:proofErr w:type="spellStart"/>
      <w:r>
        <w:rPr>
          <w:rFonts w:ascii="Courier New" w:hAnsi="Courier New" w:cs="Courier New"/>
          <w:color w:val="000000"/>
          <w:sz w:val="20"/>
          <w:szCs w:val="20"/>
        </w:rPr>
        <w:t>lenna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))+1;</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C5870" w:rsidRDefault="009C5870" w:rsidP="009C587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1,256);</w:t>
      </w:r>
      <w:r>
        <w:rPr>
          <w:rFonts w:ascii="Courier New" w:hAnsi="Courier New" w:cs="Courier New"/>
          <w:color w:val="228B22"/>
          <w:sz w:val="20"/>
          <w:szCs w:val="20"/>
        </w:rPr>
        <w:t>%P is the probabilities of intensities 1:256</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0; </w:t>
      </w:r>
      <w:r>
        <w:rPr>
          <w:rFonts w:ascii="Courier New" w:hAnsi="Courier New" w:cs="Courier New"/>
          <w:color w:val="228B22"/>
          <w:sz w:val="20"/>
          <w:szCs w:val="20"/>
        </w:rPr>
        <w:t xml:space="preserve">%sum of intensity </w:t>
      </w:r>
      <w:proofErr w:type="spellStart"/>
      <w:r>
        <w:rPr>
          <w:rFonts w:ascii="Courier New" w:hAnsi="Courier New" w:cs="Courier New"/>
          <w:color w:val="228B22"/>
          <w:sz w:val="20"/>
          <w:szCs w:val="20"/>
        </w:rPr>
        <w:t>Porb</w:t>
      </w:r>
      <w:proofErr w:type="spellEnd"/>
      <w:r>
        <w:rPr>
          <w:rFonts w:ascii="Courier New" w:hAnsi="Courier New" w:cs="Courier New"/>
          <w:color w:val="228B22"/>
          <w:sz w:val="20"/>
          <w:szCs w:val="20"/>
        </w:rPr>
        <w:t>.</w:t>
      </w:r>
    </w:p>
    <w:p w:rsidR="009C5870" w:rsidRDefault="009C5870" w:rsidP="009C587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ival</w:t>
      </w:r>
      <w:proofErr w:type="spellEnd"/>
      <w:proofErr w:type="gramEnd"/>
      <w:r>
        <w:rPr>
          <w:rFonts w:ascii="Courier New" w:hAnsi="Courier New" w:cs="Courier New"/>
          <w:color w:val="000000"/>
          <w:sz w:val="20"/>
          <w:szCs w:val="20"/>
        </w:rPr>
        <w:t xml:space="preserve"> = 0; </w:t>
      </w:r>
      <w:r>
        <w:rPr>
          <w:rFonts w:ascii="Courier New" w:hAnsi="Courier New" w:cs="Courier New"/>
          <w:color w:val="228B22"/>
          <w:sz w:val="20"/>
          <w:szCs w:val="20"/>
        </w:rPr>
        <w:t>%variable for intensity value of 20%</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br w:type="column"/>
      </w:r>
      <w:proofErr w:type="gramStart"/>
      <w:r>
        <w:rPr>
          <w:rFonts w:ascii="Courier New" w:hAnsi="Courier New" w:cs="Courier New"/>
          <w:color w:val="0000FF"/>
          <w:sz w:val="20"/>
          <w:szCs w:val="20"/>
        </w:rPr>
        <w:lastRenderedPageBreak/>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=1:256;</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)=100*y(</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)/(256*256);</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w:t>
      </w:r>
      <w:proofErr w:type="gramStart"/>
      <w:r>
        <w:rPr>
          <w:rFonts w:ascii="Courier New" w:hAnsi="Courier New" w:cs="Courier New"/>
          <w:color w:val="000000"/>
          <w:sz w:val="20"/>
          <w:szCs w:val="20"/>
        </w:rPr>
        <w:t>P(</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)+C;</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C&gt;=20</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ival</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C5870" w:rsidRDefault="009C5870" w:rsidP="009C587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%creating saturated image pixels where intensity &lt;= </w:t>
      </w:r>
      <w:proofErr w:type="spellStart"/>
      <w:r>
        <w:rPr>
          <w:rFonts w:ascii="Courier New" w:hAnsi="Courier New" w:cs="Courier New"/>
          <w:color w:val="228B22"/>
          <w:sz w:val="20"/>
          <w:szCs w:val="20"/>
        </w:rPr>
        <w:t>ival</w:t>
      </w:r>
      <w:proofErr w:type="spellEnd"/>
      <w:r>
        <w:rPr>
          <w:rFonts w:ascii="Courier New" w:hAnsi="Courier New" w:cs="Courier New"/>
          <w:color w:val="228B22"/>
          <w:sz w:val="20"/>
          <w:szCs w:val="20"/>
        </w:rPr>
        <w:t xml:space="preserve"> will be set to 0</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zero20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256,256); </w:t>
      </w:r>
      <w:r>
        <w:rPr>
          <w:rFonts w:ascii="Courier New" w:hAnsi="Courier New" w:cs="Courier New"/>
          <w:color w:val="228B22"/>
          <w:sz w:val="20"/>
          <w:szCs w:val="20"/>
        </w:rPr>
        <w:t>%matrix for saturated image</w:t>
      </w:r>
    </w:p>
    <w:p w:rsidR="009C5870" w:rsidRDefault="009C5870" w:rsidP="009C587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1:256</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1:256</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lenna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ival</w:t>
      </w:r>
      <w:proofErr w:type="spellEnd"/>
      <w:r>
        <w:rPr>
          <w:rFonts w:ascii="Courier New" w:hAnsi="Courier New" w:cs="Courier New"/>
          <w:color w:val="000000"/>
          <w:sz w:val="20"/>
          <w:szCs w:val="20"/>
        </w:rPr>
        <w:t>)</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zero20(</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0;</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zero20(</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255;</w:t>
      </w:r>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C5870" w:rsidRDefault="009C5870" w:rsidP="009C58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C5870" w:rsidRDefault="009C5870" w:rsidP="009C587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C5870" w:rsidRDefault="009C5870" w:rsidP="009C587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 3, 2);</w:t>
      </w:r>
    </w:p>
    <w:p w:rsidR="009C5870" w:rsidRDefault="009C5870" w:rsidP="009C587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image(</w:t>
      </w:r>
      <w:proofErr w:type="gramEnd"/>
      <w:r>
        <w:rPr>
          <w:rFonts w:ascii="Courier New" w:hAnsi="Courier New" w:cs="Courier New"/>
          <w:color w:val="000000"/>
          <w:sz w:val="20"/>
          <w:szCs w:val="20"/>
        </w:rPr>
        <w:t>zero20);</w:t>
      </w:r>
    </w:p>
    <w:p w:rsidR="009C5870" w:rsidRPr="004F5B87" w:rsidRDefault="009C5870" w:rsidP="009C5870">
      <w:pPr>
        <w:pStyle w:val="NoSpacing"/>
      </w:pPr>
      <w:r w:rsidRPr="004F5B87">
        <w:t xml:space="preserve"> </w:t>
      </w:r>
    </w:p>
    <w:p w:rsidR="004F5B87" w:rsidRPr="004F5B87" w:rsidRDefault="004F5B87" w:rsidP="004F5B87">
      <w:pPr>
        <w:pStyle w:val="NoSpacing"/>
      </w:pPr>
    </w:p>
    <w:p w:rsidR="004F5B87" w:rsidRDefault="004F5B87" w:rsidP="00ED49BB">
      <w:pPr>
        <w:pStyle w:val="NoSpacing"/>
        <w:numPr>
          <w:ilvl w:val="1"/>
          <w:numId w:val="1"/>
        </w:numPr>
        <w:rPr>
          <w:i/>
          <w:iCs/>
          <w:sz w:val="24"/>
          <w:szCs w:val="24"/>
        </w:rPr>
        <w:sectPr w:rsidR="004F5B87" w:rsidSect="004F5B87">
          <w:type w:val="continuous"/>
          <w:pgSz w:w="12240" w:h="15840"/>
          <w:pgMar w:top="1440" w:right="1440" w:bottom="1440" w:left="1440" w:header="720" w:footer="720" w:gutter="0"/>
          <w:cols w:num="2" w:space="720"/>
          <w:docGrid w:linePitch="360"/>
        </w:sectPr>
      </w:pPr>
    </w:p>
    <w:p w:rsidR="004F5B87" w:rsidRPr="00ED49BB" w:rsidRDefault="004F5B87" w:rsidP="00ED49BB">
      <w:pPr>
        <w:pStyle w:val="NoSpacing"/>
        <w:numPr>
          <w:ilvl w:val="1"/>
          <w:numId w:val="1"/>
        </w:numPr>
        <w:rPr>
          <w:i/>
          <w:iCs/>
          <w:sz w:val="24"/>
          <w:szCs w:val="24"/>
        </w:rPr>
      </w:pPr>
    </w:p>
    <w:sectPr w:rsidR="004F5B87" w:rsidRPr="00ED49BB" w:rsidSect="004F5B87">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MTI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61520"/>
    <w:multiLevelType w:val="hybridMultilevel"/>
    <w:tmpl w:val="36222B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780185"/>
    <w:multiLevelType w:val="hybridMultilevel"/>
    <w:tmpl w:val="715691F6"/>
    <w:lvl w:ilvl="0" w:tplc="51408F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BD46AE"/>
    <w:multiLevelType w:val="hybridMultilevel"/>
    <w:tmpl w:val="4962BD78"/>
    <w:lvl w:ilvl="0" w:tplc="2744C3F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B80493"/>
    <w:rsid w:val="00130D80"/>
    <w:rsid w:val="00147F3D"/>
    <w:rsid w:val="00155FB1"/>
    <w:rsid w:val="00156B3B"/>
    <w:rsid w:val="001573F2"/>
    <w:rsid w:val="001B02B9"/>
    <w:rsid w:val="001C7B74"/>
    <w:rsid w:val="001E56A8"/>
    <w:rsid w:val="00207AA6"/>
    <w:rsid w:val="0023151B"/>
    <w:rsid w:val="002337D1"/>
    <w:rsid w:val="00236FC6"/>
    <w:rsid w:val="002409D2"/>
    <w:rsid w:val="002A2EB9"/>
    <w:rsid w:val="002A44AB"/>
    <w:rsid w:val="002C25B4"/>
    <w:rsid w:val="002C32AD"/>
    <w:rsid w:val="002E0708"/>
    <w:rsid w:val="002F5BF6"/>
    <w:rsid w:val="00336839"/>
    <w:rsid w:val="00362BDA"/>
    <w:rsid w:val="00367F6B"/>
    <w:rsid w:val="00371517"/>
    <w:rsid w:val="00383803"/>
    <w:rsid w:val="00393298"/>
    <w:rsid w:val="003B2E46"/>
    <w:rsid w:val="003B3039"/>
    <w:rsid w:val="003C6A4A"/>
    <w:rsid w:val="003D6D1B"/>
    <w:rsid w:val="003E516D"/>
    <w:rsid w:val="004206DB"/>
    <w:rsid w:val="0042555C"/>
    <w:rsid w:val="004B1BF7"/>
    <w:rsid w:val="004C04C3"/>
    <w:rsid w:val="004C75F7"/>
    <w:rsid w:val="004C7EFF"/>
    <w:rsid w:val="004F5B87"/>
    <w:rsid w:val="00516DA1"/>
    <w:rsid w:val="0052084C"/>
    <w:rsid w:val="005251CB"/>
    <w:rsid w:val="005C5B97"/>
    <w:rsid w:val="0064737D"/>
    <w:rsid w:val="006862DD"/>
    <w:rsid w:val="00694268"/>
    <w:rsid w:val="0069573D"/>
    <w:rsid w:val="006D1C4F"/>
    <w:rsid w:val="006F11F2"/>
    <w:rsid w:val="007A0927"/>
    <w:rsid w:val="007A7044"/>
    <w:rsid w:val="007B3313"/>
    <w:rsid w:val="007C1DDA"/>
    <w:rsid w:val="00804AED"/>
    <w:rsid w:val="008215C7"/>
    <w:rsid w:val="00837864"/>
    <w:rsid w:val="00852ECE"/>
    <w:rsid w:val="008A5F15"/>
    <w:rsid w:val="008B058A"/>
    <w:rsid w:val="009245D9"/>
    <w:rsid w:val="009679FE"/>
    <w:rsid w:val="00976D69"/>
    <w:rsid w:val="009C5870"/>
    <w:rsid w:val="009D58DC"/>
    <w:rsid w:val="00A1127E"/>
    <w:rsid w:val="00A12E60"/>
    <w:rsid w:val="00A42BF8"/>
    <w:rsid w:val="00A55F86"/>
    <w:rsid w:val="00A65265"/>
    <w:rsid w:val="00A74E5D"/>
    <w:rsid w:val="00A8414B"/>
    <w:rsid w:val="00B07E5B"/>
    <w:rsid w:val="00B37A8E"/>
    <w:rsid w:val="00B738E8"/>
    <w:rsid w:val="00B80493"/>
    <w:rsid w:val="00BD36DA"/>
    <w:rsid w:val="00CB704E"/>
    <w:rsid w:val="00CD0186"/>
    <w:rsid w:val="00CE4D44"/>
    <w:rsid w:val="00D12FF2"/>
    <w:rsid w:val="00D8108F"/>
    <w:rsid w:val="00DE3402"/>
    <w:rsid w:val="00E25F84"/>
    <w:rsid w:val="00E32100"/>
    <w:rsid w:val="00E72D89"/>
    <w:rsid w:val="00E73399"/>
    <w:rsid w:val="00E93B5B"/>
    <w:rsid w:val="00EA720B"/>
    <w:rsid w:val="00ED49BB"/>
    <w:rsid w:val="00ED6EC8"/>
    <w:rsid w:val="00EE5325"/>
    <w:rsid w:val="00F21500"/>
    <w:rsid w:val="00F349F5"/>
    <w:rsid w:val="00F76E43"/>
    <w:rsid w:val="00F87050"/>
    <w:rsid w:val="00F96E81"/>
    <w:rsid w:val="00FB20D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6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7EFF"/>
    <w:pPr>
      <w:spacing w:after="0" w:line="240" w:lineRule="auto"/>
    </w:pPr>
  </w:style>
  <w:style w:type="character" w:styleId="Hyperlink">
    <w:name w:val="Hyperlink"/>
    <w:basedOn w:val="DefaultParagraphFont"/>
    <w:uiPriority w:val="99"/>
    <w:unhideWhenUsed/>
    <w:rsid w:val="004C7EFF"/>
    <w:rPr>
      <w:color w:val="0000FF" w:themeColor="hyperlink"/>
      <w:u w:val="single"/>
    </w:rPr>
  </w:style>
  <w:style w:type="character" w:customStyle="1" w:styleId="apple-tab-span">
    <w:name w:val="apple-tab-span"/>
    <w:basedOn w:val="DefaultParagraphFont"/>
    <w:rsid w:val="00130D80"/>
  </w:style>
  <w:style w:type="paragraph" w:styleId="ListParagraph">
    <w:name w:val="List Paragraph"/>
    <w:basedOn w:val="Normal"/>
    <w:uiPriority w:val="34"/>
    <w:qFormat/>
    <w:rsid w:val="00130D80"/>
    <w:pPr>
      <w:ind w:left="720"/>
      <w:contextualSpacing/>
    </w:pPr>
  </w:style>
  <w:style w:type="character" w:styleId="PlaceholderText">
    <w:name w:val="Placeholder Text"/>
    <w:basedOn w:val="DefaultParagraphFont"/>
    <w:uiPriority w:val="99"/>
    <w:semiHidden/>
    <w:rsid w:val="00CE4D44"/>
    <w:rPr>
      <w:color w:val="808080"/>
    </w:rPr>
  </w:style>
  <w:style w:type="paragraph" w:styleId="BalloonText">
    <w:name w:val="Balloon Text"/>
    <w:basedOn w:val="Normal"/>
    <w:link w:val="BalloonTextChar"/>
    <w:uiPriority w:val="99"/>
    <w:semiHidden/>
    <w:unhideWhenUsed/>
    <w:rsid w:val="00CE4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D44"/>
    <w:rPr>
      <w:rFonts w:ascii="Tahoma" w:hAnsi="Tahoma" w:cs="Tahoma"/>
      <w:sz w:val="16"/>
      <w:szCs w:val="16"/>
    </w:rPr>
  </w:style>
  <w:style w:type="character" w:styleId="HTMLCite">
    <w:name w:val="HTML Cite"/>
    <w:basedOn w:val="DefaultParagraphFont"/>
    <w:uiPriority w:val="99"/>
    <w:semiHidden/>
    <w:unhideWhenUsed/>
    <w:rsid w:val="00E73399"/>
    <w:rPr>
      <w:i/>
      <w:iCs/>
    </w:rPr>
  </w:style>
</w:styles>
</file>

<file path=word/webSettings.xml><?xml version="1.0" encoding="utf-8"?>
<w:webSettings xmlns:r="http://schemas.openxmlformats.org/officeDocument/2006/relationships" xmlns:w="http://schemas.openxmlformats.org/wordprocessingml/2006/main">
  <w:divs>
    <w:div w:id="139855190">
      <w:bodyDiv w:val="1"/>
      <w:marLeft w:val="0"/>
      <w:marRight w:val="0"/>
      <w:marTop w:val="0"/>
      <w:marBottom w:val="0"/>
      <w:divBdr>
        <w:top w:val="none" w:sz="0" w:space="0" w:color="auto"/>
        <w:left w:val="none" w:sz="0" w:space="0" w:color="auto"/>
        <w:bottom w:val="none" w:sz="0" w:space="0" w:color="auto"/>
        <w:right w:val="none" w:sz="0" w:space="0" w:color="auto"/>
      </w:divBdr>
      <w:divsChild>
        <w:div w:id="158738248">
          <w:marLeft w:val="0"/>
          <w:marRight w:val="0"/>
          <w:marTop w:val="0"/>
          <w:marBottom w:val="0"/>
          <w:divBdr>
            <w:top w:val="none" w:sz="0" w:space="0" w:color="auto"/>
            <w:left w:val="none" w:sz="0" w:space="0" w:color="auto"/>
            <w:bottom w:val="none" w:sz="0" w:space="0" w:color="auto"/>
            <w:right w:val="none" w:sz="0" w:space="0" w:color="auto"/>
          </w:divBdr>
        </w:div>
      </w:divsChild>
    </w:div>
    <w:div w:id="349180225">
      <w:bodyDiv w:val="1"/>
      <w:marLeft w:val="0"/>
      <w:marRight w:val="0"/>
      <w:marTop w:val="0"/>
      <w:marBottom w:val="0"/>
      <w:divBdr>
        <w:top w:val="none" w:sz="0" w:space="0" w:color="auto"/>
        <w:left w:val="none" w:sz="0" w:space="0" w:color="auto"/>
        <w:bottom w:val="none" w:sz="0" w:space="0" w:color="auto"/>
        <w:right w:val="none" w:sz="0" w:space="0" w:color="auto"/>
      </w:divBdr>
      <w:divsChild>
        <w:div w:id="822430822">
          <w:marLeft w:val="0"/>
          <w:marRight w:val="0"/>
          <w:marTop w:val="0"/>
          <w:marBottom w:val="0"/>
          <w:divBdr>
            <w:top w:val="none" w:sz="0" w:space="0" w:color="auto"/>
            <w:left w:val="none" w:sz="0" w:space="0" w:color="auto"/>
            <w:bottom w:val="none" w:sz="0" w:space="0" w:color="auto"/>
            <w:right w:val="none" w:sz="0" w:space="0" w:color="auto"/>
          </w:divBdr>
        </w:div>
      </w:divsChild>
    </w:div>
    <w:div w:id="487865803">
      <w:bodyDiv w:val="1"/>
      <w:marLeft w:val="0"/>
      <w:marRight w:val="0"/>
      <w:marTop w:val="0"/>
      <w:marBottom w:val="0"/>
      <w:divBdr>
        <w:top w:val="none" w:sz="0" w:space="0" w:color="auto"/>
        <w:left w:val="none" w:sz="0" w:space="0" w:color="auto"/>
        <w:bottom w:val="none" w:sz="0" w:space="0" w:color="auto"/>
        <w:right w:val="none" w:sz="0" w:space="0" w:color="auto"/>
      </w:divBdr>
      <w:divsChild>
        <w:div w:id="1963537362">
          <w:marLeft w:val="0"/>
          <w:marRight w:val="0"/>
          <w:marTop w:val="0"/>
          <w:marBottom w:val="0"/>
          <w:divBdr>
            <w:top w:val="none" w:sz="0" w:space="0" w:color="auto"/>
            <w:left w:val="none" w:sz="0" w:space="0" w:color="auto"/>
            <w:bottom w:val="none" w:sz="0" w:space="0" w:color="auto"/>
            <w:right w:val="none" w:sz="0" w:space="0" w:color="auto"/>
          </w:divBdr>
        </w:div>
      </w:divsChild>
    </w:div>
    <w:div w:id="561717836">
      <w:bodyDiv w:val="1"/>
      <w:marLeft w:val="0"/>
      <w:marRight w:val="0"/>
      <w:marTop w:val="0"/>
      <w:marBottom w:val="0"/>
      <w:divBdr>
        <w:top w:val="none" w:sz="0" w:space="0" w:color="auto"/>
        <w:left w:val="none" w:sz="0" w:space="0" w:color="auto"/>
        <w:bottom w:val="none" w:sz="0" w:space="0" w:color="auto"/>
        <w:right w:val="none" w:sz="0" w:space="0" w:color="auto"/>
      </w:divBdr>
      <w:divsChild>
        <w:div w:id="838546520">
          <w:marLeft w:val="0"/>
          <w:marRight w:val="0"/>
          <w:marTop w:val="0"/>
          <w:marBottom w:val="0"/>
          <w:divBdr>
            <w:top w:val="none" w:sz="0" w:space="0" w:color="auto"/>
            <w:left w:val="none" w:sz="0" w:space="0" w:color="auto"/>
            <w:bottom w:val="none" w:sz="0" w:space="0" w:color="auto"/>
            <w:right w:val="none" w:sz="0" w:space="0" w:color="auto"/>
          </w:divBdr>
        </w:div>
      </w:divsChild>
    </w:div>
    <w:div w:id="589780834">
      <w:bodyDiv w:val="1"/>
      <w:marLeft w:val="0"/>
      <w:marRight w:val="0"/>
      <w:marTop w:val="0"/>
      <w:marBottom w:val="0"/>
      <w:divBdr>
        <w:top w:val="none" w:sz="0" w:space="0" w:color="auto"/>
        <w:left w:val="none" w:sz="0" w:space="0" w:color="auto"/>
        <w:bottom w:val="none" w:sz="0" w:space="0" w:color="auto"/>
        <w:right w:val="none" w:sz="0" w:space="0" w:color="auto"/>
      </w:divBdr>
      <w:divsChild>
        <w:div w:id="2043549738">
          <w:marLeft w:val="0"/>
          <w:marRight w:val="0"/>
          <w:marTop w:val="0"/>
          <w:marBottom w:val="0"/>
          <w:divBdr>
            <w:top w:val="none" w:sz="0" w:space="0" w:color="auto"/>
            <w:left w:val="none" w:sz="0" w:space="0" w:color="auto"/>
            <w:bottom w:val="none" w:sz="0" w:space="0" w:color="auto"/>
            <w:right w:val="none" w:sz="0" w:space="0" w:color="auto"/>
          </w:divBdr>
        </w:div>
      </w:divsChild>
    </w:div>
    <w:div w:id="676275657">
      <w:bodyDiv w:val="1"/>
      <w:marLeft w:val="0"/>
      <w:marRight w:val="0"/>
      <w:marTop w:val="0"/>
      <w:marBottom w:val="0"/>
      <w:divBdr>
        <w:top w:val="none" w:sz="0" w:space="0" w:color="auto"/>
        <w:left w:val="none" w:sz="0" w:space="0" w:color="auto"/>
        <w:bottom w:val="none" w:sz="0" w:space="0" w:color="auto"/>
        <w:right w:val="none" w:sz="0" w:space="0" w:color="auto"/>
      </w:divBdr>
      <w:divsChild>
        <w:div w:id="554435332">
          <w:marLeft w:val="0"/>
          <w:marRight w:val="0"/>
          <w:marTop w:val="0"/>
          <w:marBottom w:val="0"/>
          <w:divBdr>
            <w:top w:val="none" w:sz="0" w:space="0" w:color="auto"/>
            <w:left w:val="none" w:sz="0" w:space="0" w:color="auto"/>
            <w:bottom w:val="none" w:sz="0" w:space="0" w:color="auto"/>
            <w:right w:val="none" w:sz="0" w:space="0" w:color="auto"/>
          </w:divBdr>
        </w:div>
      </w:divsChild>
    </w:div>
    <w:div w:id="790827126">
      <w:bodyDiv w:val="1"/>
      <w:marLeft w:val="0"/>
      <w:marRight w:val="0"/>
      <w:marTop w:val="0"/>
      <w:marBottom w:val="0"/>
      <w:divBdr>
        <w:top w:val="none" w:sz="0" w:space="0" w:color="auto"/>
        <w:left w:val="none" w:sz="0" w:space="0" w:color="auto"/>
        <w:bottom w:val="none" w:sz="0" w:space="0" w:color="auto"/>
        <w:right w:val="none" w:sz="0" w:space="0" w:color="auto"/>
      </w:divBdr>
      <w:divsChild>
        <w:div w:id="27998283">
          <w:marLeft w:val="0"/>
          <w:marRight w:val="0"/>
          <w:marTop w:val="0"/>
          <w:marBottom w:val="0"/>
          <w:divBdr>
            <w:top w:val="none" w:sz="0" w:space="0" w:color="auto"/>
            <w:left w:val="none" w:sz="0" w:space="0" w:color="auto"/>
            <w:bottom w:val="none" w:sz="0" w:space="0" w:color="auto"/>
            <w:right w:val="none" w:sz="0" w:space="0" w:color="auto"/>
          </w:divBdr>
        </w:div>
      </w:divsChild>
    </w:div>
    <w:div w:id="1133209502">
      <w:bodyDiv w:val="1"/>
      <w:marLeft w:val="0"/>
      <w:marRight w:val="0"/>
      <w:marTop w:val="0"/>
      <w:marBottom w:val="0"/>
      <w:divBdr>
        <w:top w:val="none" w:sz="0" w:space="0" w:color="auto"/>
        <w:left w:val="none" w:sz="0" w:space="0" w:color="auto"/>
        <w:bottom w:val="none" w:sz="0" w:space="0" w:color="auto"/>
        <w:right w:val="none" w:sz="0" w:space="0" w:color="auto"/>
      </w:divBdr>
      <w:divsChild>
        <w:div w:id="1236017389">
          <w:marLeft w:val="0"/>
          <w:marRight w:val="0"/>
          <w:marTop w:val="0"/>
          <w:marBottom w:val="0"/>
          <w:divBdr>
            <w:top w:val="none" w:sz="0" w:space="0" w:color="auto"/>
            <w:left w:val="none" w:sz="0" w:space="0" w:color="auto"/>
            <w:bottom w:val="none" w:sz="0" w:space="0" w:color="auto"/>
            <w:right w:val="none" w:sz="0" w:space="0" w:color="auto"/>
          </w:divBdr>
        </w:div>
      </w:divsChild>
    </w:div>
    <w:div w:id="1312557976">
      <w:bodyDiv w:val="1"/>
      <w:marLeft w:val="0"/>
      <w:marRight w:val="0"/>
      <w:marTop w:val="0"/>
      <w:marBottom w:val="0"/>
      <w:divBdr>
        <w:top w:val="none" w:sz="0" w:space="0" w:color="auto"/>
        <w:left w:val="none" w:sz="0" w:space="0" w:color="auto"/>
        <w:bottom w:val="none" w:sz="0" w:space="0" w:color="auto"/>
        <w:right w:val="none" w:sz="0" w:space="0" w:color="auto"/>
      </w:divBdr>
      <w:divsChild>
        <w:div w:id="72823416">
          <w:marLeft w:val="0"/>
          <w:marRight w:val="0"/>
          <w:marTop w:val="0"/>
          <w:marBottom w:val="0"/>
          <w:divBdr>
            <w:top w:val="none" w:sz="0" w:space="0" w:color="auto"/>
            <w:left w:val="none" w:sz="0" w:space="0" w:color="auto"/>
            <w:bottom w:val="none" w:sz="0" w:space="0" w:color="auto"/>
            <w:right w:val="none" w:sz="0" w:space="0" w:color="auto"/>
          </w:divBdr>
        </w:div>
      </w:divsChild>
    </w:div>
    <w:div w:id="1427849403">
      <w:bodyDiv w:val="1"/>
      <w:marLeft w:val="0"/>
      <w:marRight w:val="0"/>
      <w:marTop w:val="0"/>
      <w:marBottom w:val="0"/>
      <w:divBdr>
        <w:top w:val="none" w:sz="0" w:space="0" w:color="auto"/>
        <w:left w:val="none" w:sz="0" w:space="0" w:color="auto"/>
        <w:bottom w:val="none" w:sz="0" w:space="0" w:color="auto"/>
        <w:right w:val="none" w:sz="0" w:space="0" w:color="auto"/>
      </w:divBdr>
      <w:divsChild>
        <w:div w:id="366292981">
          <w:marLeft w:val="0"/>
          <w:marRight w:val="0"/>
          <w:marTop w:val="0"/>
          <w:marBottom w:val="0"/>
          <w:divBdr>
            <w:top w:val="none" w:sz="0" w:space="0" w:color="auto"/>
            <w:left w:val="none" w:sz="0" w:space="0" w:color="auto"/>
            <w:bottom w:val="none" w:sz="0" w:space="0" w:color="auto"/>
            <w:right w:val="none" w:sz="0" w:space="0" w:color="auto"/>
          </w:divBdr>
        </w:div>
      </w:divsChild>
    </w:div>
    <w:div w:id="1445420831">
      <w:bodyDiv w:val="1"/>
      <w:marLeft w:val="0"/>
      <w:marRight w:val="0"/>
      <w:marTop w:val="0"/>
      <w:marBottom w:val="0"/>
      <w:divBdr>
        <w:top w:val="none" w:sz="0" w:space="0" w:color="auto"/>
        <w:left w:val="none" w:sz="0" w:space="0" w:color="auto"/>
        <w:bottom w:val="none" w:sz="0" w:space="0" w:color="auto"/>
        <w:right w:val="none" w:sz="0" w:space="0" w:color="auto"/>
      </w:divBdr>
      <w:divsChild>
        <w:div w:id="547380723">
          <w:marLeft w:val="0"/>
          <w:marRight w:val="0"/>
          <w:marTop w:val="0"/>
          <w:marBottom w:val="0"/>
          <w:divBdr>
            <w:top w:val="none" w:sz="0" w:space="0" w:color="auto"/>
            <w:left w:val="none" w:sz="0" w:space="0" w:color="auto"/>
            <w:bottom w:val="none" w:sz="0" w:space="0" w:color="auto"/>
            <w:right w:val="none" w:sz="0" w:space="0" w:color="auto"/>
          </w:divBdr>
        </w:div>
      </w:divsChild>
    </w:div>
    <w:div w:id="1480728035">
      <w:bodyDiv w:val="1"/>
      <w:marLeft w:val="0"/>
      <w:marRight w:val="0"/>
      <w:marTop w:val="0"/>
      <w:marBottom w:val="0"/>
      <w:divBdr>
        <w:top w:val="none" w:sz="0" w:space="0" w:color="auto"/>
        <w:left w:val="none" w:sz="0" w:space="0" w:color="auto"/>
        <w:bottom w:val="none" w:sz="0" w:space="0" w:color="auto"/>
        <w:right w:val="none" w:sz="0" w:space="0" w:color="auto"/>
      </w:divBdr>
      <w:divsChild>
        <w:div w:id="271254714">
          <w:marLeft w:val="0"/>
          <w:marRight w:val="0"/>
          <w:marTop w:val="0"/>
          <w:marBottom w:val="0"/>
          <w:divBdr>
            <w:top w:val="none" w:sz="0" w:space="0" w:color="auto"/>
            <w:left w:val="none" w:sz="0" w:space="0" w:color="auto"/>
            <w:bottom w:val="none" w:sz="0" w:space="0" w:color="auto"/>
            <w:right w:val="none" w:sz="0" w:space="0" w:color="auto"/>
          </w:divBdr>
        </w:div>
      </w:divsChild>
    </w:div>
    <w:div w:id="1659071715">
      <w:bodyDiv w:val="1"/>
      <w:marLeft w:val="0"/>
      <w:marRight w:val="0"/>
      <w:marTop w:val="0"/>
      <w:marBottom w:val="0"/>
      <w:divBdr>
        <w:top w:val="none" w:sz="0" w:space="0" w:color="auto"/>
        <w:left w:val="none" w:sz="0" w:space="0" w:color="auto"/>
        <w:bottom w:val="none" w:sz="0" w:space="0" w:color="auto"/>
        <w:right w:val="none" w:sz="0" w:space="0" w:color="auto"/>
      </w:divBdr>
      <w:divsChild>
        <w:div w:id="1226264003">
          <w:marLeft w:val="0"/>
          <w:marRight w:val="0"/>
          <w:marTop w:val="0"/>
          <w:marBottom w:val="0"/>
          <w:divBdr>
            <w:top w:val="none" w:sz="0" w:space="0" w:color="auto"/>
            <w:left w:val="none" w:sz="0" w:space="0" w:color="auto"/>
            <w:bottom w:val="none" w:sz="0" w:space="0" w:color="auto"/>
            <w:right w:val="none" w:sz="0" w:space="0" w:color="auto"/>
          </w:divBdr>
        </w:div>
      </w:divsChild>
    </w:div>
    <w:div w:id="1735859150">
      <w:bodyDiv w:val="1"/>
      <w:marLeft w:val="0"/>
      <w:marRight w:val="0"/>
      <w:marTop w:val="0"/>
      <w:marBottom w:val="0"/>
      <w:divBdr>
        <w:top w:val="none" w:sz="0" w:space="0" w:color="auto"/>
        <w:left w:val="none" w:sz="0" w:space="0" w:color="auto"/>
        <w:bottom w:val="none" w:sz="0" w:space="0" w:color="auto"/>
        <w:right w:val="none" w:sz="0" w:space="0" w:color="auto"/>
      </w:divBdr>
      <w:divsChild>
        <w:div w:id="1744136008">
          <w:marLeft w:val="0"/>
          <w:marRight w:val="0"/>
          <w:marTop w:val="0"/>
          <w:marBottom w:val="0"/>
          <w:divBdr>
            <w:top w:val="none" w:sz="0" w:space="0" w:color="auto"/>
            <w:left w:val="none" w:sz="0" w:space="0" w:color="auto"/>
            <w:bottom w:val="none" w:sz="0" w:space="0" w:color="auto"/>
            <w:right w:val="none" w:sz="0" w:space="0" w:color="auto"/>
          </w:divBdr>
        </w:div>
      </w:divsChild>
    </w:div>
    <w:div w:id="1802112778">
      <w:bodyDiv w:val="1"/>
      <w:marLeft w:val="0"/>
      <w:marRight w:val="0"/>
      <w:marTop w:val="0"/>
      <w:marBottom w:val="0"/>
      <w:divBdr>
        <w:top w:val="none" w:sz="0" w:space="0" w:color="auto"/>
        <w:left w:val="none" w:sz="0" w:space="0" w:color="auto"/>
        <w:bottom w:val="none" w:sz="0" w:space="0" w:color="auto"/>
        <w:right w:val="none" w:sz="0" w:space="0" w:color="auto"/>
      </w:divBdr>
      <w:divsChild>
        <w:div w:id="276568475">
          <w:marLeft w:val="0"/>
          <w:marRight w:val="0"/>
          <w:marTop w:val="0"/>
          <w:marBottom w:val="0"/>
          <w:divBdr>
            <w:top w:val="none" w:sz="0" w:space="0" w:color="auto"/>
            <w:left w:val="none" w:sz="0" w:space="0" w:color="auto"/>
            <w:bottom w:val="none" w:sz="0" w:space="0" w:color="auto"/>
            <w:right w:val="none" w:sz="0" w:space="0" w:color="auto"/>
          </w:divBdr>
        </w:div>
      </w:divsChild>
    </w:div>
    <w:div w:id="1811285123">
      <w:bodyDiv w:val="1"/>
      <w:marLeft w:val="0"/>
      <w:marRight w:val="0"/>
      <w:marTop w:val="0"/>
      <w:marBottom w:val="0"/>
      <w:divBdr>
        <w:top w:val="none" w:sz="0" w:space="0" w:color="auto"/>
        <w:left w:val="none" w:sz="0" w:space="0" w:color="auto"/>
        <w:bottom w:val="none" w:sz="0" w:space="0" w:color="auto"/>
        <w:right w:val="none" w:sz="0" w:space="0" w:color="auto"/>
      </w:divBdr>
      <w:divsChild>
        <w:div w:id="333342219">
          <w:marLeft w:val="0"/>
          <w:marRight w:val="0"/>
          <w:marTop w:val="0"/>
          <w:marBottom w:val="0"/>
          <w:divBdr>
            <w:top w:val="none" w:sz="0" w:space="0" w:color="auto"/>
            <w:left w:val="none" w:sz="0" w:space="0" w:color="auto"/>
            <w:bottom w:val="none" w:sz="0" w:space="0" w:color="auto"/>
            <w:right w:val="none" w:sz="0" w:space="0" w:color="auto"/>
          </w:divBdr>
        </w:div>
      </w:divsChild>
    </w:div>
    <w:div w:id="1837573539">
      <w:bodyDiv w:val="1"/>
      <w:marLeft w:val="0"/>
      <w:marRight w:val="0"/>
      <w:marTop w:val="0"/>
      <w:marBottom w:val="0"/>
      <w:divBdr>
        <w:top w:val="none" w:sz="0" w:space="0" w:color="auto"/>
        <w:left w:val="none" w:sz="0" w:space="0" w:color="auto"/>
        <w:bottom w:val="none" w:sz="0" w:space="0" w:color="auto"/>
        <w:right w:val="none" w:sz="0" w:space="0" w:color="auto"/>
      </w:divBdr>
      <w:divsChild>
        <w:div w:id="1376664316">
          <w:marLeft w:val="0"/>
          <w:marRight w:val="0"/>
          <w:marTop w:val="0"/>
          <w:marBottom w:val="0"/>
          <w:divBdr>
            <w:top w:val="none" w:sz="0" w:space="0" w:color="auto"/>
            <w:left w:val="none" w:sz="0" w:space="0" w:color="auto"/>
            <w:bottom w:val="none" w:sz="0" w:space="0" w:color="auto"/>
            <w:right w:val="none" w:sz="0" w:space="0" w:color="auto"/>
          </w:divBdr>
        </w:div>
      </w:divsChild>
    </w:div>
    <w:div w:id="2130782668">
      <w:bodyDiv w:val="1"/>
      <w:marLeft w:val="0"/>
      <w:marRight w:val="0"/>
      <w:marTop w:val="0"/>
      <w:marBottom w:val="0"/>
      <w:divBdr>
        <w:top w:val="none" w:sz="0" w:space="0" w:color="auto"/>
        <w:left w:val="none" w:sz="0" w:space="0" w:color="auto"/>
        <w:bottom w:val="none" w:sz="0" w:space="0" w:color="auto"/>
        <w:right w:val="none" w:sz="0" w:space="0" w:color="auto"/>
      </w:divBdr>
      <w:divsChild>
        <w:div w:id="1265259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1071</TotalTime>
  <Pages>16</Pages>
  <Words>3878</Words>
  <Characters>22107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dc:creator>
  <cp:lastModifiedBy>Ed</cp:lastModifiedBy>
  <cp:revision>39</cp:revision>
  <dcterms:created xsi:type="dcterms:W3CDTF">2011-11-21T01:05:00Z</dcterms:created>
  <dcterms:modified xsi:type="dcterms:W3CDTF">2011-12-12T01:59:00Z</dcterms:modified>
</cp:coreProperties>
</file>