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796" w:rsidRPr="00DE00BE" w:rsidRDefault="00300796" w:rsidP="00DE00BE">
      <w:pPr>
        <w:spacing w:line="360" w:lineRule="auto"/>
        <w:jc w:val="center"/>
        <w:rPr>
          <w:b/>
          <w:sz w:val="28"/>
          <w:u w:val="single"/>
        </w:rPr>
      </w:pPr>
      <w:r w:rsidRPr="00DE00BE">
        <w:rPr>
          <w:b/>
          <w:sz w:val="28"/>
          <w:u w:val="single"/>
        </w:rPr>
        <w:t>BARRIERS TO ADOPTION OF HOSPITAL MANAGEMENT SYSTEMS</w:t>
      </w:r>
    </w:p>
    <w:p w:rsidR="00814502" w:rsidRPr="00DE00BE" w:rsidRDefault="00814502" w:rsidP="00DE00BE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DE00BE">
        <w:rPr>
          <w:sz w:val="24"/>
        </w:rPr>
        <w:t>High cost of software developm</w:t>
      </w:r>
      <w:r w:rsidRPr="00DE00BE">
        <w:rPr>
          <w:sz w:val="24"/>
        </w:rPr>
        <w:t>ent, deployment</w:t>
      </w:r>
      <w:r w:rsidR="00912703" w:rsidRPr="00DE00BE">
        <w:rPr>
          <w:sz w:val="24"/>
        </w:rPr>
        <w:t xml:space="preserve">, </w:t>
      </w:r>
      <w:r w:rsidR="00912703" w:rsidRPr="00DE00BE">
        <w:rPr>
          <w:sz w:val="24"/>
        </w:rPr>
        <w:t>maintenance</w:t>
      </w:r>
      <w:r w:rsidRPr="00DE00BE">
        <w:rPr>
          <w:sz w:val="24"/>
        </w:rPr>
        <w:t xml:space="preserve"> and improvement.</w:t>
      </w:r>
    </w:p>
    <w:p w:rsidR="00814502" w:rsidRPr="00DE00BE" w:rsidRDefault="00814502" w:rsidP="00DE00BE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DE00BE">
        <w:rPr>
          <w:sz w:val="24"/>
        </w:rPr>
        <w:t>Lack of IT friendly m</w:t>
      </w:r>
      <w:bookmarkStart w:id="0" w:name="_GoBack"/>
      <w:bookmarkEnd w:id="0"/>
      <w:r w:rsidRPr="00DE00BE">
        <w:rPr>
          <w:sz w:val="24"/>
        </w:rPr>
        <w:t>edical personnel.</w:t>
      </w:r>
    </w:p>
    <w:p w:rsidR="00814502" w:rsidRPr="00DE00BE" w:rsidRDefault="00814502" w:rsidP="00DE00BE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DE00BE">
        <w:rPr>
          <w:sz w:val="24"/>
        </w:rPr>
        <w:t>Difficulty in migrating from manual processes</w:t>
      </w:r>
      <w:r w:rsidR="00E95F5A" w:rsidRPr="00DE00BE">
        <w:rPr>
          <w:sz w:val="24"/>
        </w:rPr>
        <w:t xml:space="preserve"> (paper work)</w:t>
      </w:r>
      <w:r w:rsidRPr="00DE00BE">
        <w:rPr>
          <w:sz w:val="24"/>
        </w:rPr>
        <w:t>, because most staff and patients are used to the manual processes and so are unable to speedily cope with the new system</w:t>
      </w:r>
      <w:r w:rsidRPr="00DE00BE">
        <w:rPr>
          <w:sz w:val="24"/>
        </w:rPr>
        <w:t>.</w:t>
      </w:r>
    </w:p>
    <w:p w:rsidR="00300796" w:rsidRPr="00DE00BE" w:rsidRDefault="00887031" w:rsidP="00DE00BE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DE00BE">
        <w:rPr>
          <w:sz w:val="24"/>
        </w:rPr>
        <w:t xml:space="preserve">The fear that using EMRs may threaten confidentiality of health Information for e.g. may lead to information loss, corruption or hacking. Therefore </w:t>
      </w:r>
      <w:r w:rsidR="00300796" w:rsidRPr="00DE00BE">
        <w:rPr>
          <w:sz w:val="24"/>
        </w:rPr>
        <w:t>paper work</w:t>
      </w:r>
      <w:r w:rsidRPr="00DE00BE">
        <w:rPr>
          <w:sz w:val="24"/>
        </w:rPr>
        <w:t xml:space="preserve"> is sometimes </w:t>
      </w:r>
      <w:r w:rsidR="00300796" w:rsidRPr="00DE00BE">
        <w:rPr>
          <w:sz w:val="24"/>
        </w:rPr>
        <w:t>considered more reliable.</w:t>
      </w:r>
    </w:p>
    <w:p w:rsidR="00300796" w:rsidRPr="00DE00BE" w:rsidRDefault="00814502" w:rsidP="00DE00BE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DE00BE">
        <w:rPr>
          <w:sz w:val="24"/>
        </w:rPr>
        <w:t xml:space="preserve">Lack </w:t>
      </w:r>
      <w:r w:rsidRPr="00DE00BE">
        <w:rPr>
          <w:sz w:val="24"/>
        </w:rPr>
        <w:t xml:space="preserve">of </w:t>
      </w:r>
      <w:r w:rsidR="00912703" w:rsidRPr="00DE00BE">
        <w:rPr>
          <w:sz w:val="24"/>
        </w:rPr>
        <w:t>awareness of the importance and benefits of using Hospital Management Systems</w:t>
      </w:r>
      <w:r w:rsidRPr="00DE00BE">
        <w:rPr>
          <w:sz w:val="24"/>
        </w:rPr>
        <w:t>.</w:t>
      </w:r>
    </w:p>
    <w:p w:rsidR="00B41423" w:rsidRPr="00DE00BE" w:rsidRDefault="00B41423" w:rsidP="00DE00BE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DE00BE">
        <w:rPr>
          <w:sz w:val="24"/>
        </w:rPr>
        <w:t>Lack of infrastructure</w:t>
      </w:r>
    </w:p>
    <w:p w:rsidR="00912703" w:rsidRPr="00DE00BE" w:rsidRDefault="00912703" w:rsidP="00DE00BE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DE00BE">
        <w:rPr>
          <w:sz w:val="24"/>
        </w:rPr>
        <w:t>Lack of policies/ procedures that govern EMRs on both hospital and national level.</w:t>
      </w:r>
    </w:p>
    <w:p w:rsidR="00912703" w:rsidRPr="00DE00BE" w:rsidRDefault="00887031" w:rsidP="00DE00BE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DE00BE">
        <w:rPr>
          <w:sz w:val="24"/>
        </w:rPr>
        <w:t>Lack of motivation to learn and train on using Hospital Management Systems.</w:t>
      </w:r>
    </w:p>
    <w:p w:rsidR="00887031" w:rsidRDefault="00887031" w:rsidP="00B551FF">
      <w:pPr>
        <w:pStyle w:val="ListParagraph"/>
      </w:pPr>
    </w:p>
    <w:p w:rsidR="00814502" w:rsidRDefault="00814502" w:rsidP="00814502">
      <w:pPr>
        <w:pStyle w:val="ListParagraph"/>
      </w:pPr>
    </w:p>
    <w:sectPr w:rsidR="0081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967A7"/>
    <w:multiLevelType w:val="hybridMultilevel"/>
    <w:tmpl w:val="D666C8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E1263"/>
    <w:multiLevelType w:val="hybridMultilevel"/>
    <w:tmpl w:val="02524B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F7C07"/>
    <w:multiLevelType w:val="hybridMultilevel"/>
    <w:tmpl w:val="CEFEA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23"/>
    <w:rsid w:val="00045EE0"/>
    <w:rsid w:val="000D3442"/>
    <w:rsid w:val="00300796"/>
    <w:rsid w:val="00484A15"/>
    <w:rsid w:val="00731194"/>
    <w:rsid w:val="00814502"/>
    <w:rsid w:val="00887031"/>
    <w:rsid w:val="00912703"/>
    <w:rsid w:val="00B41423"/>
    <w:rsid w:val="00B551FF"/>
    <w:rsid w:val="00BA329B"/>
    <w:rsid w:val="00DE00BE"/>
    <w:rsid w:val="00E9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BB3BE-9914-4188-A861-60D1366C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5</cp:revision>
  <dcterms:created xsi:type="dcterms:W3CDTF">2022-08-24T20:26:00Z</dcterms:created>
  <dcterms:modified xsi:type="dcterms:W3CDTF">2022-08-24T22:47:00Z</dcterms:modified>
</cp:coreProperties>
</file>