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</w:t>
      </w:r>
    </w:p>
    <w:p>
      <w:pPr>
        <w:pStyle w:val="FirstParagraph"/>
      </w:pPr>
      <w:r>
        <w:t xml:space="preserve">Thorium provides visual reading and audio playback.</w:t>
      </w:r>
      <w:r>
        <w:t xml:space="preserve"> </w:t>
      </w:r>
      <w:r>
        <w:t xml:space="preserve">In order to ensure that you can find your way around the</w:t>
      </w:r>
      <w:r>
        <w:t xml:space="preserve"> </w:t>
      </w:r>
      <w:r>
        <w:t xml:space="preserve">the publication, Thorium also offers many navigation options as well as</w:t>
      </w:r>
      <w:r>
        <w:t xml:space="preserve"> </w:t>
      </w:r>
      <w:r>
        <w:t xml:space="preserve">the possibility to add bookmarks or to search within the publication.</w:t>
      </w:r>
    </w:p>
    <w:p>
      <w:pPr>
        <w:pStyle w:val="BodyText"/>
      </w:pPr>
      <w:r>
        <w:t xml:space="preserve">{{</w:t>
      </w:r>
    </w:p>
    <w:p>
      <w:pPr>
        <w:pStyle w:val="BodyText"/>
      </w:pPr>
      <w:r>
        <w:t xml:space="preserve">}}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</dc:title>
  <dc:creator/>
  <cp:keywords/>
  <dcterms:created xsi:type="dcterms:W3CDTF">2022-09-12T14:36:45Z</dcterms:created>
  <dcterms:modified xsi:type="dcterms:W3CDTF">2022-09-12T14:36:45Z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CollapseSection">
    <vt:lpwstr>True</vt:lpwstr>
  </property>
  <property fmtid="{D5CDD505-2E9C-101B-9397-08002B2CF9AE}" pid="3" name="weight">
    <vt:lpwstr>210</vt:lpwstr>
  </property>
</Properties>
</file>