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5zochxpdg63" w:id="0"/>
      <w:bookmarkEnd w:id="0"/>
      <w:r w:rsidDel="00000000" w:rsidR="00000000" w:rsidRPr="00000000">
        <w:rPr>
          <w:rtl w:val="0"/>
        </w:rPr>
        <w:t xml:space="preserve">Using Tidepool Data APIs (Read Only)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highlight w:val="yellow"/>
        </w:rPr>
      </w:pPr>
      <w:r w:rsidDel="00000000" w:rsidR="00000000" w:rsidRPr="00000000">
        <w:rPr>
          <w:b w:val="1"/>
          <w:highlight w:val="yellow"/>
          <w:rtl w:val="0"/>
        </w:rPr>
        <w:t xml:space="preserve">Please do not use Production Tidepool APIs during your development.  Only use the integration environment APIs, or your local back-end server environment.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highlight w:val="yellow"/>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The Integration environment is for development proof of concept tests only. Do not use it for production data.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highlight w:val="yellow"/>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To use the Integration environment, you will need to create accounts on the Integration environment (see “Account Creation” below) and upload data via the Integration environment (before logging into the Tidepool Uploader, right click and set server to “Integration”). Or you may use the demo/test account provided below.</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highlight w:val="yellow"/>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Once you have tested your software on the Integration environment, let us know so we can review plans with you to move to our Production environment.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highlight w:val="yellow"/>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Our data APIs will be changing in the future when we add OAuth2, exact date and nature of the change is TBD. We cannot guarantee backwards compatibility.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highlight w:val="yellow"/>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The </w:t>
      </w:r>
      <w:hyperlink r:id="rId7">
        <w:r w:rsidDel="00000000" w:rsidR="00000000" w:rsidRPr="00000000">
          <w:rPr>
            <w:color w:val="1155cc"/>
            <w:highlight w:val="yellow"/>
            <w:u w:val="single"/>
            <w:rtl w:val="0"/>
          </w:rPr>
          <w:t xml:space="preserve">data model</w:t>
        </w:r>
      </w:hyperlink>
      <w:r w:rsidDel="00000000" w:rsidR="00000000" w:rsidRPr="00000000">
        <w:rPr>
          <w:highlight w:val="yellow"/>
          <w:rtl w:val="0"/>
        </w:rPr>
        <w:t xml:space="preserve"> represented in the JSON is likely to remain mostly stable.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highlight w:val="yellow"/>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If you are developing software that uses these APIs, please send us an email so we know who you are! </w:t>
      </w:r>
      <w:hyperlink r:id="rId8">
        <w:r w:rsidDel="00000000" w:rsidR="00000000" w:rsidRPr="00000000">
          <w:rPr>
            <w:color w:val="1155cc"/>
            <w:highlight w:val="yellow"/>
            <w:u w:val="single"/>
            <w:rtl w:val="0"/>
          </w:rPr>
          <w:t xml:space="preserve">info@tidepool.org</w:t>
        </w:r>
      </w:hyperlink>
      <w:r w:rsidDel="00000000" w:rsidR="00000000" w:rsidRPr="00000000">
        <w:rPr>
          <w:highlight w:val="yellow"/>
          <w:rtl w:val="0"/>
        </w:rPr>
        <w:t xml:space="preserve">. Please note that we are currently updating our APIs and authentication mechanism to use OAuth2. Make sure we know who you are so that we can keep you updated on our progress!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highlight w:val="yellow"/>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To upload using the </w:t>
      </w:r>
      <w:hyperlink r:id="rId9">
        <w:r w:rsidDel="00000000" w:rsidR="00000000" w:rsidRPr="00000000">
          <w:rPr>
            <w:color w:val="1155cc"/>
            <w:highlight w:val="yellow"/>
            <w:u w:val="single"/>
            <w:rtl w:val="0"/>
          </w:rPr>
          <w:t xml:space="preserve">Tidepool Uploader</w:t>
        </w:r>
      </w:hyperlink>
      <w:r w:rsidDel="00000000" w:rsidR="00000000" w:rsidRPr="00000000">
        <w:rPr>
          <w:highlight w:val="yellow"/>
          <w:rtl w:val="0"/>
        </w:rPr>
        <w:t xml:space="preserve"> to the integration environment: Upon launching the Tidepool Uploader, control-click (right click) on the login screen and change the environment to Integration.</w:t>
      </w:r>
      <w:r w:rsidDel="00000000" w:rsidR="00000000" w:rsidRPr="00000000">
        <w:rPr>
          <w:highlight w:val="yellow"/>
          <w:rtl w:val="0"/>
        </w:rPr>
        <w:t xml:space="preserve"> If you'd like to upload data via our APIs, please reach out to us. We are very careful to try to keep data uploaded to our database clean, and want to talk through a few things with you.</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highlight w:val="yellow"/>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Also, to ask questions, be sure to join us in our public #opensource Slack Channel here: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highlight w:val="yellow"/>
        </w:rPr>
      </w:pPr>
      <w:hyperlink r:id="rId10">
        <w:r w:rsidDel="00000000" w:rsidR="00000000" w:rsidRPr="00000000">
          <w:rPr>
            <w:color w:val="1155cc"/>
            <w:highlight w:val="yellow"/>
            <w:u w:val="single"/>
            <w:rtl w:val="0"/>
          </w:rPr>
          <w:t xml:space="preserve">http://public-chat.tidepool.org</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Style w:val="Heading1"/>
        <w:rPr/>
      </w:pPr>
      <w:bookmarkStart w:colFirst="0" w:colLast="0" w:name="_hrasna3dhyzk" w:id="1"/>
      <w:bookmarkEnd w:id="1"/>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highlight w:val="yellow"/>
        </w:rPr>
      </w:pPr>
      <w:bookmarkStart w:colFirst="0" w:colLast="0" w:name="_jerdo0arcyon" w:id="2"/>
      <w:bookmarkEnd w:id="2"/>
      <w:r w:rsidDel="00000000" w:rsidR="00000000" w:rsidRPr="00000000">
        <w:rPr>
          <w:rtl w:val="0"/>
        </w:rPr>
        <w:t xml:space="preserve">Endpoint URLs</w:t>
      </w: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0"/>
        <w:gridCol w:w="5060"/>
        <w:gridCol w:w="3380"/>
        <w:tblGridChange w:id="0">
          <w:tblGrid>
            <w:gridCol w:w="2360"/>
            <w:gridCol w:w="5060"/>
            <w:gridCol w:w="3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right="-1305"/>
              <w:rPr>
                <w:highlight w:val="yellow"/>
              </w:rPr>
            </w:pPr>
            <w:r w:rsidDel="00000000" w:rsidR="00000000" w:rsidRPr="00000000">
              <w:rPr>
                <w:highlight w:val="yellow"/>
                <w:rtl w:val="0"/>
              </w:rPr>
              <w:t xml:space="preserve">Integration ("Int")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highlight w:val="yellow"/>
              </w:rPr>
            </w:pPr>
            <w:r w:rsidDel="00000000" w:rsidR="00000000" w:rsidRPr="00000000">
              <w:rPr>
                <w:highlight w:val="yellow"/>
                <w:rtl w:val="0"/>
              </w:rPr>
              <w:t xml:space="preserve">Account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rFonts w:ascii="Consolas" w:cs="Consolas" w:eastAsia="Consolas" w:hAnsi="Consolas"/>
                <w:sz w:val="20"/>
                <w:szCs w:val="20"/>
                <w:highlight w:val="yellow"/>
              </w:rPr>
            </w:pPr>
            <w:commentRangeStart w:id="0"/>
            <w:r w:rsidDel="00000000" w:rsidR="00000000" w:rsidRPr="00000000">
              <w:rPr>
                <w:rFonts w:ascii="Consolas" w:cs="Consolas" w:eastAsia="Consolas" w:hAnsi="Consolas"/>
                <w:sz w:val="20"/>
                <w:szCs w:val="20"/>
                <w:highlight w:val="yellow"/>
                <w:rtl w:val="0"/>
              </w:rPr>
              <w:t xml:space="preserve">https://int-app.tidepool.org/signup?inviteKey=9bZTtr6CczXx127obTMK</w:t>
            </w:r>
            <w:commentRangeEnd w:id="0"/>
            <w:r w:rsidDel="00000000" w:rsidR="00000000" w:rsidRPr="00000000">
              <w:commentReference w:id="0"/>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highlight w:val="yellow"/>
              </w:rPr>
            </w:pPr>
            <w:r w:rsidDel="00000000" w:rsidR="00000000" w:rsidRPr="00000000">
              <w:rPr>
                <w:highlight w:val="yellow"/>
                <w:rtl w:val="0"/>
              </w:rPr>
              <w:t xml:space="preserve">API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highlight w:val="yellow"/>
              </w:rPr>
            </w:pPr>
            <w:r w:rsidDel="00000000" w:rsidR="00000000" w:rsidRPr="00000000">
              <w:rPr>
                <w:rFonts w:ascii="Consolas" w:cs="Consolas" w:eastAsia="Consolas" w:hAnsi="Consolas"/>
                <w:sz w:val="20"/>
                <w:szCs w:val="20"/>
                <w:highlight w:val="yellow"/>
                <w:rtl w:val="0"/>
              </w:rPr>
              <w:t xml:space="preserve">https://int-api.tidepool.org/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highlight w:val="yellow"/>
              </w:rPr>
            </w:pPr>
            <w:r w:rsidDel="00000000" w:rsidR="00000000" w:rsidRPr="00000000">
              <w:rPr>
                <w:highlight w:val="yellow"/>
                <w:rtl w:val="0"/>
              </w:rPr>
              <w:t xml:space="preserve">Tidepool for Web URL (to visualize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highlight w:val="yellow"/>
              </w:rPr>
            </w:pPr>
            <w:r w:rsidDel="00000000" w:rsidR="00000000" w:rsidRPr="00000000">
              <w:rPr>
                <w:rFonts w:ascii="Consolas" w:cs="Consolas" w:eastAsia="Consolas" w:hAnsi="Consolas"/>
                <w:sz w:val="20"/>
                <w:szCs w:val="20"/>
                <w:highlight w:val="yellow"/>
                <w:rtl w:val="0"/>
              </w:rPr>
              <w:t xml:space="preserve">https://int-app.tidepool.org/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highlight w:val="yellow"/>
              </w:rPr>
            </w:pPr>
            <w:r w:rsidDel="00000000" w:rsidR="00000000" w:rsidRPr="00000000">
              <w:rPr>
                <w:highlight w:val="yellow"/>
                <w:rtl w:val="0"/>
              </w:rPr>
              <w:t xml:space="preserve">Test account to use for reading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rFonts w:ascii="Consolas" w:cs="Consolas" w:eastAsia="Consolas" w:hAnsi="Consolas"/>
                <w:sz w:val="20"/>
                <w:szCs w:val="20"/>
                <w:highlight w:val="yellow"/>
              </w:rPr>
            </w:pPr>
            <w:r w:rsidDel="00000000" w:rsidR="00000000" w:rsidRPr="00000000">
              <w:rPr>
                <w:rFonts w:ascii="Consolas" w:cs="Consolas" w:eastAsia="Consolas" w:hAnsi="Consolas"/>
                <w:sz w:val="20"/>
                <w:szCs w:val="20"/>
                <w:highlight w:val="yellow"/>
                <w:rtl w:val="0"/>
              </w:rPr>
              <w:t xml:space="preserve">https://int-app.tidepool.org</w:t>
            </w:r>
          </w:p>
          <w:p w:rsidR="00000000" w:rsidDel="00000000" w:rsidP="00000000" w:rsidRDefault="00000000" w:rsidRPr="00000000" w14:paraId="00000021">
            <w:pPr>
              <w:rPr>
                <w:rFonts w:ascii="Consolas" w:cs="Consolas" w:eastAsia="Consolas" w:hAnsi="Consolas"/>
                <w:sz w:val="20"/>
                <w:szCs w:val="20"/>
                <w:highlight w:val="yellow"/>
              </w:rPr>
            </w:pPr>
            <w:r w:rsidDel="00000000" w:rsidR="00000000" w:rsidRPr="00000000">
              <w:rPr>
                <w:rFonts w:ascii="Consolas" w:cs="Consolas" w:eastAsia="Consolas" w:hAnsi="Consolas"/>
                <w:sz w:val="20"/>
                <w:szCs w:val="20"/>
                <w:highlight w:val="yellow"/>
                <w:rtl w:val="0"/>
              </w:rPr>
              <w:t xml:space="preserve">user:</w:t>
            </w:r>
            <w:hyperlink r:id="rId11">
              <w:r w:rsidDel="00000000" w:rsidR="00000000" w:rsidRPr="00000000">
                <w:rPr>
                  <w:rFonts w:ascii="Consolas" w:cs="Consolas" w:eastAsia="Consolas" w:hAnsi="Consolas"/>
                  <w:color w:val="1155cc"/>
                  <w:sz w:val="20"/>
                  <w:szCs w:val="20"/>
                  <w:highlight w:val="yellow"/>
                  <w:u w:val="single"/>
                  <w:rtl w:val="0"/>
                </w:rPr>
                <w:t xml:space="preserve">demo+intpublicclinic@tidepool.org</w:t>
              </w:r>
            </w:hyperlink>
            <w:r w:rsidDel="00000000" w:rsidR="00000000" w:rsidRPr="00000000">
              <w:rPr>
                <w:rtl w:val="0"/>
              </w:rPr>
            </w:r>
          </w:p>
          <w:p w:rsidR="00000000" w:rsidDel="00000000" w:rsidP="00000000" w:rsidRDefault="00000000" w:rsidRPr="00000000" w14:paraId="00000022">
            <w:pPr>
              <w:rPr>
                <w:rFonts w:ascii="Consolas" w:cs="Consolas" w:eastAsia="Consolas" w:hAnsi="Consolas"/>
                <w:sz w:val="20"/>
                <w:szCs w:val="20"/>
                <w:highlight w:val="yellow"/>
              </w:rPr>
            </w:pPr>
            <w:r w:rsidDel="00000000" w:rsidR="00000000" w:rsidRPr="00000000">
              <w:rPr>
                <w:rFonts w:ascii="Consolas" w:cs="Consolas" w:eastAsia="Consolas" w:hAnsi="Consolas"/>
                <w:sz w:val="20"/>
                <w:szCs w:val="20"/>
                <w:highlight w:val="yellow"/>
                <w:rtl w:val="0"/>
              </w:rPr>
              <w:t xml:space="preserve">pw: eureka-charcoal-longbow</w:t>
            </w:r>
          </w:p>
          <w:p w:rsidR="00000000" w:rsidDel="00000000" w:rsidP="00000000" w:rsidRDefault="00000000" w:rsidRPr="00000000" w14:paraId="00000023">
            <w:pPr>
              <w:ind w:right="-1305"/>
              <w:rPr>
                <w:rFonts w:ascii="Consolas" w:cs="Consolas" w:eastAsia="Consolas" w:hAnsi="Consolas"/>
                <w:sz w:val="20"/>
                <w:szCs w:val="20"/>
                <w:highlight w:val="yellow"/>
              </w:rPr>
            </w:pP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a50phz20q4ki" w:id="3"/>
      <w:bookmarkEnd w:id="3"/>
      <w:r w:rsidDel="00000000" w:rsidR="00000000" w:rsidRPr="00000000">
        <w:rPr>
          <w:rtl w:val="0"/>
        </w:rPr>
        <w:t xml:space="preserve">Application Identity headers</w:t>
      </w:r>
    </w:p>
    <w:p w:rsidR="00000000" w:rsidDel="00000000" w:rsidP="00000000" w:rsidRDefault="00000000" w:rsidRPr="00000000" w14:paraId="00000026">
      <w:pPr>
        <w:rPr/>
      </w:pPr>
      <w:r w:rsidDel="00000000" w:rsidR="00000000" w:rsidRPr="00000000">
        <w:rPr>
          <w:rtl w:val="0"/>
        </w:rPr>
        <w:t xml:space="preserve">Until Tidepool supports developer API keys, we ask that each application identifies itself with the </w:t>
      </w:r>
      <w:r w:rsidDel="00000000" w:rsidR="00000000" w:rsidRPr="00000000">
        <w:rPr>
          <w:rFonts w:ascii="Consolas" w:cs="Consolas" w:eastAsia="Consolas" w:hAnsi="Consolas"/>
          <w:rtl w:val="0"/>
        </w:rPr>
        <w:t xml:space="preserve">X-Tidepool-Client-Name</w:t>
      </w:r>
      <w:r w:rsidDel="00000000" w:rsidR="00000000" w:rsidRPr="00000000">
        <w:rPr>
          <w:rtl w:val="0"/>
        </w:rPr>
        <w:t xml:space="preserve"> and </w:t>
      </w:r>
      <w:r w:rsidDel="00000000" w:rsidR="00000000" w:rsidRPr="00000000">
        <w:rPr>
          <w:rFonts w:ascii="Consolas" w:cs="Consolas" w:eastAsia="Consolas" w:hAnsi="Consolas"/>
          <w:rtl w:val="0"/>
        </w:rPr>
        <w:t xml:space="preserve">X-Tidepool-Client-Version</w:t>
      </w:r>
      <w:r w:rsidDel="00000000" w:rsidR="00000000" w:rsidRPr="00000000">
        <w:rPr>
          <w:rtl w:val="0"/>
        </w:rPr>
        <w:t xml:space="preserve"> HTTP headers.</w:t>
      </w:r>
    </w:p>
    <w:p w:rsidR="00000000" w:rsidDel="00000000" w:rsidP="00000000" w:rsidRDefault="00000000" w:rsidRPr="00000000" w14:paraId="00000027">
      <w:pPr>
        <w:rPr/>
      </w:pPr>
      <w:r w:rsidDel="00000000" w:rsidR="00000000" w:rsidRPr="00000000">
        <w:rPr>
          <w:rFonts w:ascii="Consolas" w:cs="Consolas" w:eastAsia="Consolas" w:hAnsi="Consolas"/>
          <w:rtl w:val="0"/>
        </w:rPr>
        <w:t xml:space="preserve">X-Tidepool-Client-Name </w:t>
      </w:r>
      <w:r w:rsidDel="00000000" w:rsidR="00000000" w:rsidRPr="00000000">
        <w:rPr>
          <w:rtl w:val="0"/>
        </w:rPr>
        <w:t xml:space="preserve">should be a reverse-DNS-style identifier of the format </w:t>
      </w:r>
      <w:r w:rsidDel="00000000" w:rsidR="00000000" w:rsidRPr="00000000">
        <w:rPr>
          <w:rFonts w:ascii="Consolas" w:cs="Consolas" w:eastAsia="Consolas" w:hAnsi="Consolas"/>
          <w:rtl w:val="0"/>
        </w:rPr>
        <w:t xml:space="preserve">com.yourcompany.productname</w:t>
      </w:r>
      <w:r w:rsidDel="00000000" w:rsidR="00000000" w:rsidRPr="00000000">
        <w:rPr>
          <w:rtl w:val="0"/>
        </w:rPr>
        <w:t xml:space="preserve">, or </w:t>
      </w:r>
      <w:r w:rsidDel="00000000" w:rsidR="00000000" w:rsidRPr="00000000">
        <w:rPr>
          <w:rFonts w:ascii="Consolas" w:cs="Consolas" w:eastAsia="Consolas" w:hAnsi="Consolas"/>
          <w:rtl w:val="0"/>
        </w:rPr>
        <w:t xml:space="preserve">com.repo.username.project</w:t>
      </w:r>
      <w:r w:rsidDel="00000000" w:rsidR="00000000" w:rsidRPr="00000000">
        <w:rPr>
          <w:rtl w:val="0"/>
        </w:rPr>
        <w:t xml:space="preserve">. For example, </w:t>
      </w:r>
      <w:r w:rsidDel="00000000" w:rsidR="00000000" w:rsidRPr="00000000">
        <w:rPr>
          <w:rFonts w:ascii="Consolas" w:cs="Consolas" w:eastAsia="Consolas" w:hAnsi="Consolas"/>
          <w:rtl w:val="0"/>
        </w:rPr>
        <w:t xml:space="preserve">com.github.pazaan.600SeriesAndroidUploader</w:t>
      </w: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Fonts w:ascii="Consolas" w:cs="Consolas" w:eastAsia="Consolas" w:hAnsi="Consolas"/>
          <w:rtl w:val="0"/>
        </w:rPr>
        <w:t xml:space="preserve">X-Tidepool-Client-Version</w:t>
      </w:r>
      <w:r w:rsidDel="00000000" w:rsidR="00000000" w:rsidRPr="00000000">
        <w:rPr>
          <w:rtl w:val="0"/>
        </w:rPr>
        <w:t xml:space="preserve"> should be a </w:t>
      </w:r>
      <w:hyperlink r:id="rId12">
        <w:r w:rsidDel="00000000" w:rsidR="00000000" w:rsidRPr="00000000">
          <w:rPr>
            <w:color w:val="1155cc"/>
            <w:u w:val="single"/>
            <w:rtl w:val="0"/>
          </w:rPr>
          <w:t xml:space="preserve">semver-compliant</w:t>
        </w:r>
      </w:hyperlink>
      <w:r w:rsidDel="00000000" w:rsidR="00000000" w:rsidRPr="00000000">
        <w:rPr>
          <w:rtl w:val="0"/>
        </w:rPr>
        <w:t xml:space="preserve"> application version number.</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headers are </w:t>
      </w:r>
      <w:r w:rsidDel="00000000" w:rsidR="00000000" w:rsidRPr="00000000">
        <w:rPr>
          <w:i w:val="1"/>
          <w:rtl w:val="0"/>
        </w:rPr>
        <w:t xml:space="preserve">not</w:t>
      </w:r>
      <w:r w:rsidDel="00000000" w:rsidR="00000000" w:rsidRPr="00000000">
        <w:rPr>
          <w:rtl w:val="0"/>
        </w:rPr>
        <w:t xml:space="preserve"> included in the examples below for brevity.</w:t>
      </w:r>
    </w:p>
    <w:p w:rsidR="00000000" w:rsidDel="00000000" w:rsidP="00000000" w:rsidRDefault="00000000" w:rsidRPr="00000000" w14:paraId="0000002A">
      <w:pPr>
        <w:pStyle w:val="Heading1"/>
        <w:rPr/>
      </w:pPr>
      <w:bookmarkStart w:colFirst="0" w:colLast="0" w:name="_o19goyxqvu0h" w:id="4"/>
      <w:bookmarkEnd w:id="4"/>
      <w:r w:rsidDel="00000000" w:rsidR="00000000" w:rsidRPr="00000000">
        <w:rPr>
          <w:rtl w:val="0"/>
        </w:rPr>
        <w:t xml:space="preserve">Fetching Tidepool Data</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examples below use CURL to fetch data. Translate these to your favorite language.</w:t>
      </w:r>
    </w:p>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rPr/>
      </w:pPr>
      <w:bookmarkStart w:colFirst="0" w:colLast="0" w:name="_nd1g38e6j8qr" w:id="5"/>
      <w:bookmarkEnd w:id="5"/>
      <w:r w:rsidDel="00000000" w:rsidR="00000000" w:rsidRPr="00000000">
        <w:rPr>
          <w:rtl w:val="0"/>
        </w:rPr>
        <w:t xml:space="preserve">Step 1: </w:t>
      </w:r>
      <w:r w:rsidDel="00000000" w:rsidR="00000000" w:rsidRPr="00000000">
        <w:rPr>
          <w:rtl w:val="0"/>
        </w:rPr>
        <w:t xml:space="preserve">Fetch the x-tidepool-session-token and userID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get your authorization session token </w:t>
      </w:r>
      <w:r w:rsidDel="00000000" w:rsidR="00000000" w:rsidRPr="00000000">
        <w:rPr>
          <w:b w:val="1"/>
          <w:rtl w:val="0"/>
        </w:rPr>
        <w:t xml:space="preserve">using your clinic/study master account credentials</w:t>
      </w:r>
      <w:r w:rsidDel="00000000" w:rsidR="00000000" w:rsidRPr="00000000">
        <w:rP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curl </w:t>
      </w:r>
      <w:r w:rsidDel="00000000" w:rsidR="00000000" w:rsidRPr="00000000">
        <w:rPr>
          <w:rFonts w:ascii="Consolas" w:cs="Consolas" w:eastAsia="Consolas" w:hAnsi="Consolas"/>
          <w:sz w:val="20"/>
          <w:szCs w:val="20"/>
          <w:rtl w:val="0"/>
        </w:rPr>
        <w:t xml:space="preserve">-i</w:t>
      </w:r>
      <w:r w:rsidDel="00000000" w:rsidR="00000000" w:rsidRPr="00000000">
        <w:rPr>
          <w:rFonts w:ascii="Consolas" w:cs="Consolas" w:eastAsia="Consolas" w:hAnsi="Consolas"/>
          <w:sz w:val="20"/>
          <w:szCs w:val="20"/>
          <w:rtl w:val="0"/>
        </w:rPr>
        <w:t xml:space="preserve"> -X POST -u masteremail@domain.com </w:t>
      </w:r>
      <w:hyperlink r:id="rId13">
        <w:r w:rsidDel="00000000" w:rsidR="00000000" w:rsidRPr="00000000">
          <w:rPr>
            <w:rFonts w:ascii="Consolas" w:cs="Consolas" w:eastAsia="Consolas" w:hAnsi="Consolas"/>
            <w:color w:val="1155cc"/>
            <w:sz w:val="20"/>
            <w:szCs w:val="20"/>
            <w:u w:val="single"/>
            <w:rtl w:val="0"/>
          </w:rPr>
          <w:t xml:space="preserve">https://int-api.tidepool.org/auth/login</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Fonts w:ascii="Consolas" w:cs="Consolas" w:eastAsia="Consolas" w:hAnsi="Consolas"/>
          <w:sz w:val="20"/>
          <w:szCs w:val="20"/>
          <w:rtl w:val="0"/>
        </w:rPr>
        <w:t xml:space="preserve">Password: [your account password]</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will return an HTTP response that looks like this: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HTTP/1.1 200 OK</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access-control-allow-headers: authorization, content-type, x-tidepool-session-token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access-control-allow-methods: GET, POST, PUT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access-control-allow-origin: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access-control-expose-headers: x-tidepool-session-token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access-control-max-age: 0</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content-type: application/json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date: Fri, 15 Jul 2016 00:25:23 GMT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x-tidepool-session-token: eyJhbGciOiJIUzI1NiIsInR5cCI6IkpXVCJ9.eyJkdXIiOjIuNTkyZSswNiwiZXhwIjoxNDcxMTM0MzIzLCJzdnIiOiJubyIsInVzciI6IjU0YzkwZmIzMjUifQ.bbkzG_rwp9IVMI3HVYm_ct8mMW_YTnTALUW12345678</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Content-Length: 172</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Connection: keep-alive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{"emailVerified":true,"emails":["demo+intpublicclinic@tidepool.org"],"roles":["clinic"],"termsAccepted":"2017-08-16T10:30:56-07:00","userid":"4533925fea","username":"demo+intpublicclinic@tidepool.org"}</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From the response headers, save the </w:t>
      </w:r>
      <w:r w:rsidDel="00000000" w:rsidR="00000000" w:rsidRPr="00000000">
        <w:rPr>
          <w:b w:val="1"/>
          <w:rtl w:val="0"/>
        </w:rPr>
        <w:t xml:space="preserve">x-tidepool-session-token</w:t>
      </w:r>
      <w:r w:rsidDel="00000000" w:rsidR="00000000" w:rsidRPr="00000000">
        <w:rPr>
          <w:rtl w:val="0"/>
        </w:rPr>
        <w:t xml:space="preserve"> header value</w:t>
      </w:r>
      <w:r w:rsidDel="00000000" w:rsidR="00000000" w:rsidRPr="00000000">
        <w:rPr>
          <w:b w:val="1"/>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response body, save the </w:t>
      </w:r>
      <w:r w:rsidDel="00000000" w:rsidR="00000000" w:rsidRPr="00000000">
        <w:rPr>
          <w:b w:val="1"/>
          <w:rtl w:val="0"/>
        </w:rPr>
        <w:t xml:space="preserve">userid</w:t>
      </w:r>
      <w:r w:rsidDel="00000000" w:rsidR="00000000" w:rsidRPr="00000000">
        <w:rPr>
          <w:rtl w:val="0"/>
        </w:rPr>
        <w:t xml:space="preserve"> excluding the quotation marks, </w:t>
      </w:r>
      <w:r w:rsidDel="00000000" w:rsidR="00000000" w:rsidRPr="00000000">
        <w:rPr>
          <w:rFonts w:ascii="Consolas" w:cs="Consolas" w:eastAsia="Consolas" w:hAnsi="Consolas"/>
          <w:sz w:val="20"/>
          <w:szCs w:val="20"/>
          <w:rtl w:val="0"/>
        </w:rPr>
        <w:t xml:space="preserve">4533925fea i</w:t>
      </w:r>
      <w:r w:rsidDel="00000000" w:rsidR="00000000" w:rsidRPr="00000000">
        <w:rPr>
          <w:rtl w:val="0"/>
        </w:rPr>
        <w:t xml:space="preserve">n this example.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Style w:val="Heading2"/>
        <w:pBdr>
          <w:top w:space="0" w:sz="0" w:val="nil"/>
          <w:left w:space="0" w:sz="0" w:val="nil"/>
          <w:bottom w:space="0" w:sz="0" w:val="nil"/>
          <w:right w:space="0" w:sz="0" w:val="nil"/>
          <w:between w:space="0" w:sz="0" w:val="nil"/>
        </w:pBdr>
        <w:shd w:fill="auto" w:val="clear"/>
        <w:rPr/>
      </w:pPr>
      <w:bookmarkStart w:colFirst="0" w:colLast="0" w:name="_8he6p5mi5t5h" w:id="6"/>
      <w:bookmarkEnd w:id="6"/>
      <w:r w:rsidDel="00000000" w:rsidR="00000000" w:rsidRPr="00000000">
        <w:rPr>
          <w:rtl w:val="0"/>
        </w:rPr>
        <w:t xml:space="preserve">Step 2: Fetch the metadata for the associated users or study subjects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curl -s -X GET -H "x-tidepool-session-token: &lt;your-session-token&gt;" -H "Content-Type: application/json" "</w:t>
      </w:r>
      <w:hyperlink r:id="rId14">
        <w:r w:rsidDel="00000000" w:rsidR="00000000" w:rsidRPr="00000000">
          <w:rPr>
            <w:rFonts w:ascii="Consolas" w:cs="Consolas" w:eastAsia="Consolas" w:hAnsi="Consolas"/>
            <w:color w:val="1155cc"/>
            <w:u w:val="single"/>
            <w:rtl w:val="0"/>
          </w:rPr>
          <w:t xml:space="preserve">https://int-api.tidepool.org/metadata/users/</w:t>
        </w:r>
      </w:hyperlink>
      <w:r w:rsidDel="00000000" w:rsidR="00000000" w:rsidRPr="00000000">
        <w:rPr>
          <w:rFonts w:ascii="Consolas" w:cs="Consolas" w:eastAsia="Consolas" w:hAnsi="Consolas"/>
          <w:rtl w:val="0"/>
        </w:rPr>
        <w:t xml:space="preserve">&lt;your-userid&gt;/users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returns all of the users' metadata associated with the given </w:t>
      </w:r>
      <w:r w:rsidDel="00000000" w:rsidR="00000000" w:rsidRPr="00000000">
        <w:rPr>
          <w:rFonts w:ascii="Consolas" w:cs="Consolas" w:eastAsia="Consolas" w:hAnsi="Consolas"/>
          <w:rtl w:val="0"/>
        </w:rPr>
        <w:t xml:space="preserve">&lt;your-userid&gt;</w:t>
      </w:r>
      <w:r w:rsidDel="00000000" w:rsidR="00000000" w:rsidRPr="00000000">
        <w:rPr>
          <w:rtl w:val="0"/>
        </w:rPr>
        <w:t xml:space="preserve">, including what permissions it has upon those associated users. This step is optional. You may only need to do it if you have not previously stored the user ids of the individual patients or study subjects.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this list, find the user id of the patient (or study subject) whose data you wish to fetch. Referenced as </w:t>
      </w:r>
      <w:r w:rsidDel="00000000" w:rsidR="00000000" w:rsidRPr="00000000">
        <w:rPr>
          <w:rFonts w:ascii="Consolas" w:cs="Consolas" w:eastAsia="Consolas" w:hAnsi="Consolas"/>
          <w:rtl w:val="0"/>
        </w:rPr>
        <w:t xml:space="preserve">&lt;subject-userid&gt;</w:t>
      </w:r>
      <w:r w:rsidDel="00000000" w:rsidR="00000000" w:rsidRPr="00000000">
        <w:rPr>
          <w:rtl w:val="0"/>
        </w:rPr>
        <w:t xml:space="preserve"> below.</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Continuing with our example we would use: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Fonts w:ascii="Consolas" w:cs="Consolas" w:eastAsia="Consolas" w:hAnsi="Consolas"/>
          <w:rtl w:val="0"/>
        </w:rPr>
        <w:t xml:space="preserve">curl -s -X GET -H "x-tidepool-session-token: ey...uk" -H "Content-Type: application/json" "https://int-api.tidepool.org/metadata/users/4533925fea/users"</w:t>
      </w:r>
      <w:r w:rsidDel="00000000" w:rsidR="00000000" w:rsidRPr="00000000">
        <w:rPr>
          <w:rtl w:val="0"/>
        </w:rPr>
        <w:br w:type="textWrapping"/>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which returns </w:t>
      </w:r>
      <w:r w:rsidDel="00000000" w:rsidR="00000000" w:rsidRPr="00000000">
        <w:rPr>
          <w:highlight w:val="yellow"/>
          <w:rtl w:val="0"/>
        </w:rPr>
        <w:t xml:space="preserve">(see [Note 1] at end of the doc for a "pretty" version of this JSON)</w:t>
      </w:r>
      <w:r w:rsidDel="00000000" w:rsidR="00000000" w:rsidRPr="00000000">
        <w:rP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[{"emailVerified":true,"emails":["demo+jill@tidepool.org"],"termsAccepted":"2017-08-03T12:19:54-07:00","userid":"5d509deb6b","username":"demo+jill@tidepool.org","trustorPermissions":{"view":{}},"profile":{"fullName":"Jill Jellyfish","patient":{"birthday":"2000-01-01","diagnosisDate":"2000-01-01","targetDevices":["omnipod","dexcom"],"targetTimezone":"US/Pacific"}}},{"userid":"0223d994e9","trustorPermissions":{"custodian":{},"upload":{},"view":{}},"profile":{"fullName":"Marissa Medpumper","patient":{"birthday":"2000-01-17","mrn":"123456-mm","targetDevices":["carelink"],"targetTimezone":"US/Pacific"}}}]</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here we see that t</w:t>
      </w:r>
      <w:r w:rsidDel="00000000" w:rsidR="00000000" w:rsidRPr="00000000">
        <w:rPr>
          <w:b w:val="1"/>
          <w:rtl w:val="0"/>
        </w:rPr>
        <w:t xml:space="preserve">here are two kinds of accounts that the study master account has view access for</w:t>
      </w:r>
      <w:r w:rsidDel="00000000" w:rsidR="00000000" w:rsidRPr="00000000">
        <w:rPr>
          <w:rtl w:val="0"/>
        </w:rPr>
        <w:t xml:space="preserve">:</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demo+jill@tidepool.org account, userid </w:t>
      </w:r>
      <w:r w:rsidDel="00000000" w:rsidR="00000000" w:rsidRPr="00000000">
        <w:rPr>
          <w:rFonts w:ascii="Consolas" w:cs="Consolas" w:eastAsia="Consolas" w:hAnsi="Consolas"/>
          <w:rtl w:val="0"/>
        </w:rPr>
        <w:t xml:space="preserve">5d509deb6b, </w:t>
      </w:r>
      <w:r w:rsidDel="00000000" w:rsidR="00000000" w:rsidRPr="00000000">
        <w:rPr>
          <w:rtl w:val="0"/>
        </w:rPr>
        <w:t xml:space="preserve">is a normal personal account, where Jill has clicked "Share" and shared her account with the master account.</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Marissa Medpumper account, userid </w:t>
      </w:r>
      <w:r w:rsidDel="00000000" w:rsidR="00000000" w:rsidRPr="00000000">
        <w:rPr>
          <w:rFonts w:ascii="Consolas" w:cs="Consolas" w:eastAsia="Consolas" w:hAnsi="Consolas"/>
          <w:rtl w:val="0"/>
        </w:rPr>
        <w:t xml:space="preserve">0223d994e9, </w:t>
      </w:r>
      <w:r w:rsidDel="00000000" w:rsidR="00000000" w:rsidRPr="00000000">
        <w:rPr>
          <w:rtl w:val="0"/>
        </w:rPr>
        <w:t xml:space="preserve">is a custodial account that was created in clinic by the master account. Marissa was not invited or has not claimed her personal account, so there is no email associated with the profile.</w:t>
      </w:r>
    </w:p>
    <w:p w:rsidR="00000000" w:rsidDel="00000000" w:rsidP="00000000" w:rsidRDefault="00000000" w:rsidRPr="00000000" w14:paraId="00000055">
      <w:pPr>
        <w:pStyle w:val="Heading2"/>
        <w:pBdr>
          <w:top w:space="0" w:sz="0" w:val="nil"/>
          <w:left w:space="0" w:sz="0" w:val="nil"/>
          <w:bottom w:space="0" w:sz="0" w:val="nil"/>
          <w:right w:space="0" w:sz="0" w:val="nil"/>
          <w:between w:space="0" w:sz="0" w:val="nil"/>
        </w:pBdr>
        <w:shd w:fill="auto" w:val="clear"/>
        <w:rPr/>
      </w:pPr>
      <w:bookmarkStart w:colFirst="0" w:colLast="0" w:name="_qrioo8ac8f6" w:id="7"/>
      <w:bookmarkEnd w:id="7"/>
      <w:r w:rsidDel="00000000" w:rsidR="00000000" w:rsidRPr="00000000">
        <w:rPr>
          <w:rtl w:val="0"/>
        </w:rPr>
        <w:t xml:space="preserve">Step 3: Fetch device data for the </w:t>
      </w:r>
      <w:commentRangeStart w:id="1"/>
      <w:commentRangeStart w:id="2"/>
      <w:r w:rsidDel="00000000" w:rsidR="00000000" w:rsidRPr="00000000">
        <w:rPr>
          <w:rtl w:val="0"/>
        </w:rPr>
        <w:t xml:space="preserve">user</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Fonts w:ascii="Consolas" w:cs="Consolas" w:eastAsia="Consolas" w:hAnsi="Consolas"/>
          <w:rtl w:val="0"/>
        </w:rPr>
        <w:t xml:space="preserve">curl -s -X GET -H "x-tidepool-session-token: &lt;your-session-token&gt;" -H "Content-Type: application/json" "https://int-api.tidepool.org/data/&lt;subject-userid&gt;</w:t>
      </w: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you are using the session token for the master account login. It has permissions to see data for the user or study subject account.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Optionally, you may narrow the query by specifying a type, subtype and/or date query parameter to the API URL(see </w:t>
      </w:r>
      <w:hyperlink r:id="rId15">
        <w:r w:rsidDel="00000000" w:rsidR="00000000" w:rsidRPr="00000000">
          <w:rPr>
            <w:color w:val="1155cc"/>
            <w:u w:val="single"/>
            <w:rtl w:val="0"/>
          </w:rPr>
          <w:t xml:space="preserve">github</w:t>
        </w:r>
      </w:hyperlink>
      <w:r w:rsidDel="00000000" w:rsidR="00000000" w:rsidRPr="00000000">
        <w:rPr>
          <w:rtl w:val="0"/>
        </w:rPr>
        <w:t xml:space="preserve"> comments for more detail</w:t>
      </w:r>
      <w:r w:rsidDel="00000000" w:rsidR="00000000" w:rsidRPr="00000000">
        <w:rP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1170" w:hanging="450"/>
        <w:rPr>
          <w:rFonts w:ascii="Consolas" w:cs="Consolas" w:eastAsia="Consolas" w:hAnsi="Consolas"/>
        </w:rPr>
      </w:pPr>
      <w:r w:rsidDel="00000000" w:rsidR="00000000" w:rsidRPr="00000000">
        <w:rPr>
          <w:rFonts w:ascii="Consolas" w:cs="Consolas" w:eastAsia="Consolas" w:hAnsi="Consolas"/>
          <w:rtl w:val="0"/>
        </w:rPr>
        <w:t xml:space="preserve">type (optional) : The Tidepool data type to search for. Only data with a type field matching the specified type param will be returned. It can be a single type (e.g. "?type=smbg") or a comma-separated list (e.g. "?type=smgb,cbg"). If is a comma-separated list, then data matching any of the specified types will be returned.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1170" w:hanging="450"/>
        <w:rPr>
          <w:rFonts w:ascii="Consolas" w:cs="Consolas" w:eastAsia="Consolas" w:hAnsi="Consolas"/>
        </w:rPr>
      </w:pPr>
      <w:r w:rsidDel="00000000" w:rsidR="00000000" w:rsidRPr="00000000">
        <w:rPr>
          <w:rFonts w:ascii="Consolas" w:cs="Consolas" w:eastAsia="Consolas" w:hAnsi="Consolas"/>
          <w:rtl w:val="0"/>
        </w:rPr>
        <w:t xml:space="preserve">subType (optional) : The Tidepool data subType to search for. Only data with a subType field matching the specified subType param will be returned. It can be single subType (e.g. "?subType=normal") or a comma-separated list (e.g. "?subType=normal,square"). If is a comma-separated list, then data matching any of the specified subTypes will be returned.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1170" w:hanging="450"/>
        <w:rPr>
          <w:rFonts w:ascii="Consolas" w:cs="Consolas" w:eastAsia="Consolas" w:hAnsi="Consolas"/>
        </w:rPr>
      </w:pPr>
      <w:r w:rsidDel="00000000" w:rsidR="00000000" w:rsidRPr="00000000">
        <w:rPr>
          <w:rFonts w:ascii="Consolas" w:cs="Consolas" w:eastAsia="Consolas" w:hAnsi="Consolas"/>
          <w:rtl w:val="0"/>
        </w:rPr>
        <w:t xml:space="preserve">startDate (optional) : Only data with 'time' field equal to or greater than start date will be returned. Must be in ISO date/time format (e.g. "?startDate=2015-10-10T15:00:00.000Z").</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1170" w:hanging="450"/>
        <w:rPr>
          <w:rFonts w:ascii="Consolas" w:cs="Consolas" w:eastAsia="Consolas" w:hAnsi="Consolas"/>
        </w:rPr>
      </w:pPr>
      <w:r w:rsidDel="00000000" w:rsidR="00000000" w:rsidRPr="00000000">
        <w:rPr>
          <w:rFonts w:ascii="Consolas" w:cs="Consolas" w:eastAsia="Consolas" w:hAnsi="Consolas"/>
          <w:rtl w:val="0"/>
        </w:rPr>
        <w:t xml:space="preserve">endDate (optional) : Only data with 'time' field less than to or equal to end date will be returned. Must be in ISO date/time format (e.g. "?endDate=2015-10-10T15:00:00.000Z").</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the </w:t>
      </w:r>
      <w:hyperlink r:id="rId16">
        <w:r w:rsidDel="00000000" w:rsidR="00000000" w:rsidRPr="00000000">
          <w:rPr>
            <w:color w:val="1155cc"/>
            <w:u w:val="single"/>
            <w:rtl w:val="0"/>
          </w:rPr>
          <w:t xml:space="preserve">Tidepool Data Model</w:t>
        </w:r>
      </w:hyperlink>
      <w:r w:rsidDel="00000000" w:rsidR="00000000" w:rsidRPr="00000000">
        <w:rPr>
          <w:rtl w:val="0"/>
        </w:rPr>
        <w:t xml:space="preserve"> documentation for the data that will be returned by this step.</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to fetch just the pump settings for Jill Jellyfish (a patient at the Integration Demo Clinic test account), use: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 xml:space="preserve">curl -s -X GET -H "x-tidepool-session-token: &lt;your-session-token&gt;" -H "Content-Type: application/json" "</w:t>
      </w:r>
      <w:hyperlink r:id="rId17">
        <w:r w:rsidDel="00000000" w:rsidR="00000000" w:rsidRPr="00000000">
          <w:rPr>
            <w:rFonts w:ascii="Consolas" w:cs="Consolas" w:eastAsia="Consolas" w:hAnsi="Consolas"/>
            <w:color w:val="1155cc"/>
            <w:u w:val="single"/>
            <w:rtl w:val="0"/>
          </w:rPr>
          <w:t xml:space="preserve">https://int-api.tidepool.org/data/5d509deb6b?type=pumpSettings</w:t>
        </w:r>
      </w:hyperlink>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Note that all glucose data in Tidepool is </w:t>
      </w:r>
      <w:r w:rsidDel="00000000" w:rsidR="00000000" w:rsidRPr="00000000">
        <w:rPr>
          <w:highlight w:val="yellow"/>
          <w:rtl w:val="0"/>
        </w:rPr>
        <w:t xml:space="preserve">stored</w:t>
      </w:r>
      <w:r w:rsidDel="00000000" w:rsidR="00000000" w:rsidRPr="00000000">
        <w:rPr>
          <w:highlight w:val="yellow"/>
          <w:rtl w:val="0"/>
        </w:rPr>
        <w:t xml:space="preserve"> in mmol/L. To convert to mg/dL, multiply by 18.01559!</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[Note 2] below about Dexcom CGM Data.</w:t>
      </w:r>
      <w:r w:rsidDel="00000000" w:rsidR="00000000" w:rsidRPr="00000000">
        <w:rPr>
          <w:rtl w:val="0"/>
        </w:rPr>
      </w:r>
    </w:p>
    <w:p w:rsidR="00000000" w:rsidDel="00000000" w:rsidP="00000000" w:rsidRDefault="00000000" w:rsidRPr="00000000" w14:paraId="00000069">
      <w:pPr>
        <w:pStyle w:val="Heading2"/>
        <w:pBdr>
          <w:top w:space="0" w:sz="0" w:val="nil"/>
          <w:left w:space="0" w:sz="0" w:val="nil"/>
          <w:bottom w:space="0" w:sz="0" w:val="nil"/>
          <w:right w:space="0" w:sz="0" w:val="nil"/>
          <w:between w:space="0" w:sz="0" w:val="nil"/>
        </w:pBdr>
        <w:shd w:fill="auto" w:val="clear"/>
        <w:rPr/>
      </w:pPr>
      <w:bookmarkStart w:colFirst="0" w:colLast="0" w:name="_dn120fxqo7we" w:id="8"/>
      <w:bookmarkEnd w:id="8"/>
      <w:commentRangeStart w:id="3"/>
      <w:commentRangeStart w:id="4"/>
      <w:commentRangeStart w:id="5"/>
      <w:r w:rsidDel="00000000" w:rsidR="00000000" w:rsidRPr="00000000">
        <w:rPr>
          <w:rtl w:val="0"/>
        </w:rPr>
        <w:t xml:space="preserve">(Optional) Step 4: Fetch the notes for the user or study subject</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curl -s -X GET -H "x-tidepool-session-token: &lt;your-session-token&gt;" -H "Content-Type: application/json" "</w:t>
      </w:r>
      <w:hyperlink r:id="rId18">
        <w:r w:rsidDel="00000000" w:rsidR="00000000" w:rsidRPr="00000000">
          <w:rPr>
            <w:rFonts w:ascii="Consolas" w:cs="Consolas" w:eastAsia="Consolas" w:hAnsi="Consolas"/>
            <w:color w:val="1155cc"/>
            <w:u w:val="single"/>
            <w:rtl w:val="0"/>
          </w:rPr>
          <w:t xml:space="preserve">https://int-api.tidepool.org/message/notes/</w:t>
        </w:r>
      </w:hyperlink>
      <w:r w:rsidDel="00000000" w:rsidR="00000000" w:rsidRPr="00000000">
        <w:rPr>
          <w:rFonts w:ascii="Consolas" w:cs="Consolas" w:eastAsia="Consolas" w:hAnsi="Consolas"/>
          <w:rtl w:val="0"/>
        </w:rPr>
        <w:t xml:space="preserve">&lt;subject-userid&gt;</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Fonts w:ascii="Consolas" w:cs="Consolas" w:eastAsia="Consolas" w:hAnsi="Consolas"/>
          <w:rtl w:val="0"/>
        </w:rPr>
        <w:t xml:space="preserve">"</w:t>
      </w:r>
      <w:commentRangeStart w:id="6"/>
      <w:commentRangeStart w:id="7"/>
      <w:commentRangeStart w:id="8"/>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Optionally specify starttime and endtime in ISO date/time format (similar to fetching data, see above) (e.g. "?starttime=</w:t>
      </w:r>
      <w:r w:rsidDel="00000000" w:rsidR="00000000" w:rsidRPr="00000000">
        <w:rPr>
          <w:rFonts w:ascii="Consolas" w:cs="Consolas" w:eastAsia="Consolas" w:hAnsi="Consolas"/>
          <w:rtl w:val="0"/>
        </w:rPr>
        <w:t xml:space="preserve">2015-10-10T15:00:00.000Z</w:t>
      </w:r>
      <w:r w:rsidDel="00000000" w:rsidR="00000000" w:rsidRPr="00000000">
        <w:rPr>
          <w:rFonts w:ascii="Consolas" w:cs="Consolas" w:eastAsia="Consolas" w:hAnsi="Consolas"/>
          <w:rtl w:val="0"/>
        </w:rPr>
        <w:t xml:space="preserve">&amp;endtime=</w:t>
      </w:r>
      <w:r w:rsidDel="00000000" w:rsidR="00000000" w:rsidRPr="00000000">
        <w:rPr>
          <w:rFonts w:ascii="Consolas" w:cs="Consolas" w:eastAsia="Consolas" w:hAnsi="Consolas"/>
          <w:rtl w:val="0"/>
        </w:rPr>
        <w:t xml:space="preserve">2015-10-11T15:00:00.000Z</w:t>
      </w:r>
      <w:r w:rsidDel="00000000" w:rsidR="00000000" w:rsidRPr="00000000">
        <w:rPr>
          <w:rFonts w:ascii="Consolas" w:cs="Consolas" w:eastAsia="Consolas" w:hAnsi="Consolas"/>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6F">
      <w:pPr>
        <w:pStyle w:val="Heading2"/>
        <w:pBdr>
          <w:top w:space="0" w:sz="0" w:val="nil"/>
          <w:left w:space="0" w:sz="0" w:val="nil"/>
          <w:bottom w:space="0" w:sz="0" w:val="nil"/>
          <w:right w:space="0" w:sz="0" w:val="nil"/>
          <w:between w:space="0" w:sz="0" w:val="nil"/>
        </w:pBdr>
        <w:shd w:fill="auto" w:val="clear"/>
        <w:rPr/>
      </w:pPr>
      <w:bookmarkStart w:colFirst="0" w:colLast="0" w:name="_hdxtmr81tden" w:id="9"/>
      <w:bookmarkEnd w:id="9"/>
      <w:r w:rsidDel="00000000" w:rsidR="00000000" w:rsidRPr="00000000">
        <w:rPr>
          <w:rtl w:val="0"/>
        </w:rPr>
        <w:t xml:space="preserve">For Reference</w:t>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r:id="rId19">
        <w:r w:rsidDel="00000000" w:rsidR="00000000" w:rsidRPr="00000000">
          <w:rPr>
            <w:color w:val="1155cc"/>
            <w:u w:val="single"/>
            <w:rtl w:val="0"/>
          </w:rPr>
          <w:t xml:space="preserve">Tidepool Data Model</w:t>
        </w:r>
      </w:hyperlink>
      <w:r w:rsidDel="00000000" w:rsidR="00000000" w:rsidRPr="00000000">
        <w:rPr>
          <w:rtl w:val="0"/>
        </w:rPr>
        <w:t xml:space="preserve"> </w:t>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r:id="rId20">
        <w:r w:rsidDel="00000000" w:rsidR="00000000" w:rsidRPr="00000000">
          <w:rPr>
            <w:color w:val="1155cc"/>
            <w:u w:val="single"/>
            <w:rtl w:val="0"/>
          </w:rPr>
          <w:t xml:space="preserve">Command line data tools</w:t>
        </w:r>
      </w:hyperlink>
      <w:r w:rsidDel="00000000" w:rsidR="00000000" w:rsidRPr="00000000">
        <w:rPr>
          <w:rtl w:val="0"/>
        </w:rPr>
        <w:t xml:space="preserve"> for fetching data and storing as XLS. This may be helpful to you as you write your code, or if you wish to see the data in XLS form.</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2"/>
        <w:rPr/>
      </w:pPr>
      <w:bookmarkStart w:colFirst="0" w:colLast="0" w:name="_6ofbis5ltcx6" w:id="10"/>
      <w:bookmarkEnd w:id="10"/>
      <w:r w:rsidDel="00000000" w:rsidR="00000000" w:rsidRPr="00000000">
        <w:rPr>
          <w:rtl w:val="0"/>
        </w:rPr>
        <w:t xml:space="preserve">Note 1: "Pretty JSON" version of the output from step 2:</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nsolas" w:cs="Consolas" w:eastAsia="Consolas" w:hAnsi="Consolas"/>
          <w:shd w:fill="d9ead3" w:val="clear"/>
        </w:rPr>
      </w:pPr>
      <w:r w:rsidDel="00000000" w:rsidR="00000000" w:rsidRPr="00000000">
        <w:rPr>
          <w:rFonts w:ascii="Consolas" w:cs="Consolas" w:eastAsia="Consolas" w:hAnsi="Consolas"/>
          <w:shd w:fill="d9ead3" w:val="clear"/>
          <w:rtl w:val="0"/>
        </w:rPr>
        <w:t xml:space="preserve">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nsolas" w:cs="Consolas" w:eastAsia="Consolas" w:hAnsi="Consolas"/>
          <w:shd w:fill="d9ead3" w:val="clear"/>
        </w:rPr>
      </w:pPr>
      <w:r w:rsidDel="00000000" w:rsidR="00000000" w:rsidRPr="00000000">
        <w:rPr>
          <w:rFonts w:ascii="Consolas" w:cs="Consolas" w:eastAsia="Consolas" w:hAnsi="Consolas"/>
          <w:shd w:fill="d9ead3" w:val="clear"/>
          <w:rtl w:val="0"/>
        </w:rPr>
        <w:t xml:space="preserve">        "emailVerified": true,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nsolas" w:cs="Consolas" w:eastAsia="Consolas" w:hAnsi="Consolas"/>
          <w:shd w:fill="d9ead3" w:val="clear"/>
        </w:rPr>
      </w:pPr>
      <w:r w:rsidDel="00000000" w:rsidR="00000000" w:rsidRPr="00000000">
        <w:rPr>
          <w:rFonts w:ascii="Consolas" w:cs="Consolas" w:eastAsia="Consolas" w:hAnsi="Consolas"/>
          <w:shd w:fill="d9ead3" w:val="clear"/>
          <w:rtl w:val="0"/>
        </w:rPr>
        <w:t xml:space="preserve">        "emails":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nsolas" w:cs="Consolas" w:eastAsia="Consolas" w:hAnsi="Consolas"/>
          <w:shd w:fill="d9ead3" w:val="clear"/>
        </w:rPr>
      </w:pPr>
      <w:r w:rsidDel="00000000" w:rsidR="00000000" w:rsidRPr="00000000">
        <w:rPr>
          <w:rFonts w:ascii="Consolas" w:cs="Consolas" w:eastAsia="Consolas" w:hAnsi="Consolas"/>
          <w:shd w:fill="d9ead3" w:val="clear"/>
          <w:rtl w:val="0"/>
        </w:rPr>
        <w:t xml:space="preserve">            "demo+jill@tidepool.org"</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nsolas" w:cs="Consolas" w:eastAsia="Consolas" w:hAnsi="Consolas"/>
          <w:shd w:fill="d9ead3" w:val="clear"/>
        </w:rPr>
      </w:pPr>
      <w:r w:rsidDel="00000000" w:rsidR="00000000" w:rsidRPr="00000000">
        <w:rPr>
          <w:rFonts w:ascii="Consolas" w:cs="Consolas" w:eastAsia="Consolas" w:hAnsi="Consolas"/>
          <w:shd w:fill="d9ead3" w:val="clear"/>
          <w:rtl w:val="0"/>
        </w:rPr>
        <w:t xml:space="preserve">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nsolas" w:cs="Consolas" w:eastAsia="Consolas" w:hAnsi="Consolas"/>
          <w:shd w:fill="d9ead3" w:val="clear"/>
        </w:rPr>
      </w:pPr>
      <w:r w:rsidDel="00000000" w:rsidR="00000000" w:rsidRPr="00000000">
        <w:rPr>
          <w:rFonts w:ascii="Consolas" w:cs="Consolas" w:eastAsia="Consolas" w:hAnsi="Consolas"/>
          <w:shd w:fill="d9ead3" w:val="clear"/>
          <w:rtl w:val="0"/>
        </w:rPr>
        <w:t xml:space="preserve">        "profile":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nsolas" w:cs="Consolas" w:eastAsia="Consolas" w:hAnsi="Consolas"/>
          <w:shd w:fill="d9ead3" w:val="clear"/>
        </w:rPr>
      </w:pPr>
      <w:r w:rsidDel="00000000" w:rsidR="00000000" w:rsidRPr="00000000">
        <w:rPr>
          <w:rFonts w:ascii="Consolas" w:cs="Consolas" w:eastAsia="Consolas" w:hAnsi="Consolas"/>
          <w:shd w:fill="d9ead3" w:val="clear"/>
          <w:rtl w:val="0"/>
        </w:rPr>
        <w:t xml:space="preserve">            "fullName": "Jill Jellyfish",</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nsolas" w:cs="Consolas" w:eastAsia="Consolas" w:hAnsi="Consolas"/>
          <w:shd w:fill="d9ead3" w:val="clear"/>
        </w:rPr>
      </w:pPr>
      <w:r w:rsidDel="00000000" w:rsidR="00000000" w:rsidRPr="00000000">
        <w:rPr>
          <w:rFonts w:ascii="Consolas" w:cs="Consolas" w:eastAsia="Consolas" w:hAnsi="Consolas"/>
          <w:shd w:fill="d9ead3" w:val="clear"/>
          <w:rtl w:val="0"/>
        </w:rPr>
        <w:t xml:space="preserve">            "patient":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nsolas" w:cs="Consolas" w:eastAsia="Consolas" w:hAnsi="Consolas"/>
          <w:shd w:fill="d9ead3" w:val="clear"/>
        </w:rPr>
      </w:pPr>
      <w:r w:rsidDel="00000000" w:rsidR="00000000" w:rsidRPr="00000000">
        <w:rPr>
          <w:rFonts w:ascii="Consolas" w:cs="Consolas" w:eastAsia="Consolas" w:hAnsi="Consolas"/>
          <w:shd w:fill="d9ead3" w:val="clear"/>
          <w:rtl w:val="0"/>
        </w:rPr>
        <w:t xml:space="preserve">                "birthday": "2000-01-01",</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nsolas" w:cs="Consolas" w:eastAsia="Consolas" w:hAnsi="Consolas"/>
          <w:shd w:fill="d9ead3" w:val="clear"/>
        </w:rPr>
      </w:pPr>
      <w:r w:rsidDel="00000000" w:rsidR="00000000" w:rsidRPr="00000000">
        <w:rPr>
          <w:rFonts w:ascii="Consolas" w:cs="Consolas" w:eastAsia="Consolas" w:hAnsi="Consolas"/>
          <w:shd w:fill="d9ead3" w:val="clear"/>
          <w:rtl w:val="0"/>
        </w:rPr>
        <w:t xml:space="preserve">                "diagnosisDate": "2000-01-01",</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nsolas" w:cs="Consolas" w:eastAsia="Consolas" w:hAnsi="Consolas"/>
          <w:shd w:fill="d9ead3" w:val="clear"/>
        </w:rPr>
      </w:pPr>
      <w:r w:rsidDel="00000000" w:rsidR="00000000" w:rsidRPr="00000000">
        <w:rPr>
          <w:rFonts w:ascii="Consolas" w:cs="Consolas" w:eastAsia="Consolas" w:hAnsi="Consolas"/>
          <w:shd w:fill="d9ead3" w:val="clear"/>
          <w:rtl w:val="0"/>
        </w:rPr>
        <w:t xml:space="preserve">                "targetDevices":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nsolas" w:cs="Consolas" w:eastAsia="Consolas" w:hAnsi="Consolas"/>
          <w:shd w:fill="d9ead3" w:val="clear"/>
        </w:rPr>
      </w:pPr>
      <w:r w:rsidDel="00000000" w:rsidR="00000000" w:rsidRPr="00000000">
        <w:rPr>
          <w:rFonts w:ascii="Consolas" w:cs="Consolas" w:eastAsia="Consolas" w:hAnsi="Consolas"/>
          <w:shd w:fill="d9ead3" w:val="clear"/>
          <w:rtl w:val="0"/>
        </w:rPr>
        <w:t xml:space="preserve">                    "omnipod",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nsolas" w:cs="Consolas" w:eastAsia="Consolas" w:hAnsi="Consolas"/>
          <w:shd w:fill="d9ead3" w:val="clear"/>
        </w:rPr>
      </w:pPr>
      <w:r w:rsidDel="00000000" w:rsidR="00000000" w:rsidRPr="00000000">
        <w:rPr>
          <w:rFonts w:ascii="Consolas" w:cs="Consolas" w:eastAsia="Consolas" w:hAnsi="Consolas"/>
          <w:shd w:fill="d9ead3" w:val="clear"/>
          <w:rtl w:val="0"/>
        </w:rPr>
        <w:t xml:space="preserve">                    "dexcom"</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nsolas" w:cs="Consolas" w:eastAsia="Consolas" w:hAnsi="Consolas"/>
          <w:shd w:fill="d9ead3" w:val="clear"/>
        </w:rPr>
      </w:pPr>
      <w:r w:rsidDel="00000000" w:rsidR="00000000" w:rsidRPr="00000000">
        <w:rPr>
          <w:rFonts w:ascii="Consolas" w:cs="Consolas" w:eastAsia="Consolas" w:hAnsi="Consolas"/>
          <w:shd w:fill="d9ead3" w:val="clear"/>
          <w:rtl w:val="0"/>
        </w:rPr>
        <w:t xml:space="preserve">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nsolas" w:cs="Consolas" w:eastAsia="Consolas" w:hAnsi="Consolas"/>
          <w:shd w:fill="d9ead3" w:val="clear"/>
        </w:rPr>
      </w:pPr>
      <w:r w:rsidDel="00000000" w:rsidR="00000000" w:rsidRPr="00000000">
        <w:rPr>
          <w:rFonts w:ascii="Consolas" w:cs="Consolas" w:eastAsia="Consolas" w:hAnsi="Consolas"/>
          <w:shd w:fill="d9ead3" w:val="clear"/>
          <w:rtl w:val="0"/>
        </w:rPr>
        <w:t xml:space="preserve">                "targetTimezone": "US/Pacific"</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nsolas" w:cs="Consolas" w:eastAsia="Consolas" w:hAnsi="Consolas"/>
          <w:shd w:fill="d9ead3" w:val="clear"/>
        </w:rPr>
      </w:pPr>
      <w:r w:rsidDel="00000000" w:rsidR="00000000" w:rsidRPr="00000000">
        <w:rPr>
          <w:rFonts w:ascii="Consolas" w:cs="Consolas" w:eastAsia="Consolas" w:hAnsi="Consolas"/>
          <w:shd w:fill="d9ead3" w:val="clear"/>
          <w:rtl w:val="0"/>
        </w:rPr>
        <w:t xml:space="preserve">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nsolas" w:cs="Consolas" w:eastAsia="Consolas" w:hAnsi="Consolas"/>
          <w:shd w:fill="d9ead3" w:val="clear"/>
        </w:rPr>
      </w:pPr>
      <w:r w:rsidDel="00000000" w:rsidR="00000000" w:rsidRPr="00000000">
        <w:rPr>
          <w:rFonts w:ascii="Consolas" w:cs="Consolas" w:eastAsia="Consolas" w:hAnsi="Consolas"/>
          <w:shd w:fill="d9ead3" w:val="clear"/>
          <w:rtl w:val="0"/>
        </w:rPr>
        <w:t xml:space="preserve">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nsolas" w:cs="Consolas" w:eastAsia="Consolas" w:hAnsi="Consolas"/>
          <w:shd w:fill="d9ead3" w:val="clear"/>
        </w:rPr>
      </w:pPr>
      <w:r w:rsidDel="00000000" w:rsidR="00000000" w:rsidRPr="00000000">
        <w:rPr>
          <w:rFonts w:ascii="Consolas" w:cs="Consolas" w:eastAsia="Consolas" w:hAnsi="Consolas"/>
          <w:shd w:fill="d9ead3" w:val="clear"/>
          <w:rtl w:val="0"/>
        </w:rPr>
        <w:t xml:space="preserve">        "termsAccepted": "2017-08-03T12:19:54-07:00",</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nsolas" w:cs="Consolas" w:eastAsia="Consolas" w:hAnsi="Consolas"/>
          <w:shd w:fill="d9ead3" w:val="clear"/>
        </w:rPr>
      </w:pPr>
      <w:r w:rsidDel="00000000" w:rsidR="00000000" w:rsidRPr="00000000">
        <w:rPr>
          <w:rFonts w:ascii="Consolas" w:cs="Consolas" w:eastAsia="Consolas" w:hAnsi="Consolas"/>
          <w:shd w:fill="d9ead3" w:val="clear"/>
          <w:rtl w:val="0"/>
        </w:rPr>
        <w:t xml:space="preserve">        "trustorPermissions":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nsolas" w:cs="Consolas" w:eastAsia="Consolas" w:hAnsi="Consolas"/>
          <w:shd w:fill="d9ead3" w:val="clear"/>
        </w:rPr>
      </w:pPr>
      <w:r w:rsidDel="00000000" w:rsidR="00000000" w:rsidRPr="00000000">
        <w:rPr>
          <w:rFonts w:ascii="Consolas" w:cs="Consolas" w:eastAsia="Consolas" w:hAnsi="Consolas"/>
          <w:shd w:fill="d9ead3" w:val="clear"/>
          <w:rtl w:val="0"/>
        </w:rPr>
        <w:t xml:space="preserve">            "view":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nsolas" w:cs="Consolas" w:eastAsia="Consolas" w:hAnsi="Consolas"/>
          <w:shd w:fill="d9ead3" w:val="clear"/>
        </w:rPr>
      </w:pPr>
      <w:r w:rsidDel="00000000" w:rsidR="00000000" w:rsidRPr="00000000">
        <w:rPr>
          <w:rFonts w:ascii="Consolas" w:cs="Consolas" w:eastAsia="Consolas" w:hAnsi="Consolas"/>
          <w:shd w:fill="d9ead3" w:val="clear"/>
          <w:rtl w:val="0"/>
        </w:rPr>
        <w:t xml:space="preserve">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nsolas" w:cs="Consolas" w:eastAsia="Consolas" w:hAnsi="Consolas"/>
          <w:shd w:fill="d9ead3" w:val="clear"/>
        </w:rPr>
      </w:pPr>
      <w:r w:rsidDel="00000000" w:rsidR="00000000" w:rsidRPr="00000000">
        <w:rPr>
          <w:rFonts w:ascii="Consolas" w:cs="Consolas" w:eastAsia="Consolas" w:hAnsi="Consolas"/>
          <w:shd w:fill="d9ead3" w:val="clear"/>
          <w:rtl w:val="0"/>
        </w:rPr>
        <w:t xml:space="preserve">        "userid": "5d509deb6b",</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nsolas" w:cs="Consolas" w:eastAsia="Consolas" w:hAnsi="Consolas"/>
          <w:shd w:fill="d9ead3" w:val="clear"/>
        </w:rPr>
      </w:pPr>
      <w:r w:rsidDel="00000000" w:rsidR="00000000" w:rsidRPr="00000000">
        <w:rPr>
          <w:rFonts w:ascii="Consolas" w:cs="Consolas" w:eastAsia="Consolas" w:hAnsi="Consolas"/>
          <w:shd w:fill="d9ead3" w:val="clear"/>
          <w:rtl w:val="0"/>
        </w:rPr>
        <w:t xml:space="preserve">        "username": "demo+jill@tidepool.org"</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nsolas" w:cs="Consolas" w:eastAsia="Consolas" w:hAnsi="Consolas"/>
          <w:shd w:fill="d9ead3" w:val="clear"/>
        </w:rPr>
      </w:pPr>
      <w:r w:rsidDel="00000000" w:rsidR="00000000" w:rsidRPr="00000000">
        <w:rPr>
          <w:rFonts w:ascii="Consolas" w:cs="Consolas" w:eastAsia="Consolas" w:hAnsi="Consolas"/>
          <w:shd w:fill="d9ead3" w:val="clear"/>
          <w:rtl w:val="0"/>
        </w:rPr>
        <w:t xml:space="preserve">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nsolas" w:cs="Consolas" w:eastAsia="Consolas" w:hAnsi="Consolas"/>
          <w:shd w:fill="c9daf8" w:val="clear"/>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hd w:fill="c9daf8" w:val="clear"/>
          <w:rtl w:val="0"/>
        </w:rPr>
        <w:t xml:space="preserve">   {</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nsolas" w:cs="Consolas" w:eastAsia="Consolas" w:hAnsi="Consolas"/>
          <w:shd w:fill="c9daf8" w:val="clear"/>
        </w:rPr>
      </w:pPr>
      <w:r w:rsidDel="00000000" w:rsidR="00000000" w:rsidRPr="00000000">
        <w:rPr>
          <w:rFonts w:ascii="Consolas" w:cs="Consolas" w:eastAsia="Consolas" w:hAnsi="Consolas"/>
          <w:shd w:fill="c9daf8" w:val="clear"/>
          <w:rtl w:val="0"/>
        </w:rPr>
        <w:t xml:space="preserve">        "profile":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nsolas" w:cs="Consolas" w:eastAsia="Consolas" w:hAnsi="Consolas"/>
          <w:shd w:fill="c9daf8" w:val="clear"/>
        </w:rPr>
      </w:pPr>
      <w:r w:rsidDel="00000000" w:rsidR="00000000" w:rsidRPr="00000000">
        <w:rPr>
          <w:rFonts w:ascii="Consolas" w:cs="Consolas" w:eastAsia="Consolas" w:hAnsi="Consolas"/>
          <w:shd w:fill="c9daf8" w:val="clear"/>
          <w:rtl w:val="0"/>
        </w:rPr>
        <w:t xml:space="preserve">            "fullName": "Marissa Medpumper",</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nsolas" w:cs="Consolas" w:eastAsia="Consolas" w:hAnsi="Consolas"/>
          <w:shd w:fill="c9daf8" w:val="clear"/>
        </w:rPr>
      </w:pPr>
      <w:r w:rsidDel="00000000" w:rsidR="00000000" w:rsidRPr="00000000">
        <w:rPr>
          <w:rFonts w:ascii="Consolas" w:cs="Consolas" w:eastAsia="Consolas" w:hAnsi="Consolas"/>
          <w:shd w:fill="c9daf8" w:val="clear"/>
          <w:rtl w:val="0"/>
        </w:rPr>
        <w:t xml:space="preserve">            "patient":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nsolas" w:cs="Consolas" w:eastAsia="Consolas" w:hAnsi="Consolas"/>
          <w:shd w:fill="c9daf8" w:val="clear"/>
        </w:rPr>
      </w:pPr>
      <w:r w:rsidDel="00000000" w:rsidR="00000000" w:rsidRPr="00000000">
        <w:rPr>
          <w:rFonts w:ascii="Consolas" w:cs="Consolas" w:eastAsia="Consolas" w:hAnsi="Consolas"/>
          <w:shd w:fill="c9daf8" w:val="clear"/>
          <w:rtl w:val="0"/>
        </w:rPr>
        <w:t xml:space="preserve">                "birthday": "2000-01-17",</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nsolas" w:cs="Consolas" w:eastAsia="Consolas" w:hAnsi="Consolas"/>
          <w:shd w:fill="c9daf8" w:val="clear"/>
        </w:rPr>
      </w:pPr>
      <w:r w:rsidDel="00000000" w:rsidR="00000000" w:rsidRPr="00000000">
        <w:rPr>
          <w:rFonts w:ascii="Consolas" w:cs="Consolas" w:eastAsia="Consolas" w:hAnsi="Consolas"/>
          <w:shd w:fill="c9daf8" w:val="clear"/>
          <w:rtl w:val="0"/>
        </w:rPr>
        <w:t xml:space="preserve">                "mrn": "123456-mm",</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nsolas" w:cs="Consolas" w:eastAsia="Consolas" w:hAnsi="Consolas"/>
          <w:shd w:fill="c9daf8" w:val="clear"/>
        </w:rPr>
      </w:pPr>
      <w:r w:rsidDel="00000000" w:rsidR="00000000" w:rsidRPr="00000000">
        <w:rPr>
          <w:rFonts w:ascii="Consolas" w:cs="Consolas" w:eastAsia="Consolas" w:hAnsi="Consolas"/>
          <w:shd w:fill="c9daf8" w:val="clear"/>
          <w:rtl w:val="0"/>
        </w:rPr>
        <w:t xml:space="preserve">                "targetDevices": [</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nsolas" w:cs="Consolas" w:eastAsia="Consolas" w:hAnsi="Consolas"/>
          <w:shd w:fill="c9daf8" w:val="clear"/>
        </w:rPr>
      </w:pPr>
      <w:r w:rsidDel="00000000" w:rsidR="00000000" w:rsidRPr="00000000">
        <w:rPr>
          <w:rFonts w:ascii="Consolas" w:cs="Consolas" w:eastAsia="Consolas" w:hAnsi="Consolas"/>
          <w:shd w:fill="c9daf8" w:val="clear"/>
          <w:rtl w:val="0"/>
        </w:rPr>
        <w:t xml:space="preserve">                    "carelink"</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nsolas" w:cs="Consolas" w:eastAsia="Consolas" w:hAnsi="Consolas"/>
          <w:shd w:fill="c9daf8" w:val="clear"/>
        </w:rPr>
      </w:pPr>
      <w:r w:rsidDel="00000000" w:rsidR="00000000" w:rsidRPr="00000000">
        <w:rPr>
          <w:rFonts w:ascii="Consolas" w:cs="Consolas" w:eastAsia="Consolas" w:hAnsi="Consolas"/>
          <w:shd w:fill="c9daf8" w:val="clear"/>
          <w:rtl w:val="0"/>
        </w:rPr>
        <w:t xml:space="preserve">                ],</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nsolas" w:cs="Consolas" w:eastAsia="Consolas" w:hAnsi="Consolas"/>
          <w:shd w:fill="c9daf8" w:val="clear"/>
        </w:rPr>
      </w:pPr>
      <w:r w:rsidDel="00000000" w:rsidR="00000000" w:rsidRPr="00000000">
        <w:rPr>
          <w:rFonts w:ascii="Consolas" w:cs="Consolas" w:eastAsia="Consolas" w:hAnsi="Consolas"/>
          <w:shd w:fill="c9daf8" w:val="clear"/>
          <w:rtl w:val="0"/>
        </w:rPr>
        <w:t xml:space="preserve">                "targetTimezone": "US/Pacific"</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nsolas" w:cs="Consolas" w:eastAsia="Consolas" w:hAnsi="Consolas"/>
          <w:shd w:fill="c9daf8" w:val="clear"/>
        </w:rPr>
      </w:pPr>
      <w:r w:rsidDel="00000000" w:rsidR="00000000" w:rsidRPr="00000000">
        <w:rPr>
          <w:rFonts w:ascii="Consolas" w:cs="Consolas" w:eastAsia="Consolas" w:hAnsi="Consolas"/>
          <w:shd w:fill="c9daf8" w:val="clear"/>
          <w:rtl w:val="0"/>
        </w:rPr>
        <w:t xml:space="preserve">            }</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nsolas" w:cs="Consolas" w:eastAsia="Consolas" w:hAnsi="Consolas"/>
          <w:shd w:fill="c9daf8" w:val="clear"/>
        </w:rPr>
      </w:pPr>
      <w:r w:rsidDel="00000000" w:rsidR="00000000" w:rsidRPr="00000000">
        <w:rPr>
          <w:rFonts w:ascii="Consolas" w:cs="Consolas" w:eastAsia="Consolas" w:hAnsi="Consolas"/>
          <w:shd w:fill="c9daf8" w:val="clear"/>
          <w:rtl w:val="0"/>
        </w:rPr>
        <w:t xml:space="preserve">        },</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nsolas" w:cs="Consolas" w:eastAsia="Consolas" w:hAnsi="Consolas"/>
          <w:shd w:fill="c9daf8" w:val="clear"/>
        </w:rPr>
      </w:pPr>
      <w:r w:rsidDel="00000000" w:rsidR="00000000" w:rsidRPr="00000000">
        <w:rPr>
          <w:rFonts w:ascii="Consolas" w:cs="Consolas" w:eastAsia="Consolas" w:hAnsi="Consolas"/>
          <w:shd w:fill="c9daf8" w:val="clear"/>
          <w:rtl w:val="0"/>
        </w:rPr>
        <w:t xml:space="preserve">        "trustorPermissions":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nsolas" w:cs="Consolas" w:eastAsia="Consolas" w:hAnsi="Consolas"/>
          <w:shd w:fill="c9daf8" w:val="clear"/>
        </w:rPr>
      </w:pPr>
      <w:r w:rsidDel="00000000" w:rsidR="00000000" w:rsidRPr="00000000">
        <w:rPr>
          <w:rFonts w:ascii="Consolas" w:cs="Consolas" w:eastAsia="Consolas" w:hAnsi="Consolas"/>
          <w:shd w:fill="c9daf8" w:val="clear"/>
          <w:rtl w:val="0"/>
        </w:rPr>
        <w:t xml:space="preserve">            "custodian": {},</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nsolas" w:cs="Consolas" w:eastAsia="Consolas" w:hAnsi="Consolas"/>
          <w:shd w:fill="c9daf8" w:val="clear"/>
        </w:rPr>
      </w:pPr>
      <w:r w:rsidDel="00000000" w:rsidR="00000000" w:rsidRPr="00000000">
        <w:rPr>
          <w:rFonts w:ascii="Consolas" w:cs="Consolas" w:eastAsia="Consolas" w:hAnsi="Consolas"/>
          <w:shd w:fill="c9daf8" w:val="clear"/>
          <w:rtl w:val="0"/>
        </w:rPr>
        <w:t xml:space="preserve">            "upload": {},</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nsolas" w:cs="Consolas" w:eastAsia="Consolas" w:hAnsi="Consolas"/>
          <w:shd w:fill="c9daf8" w:val="clear"/>
        </w:rPr>
      </w:pPr>
      <w:r w:rsidDel="00000000" w:rsidR="00000000" w:rsidRPr="00000000">
        <w:rPr>
          <w:rFonts w:ascii="Consolas" w:cs="Consolas" w:eastAsia="Consolas" w:hAnsi="Consolas"/>
          <w:shd w:fill="c9daf8" w:val="clear"/>
          <w:rtl w:val="0"/>
        </w:rPr>
        <w:t xml:space="preserve">            "view": {}</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nsolas" w:cs="Consolas" w:eastAsia="Consolas" w:hAnsi="Consolas"/>
          <w:shd w:fill="c9daf8" w:val="clear"/>
        </w:rPr>
      </w:pPr>
      <w:r w:rsidDel="00000000" w:rsidR="00000000" w:rsidRPr="00000000">
        <w:rPr>
          <w:rFonts w:ascii="Consolas" w:cs="Consolas" w:eastAsia="Consolas" w:hAnsi="Consolas"/>
          <w:shd w:fill="c9daf8" w:val="clear"/>
          <w:rtl w:val="0"/>
        </w:rPr>
        <w:t xml:space="preserve">        },</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nsolas" w:cs="Consolas" w:eastAsia="Consolas" w:hAnsi="Consolas"/>
          <w:shd w:fill="c9daf8" w:val="clear"/>
        </w:rPr>
      </w:pPr>
      <w:r w:rsidDel="00000000" w:rsidR="00000000" w:rsidRPr="00000000">
        <w:rPr>
          <w:rFonts w:ascii="Consolas" w:cs="Consolas" w:eastAsia="Consolas" w:hAnsi="Consolas"/>
          <w:shd w:fill="c9daf8" w:val="clear"/>
          <w:rtl w:val="0"/>
        </w:rPr>
        <w:t xml:space="preserve">        "userid": "0223d994e9"</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nsolas" w:cs="Consolas" w:eastAsia="Consolas" w:hAnsi="Consolas"/>
          <w:shd w:fill="c9daf8" w:val="clear"/>
        </w:rPr>
      </w:pPr>
      <w:r w:rsidDel="00000000" w:rsidR="00000000" w:rsidRPr="00000000">
        <w:rPr>
          <w:rFonts w:ascii="Consolas" w:cs="Consolas" w:eastAsia="Consolas" w:hAnsi="Consolas"/>
          <w:shd w:fill="c9daf8" w:val="clear"/>
          <w:rtl w:val="0"/>
        </w:rPr>
        <w:t xml:space="preserve">    }</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2"/>
        <w:rPr/>
      </w:pPr>
      <w:bookmarkStart w:colFirst="0" w:colLast="0" w:name="_4qjjzvuezply" w:id="11"/>
      <w:bookmarkEnd w:id="11"/>
      <w:r w:rsidDel="00000000" w:rsidR="00000000" w:rsidRPr="00000000">
        <w:rPr>
          <w:rtl w:val="0"/>
        </w:rPr>
        <w:t xml:space="preserve">Note 2: Dexcom CGM Data</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222222"/>
          <w:sz w:val="19"/>
          <w:szCs w:val="19"/>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222222"/>
          <w:sz w:val="19"/>
          <w:szCs w:val="19"/>
        </w:rPr>
      </w:pPr>
      <w:r w:rsidDel="00000000" w:rsidR="00000000" w:rsidRPr="00000000">
        <w:rPr>
          <w:color w:val="222222"/>
          <w:sz w:val="19"/>
          <w:szCs w:val="19"/>
          <w:rtl w:val="0"/>
        </w:rPr>
        <w:t xml:space="preserve">In November 2017, Tidepool added the ability for users to connect to their Dexcom account (via Oauth2) and connect their Tidepool account to their Dexcom account as a mechanism to fetch Dexcom data. This caused the possibility of duplicate or overlapping data if the user is also using (or has used) the Tidepool Mobile or the Tidepool Uploader to upload their Dexcom data.</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222222"/>
          <w:sz w:val="19"/>
          <w:szCs w:val="19"/>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222222"/>
          <w:sz w:val="19"/>
          <w:szCs w:val="19"/>
        </w:rPr>
      </w:pPr>
      <w:r w:rsidDel="00000000" w:rsidR="00000000" w:rsidRPr="00000000">
        <w:rPr>
          <w:color w:val="222222"/>
          <w:sz w:val="19"/>
          <w:szCs w:val="19"/>
          <w:rtl w:val="0"/>
        </w:rPr>
        <w:t xml:space="preserve">If the standard GET data Tidepool API is used, then </w:t>
      </w:r>
      <w:r w:rsidDel="00000000" w:rsidR="00000000" w:rsidRPr="00000000">
        <w:rPr>
          <w:b w:val="1"/>
          <w:color w:val="222222"/>
          <w:sz w:val="19"/>
          <w:szCs w:val="19"/>
          <w:rtl w:val="0"/>
        </w:rPr>
        <w:t xml:space="preserve">only</w:t>
      </w:r>
      <w:r w:rsidDel="00000000" w:rsidR="00000000" w:rsidRPr="00000000">
        <w:rPr>
          <w:color w:val="222222"/>
          <w:sz w:val="19"/>
          <w:szCs w:val="19"/>
          <w:rtl w:val="0"/>
        </w:rPr>
        <w:t xml:space="preserve"> </w:t>
      </w:r>
      <w:r w:rsidDel="00000000" w:rsidR="00000000" w:rsidRPr="00000000">
        <w:rPr>
          <w:b w:val="1"/>
          <w:color w:val="222222"/>
          <w:sz w:val="19"/>
          <w:szCs w:val="19"/>
          <w:rtl w:val="0"/>
        </w:rPr>
        <w:t xml:space="preserve">Dexcom API</w:t>
      </w:r>
      <w:r w:rsidDel="00000000" w:rsidR="00000000" w:rsidRPr="00000000">
        <w:rPr>
          <w:color w:val="222222"/>
          <w:sz w:val="19"/>
          <w:szCs w:val="19"/>
          <w:rtl w:val="0"/>
        </w:rPr>
        <w:t xml:space="preserve"> CGM data will be returned </w:t>
      </w:r>
      <w:r w:rsidDel="00000000" w:rsidR="00000000" w:rsidRPr="00000000">
        <w:rPr>
          <w:b w:val="1"/>
          <w:color w:val="222222"/>
          <w:sz w:val="19"/>
          <w:szCs w:val="19"/>
          <w:rtl w:val="0"/>
        </w:rPr>
        <w:t xml:space="preserve">within</w:t>
      </w:r>
      <w:r w:rsidDel="00000000" w:rsidR="00000000" w:rsidRPr="00000000">
        <w:rPr>
          <w:color w:val="222222"/>
          <w:sz w:val="19"/>
          <w:szCs w:val="19"/>
          <w:rtl w:val="0"/>
        </w:rPr>
        <w:t xml:space="preserve"> this time range and any other CGM data from any other source (Tidepool Uploader, HealthKit via Tidepool Mobile, etc) will </w:t>
      </w:r>
      <w:r w:rsidDel="00000000" w:rsidR="00000000" w:rsidRPr="00000000">
        <w:rPr>
          <w:b w:val="1"/>
          <w:color w:val="222222"/>
          <w:sz w:val="19"/>
          <w:szCs w:val="19"/>
          <w:rtl w:val="0"/>
        </w:rPr>
        <w:t xml:space="preserve">only</w:t>
      </w:r>
      <w:r w:rsidDel="00000000" w:rsidR="00000000" w:rsidRPr="00000000">
        <w:rPr>
          <w:color w:val="222222"/>
          <w:sz w:val="19"/>
          <w:szCs w:val="19"/>
          <w:rtl w:val="0"/>
        </w:rPr>
        <w:t xml:space="preserve"> be returned </w:t>
      </w:r>
      <w:r w:rsidDel="00000000" w:rsidR="00000000" w:rsidRPr="00000000">
        <w:rPr>
          <w:b w:val="1"/>
          <w:color w:val="222222"/>
          <w:sz w:val="19"/>
          <w:szCs w:val="19"/>
          <w:rtl w:val="0"/>
        </w:rPr>
        <w:t xml:space="preserve">outside</w:t>
      </w:r>
      <w:r w:rsidDel="00000000" w:rsidR="00000000" w:rsidRPr="00000000">
        <w:rPr>
          <w:color w:val="222222"/>
          <w:sz w:val="19"/>
          <w:szCs w:val="19"/>
          <w:rtl w:val="0"/>
        </w:rPr>
        <w:t xml:space="preserve"> of this time range.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222222"/>
          <w:sz w:val="19"/>
          <w:szCs w:val="19"/>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222222"/>
          <w:sz w:val="19"/>
          <w:szCs w:val="19"/>
        </w:rPr>
      </w:pPr>
      <w:r w:rsidDel="00000000" w:rsidR="00000000" w:rsidRPr="00000000">
        <w:rPr>
          <w:color w:val="222222"/>
          <w:sz w:val="19"/>
          <w:szCs w:val="19"/>
          <w:rtl w:val="0"/>
        </w:rPr>
        <w:t xml:space="preserve">So, you have three time ranges that apply here: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222222"/>
          <w:sz w:val="19"/>
          <w:szCs w:val="19"/>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tabs>
          <w:tab w:val="left" w:pos="5580"/>
          <w:tab w:val="left" w:pos="2700"/>
        </w:tabs>
        <w:rPr>
          <w:b w:val="1"/>
          <w:color w:val="222222"/>
          <w:sz w:val="17"/>
          <w:szCs w:val="17"/>
        </w:rPr>
      </w:pPr>
      <w:r w:rsidDel="00000000" w:rsidR="00000000" w:rsidRPr="00000000">
        <w:rPr>
          <w:b w:val="1"/>
          <w:color w:val="222222"/>
          <w:sz w:val="17"/>
          <w:szCs w:val="17"/>
          <w:rtl w:val="0"/>
        </w:rPr>
        <w:t xml:space="preserve">Start Time</w:t>
      </w:r>
      <w:r w:rsidDel="00000000" w:rsidR="00000000" w:rsidRPr="00000000">
        <w:rPr>
          <w:color w:val="222222"/>
          <w:sz w:val="17"/>
          <w:szCs w:val="17"/>
          <w:rtl w:val="0"/>
        </w:rPr>
        <w:t xml:space="preserve">                     </w:t>
        <w:tab/>
      </w:r>
      <w:r w:rsidDel="00000000" w:rsidR="00000000" w:rsidRPr="00000000">
        <w:rPr>
          <w:b w:val="1"/>
          <w:color w:val="222222"/>
          <w:sz w:val="17"/>
          <w:szCs w:val="17"/>
          <w:rtl w:val="0"/>
        </w:rPr>
        <w:t xml:space="preserve">End Time                          </w:t>
        <w:tab/>
        <w:t xml:space="preserve">CGM Data Returned</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tabs>
          <w:tab w:val="left" w:pos="5580"/>
          <w:tab w:val="left" w:pos="2700"/>
        </w:tabs>
        <w:rPr>
          <w:color w:val="222222"/>
          <w:sz w:val="17"/>
          <w:szCs w:val="17"/>
        </w:rPr>
      </w:pPr>
      <w:r w:rsidDel="00000000" w:rsidR="00000000" w:rsidRPr="00000000">
        <w:rPr>
          <w:color w:val="222222"/>
          <w:sz w:val="17"/>
          <w:szCs w:val="17"/>
          <w:rtl w:val="0"/>
        </w:rPr>
        <w:t xml:space="preserve">Beginning of Time              </w:t>
        <w:tab/>
        <w:t xml:space="preserve">Dexcom API Earliest Data Time     </w:t>
        <w:tab/>
        <w:t xml:space="preserve">All CGM data</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tabs>
          <w:tab w:val="left" w:pos="5580"/>
          <w:tab w:val="left" w:pos="2700"/>
        </w:tabs>
        <w:rPr>
          <w:color w:val="ff2600"/>
          <w:sz w:val="17"/>
          <w:szCs w:val="17"/>
        </w:rPr>
      </w:pPr>
      <w:r w:rsidDel="00000000" w:rsidR="00000000" w:rsidRPr="00000000">
        <w:rPr>
          <w:color w:val="222222"/>
          <w:sz w:val="17"/>
          <w:szCs w:val="17"/>
          <w:rtl w:val="0"/>
        </w:rPr>
        <w:t xml:space="preserve">Dexcom API Earliest Data Time  </w:t>
        <w:tab/>
        <w:t xml:space="preserve">Dexcom API Latest Data Time       </w:t>
        <w:tab/>
      </w:r>
      <w:r w:rsidDel="00000000" w:rsidR="00000000" w:rsidRPr="00000000">
        <w:rPr>
          <w:color w:val="ff2600"/>
          <w:sz w:val="17"/>
          <w:szCs w:val="17"/>
          <w:rtl w:val="0"/>
        </w:rPr>
        <w:t xml:space="preserve">Only Dexcom API CGM data</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tabs>
          <w:tab w:val="left" w:pos="5580"/>
          <w:tab w:val="left" w:pos="2700"/>
        </w:tabs>
        <w:rPr>
          <w:color w:val="222222"/>
          <w:sz w:val="17"/>
          <w:szCs w:val="17"/>
        </w:rPr>
      </w:pPr>
      <w:r w:rsidDel="00000000" w:rsidR="00000000" w:rsidRPr="00000000">
        <w:rPr>
          <w:color w:val="222222"/>
          <w:sz w:val="17"/>
          <w:szCs w:val="17"/>
          <w:rtl w:val="0"/>
        </w:rPr>
        <w:t xml:space="preserve">Dexcom API Latest Data Time    </w:t>
        <w:tab/>
        <w:t xml:space="preserve">End of Time                       </w:t>
        <w:tab/>
        <w:t xml:space="preserve">All CGM data</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222222"/>
          <w:sz w:val="17"/>
          <w:szCs w:val="17"/>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222222"/>
          <w:sz w:val="19"/>
          <w:szCs w:val="19"/>
        </w:rPr>
      </w:pPr>
      <w:r w:rsidDel="00000000" w:rsidR="00000000" w:rsidRPr="00000000">
        <w:rPr>
          <w:color w:val="222222"/>
          <w:sz w:val="19"/>
          <w:szCs w:val="19"/>
          <w:rtl w:val="0"/>
        </w:rPr>
        <w:t xml:space="preserve">However, if you use the standard GET data Tidepool API, but add the "?dexcom=true" request flag, then it will return all CGM data from all sources regardless of the Dexcom API state.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21" w:type="default"/>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ilson Lin" w:id="3" w:date="2020-07-29T23:54:16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expect to write a new/separate query for physical activity data, which is listed as another form of data available for export by users in the "Export Your Tidepool Data" article? https://support.tidepool.org/hc/en-us/articles/360044350552?mkt_tok=eyJpIjoiWkdWaVpEWTROV1F6TUdKbSIsInQiOiJnNFUySkpVV1lJZDV6ZzR5dEZqeWY0ZE1aZWl3eExmMXowWlZab3NLYlZTN2UyMFN1UUtwZzliM3ByVzZYWlBBRzdtaTRMbzZ1N2ZMbXQwQWRQaDFOdFp0WTZYUEVNREY4UVhqaVJndTJRNnNJYVFyRlBOakpqR1dmeXhJbnhKMiJ9</w:t>
      </w:r>
    </w:p>
  </w:comment>
  <w:comment w:author="Deleted user" w:id="4" w:date="2020-07-30T01:45:11Z">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Any query that matches should return the physicalActivity type. For example, if you just specify starttime and endtime, and that period contains physical activity data, you should get corresponding physicalActivity records.</w:t>
      </w:r>
    </w:p>
  </w:comment>
  <w:comment w:author="Wilson Lin" w:id="5" w:date="2020-07-30T03:59:52Z">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thanks! It would be great for the data model page be updated to reflect the physicalActivity type.</w:t>
      </w:r>
    </w:p>
  </w:comment>
  <w:comment w:author="Wilson Lin" w:id="6" w:date="2020-07-29T23:54:16Z">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expect to write a new/separate query for physical activity data, which is listed as another form of data available for export by users in the "Export Your Tidepool Data" article? https://support.tidepool.org/hc/en-us/articles/360044350552?mkt_tok=eyJpIjoiWkdWaVpEWTROV1F6TUdKbSIsInQiOiJnNFUySkpVV1lJZDV6ZzR5dEZqeWY0ZE1aZWl3eExmMXowWlZab3NLYlZTN2UyMFN1UUtwZzliM3ByVzZYWlBBRzdtaTRMbzZ1N2ZMbXQwQWRQaDFOdFp0WTZYUEVNREY4UVhqaVJndTJRNnNJYVFyRlBOakpqR1dmeXhJbnhKMiJ9</w:t>
      </w:r>
    </w:p>
  </w:comment>
  <w:comment w:author="Deleted user" w:id="7" w:date="2020-07-30T01:45:11Z">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Any query that matches should return the physicalActivity type. For example, if you just specify starttime and endtime, and that period contains physical activity data, you should get corresponding physicalActivity records.</w:t>
      </w:r>
    </w:p>
  </w:comment>
  <w:comment w:author="Wilson Lin" w:id="8" w:date="2020-07-30T03:59:52Z">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thanks! It would be great for the data model page be updated to reflect the physicalActivity type.</w:t>
      </w:r>
    </w:p>
  </w:comment>
  <w:comment w:author="Howard Look" w:id="0" w:date="2017-08-14T15:23:33Z">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already have an account, use this link to create one on our Integration test environment. If you are a Researcher, sign up as a Clinic.</w:t>
      </w:r>
    </w:p>
  </w:comment>
  <w:comment w:author="Richard Johnson" w:id="1" w:date="2020-05-05T20:22:38Z">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be nice to be able to query, e.g., the last X number of values. If trying to produce a graph of only the last 20 or so data points, it would be a lot easier to simply query with "count=20" instead of having to look at time of day, look at data upload rate, and calculate a startDate and endDate.</w:t>
      </w:r>
    </w:p>
  </w:comment>
  <w:comment w:author="Deleted user" w:id="2" w:date="2020-05-07T19:43:25Z">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Yep. We have plans in general for a paging API. I couldn't give you a timeline, though.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tidepool-org/command-line-data-tools" TargetMode="External"/><Relationship Id="rId11" Type="http://schemas.openxmlformats.org/officeDocument/2006/relationships/hyperlink" Target="mailto:demo+intpublicclinic@tidepool.org" TargetMode="External"/><Relationship Id="rId10" Type="http://schemas.openxmlformats.org/officeDocument/2006/relationships/hyperlink" Target="http://public-chat.tidepool.org" TargetMode="External"/><Relationship Id="rId21" Type="http://schemas.openxmlformats.org/officeDocument/2006/relationships/header" Target="header1.xml"/><Relationship Id="rId13" Type="http://schemas.openxmlformats.org/officeDocument/2006/relationships/hyperlink" Target="https://int-api.tidepool.org/auth/login" TargetMode="External"/><Relationship Id="rId12" Type="http://schemas.openxmlformats.org/officeDocument/2006/relationships/hyperlink" Target="https://semver.or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tidepool.org/products/tidepool-uploader/" TargetMode="External"/><Relationship Id="rId15" Type="http://schemas.openxmlformats.org/officeDocument/2006/relationships/hyperlink" Target="https://github.com/tidepool-org/tide-whisperer/blob/master/tide-whisperer.go#L193" TargetMode="External"/><Relationship Id="rId14" Type="http://schemas.openxmlformats.org/officeDocument/2006/relationships/hyperlink" Target="https://int-api.tidepool.org/metadata/users/" TargetMode="External"/><Relationship Id="rId17" Type="http://schemas.openxmlformats.org/officeDocument/2006/relationships/hyperlink" Target="https://int-api.tidepool.org/data/5d509deb6b/pumpSettings" TargetMode="External"/><Relationship Id="rId16" Type="http://schemas.openxmlformats.org/officeDocument/2006/relationships/hyperlink" Target="http://developer.tidepool.io/data-model/" TargetMode="External"/><Relationship Id="rId5" Type="http://schemas.openxmlformats.org/officeDocument/2006/relationships/numbering" Target="numbering.xml"/><Relationship Id="rId19" Type="http://schemas.openxmlformats.org/officeDocument/2006/relationships/hyperlink" Target="http://developer.tidepool.io/data-model/" TargetMode="External"/><Relationship Id="rId6" Type="http://schemas.openxmlformats.org/officeDocument/2006/relationships/styles" Target="styles.xml"/><Relationship Id="rId18" Type="http://schemas.openxmlformats.org/officeDocument/2006/relationships/hyperlink" Target="https://api.tidepool.org/message/notes/" TargetMode="External"/><Relationship Id="rId7" Type="http://schemas.openxmlformats.org/officeDocument/2006/relationships/hyperlink" Target="http://developer.tidepool.io/data-model/" TargetMode="External"/><Relationship Id="rId8" Type="http://schemas.openxmlformats.org/officeDocument/2006/relationships/hyperlink" Target="mailto:info@tidepoo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