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743C" w14:textId="77777777" w:rsidR="00056AC2" w:rsidRDefault="00056AC2" w:rsidP="00ED6130">
      <w:pPr>
        <w:jc w:val="both"/>
      </w:pPr>
      <w:bookmarkStart w:id="0" w:name="_Hlk198907040"/>
      <w:bookmarkEnd w:id="0"/>
      <w:r w:rsidRPr="00056AC2">
        <w:rPr>
          <w:noProof/>
          <w:lang w:val="en-IN" w:eastAsia="en-IN"/>
        </w:rPr>
        <w:drawing>
          <wp:anchor distT="0" distB="0" distL="114300" distR="114300" simplePos="0" relativeHeight="251659264" behindDoc="0" locked="0" layoutInCell="1" allowOverlap="1" wp14:anchorId="2F715034" wp14:editId="291EA37F">
            <wp:simplePos x="0" y="0"/>
            <wp:positionH relativeFrom="column">
              <wp:posOffset>-19050</wp:posOffset>
            </wp:positionH>
            <wp:positionV relativeFrom="paragraph">
              <wp:posOffset>28575</wp:posOffset>
            </wp:positionV>
            <wp:extent cx="2872740" cy="4067175"/>
            <wp:effectExtent l="0" t="0" r="3810" b="0"/>
            <wp:wrapNone/>
            <wp:docPr id="672" name="Picture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 name="Picture 2219"/>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2800" cy="4064400"/>
                    </a:xfrm>
                    <a:prstGeom prst="rect">
                      <a:avLst/>
                    </a:prstGeom>
                    <a:noFill/>
                  </pic:spPr>
                </pic:pic>
              </a:graphicData>
            </a:graphic>
          </wp:anchor>
        </w:drawing>
      </w:r>
      <w:r>
        <w:t xml:space="preserve">                                                                                                                                  </w:t>
      </w:r>
    </w:p>
    <w:tbl>
      <w:tblPr>
        <w:tblpPr w:leftFromText="187" w:rightFromText="187" w:horzAnchor="margin" w:tblpXSpec="right" w:tblpYSpec="top"/>
        <w:tblW w:w="2000"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firstRow="1" w:lastRow="0" w:firstColumn="1" w:lastColumn="0" w:noHBand="0" w:noVBand="1"/>
      </w:tblPr>
      <w:tblGrid>
        <w:gridCol w:w="3610"/>
      </w:tblGrid>
      <w:tr w:rsidR="00056AC2" w14:paraId="32D06AFE" w14:textId="77777777" w:rsidTr="00AE35F7">
        <w:sdt>
          <w:sdtPr>
            <w:rPr>
              <w:rFonts w:ascii="Cambria" w:eastAsia="Cambria" w:hAnsi="Cambria" w:cs="Cambria"/>
              <w:color w:val="948A54" w:themeColor="background2" w:themeShade="80"/>
              <w:sz w:val="72"/>
              <w:szCs w:val="72"/>
            </w:rPr>
            <w:alias w:val="Title"/>
            <w:id w:val="13553149"/>
            <w:dataBinding w:prefixMappings="xmlns:ns0='http://schemas.openxmlformats.org/package/2006/metadata/core-properties' xmlns:ns1='http://purl.org/dc/elements/1.1/'" w:xpath="/ns0:coreProperties[1]/ns1:title[1]" w:storeItemID="{6C3C8BC8-F283-45AE-878A-BAB7291924A1}"/>
            <w:text/>
          </w:sdtPr>
          <w:sdtContent>
            <w:tc>
              <w:tcPr>
                <w:tcW w:w="0" w:type="auto"/>
              </w:tcPr>
              <w:p w14:paraId="54E00FF1" w14:textId="57E6C9FA" w:rsidR="00056AC2" w:rsidRDefault="008517CF" w:rsidP="00B54092">
                <w:pPr>
                  <w:pStyle w:val="NoSpacing"/>
                  <w:rPr>
                    <w:rFonts w:asciiTheme="majorHAnsi" w:eastAsiaTheme="majorEastAsia" w:hAnsiTheme="majorHAnsi" w:cstheme="majorBidi"/>
                    <w:sz w:val="72"/>
                    <w:szCs w:val="72"/>
                  </w:rPr>
                </w:pPr>
                <w:r>
                  <w:rPr>
                    <w:rFonts w:ascii="Cambria" w:eastAsia="Cambria" w:hAnsi="Cambria" w:cs="Cambria"/>
                    <w:color w:val="948A54" w:themeColor="background2" w:themeShade="80"/>
                    <w:sz w:val="72"/>
                    <w:szCs w:val="72"/>
                  </w:rPr>
                  <w:t>Energy Analysis Report</w:t>
                </w:r>
              </w:p>
            </w:tc>
          </w:sdtContent>
        </w:sdt>
      </w:tr>
      <w:tr w:rsidR="00056AC2" w14:paraId="60D33883" w14:textId="77777777" w:rsidTr="00AE35F7">
        <w:sdt>
          <w:sdtPr>
            <w:rPr>
              <w:rFonts w:ascii="Cambria" w:eastAsia="Cambria" w:hAnsi="Cambria" w:cs="Cambria"/>
              <w:spacing w:val="1"/>
              <w:sz w:val="36"/>
              <w:szCs w:val="36"/>
              <w:lang w:val="en-IN"/>
            </w:rPr>
            <w:alias w:val="Subtitle"/>
            <w:id w:val="13553153"/>
            <w:dataBinding w:prefixMappings="xmlns:ns0='http://schemas.openxmlformats.org/package/2006/metadata/core-properties' xmlns:ns1='http://purl.org/dc/elements/1.1/'" w:xpath="/ns0:coreProperties[1]/ns1:subject[1]" w:storeItemID="{6C3C8BC8-F283-45AE-878A-BAB7291924A1}"/>
            <w:text/>
          </w:sdtPr>
          <w:sdtContent>
            <w:tc>
              <w:tcPr>
                <w:tcW w:w="0" w:type="auto"/>
              </w:tcPr>
              <w:p w14:paraId="00A54EF8" w14:textId="1A086687" w:rsidR="00056AC2" w:rsidRDefault="001C510E" w:rsidP="00962FC4">
                <w:pPr>
                  <w:pStyle w:val="NoSpacing"/>
                  <w:rPr>
                    <w:sz w:val="40"/>
                    <w:szCs w:val="40"/>
                  </w:rPr>
                </w:pPr>
                <w:r>
                  <w:rPr>
                    <w:rFonts w:ascii="Cambria" w:eastAsia="Cambria" w:hAnsi="Cambria" w:cs="Cambria"/>
                    <w:spacing w:val="1"/>
                    <w:sz w:val="36"/>
                    <w:szCs w:val="36"/>
                    <w:lang w:val="en-IN"/>
                  </w:rPr>
                  <w:t>MFAR Red Sanders</w:t>
                </w:r>
                <w:r w:rsidR="00C22E1D">
                  <w:rPr>
                    <w:rFonts w:ascii="Cambria" w:eastAsia="Cambria" w:hAnsi="Cambria" w:cs="Cambria"/>
                    <w:spacing w:val="1"/>
                    <w:sz w:val="36"/>
                    <w:szCs w:val="36"/>
                    <w:lang w:val="en-IN"/>
                  </w:rPr>
                  <w:t xml:space="preserve">, </w:t>
                </w:r>
                <w:r>
                  <w:rPr>
                    <w:rFonts w:ascii="Cambria" w:eastAsia="Cambria" w:hAnsi="Cambria" w:cs="Cambria"/>
                    <w:spacing w:val="1"/>
                    <w:sz w:val="36"/>
                    <w:szCs w:val="36"/>
                    <w:lang w:val="en-IN"/>
                  </w:rPr>
                  <w:t>Bangalore</w:t>
                </w:r>
              </w:p>
            </w:tc>
          </w:sdtContent>
        </w:sdt>
      </w:tr>
      <w:tr w:rsidR="00056AC2" w14:paraId="0AD02CC2" w14:textId="77777777" w:rsidTr="00AE35F7">
        <w:sdt>
          <w:sdtPr>
            <w:rPr>
              <w:rFonts w:ascii="Calibri" w:eastAsia="Calibri" w:hAnsi="Calibri" w:cs="Calibri"/>
              <w:b/>
              <w:bCs/>
              <w:color w:val="4F6228"/>
            </w:rPr>
            <w:alias w:val="Author"/>
            <w:id w:val="13553158"/>
            <w:dataBinding w:prefixMappings="xmlns:ns0='http://schemas.openxmlformats.org/package/2006/metadata/core-properties' xmlns:ns1='http://purl.org/dc/elements/1.1/'" w:xpath="/ns0:coreProperties[1]/ns1:creator[1]" w:storeItemID="{6C3C8BC8-F283-45AE-878A-BAB7291924A1}"/>
            <w:text/>
          </w:sdtPr>
          <w:sdtContent>
            <w:tc>
              <w:tcPr>
                <w:tcW w:w="0" w:type="auto"/>
              </w:tcPr>
              <w:p w14:paraId="222BF12E" w14:textId="77777777" w:rsidR="00056AC2" w:rsidRDefault="000738D8" w:rsidP="00962FC4">
                <w:pPr>
                  <w:pStyle w:val="NoSpacing"/>
                  <w:jc w:val="both"/>
                  <w:rPr>
                    <w:sz w:val="28"/>
                    <w:szCs w:val="28"/>
                  </w:rPr>
                </w:pPr>
                <w:r>
                  <w:rPr>
                    <w:rFonts w:ascii="Calibri" w:eastAsia="Calibri" w:hAnsi="Calibri" w:cs="Calibri"/>
                    <w:b/>
                    <w:bCs/>
                    <w:color w:val="4F6228"/>
                    <w:lang w:val="en-IN"/>
                  </w:rPr>
                  <w:t>Submitted by: Environmental Design Solutions Pvt. Ltd., D1/25, Basement, Vasant Vihar, New Delhi, 110057, India.</w:t>
                </w:r>
              </w:p>
            </w:tc>
          </w:sdtContent>
        </w:sdt>
      </w:tr>
      <w:tr w:rsidR="00056AC2" w14:paraId="2F4DF685" w14:textId="77777777" w:rsidTr="00AE35F7">
        <w:tc>
          <w:tcPr>
            <w:tcW w:w="0" w:type="auto"/>
          </w:tcPr>
          <w:p w14:paraId="6F51C70B" w14:textId="77777777" w:rsidR="00056AC2" w:rsidRPr="002E4F73" w:rsidRDefault="00056AC2" w:rsidP="00ED6130">
            <w:pPr>
              <w:pStyle w:val="NoSpacing"/>
              <w:jc w:val="both"/>
              <w:rPr>
                <w:rFonts w:ascii="Calibri" w:eastAsia="Calibri" w:hAnsi="Calibri" w:cs="Calibri"/>
                <w:b/>
                <w:bCs/>
                <w:color w:val="4F6228"/>
              </w:rPr>
            </w:pPr>
            <w:r>
              <w:rPr>
                <w:noProof/>
                <w:lang w:val="en-IN" w:eastAsia="en-IN"/>
              </w:rPr>
              <w:drawing>
                <wp:inline distT="0" distB="0" distL="0" distR="0" wp14:anchorId="1773195A" wp14:editId="35A05FD9">
                  <wp:extent cx="1737360" cy="15119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7360" cy="1511935"/>
                          </a:xfrm>
                          <a:prstGeom prst="rect">
                            <a:avLst/>
                          </a:prstGeom>
                          <a:noFill/>
                        </pic:spPr>
                      </pic:pic>
                    </a:graphicData>
                  </a:graphic>
                </wp:inline>
              </w:drawing>
            </w:r>
          </w:p>
        </w:tc>
      </w:tr>
    </w:tbl>
    <w:p w14:paraId="5CF71A2A" w14:textId="77777777" w:rsidR="00AE35F7" w:rsidRDefault="00AE35F7" w:rsidP="00ED6130">
      <w:pPr>
        <w:jc w:val="both"/>
      </w:pPr>
    </w:p>
    <w:p w14:paraId="0EB3B2E6" w14:textId="2D834F25" w:rsidR="00056AC2" w:rsidRDefault="006E0CF7" w:rsidP="00ED6130">
      <w:pPr>
        <w:jc w:val="both"/>
      </w:pPr>
      <w:r>
        <w:tab/>
      </w:r>
    </w:p>
    <w:p w14:paraId="1EE2DBC7" w14:textId="77777777" w:rsidR="00056AC2" w:rsidRDefault="00056AC2" w:rsidP="00ED6130">
      <w:pPr>
        <w:jc w:val="both"/>
      </w:pPr>
    </w:p>
    <w:p w14:paraId="001619F1" w14:textId="77777777" w:rsidR="00056AC2" w:rsidRDefault="00056AC2" w:rsidP="00ED6130">
      <w:pPr>
        <w:jc w:val="both"/>
      </w:pPr>
    </w:p>
    <w:p w14:paraId="6AEDF250" w14:textId="77777777" w:rsidR="00056AC2" w:rsidRDefault="00056AC2" w:rsidP="00ED6130">
      <w:pPr>
        <w:jc w:val="both"/>
      </w:pPr>
    </w:p>
    <w:p w14:paraId="4575D702" w14:textId="77777777" w:rsidR="00056AC2" w:rsidRDefault="00056AC2" w:rsidP="00ED6130">
      <w:pPr>
        <w:jc w:val="both"/>
      </w:pPr>
    </w:p>
    <w:p w14:paraId="54C63739" w14:textId="77777777" w:rsidR="00056AC2" w:rsidRDefault="00056AC2" w:rsidP="00ED6130">
      <w:pPr>
        <w:jc w:val="both"/>
      </w:pPr>
    </w:p>
    <w:p w14:paraId="53417B32" w14:textId="77777777" w:rsidR="00056AC2" w:rsidRDefault="00056AC2" w:rsidP="00ED6130">
      <w:pPr>
        <w:jc w:val="both"/>
      </w:pPr>
    </w:p>
    <w:p w14:paraId="121FFFD0" w14:textId="77777777" w:rsidR="00056AC2" w:rsidRDefault="00056AC2" w:rsidP="00ED6130">
      <w:pPr>
        <w:jc w:val="both"/>
      </w:pPr>
    </w:p>
    <w:p w14:paraId="70A58F73" w14:textId="77777777" w:rsidR="00056AC2" w:rsidRDefault="00056AC2" w:rsidP="00ED6130">
      <w:pPr>
        <w:jc w:val="both"/>
      </w:pPr>
    </w:p>
    <w:p w14:paraId="1A7D1428" w14:textId="77777777" w:rsidR="00056AC2" w:rsidRDefault="00056AC2" w:rsidP="00ED6130">
      <w:pPr>
        <w:jc w:val="both"/>
      </w:pPr>
    </w:p>
    <w:p w14:paraId="4B7B133B" w14:textId="77777777" w:rsidR="00056AC2" w:rsidRDefault="00056AC2" w:rsidP="00ED6130">
      <w:pPr>
        <w:jc w:val="both"/>
      </w:pPr>
    </w:p>
    <w:p w14:paraId="4B9D89F6" w14:textId="77777777" w:rsidR="00056AC2" w:rsidRDefault="00056AC2" w:rsidP="00ED6130">
      <w:pPr>
        <w:jc w:val="both"/>
      </w:pPr>
    </w:p>
    <w:p w14:paraId="75C27FCD" w14:textId="77777777" w:rsidR="00056AC2" w:rsidRDefault="00056AC2" w:rsidP="00ED6130">
      <w:pPr>
        <w:jc w:val="both"/>
      </w:pPr>
    </w:p>
    <w:p w14:paraId="41ADC8B8" w14:textId="77777777" w:rsidR="00056AC2" w:rsidRDefault="00056AC2" w:rsidP="00ED6130">
      <w:pPr>
        <w:jc w:val="both"/>
      </w:pPr>
    </w:p>
    <w:p w14:paraId="42FA0E64" w14:textId="77777777" w:rsidR="00056AC2" w:rsidRDefault="00056AC2" w:rsidP="00ED6130">
      <w:pPr>
        <w:jc w:val="both"/>
      </w:pPr>
    </w:p>
    <w:p w14:paraId="0E06DA1D" w14:textId="77777777" w:rsidR="00056AC2" w:rsidRDefault="00056AC2" w:rsidP="00ED6130">
      <w:pPr>
        <w:jc w:val="both"/>
      </w:pPr>
    </w:p>
    <w:p w14:paraId="37EA3E76" w14:textId="77777777" w:rsidR="00056AC2" w:rsidRDefault="00056AC2" w:rsidP="00ED6130">
      <w:pPr>
        <w:jc w:val="both"/>
      </w:pPr>
    </w:p>
    <w:p w14:paraId="306B09FD" w14:textId="77777777" w:rsidR="00056AC2" w:rsidRDefault="00056AC2" w:rsidP="00ED6130">
      <w:pPr>
        <w:jc w:val="both"/>
      </w:pPr>
    </w:p>
    <w:p w14:paraId="156AEF94" w14:textId="77777777" w:rsidR="00056AC2" w:rsidRDefault="00056AC2" w:rsidP="00ED6130">
      <w:pPr>
        <w:jc w:val="both"/>
      </w:pPr>
    </w:p>
    <w:p w14:paraId="4275AAE0" w14:textId="77777777" w:rsidR="00056AC2" w:rsidRDefault="00056AC2" w:rsidP="00ED6130">
      <w:pPr>
        <w:jc w:val="both"/>
      </w:pPr>
    </w:p>
    <w:p w14:paraId="3729305D" w14:textId="77777777" w:rsidR="00056AC2" w:rsidRDefault="00056AC2" w:rsidP="00ED6130">
      <w:pPr>
        <w:jc w:val="both"/>
      </w:pPr>
    </w:p>
    <w:p w14:paraId="42312339" w14:textId="77777777" w:rsidR="00056AC2" w:rsidRDefault="00056AC2" w:rsidP="00ED6130">
      <w:pPr>
        <w:jc w:val="both"/>
      </w:pPr>
    </w:p>
    <w:p w14:paraId="72210776" w14:textId="77777777" w:rsidR="00056AC2" w:rsidRDefault="00056AC2" w:rsidP="00ED6130">
      <w:pPr>
        <w:jc w:val="both"/>
      </w:pPr>
    </w:p>
    <w:p w14:paraId="78283E30" w14:textId="77777777" w:rsidR="00962FC4" w:rsidRDefault="00962FC4" w:rsidP="00ED6130">
      <w:pPr>
        <w:jc w:val="both"/>
      </w:pPr>
    </w:p>
    <w:sdt>
      <w:sdtPr>
        <w:rPr>
          <w:rFonts w:asciiTheme="minorHAnsi" w:eastAsiaTheme="minorHAnsi" w:hAnsiTheme="minorHAnsi" w:cstheme="minorBidi"/>
          <w:b w:val="0"/>
          <w:bCs w:val="0"/>
          <w:color w:val="auto"/>
          <w:sz w:val="22"/>
          <w:szCs w:val="22"/>
          <w:lang w:val="en-IN" w:eastAsia="en-US"/>
        </w:rPr>
        <w:id w:val="-147123944"/>
        <w:docPartObj>
          <w:docPartGallery w:val="Table of Contents"/>
          <w:docPartUnique/>
        </w:docPartObj>
      </w:sdtPr>
      <w:sdtEndPr>
        <w:rPr>
          <w:rFonts w:eastAsiaTheme="minorEastAsia"/>
          <w:noProof/>
          <w:lang w:val="en-US"/>
        </w:rPr>
      </w:sdtEndPr>
      <w:sdtContent>
        <w:p w14:paraId="3AE6AF40" w14:textId="77777777" w:rsidR="00056AC2" w:rsidRDefault="00056AC2" w:rsidP="00ED6130">
          <w:pPr>
            <w:pStyle w:val="TOCHeading"/>
            <w:jc w:val="both"/>
          </w:pPr>
          <w:r>
            <w:t>Contents</w:t>
          </w:r>
        </w:p>
        <w:p w14:paraId="30D10B42" w14:textId="4A11F2C4" w:rsidR="008F1AAE" w:rsidRDefault="00F66EF4">
          <w:pPr>
            <w:pStyle w:val="TOC1"/>
            <w:tabs>
              <w:tab w:val="right" w:leader="dot" w:pos="9016"/>
            </w:tabs>
            <w:rPr>
              <w:noProof/>
              <w:kern w:val="2"/>
              <w:sz w:val="24"/>
              <w:szCs w:val="24"/>
              <w:lang w:val="en-IN" w:eastAsia="en-IN"/>
              <w14:ligatures w14:val="standardContextual"/>
            </w:rPr>
          </w:pPr>
          <w:r>
            <w:fldChar w:fldCharType="begin"/>
          </w:r>
          <w:r w:rsidR="00056AC2">
            <w:instrText xml:space="preserve"> TOC \o "1-3" \h \z \u </w:instrText>
          </w:r>
          <w:r>
            <w:fldChar w:fldCharType="separate"/>
          </w:r>
          <w:hyperlink w:anchor="_Toc199849286" w:history="1">
            <w:r w:rsidR="008F1AAE" w:rsidRPr="00E468B9">
              <w:rPr>
                <w:rStyle w:val="Hyperlink"/>
                <w:noProof/>
              </w:rPr>
              <w:t>Executive Summary</w:t>
            </w:r>
            <w:r w:rsidR="008F1AAE">
              <w:rPr>
                <w:noProof/>
                <w:webHidden/>
              </w:rPr>
              <w:tab/>
            </w:r>
            <w:r w:rsidR="008F1AAE">
              <w:rPr>
                <w:noProof/>
                <w:webHidden/>
              </w:rPr>
              <w:fldChar w:fldCharType="begin"/>
            </w:r>
            <w:r w:rsidR="008F1AAE">
              <w:rPr>
                <w:noProof/>
                <w:webHidden/>
              </w:rPr>
              <w:instrText xml:space="preserve"> PAGEREF _Toc199849286 \h </w:instrText>
            </w:r>
            <w:r w:rsidR="008F1AAE">
              <w:rPr>
                <w:noProof/>
                <w:webHidden/>
              </w:rPr>
            </w:r>
            <w:r w:rsidR="008F1AAE">
              <w:rPr>
                <w:noProof/>
                <w:webHidden/>
              </w:rPr>
              <w:fldChar w:fldCharType="separate"/>
            </w:r>
            <w:r w:rsidR="008F1AAE">
              <w:rPr>
                <w:noProof/>
                <w:webHidden/>
              </w:rPr>
              <w:t>1</w:t>
            </w:r>
            <w:r w:rsidR="008F1AAE">
              <w:rPr>
                <w:noProof/>
                <w:webHidden/>
              </w:rPr>
              <w:fldChar w:fldCharType="end"/>
            </w:r>
          </w:hyperlink>
        </w:p>
        <w:p w14:paraId="5EA9BC70" w14:textId="0B9E1394" w:rsidR="008F1AAE" w:rsidRDefault="008F1AAE">
          <w:pPr>
            <w:pStyle w:val="TOC1"/>
            <w:tabs>
              <w:tab w:val="right" w:leader="dot" w:pos="9016"/>
            </w:tabs>
            <w:rPr>
              <w:noProof/>
              <w:kern w:val="2"/>
              <w:sz w:val="24"/>
              <w:szCs w:val="24"/>
              <w:lang w:val="en-IN" w:eastAsia="en-IN"/>
              <w14:ligatures w14:val="standardContextual"/>
            </w:rPr>
          </w:pPr>
          <w:hyperlink w:anchor="_Toc199849287" w:history="1">
            <w:r w:rsidRPr="00E468B9">
              <w:rPr>
                <w:rStyle w:val="Hyperlink"/>
                <w:i/>
                <w:noProof/>
              </w:rPr>
              <w:t>Summary of Analysis Results as per LEED v4.0</w:t>
            </w:r>
            <w:r>
              <w:rPr>
                <w:noProof/>
                <w:webHidden/>
              </w:rPr>
              <w:tab/>
            </w:r>
            <w:r>
              <w:rPr>
                <w:noProof/>
                <w:webHidden/>
              </w:rPr>
              <w:fldChar w:fldCharType="begin"/>
            </w:r>
            <w:r>
              <w:rPr>
                <w:noProof/>
                <w:webHidden/>
              </w:rPr>
              <w:instrText xml:space="preserve"> PAGEREF _Toc199849287 \h </w:instrText>
            </w:r>
            <w:r>
              <w:rPr>
                <w:noProof/>
                <w:webHidden/>
              </w:rPr>
            </w:r>
            <w:r>
              <w:rPr>
                <w:noProof/>
                <w:webHidden/>
              </w:rPr>
              <w:fldChar w:fldCharType="separate"/>
            </w:r>
            <w:r>
              <w:rPr>
                <w:noProof/>
                <w:webHidden/>
              </w:rPr>
              <w:t>1</w:t>
            </w:r>
            <w:r>
              <w:rPr>
                <w:noProof/>
                <w:webHidden/>
              </w:rPr>
              <w:fldChar w:fldCharType="end"/>
            </w:r>
          </w:hyperlink>
        </w:p>
        <w:p w14:paraId="30AF103F" w14:textId="4E92E2D2" w:rsidR="008F1AAE" w:rsidRDefault="008F1AAE">
          <w:pPr>
            <w:pStyle w:val="TOC1"/>
            <w:tabs>
              <w:tab w:val="right" w:leader="dot" w:pos="9016"/>
            </w:tabs>
            <w:rPr>
              <w:noProof/>
              <w:kern w:val="2"/>
              <w:sz w:val="24"/>
              <w:szCs w:val="24"/>
              <w:lang w:val="en-IN" w:eastAsia="en-IN"/>
              <w14:ligatures w14:val="standardContextual"/>
            </w:rPr>
          </w:pPr>
          <w:hyperlink w:anchor="_Toc199849288" w:history="1">
            <w:r w:rsidRPr="00E468B9">
              <w:rPr>
                <w:rStyle w:val="Hyperlink"/>
                <w:i/>
                <w:noProof/>
              </w:rPr>
              <w:t>Anticipated Annual Energy Savings &amp; LEED v4.0 C&amp;S Buildings Points</w:t>
            </w:r>
            <w:r>
              <w:rPr>
                <w:noProof/>
                <w:webHidden/>
              </w:rPr>
              <w:tab/>
            </w:r>
            <w:r>
              <w:rPr>
                <w:noProof/>
                <w:webHidden/>
              </w:rPr>
              <w:fldChar w:fldCharType="begin"/>
            </w:r>
            <w:r>
              <w:rPr>
                <w:noProof/>
                <w:webHidden/>
              </w:rPr>
              <w:instrText xml:space="preserve"> PAGEREF _Toc199849288 \h </w:instrText>
            </w:r>
            <w:r>
              <w:rPr>
                <w:noProof/>
                <w:webHidden/>
              </w:rPr>
            </w:r>
            <w:r>
              <w:rPr>
                <w:noProof/>
                <w:webHidden/>
              </w:rPr>
              <w:fldChar w:fldCharType="separate"/>
            </w:r>
            <w:r>
              <w:rPr>
                <w:noProof/>
                <w:webHidden/>
              </w:rPr>
              <w:t>1</w:t>
            </w:r>
            <w:r>
              <w:rPr>
                <w:noProof/>
                <w:webHidden/>
              </w:rPr>
              <w:fldChar w:fldCharType="end"/>
            </w:r>
          </w:hyperlink>
        </w:p>
        <w:p w14:paraId="470F0885" w14:textId="73106710" w:rsidR="008F1AAE" w:rsidRDefault="008F1AAE">
          <w:pPr>
            <w:pStyle w:val="TOC1"/>
            <w:tabs>
              <w:tab w:val="right" w:leader="dot" w:pos="9016"/>
            </w:tabs>
            <w:rPr>
              <w:noProof/>
              <w:kern w:val="2"/>
              <w:sz w:val="24"/>
              <w:szCs w:val="24"/>
              <w:lang w:val="en-IN" w:eastAsia="en-IN"/>
              <w14:ligatures w14:val="standardContextual"/>
            </w:rPr>
          </w:pPr>
          <w:hyperlink w:anchor="_Toc199849289" w:history="1">
            <w:r w:rsidRPr="00E468B9">
              <w:rPr>
                <w:rStyle w:val="Hyperlink"/>
                <w:i/>
                <w:noProof/>
              </w:rPr>
              <w:t>Summary of Analysis Results as per LEED v4.1</w:t>
            </w:r>
            <w:r>
              <w:rPr>
                <w:noProof/>
                <w:webHidden/>
              </w:rPr>
              <w:tab/>
            </w:r>
            <w:r>
              <w:rPr>
                <w:noProof/>
                <w:webHidden/>
              </w:rPr>
              <w:fldChar w:fldCharType="begin"/>
            </w:r>
            <w:r>
              <w:rPr>
                <w:noProof/>
                <w:webHidden/>
              </w:rPr>
              <w:instrText xml:space="preserve"> PAGEREF _Toc199849289 \h </w:instrText>
            </w:r>
            <w:r>
              <w:rPr>
                <w:noProof/>
                <w:webHidden/>
              </w:rPr>
            </w:r>
            <w:r>
              <w:rPr>
                <w:noProof/>
                <w:webHidden/>
              </w:rPr>
              <w:fldChar w:fldCharType="separate"/>
            </w:r>
            <w:r>
              <w:rPr>
                <w:noProof/>
                <w:webHidden/>
              </w:rPr>
              <w:t>3</w:t>
            </w:r>
            <w:r>
              <w:rPr>
                <w:noProof/>
                <w:webHidden/>
              </w:rPr>
              <w:fldChar w:fldCharType="end"/>
            </w:r>
          </w:hyperlink>
        </w:p>
        <w:p w14:paraId="26C6A2AC" w14:textId="3724341B" w:rsidR="008F1AAE" w:rsidRDefault="008F1AAE">
          <w:pPr>
            <w:pStyle w:val="TOC1"/>
            <w:tabs>
              <w:tab w:val="right" w:leader="dot" w:pos="9016"/>
            </w:tabs>
            <w:rPr>
              <w:noProof/>
              <w:kern w:val="2"/>
              <w:sz w:val="24"/>
              <w:szCs w:val="24"/>
              <w:lang w:val="en-IN" w:eastAsia="en-IN"/>
              <w14:ligatures w14:val="standardContextual"/>
            </w:rPr>
          </w:pPr>
          <w:hyperlink w:anchor="_Toc199849290" w:history="1">
            <w:r w:rsidRPr="00E468B9">
              <w:rPr>
                <w:rStyle w:val="Hyperlink"/>
                <w:i/>
                <w:noProof/>
              </w:rPr>
              <w:t>Anticipated Annual Energy Savings &amp; LEED v4.1 C&amp;S Buildings Points</w:t>
            </w:r>
            <w:r>
              <w:rPr>
                <w:noProof/>
                <w:webHidden/>
              </w:rPr>
              <w:tab/>
            </w:r>
            <w:r>
              <w:rPr>
                <w:noProof/>
                <w:webHidden/>
              </w:rPr>
              <w:fldChar w:fldCharType="begin"/>
            </w:r>
            <w:r>
              <w:rPr>
                <w:noProof/>
                <w:webHidden/>
              </w:rPr>
              <w:instrText xml:space="preserve"> PAGEREF _Toc199849290 \h </w:instrText>
            </w:r>
            <w:r>
              <w:rPr>
                <w:noProof/>
                <w:webHidden/>
              </w:rPr>
            </w:r>
            <w:r>
              <w:rPr>
                <w:noProof/>
                <w:webHidden/>
              </w:rPr>
              <w:fldChar w:fldCharType="separate"/>
            </w:r>
            <w:r>
              <w:rPr>
                <w:noProof/>
                <w:webHidden/>
              </w:rPr>
              <w:t>3</w:t>
            </w:r>
            <w:r>
              <w:rPr>
                <w:noProof/>
                <w:webHidden/>
              </w:rPr>
              <w:fldChar w:fldCharType="end"/>
            </w:r>
          </w:hyperlink>
        </w:p>
        <w:p w14:paraId="2D5B577C" w14:textId="7668D647" w:rsidR="008F1AAE" w:rsidRDefault="008F1AAE">
          <w:pPr>
            <w:pStyle w:val="TOC1"/>
            <w:tabs>
              <w:tab w:val="right" w:leader="dot" w:pos="9016"/>
            </w:tabs>
            <w:rPr>
              <w:noProof/>
              <w:kern w:val="2"/>
              <w:sz w:val="24"/>
              <w:szCs w:val="24"/>
              <w:lang w:val="en-IN" w:eastAsia="en-IN"/>
              <w14:ligatures w14:val="standardContextual"/>
            </w:rPr>
          </w:pPr>
          <w:hyperlink w:anchor="_Toc199849291" w:history="1">
            <w:r w:rsidRPr="00E468B9">
              <w:rPr>
                <w:rStyle w:val="Hyperlink"/>
                <w:noProof/>
              </w:rPr>
              <w:t>Introduction</w:t>
            </w:r>
            <w:r>
              <w:rPr>
                <w:noProof/>
                <w:webHidden/>
              </w:rPr>
              <w:tab/>
            </w:r>
            <w:r>
              <w:rPr>
                <w:noProof/>
                <w:webHidden/>
              </w:rPr>
              <w:fldChar w:fldCharType="begin"/>
            </w:r>
            <w:r>
              <w:rPr>
                <w:noProof/>
                <w:webHidden/>
              </w:rPr>
              <w:instrText xml:space="preserve"> PAGEREF _Toc199849291 \h </w:instrText>
            </w:r>
            <w:r>
              <w:rPr>
                <w:noProof/>
                <w:webHidden/>
              </w:rPr>
            </w:r>
            <w:r>
              <w:rPr>
                <w:noProof/>
                <w:webHidden/>
              </w:rPr>
              <w:fldChar w:fldCharType="separate"/>
            </w:r>
            <w:r>
              <w:rPr>
                <w:noProof/>
                <w:webHidden/>
              </w:rPr>
              <w:t>5</w:t>
            </w:r>
            <w:r>
              <w:rPr>
                <w:noProof/>
                <w:webHidden/>
              </w:rPr>
              <w:fldChar w:fldCharType="end"/>
            </w:r>
          </w:hyperlink>
        </w:p>
        <w:p w14:paraId="2437EFF6" w14:textId="3E206C2A" w:rsidR="008F1AAE" w:rsidRDefault="008F1AAE">
          <w:pPr>
            <w:pStyle w:val="TOC1"/>
            <w:tabs>
              <w:tab w:val="right" w:leader="dot" w:pos="9016"/>
            </w:tabs>
            <w:rPr>
              <w:noProof/>
              <w:kern w:val="2"/>
              <w:sz w:val="24"/>
              <w:szCs w:val="24"/>
              <w:lang w:val="en-IN" w:eastAsia="en-IN"/>
              <w14:ligatures w14:val="standardContextual"/>
            </w:rPr>
          </w:pPr>
          <w:hyperlink w:anchor="_Toc199849292" w:history="1">
            <w:r w:rsidRPr="00E468B9">
              <w:rPr>
                <w:rStyle w:val="Hyperlink"/>
                <w:noProof/>
              </w:rPr>
              <w:t>Analysis Methodology</w:t>
            </w:r>
            <w:r>
              <w:rPr>
                <w:noProof/>
                <w:webHidden/>
              </w:rPr>
              <w:tab/>
            </w:r>
            <w:r>
              <w:rPr>
                <w:noProof/>
                <w:webHidden/>
              </w:rPr>
              <w:fldChar w:fldCharType="begin"/>
            </w:r>
            <w:r>
              <w:rPr>
                <w:noProof/>
                <w:webHidden/>
              </w:rPr>
              <w:instrText xml:space="preserve"> PAGEREF _Toc199849292 \h </w:instrText>
            </w:r>
            <w:r>
              <w:rPr>
                <w:noProof/>
                <w:webHidden/>
              </w:rPr>
            </w:r>
            <w:r>
              <w:rPr>
                <w:noProof/>
                <w:webHidden/>
              </w:rPr>
              <w:fldChar w:fldCharType="separate"/>
            </w:r>
            <w:r>
              <w:rPr>
                <w:noProof/>
                <w:webHidden/>
              </w:rPr>
              <w:t>6</w:t>
            </w:r>
            <w:r>
              <w:rPr>
                <w:noProof/>
                <w:webHidden/>
              </w:rPr>
              <w:fldChar w:fldCharType="end"/>
            </w:r>
          </w:hyperlink>
        </w:p>
        <w:p w14:paraId="10FD87E3" w14:textId="548214C6" w:rsidR="008F1AAE" w:rsidRDefault="008F1AAE">
          <w:pPr>
            <w:pStyle w:val="TOC1"/>
            <w:tabs>
              <w:tab w:val="right" w:leader="dot" w:pos="9016"/>
            </w:tabs>
            <w:rPr>
              <w:noProof/>
              <w:kern w:val="2"/>
              <w:sz w:val="24"/>
              <w:szCs w:val="24"/>
              <w:lang w:val="en-IN" w:eastAsia="en-IN"/>
              <w14:ligatures w14:val="standardContextual"/>
            </w:rPr>
          </w:pPr>
          <w:hyperlink w:anchor="_Toc199849293" w:history="1">
            <w:r w:rsidRPr="00E468B9">
              <w:rPr>
                <w:rStyle w:val="Hyperlink"/>
                <w:noProof/>
              </w:rPr>
              <w:t>Project description</w:t>
            </w:r>
            <w:r>
              <w:rPr>
                <w:noProof/>
                <w:webHidden/>
              </w:rPr>
              <w:tab/>
            </w:r>
            <w:r>
              <w:rPr>
                <w:noProof/>
                <w:webHidden/>
              </w:rPr>
              <w:fldChar w:fldCharType="begin"/>
            </w:r>
            <w:r>
              <w:rPr>
                <w:noProof/>
                <w:webHidden/>
              </w:rPr>
              <w:instrText xml:space="preserve"> PAGEREF _Toc199849293 \h </w:instrText>
            </w:r>
            <w:r>
              <w:rPr>
                <w:noProof/>
                <w:webHidden/>
              </w:rPr>
            </w:r>
            <w:r>
              <w:rPr>
                <w:noProof/>
                <w:webHidden/>
              </w:rPr>
              <w:fldChar w:fldCharType="separate"/>
            </w:r>
            <w:r>
              <w:rPr>
                <w:noProof/>
                <w:webHidden/>
              </w:rPr>
              <w:t>7</w:t>
            </w:r>
            <w:r>
              <w:rPr>
                <w:noProof/>
                <w:webHidden/>
              </w:rPr>
              <w:fldChar w:fldCharType="end"/>
            </w:r>
          </w:hyperlink>
        </w:p>
        <w:p w14:paraId="6952C8EF" w14:textId="427632CB" w:rsidR="008F1AAE" w:rsidRDefault="008F1AAE">
          <w:pPr>
            <w:pStyle w:val="TOC2"/>
            <w:tabs>
              <w:tab w:val="right" w:leader="dot" w:pos="9016"/>
            </w:tabs>
            <w:rPr>
              <w:noProof/>
              <w:kern w:val="2"/>
              <w:sz w:val="24"/>
              <w:szCs w:val="24"/>
              <w:lang w:val="en-IN" w:eastAsia="en-IN"/>
              <w14:ligatures w14:val="standardContextual"/>
            </w:rPr>
          </w:pPr>
          <w:hyperlink w:anchor="_Toc199849294" w:history="1">
            <w:r w:rsidRPr="00E468B9">
              <w:rPr>
                <w:rStyle w:val="Hyperlink"/>
                <w:noProof/>
              </w:rPr>
              <w:t>Area Statement</w:t>
            </w:r>
            <w:r>
              <w:rPr>
                <w:noProof/>
                <w:webHidden/>
              </w:rPr>
              <w:tab/>
            </w:r>
            <w:r>
              <w:rPr>
                <w:noProof/>
                <w:webHidden/>
              </w:rPr>
              <w:fldChar w:fldCharType="begin"/>
            </w:r>
            <w:r>
              <w:rPr>
                <w:noProof/>
                <w:webHidden/>
              </w:rPr>
              <w:instrText xml:space="preserve"> PAGEREF _Toc199849294 \h </w:instrText>
            </w:r>
            <w:r>
              <w:rPr>
                <w:noProof/>
                <w:webHidden/>
              </w:rPr>
            </w:r>
            <w:r>
              <w:rPr>
                <w:noProof/>
                <w:webHidden/>
              </w:rPr>
              <w:fldChar w:fldCharType="separate"/>
            </w:r>
            <w:r>
              <w:rPr>
                <w:noProof/>
                <w:webHidden/>
              </w:rPr>
              <w:t>7</w:t>
            </w:r>
            <w:r>
              <w:rPr>
                <w:noProof/>
                <w:webHidden/>
              </w:rPr>
              <w:fldChar w:fldCharType="end"/>
            </w:r>
          </w:hyperlink>
        </w:p>
        <w:p w14:paraId="27F35EE1" w14:textId="64DF28C7" w:rsidR="008F1AAE" w:rsidRDefault="008F1AAE">
          <w:pPr>
            <w:pStyle w:val="TOC2"/>
            <w:tabs>
              <w:tab w:val="right" w:leader="dot" w:pos="9016"/>
            </w:tabs>
            <w:rPr>
              <w:noProof/>
              <w:kern w:val="2"/>
              <w:sz w:val="24"/>
              <w:szCs w:val="24"/>
              <w:lang w:val="en-IN" w:eastAsia="en-IN"/>
              <w14:ligatures w14:val="standardContextual"/>
            </w:rPr>
          </w:pPr>
          <w:hyperlink w:anchor="_Toc199849295" w:history="1">
            <w:r w:rsidRPr="00E468B9">
              <w:rPr>
                <w:rStyle w:val="Hyperlink"/>
                <w:noProof/>
              </w:rPr>
              <w:t>Floor Plans (as modelled)</w:t>
            </w:r>
            <w:r>
              <w:rPr>
                <w:noProof/>
                <w:webHidden/>
              </w:rPr>
              <w:tab/>
            </w:r>
            <w:r>
              <w:rPr>
                <w:noProof/>
                <w:webHidden/>
              </w:rPr>
              <w:fldChar w:fldCharType="begin"/>
            </w:r>
            <w:r>
              <w:rPr>
                <w:noProof/>
                <w:webHidden/>
              </w:rPr>
              <w:instrText xml:space="preserve"> PAGEREF _Toc199849295 \h </w:instrText>
            </w:r>
            <w:r>
              <w:rPr>
                <w:noProof/>
                <w:webHidden/>
              </w:rPr>
            </w:r>
            <w:r>
              <w:rPr>
                <w:noProof/>
                <w:webHidden/>
              </w:rPr>
              <w:fldChar w:fldCharType="separate"/>
            </w:r>
            <w:r>
              <w:rPr>
                <w:noProof/>
                <w:webHidden/>
              </w:rPr>
              <w:t>8</w:t>
            </w:r>
            <w:r>
              <w:rPr>
                <w:noProof/>
                <w:webHidden/>
              </w:rPr>
              <w:fldChar w:fldCharType="end"/>
            </w:r>
          </w:hyperlink>
        </w:p>
        <w:p w14:paraId="3E8BA05A" w14:textId="23F7F626" w:rsidR="008F1AAE" w:rsidRDefault="008F1AAE">
          <w:pPr>
            <w:pStyle w:val="TOC1"/>
            <w:tabs>
              <w:tab w:val="right" w:leader="dot" w:pos="9016"/>
            </w:tabs>
            <w:rPr>
              <w:noProof/>
              <w:kern w:val="2"/>
              <w:sz w:val="24"/>
              <w:szCs w:val="24"/>
              <w:lang w:val="en-IN" w:eastAsia="en-IN"/>
              <w14:ligatures w14:val="standardContextual"/>
            </w:rPr>
          </w:pPr>
          <w:hyperlink w:anchor="_Toc199849296" w:history="1">
            <w:r w:rsidRPr="00E468B9">
              <w:rPr>
                <w:rStyle w:val="Hyperlink"/>
                <w:noProof/>
              </w:rPr>
              <w:t>Simulation Parameters</w:t>
            </w:r>
            <w:r>
              <w:rPr>
                <w:noProof/>
                <w:webHidden/>
              </w:rPr>
              <w:tab/>
            </w:r>
            <w:r>
              <w:rPr>
                <w:noProof/>
                <w:webHidden/>
              </w:rPr>
              <w:fldChar w:fldCharType="begin"/>
            </w:r>
            <w:r>
              <w:rPr>
                <w:noProof/>
                <w:webHidden/>
              </w:rPr>
              <w:instrText xml:space="preserve"> PAGEREF _Toc199849296 \h </w:instrText>
            </w:r>
            <w:r>
              <w:rPr>
                <w:noProof/>
                <w:webHidden/>
              </w:rPr>
            </w:r>
            <w:r>
              <w:rPr>
                <w:noProof/>
                <w:webHidden/>
              </w:rPr>
              <w:fldChar w:fldCharType="separate"/>
            </w:r>
            <w:r>
              <w:rPr>
                <w:noProof/>
                <w:webHidden/>
              </w:rPr>
              <w:t>1</w:t>
            </w:r>
            <w:r>
              <w:rPr>
                <w:noProof/>
                <w:webHidden/>
              </w:rPr>
              <w:fldChar w:fldCharType="end"/>
            </w:r>
          </w:hyperlink>
        </w:p>
        <w:p w14:paraId="0D936288" w14:textId="1ADE9644" w:rsidR="008F1AAE" w:rsidRDefault="008F1AAE">
          <w:pPr>
            <w:pStyle w:val="TOC2"/>
            <w:tabs>
              <w:tab w:val="right" w:leader="dot" w:pos="9016"/>
            </w:tabs>
            <w:rPr>
              <w:noProof/>
              <w:kern w:val="2"/>
              <w:sz w:val="24"/>
              <w:szCs w:val="24"/>
              <w:lang w:val="en-IN" w:eastAsia="en-IN"/>
              <w14:ligatures w14:val="standardContextual"/>
            </w:rPr>
          </w:pPr>
          <w:hyperlink w:anchor="_Toc199849297" w:history="1">
            <w:r w:rsidRPr="00E468B9">
              <w:rPr>
                <w:rStyle w:val="Hyperlink"/>
                <w:rFonts w:eastAsia="Arial Narrow"/>
                <w:noProof/>
              </w:rPr>
              <w:t>Building Env</w:t>
            </w:r>
            <w:r w:rsidRPr="00E468B9">
              <w:rPr>
                <w:rStyle w:val="Hyperlink"/>
                <w:rFonts w:eastAsia="Arial Narrow"/>
                <w:noProof/>
                <w:spacing w:val="-1"/>
              </w:rPr>
              <w:t>e</w:t>
            </w:r>
            <w:r w:rsidRPr="00E468B9">
              <w:rPr>
                <w:rStyle w:val="Hyperlink"/>
                <w:rFonts w:eastAsia="Arial Narrow"/>
                <w:noProof/>
              </w:rPr>
              <w:t>lope</w:t>
            </w:r>
            <w:r>
              <w:rPr>
                <w:noProof/>
                <w:webHidden/>
              </w:rPr>
              <w:tab/>
            </w:r>
            <w:r>
              <w:rPr>
                <w:noProof/>
                <w:webHidden/>
              </w:rPr>
              <w:fldChar w:fldCharType="begin"/>
            </w:r>
            <w:r>
              <w:rPr>
                <w:noProof/>
                <w:webHidden/>
              </w:rPr>
              <w:instrText xml:space="preserve"> PAGEREF _Toc199849297 \h </w:instrText>
            </w:r>
            <w:r>
              <w:rPr>
                <w:noProof/>
                <w:webHidden/>
              </w:rPr>
            </w:r>
            <w:r>
              <w:rPr>
                <w:noProof/>
                <w:webHidden/>
              </w:rPr>
              <w:fldChar w:fldCharType="separate"/>
            </w:r>
            <w:r>
              <w:rPr>
                <w:noProof/>
                <w:webHidden/>
              </w:rPr>
              <w:t>1</w:t>
            </w:r>
            <w:r>
              <w:rPr>
                <w:noProof/>
                <w:webHidden/>
              </w:rPr>
              <w:fldChar w:fldCharType="end"/>
            </w:r>
          </w:hyperlink>
        </w:p>
        <w:p w14:paraId="6A37B9F8" w14:textId="305DE92E" w:rsidR="008F1AAE" w:rsidRDefault="008F1AAE">
          <w:pPr>
            <w:pStyle w:val="TOC2"/>
            <w:tabs>
              <w:tab w:val="right" w:leader="dot" w:pos="9016"/>
            </w:tabs>
            <w:rPr>
              <w:noProof/>
              <w:kern w:val="2"/>
              <w:sz w:val="24"/>
              <w:szCs w:val="24"/>
              <w:lang w:val="en-IN" w:eastAsia="en-IN"/>
              <w14:ligatures w14:val="standardContextual"/>
            </w:rPr>
          </w:pPr>
          <w:hyperlink w:anchor="_Toc199849298" w:history="1">
            <w:r w:rsidRPr="00E468B9">
              <w:rPr>
                <w:rStyle w:val="Hyperlink"/>
                <w:noProof/>
              </w:rPr>
              <w:t>Lighting, Equipment and Occupant densities</w:t>
            </w:r>
            <w:r>
              <w:rPr>
                <w:noProof/>
                <w:webHidden/>
              </w:rPr>
              <w:tab/>
            </w:r>
            <w:r>
              <w:rPr>
                <w:noProof/>
                <w:webHidden/>
              </w:rPr>
              <w:fldChar w:fldCharType="begin"/>
            </w:r>
            <w:r>
              <w:rPr>
                <w:noProof/>
                <w:webHidden/>
              </w:rPr>
              <w:instrText xml:space="preserve"> PAGEREF _Toc199849298 \h </w:instrText>
            </w:r>
            <w:r>
              <w:rPr>
                <w:noProof/>
                <w:webHidden/>
              </w:rPr>
            </w:r>
            <w:r>
              <w:rPr>
                <w:noProof/>
                <w:webHidden/>
              </w:rPr>
              <w:fldChar w:fldCharType="separate"/>
            </w:r>
            <w:r>
              <w:rPr>
                <w:noProof/>
                <w:webHidden/>
              </w:rPr>
              <w:t>1</w:t>
            </w:r>
            <w:r>
              <w:rPr>
                <w:noProof/>
                <w:webHidden/>
              </w:rPr>
              <w:fldChar w:fldCharType="end"/>
            </w:r>
          </w:hyperlink>
        </w:p>
        <w:p w14:paraId="76E652A1" w14:textId="6D5F2363" w:rsidR="008F1AAE" w:rsidRDefault="008F1AAE">
          <w:pPr>
            <w:pStyle w:val="TOC2"/>
            <w:tabs>
              <w:tab w:val="right" w:leader="dot" w:pos="9016"/>
            </w:tabs>
            <w:rPr>
              <w:noProof/>
              <w:kern w:val="2"/>
              <w:sz w:val="24"/>
              <w:szCs w:val="24"/>
              <w:lang w:val="en-IN" w:eastAsia="en-IN"/>
              <w14:ligatures w14:val="standardContextual"/>
            </w:rPr>
          </w:pPr>
          <w:hyperlink w:anchor="_Toc199849299" w:history="1">
            <w:r w:rsidRPr="00E468B9">
              <w:rPr>
                <w:rStyle w:val="Hyperlink"/>
                <w:noProof/>
              </w:rPr>
              <w:t>Heating Ventilation and Air Conditioning</w:t>
            </w:r>
            <w:r>
              <w:rPr>
                <w:noProof/>
                <w:webHidden/>
              </w:rPr>
              <w:tab/>
            </w:r>
            <w:r>
              <w:rPr>
                <w:noProof/>
                <w:webHidden/>
              </w:rPr>
              <w:fldChar w:fldCharType="begin"/>
            </w:r>
            <w:r>
              <w:rPr>
                <w:noProof/>
                <w:webHidden/>
              </w:rPr>
              <w:instrText xml:space="preserve"> PAGEREF _Toc199849299 \h </w:instrText>
            </w:r>
            <w:r>
              <w:rPr>
                <w:noProof/>
                <w:webHidden/>
              </w:rPr>
            </w:r>
            <w:r>
              <w:rPr>
                <w:noProof/>
                <w:webHidden/>
              </w:rPr>
              <w:fldChar w:fldCharType="separate"/>
            </w:r>
            <w:r>
              <w:rPr>
                <w:noProof/>
                <w:webHidden/>
              </w:rPr>
              <w:t>2</w:t>
            </w:r>
            <w:r>
              <w:rPr>
                <w:noProof/>
                <w:webHidden/>
              </w:rPr>
              <w:fldChar w:fldCharType="end"/>
            </w:r>
          </w:hyperlink>
        </w:p>
        <w:p w14:paraId="7CFCEE22" w14:textId="47C070B8" w:rsidR="008F1AAE" w:rsidRDefault="008F1AAE">
          <w:pPr>
            <w:pStyle w:val="TOC1"/>
            <w:tabs>
              <w:tab w:val="right" w:leader="dot" w:pos="9016"/>
            </w:tabs>
            <w:rPr>
              <w:noProof/>
              <w:kern w:val="2"/>
              <w:sz w:val="24"/>
              <w:szCs w:val="24"/>
              <w:lang w:val="en-IN" w:eastAsia="en-IN"/>
              <w14:ligatures w14:val="standardContextual"/>
            </w:rPr>
          </w:pPr>
          <w:hyperlink w:anchor="_Toc199849300" w:history="1">
            <w:r w:rsidRPr="00E468B9">
              <w:rPr>
                <w:rStyle w:val="Hyperlink"/>
                <w:noProof/>
              </w:rPr>
              <w:t>Results: LEED v4.0</w:t>
            </w:r>
            <w:r>
              <w:rPr>
                <w:noProof/>
                <w:webHidden/>
              </w:rPr>
              <w:tab/>
            </w:r>
            <w:r>
              <w:rPr>
                <w:noProof/>
                <w:webHidden/>
              </w:rPr>
              <w:fldChar w:fldCharType="begin"/>
            </w:r>
            <w:r>
              <w:rPr>
                <w:noProof/>
                <w:webHidden/>
              </w:rPr>
              <w:instrText xml:space="preserve"> PAGEREF _Toc199849300 \h </w:instrText>
            </w:r>
            <w:r>
              <w:rPr>
                <w:noProof/>
                <w:webHidden/>
              </w:rPr>
            </w:r>
            <w:r>
              <w:rPr>
                <w:noProof/>
                <w:webHidden/>
              </w:rPr>
              <w:fldChar w:fldCharType="separate"/>
            </w:r>
            <w:r>
              <w:rPr>
                <w:noProof/>
                <w:webHidden/>
              </w:rPr>
              <w:t>12</w:t>
            </w:r>
            <w:r>
              <w:rPr>
                <w:noProof/>
                <w:webHidden/>
              </w:rPr>
              <w:fldChar w:fldCharType="end"/>
            </w:r>
          </w:hyperlink>
        </w:p>
        <w:p w14:paraId="0E48941A" w14:textId="4F8FB623" w:rsidR="008F1AAE" w:rsidRDefault="008F1AAE">
          <w:pPr>
            <w:pStyle w:val="TOC1"/>
            <w:tabs>
              <w:tab w:val="right" w:leader="dot" w:pos="9016"/>
            </w:tabs>
            <w:rPr>
              <w:noProof/>
              <w:kern w:val="2"/>
              <w:sz w:val="24"/>
              <w:szCs w:val="24"/>
              <w:lang w:val="en-IN" w:eastAsia="en-IN"/>
              <w14:ligatures w14:val="standardContextual"/>
            </w:rPr>
          </w:pPr>
          <w:hyperlink w:anchor="_Toc199849301" w:history="1">
            <w:r w:rsidRPr="00E468B9">
              <w:rPr>
                <w:rStyle w:val="Hyperlink"/>
                <w:noProof/>
                <w:lang w:val="en-IN"/>
              </w:rPr>
              <w:t>Enhanced Energy Performance Credits in LEED Core &amp; Shell Buildings Rating</w:t>
            </w:r>
            <w:r w:rsidRPr="00E468B9">
              <w:rPr>
                <w:rStyle w:val="Hyperlink"/>
                <w:noProof/>
              </w:rPr>
              <w:t xml:space="preserve"> </w:t>
            </w:r>
            <w:r w:rsidRPr="00E468B9">
              <w:rPr>
                <w:rStyle w:val="Hyperlink"/>
                <w:noProof/>
                <w:lang w:val="en-IN"/>
              </w:rPr>
              <w:t>System</w:t>
            </w:r>
            <w:r>
              <w:rPr>
                <w:noProof/>
                <w:webHidden/>
              </w:rPr>
              <w:tab/>
            </w:r>
            <w:r>
              <w:rPr>
                <w:noProof/>
                <w:webHidden/>
              </w:rPr>
              <w:fldChar w:fldCharType="begin"/>
            </w:r>
            <w:r>
              <w:rPr>
                <w:noProof/>
                <w:webHidden/>
              </w:rPr>
              <w:instrText xml:space="preserve"> PAGEREF _Toc199849301 \h </w:instrText>
            </w:r>
            <w:r>
              <w:rPr>
                <w:noProof/>
                <w:webHidden/>
              </w:rPr>
            </w:r>
            <w:r>
              <w:rPr>
                <w:noProof/>
                <w:webHidden/>
              </w:rPr>
              <w:fldChar w:fldCharType="separate"/>
            </w:r>
            <w:r>
              <w:rPr>
                <w:noProof/>
                <w:webHidden/>
              </w:rPr>
              <w:t>15</w:t>
            </w:r>
            <w:r>
              <w:rPr>
                <w:noProof/>
                <w:webHidden/>
              </w:rPr>
              <w:fldChar w:fldCharType="end"/>
            </w:r>
          </w:hyperlink>
        </w:p>
        <w:p w14:paraId="116665C4" w14:textId="571C4F9E" w:rsidR="008F1AAE" w:rsidRDefault="008F1AAE">
          <w:pPr>
            <w:pStyle w:val="TOC1"/>
            <w:tabs>
              <w:tab w:val="right" w:leader="dot" w:pos="9016"/>
            </w:tabs>
            <w:rPr>
              <w:noProof/>
              <w:kern w:val="2"/>
              <w:sz w:val="24"/>
              <w:szCs w:val="24"/>
              <w:lang w:val="en-IN" w:eastAsia="en-IN"/>
              <w14:ligatures w14:val="standardContextual"/>
            </w:rPr>
          </w:pPr>
          <w:hyperlink w:anchor="_Toc199849302" w:history="1">
            <w:r w:rsidRPr="00E468B9">
              <w:rPr>
                <w:rStyle w:val="Hyperlink"/>
                <w:noProof/>
              </w:rPr>
              <w:t>Results: LEED v4.1</w:t>
            </w:r>
            <w:r>
              <w:rPr>
                <w:noProof/>
                <w:webHidden/>
              </w:rPr>
              <w:tab/>
            </w:r>
            <w:r>
              <w:rPr>
                <w:noProof/>
                <w:webHidden/>
              </w:rPr>
              <w:fldChar w:fldCharType="begin"/>
            </w:r>
            <w:r>
              <w:rPr>
                <w:noProof/>
                <w:webHidden/>
              </w:rPr>
              <w:instrText xml:space="preserve"> PAGEREF _Toc199849302 \h </w:instrText>
            </w:r>
            <w:r>
              <w:rPr>
                <w:noProof/>
                <w:webHidden/>
              </w:rPr>
            </w:r>
            <w:r>
              <w:rPr>
                <w:noProof/>
                <w:webHidden/>
              </w:rPr>
              <w:fldChar w:fldCharType="separate"/>
            </w:r>
            <w:r>
              <w:rPr>
                <w:noProof/>
                <w:webHidden/>
              </w:rPr>
              <w:t>17</w:t>
            </w:r>
            <w:r>
              <w:rPr>
                <w:noProof/>
                <w:webHidden/>
              </w:rPr>
              <w:fldChar w:fldCharType="end"/>
            </w:r>
          </w:hyperlink>
        </w:p>
        <w:p w14:paraId="205ACC26" w14:textId="1ACD10E0" w:rsidR="008F1AAE" w:rsidRDefault="008F1AAE">
          <w:pPr>
            <w:pStyle w:val="TOC1"/>
            <w:tabs>
              <w:tab w:val="right" w:leader="dot" w:pos="9016"/>
            </w:tabs>
            <w:rPr>
              <w:noProof/>
              <w:kern w:val="2"/>
              <w:sz w:val="24"/>
              <w:szCs w:val="24"/>
              <w:lang w:val="en-IN" w:eastAsia="en-IN"/>
              <w14:ligatures w14:val="standardContextual"/>
            </w:rPr>
          </w:pPr>
          <w:hyperlink w:anchor="_Toc199849303" w:history="1">
            <w:r w:rsidRPr="00E468B9">
              <w:rPr>
                <w:rStyle w:val="Hyperlink"/>
                <w:noProof/>
                <w:lang w:val="en-IN"/>
              </w:rPr>
              <w:t>Enhanced Energy Performance Credits in LEED v4.1 Core &amp; Shell Buildings Rating</w:t>
            </w:r>
            <w:r w:rsidRPr="00E468B9">
              <w:rPr>
                <w:rStyle w:val="Hyperlink"/>
                <w:noProof/>
              </w:rPr>
              <w:t xml:space="preserve"> </w:t>
            </w:r>
            <w:r w:rsidRPr="00E468B9">
              <w:rPr>
                <w:rStyle w:val="Hyperlink"/>
                <w:noProof/>
                <w:lang w:val="en-IN"/>
              </w:rPr>
              <w:t>System</w:t>
            </w:r>
            <w:r>
              <w:rPr>
                <w:noProof/>
                <w:webHidden/>
              </w:rPr>
              <w:tab/>
            </w:r>
            <w:r>
              <w:rPr>
                <w:noProof/>
                <w:webHidden/>
              </w:rPr>
              <w:fldChar w:fldCharType="begin"/>
            </w:r>
            <w:r>
              <w:rPr>
                <w:noProof/>
                <w:webHidden/>
              </w:rPr>
              <w:instrText xml:space="preserve"> PAGEREF _Toc199849303 \h </w:instrText>
            </w:r>
            <w:r>
              <w:rPr>
                <w:noProof/>
                <w:webHidden/>
              </w:rPr>
            </w:r>
            <w:r>
              <w:rPr>
                <w:noProof/>
                <w:webHidden/>
              </w:rPr>
              <w:fldChar w:fldCharType="separate"/>
            </w:r>
            <w:r>
              <w:rPr>
                <w:noProof/>
                <w:webHidden/>
              </w:rPr>
              <w:t>18</w:t>
            </w:r>
            <w:r>
              <w:rPr>
                <w:noProof/>
                <w:webHidden/>
              </w:rPr>
              <w:fldChar w:fldCharType="end"/>
            </w:r>
          </w:hyperlink>
        </w:p>
        <w:p w14:paraId="56568D45" w14:textId="592BF676" w:rsidR="008F1AAE" w:rsidRDefault="008F1AAE">
          <w:pPr>
            <w:pStyle w:val="TOC1"/>
            <w:tabs>
              <w:tab w:val="right" w:leader="dot" w:pos="9016"/>
            </w:tabs>
            <w:rPr>
              <w:noProof/>
              <w:kern w:val="2"/>
              <w:sz w:val="24"/>
              <w:szCs w:val="24"/>
              <w:lang w:val="en-IN" w:eastAsia="en-IN"/>
              <w14:ligatures w14:val="standardContextual"/>
            </w:rPr>
          </w:pPr>
          <w:hyperlink w:anchor="_Toc199849304" w:history="1">
            <w:r w:rsidRPr="00E468B9">
              <w:rPr>
                <w:rStyle w:val="Hyperlink"/>
                <w:noProof/>
              </w:rPr>
              <w:t>Appe</w:t>
            </w:r>
            <w:r w:rsidRPr="00E468B9">
              <w:rPr>
                <w:rStyle w:val="Hyperlink"/>
                <w:noProof/>
                <w:spacing w:val="1"/>
              </w:rPr>
              <w:t>n</w:t>
            </w:r>
            <w:r w:rsidRPr="00E468B9">
              <w:rPr>
                <w:rStyle w:val="Hyperlink"/>
                <w:noProof/>
              </w:rPr>
              <w:t>d</w:t>
            </w:r>
            <w:r w:rsidRPr="00E468B9">
              <w:rPr>
                <w:rStyle w:val="Hyperlink"/>
                <w:noProof/>
                <w:spacing w:val="1"/>
              </w:rPr>
              <w:t>i</w:t>
            </w:r>
            <w:r w:rsidRPr="00E468B9">
              <w:rPr>
                <w:rStyle w:val="Hyperlink"/>
                <w:noProof/>
              </w:rPr>
              <w:t>x A</w:t>
            </w:r>
            <w:r w:rsidRPr="00E468B9">
              <w:rPr>
                <w:rStyle w:val="Hyperlink"/>
                <w:noProof/>
                <w:spacing w:val="1"/>
              </w:rPr>
              <w:t>-</w:t>
            </w:r>
            <w:r w:rsidRPr="00E468B9">
              <w:rPr>
                <w:rStyle w:val="Hyperlink"/>
                <w:noProof/>
              </w:rPr>
              <w:t xml:space="preserve">1: </w:t>
            </w:r>
            <w:r w:rsidRPr="00E468B9">
              <w:rPr>
                <w:rStyle w:val="Hyperlink"/>
                <w:noProof/>
                <w:spacing w:val="1"/>
              </w:rPr>
              <w:t>Oc</w:t>
            </w:r>
            <w:r w:rsidRPr="00E468B9">
              <w:rPr>
                <w:rStyle w:val="Hyperlink"/>
                <w:noProof/>
              </w:rPr>
              <w:t xml:space="preserve">cupancy and Operational </w:t>
            </w:r>
            <w:r w:rsidRPr="00E468B9">
              <w:rPr>
                <w:rStyle w:val="Hyperlink"/>
                <w:noProof/>
                <w:spacing w:val="1"/>
              </w:rPr>
              <w:t>S</w:t>
            </w:r>
            <w:r w:rsidRPr="00E468B9">
              <w:rPr>
                <w:rStyle w:val="Hyperlink"/>
                <w:noProof/>
              </w:rPr>
              <w:t>ch</w:t>
            </w:r>
            <w:r w:rsidRPr="00E468B9">
              <w:rPr>
                <w:rStyle w:val="Hyperlink"/>
                <w:noProof/>
                <w:spacing w:val="1"/>
              </w:rPr>
              <w:t>e</w:t>
            </w:r>
            <w:r w:rsidRPr="00E468B9">
              <w:rPr>
                <w:rStyle w:val="Hyperlink"/>
                <w:noProof/>
              </w:rPr>
              <w:t>dules</w:t>
            </w:r>
            <w:r>
              <w:rPr>
                <w:noProof/>
                <w:webHidden/>
              </w:rPr>
              <w:tab/>
            </w:r>
            <w:r>
              <w:rPr>
                <w:noProof/>
                <w:webHidden/>
              </w:rPr>
              <w:fldChar w:fldCharType="begin"/>
            </w:r>
            <w:r>
              <w:rPr>
                <w:noProof/>
                <w:webHidden/>
              </w:rPr>
              <w:instrText xml:space="preserve"> PAGEREF _Toc199849304 \h </w:instrText>
            </w:r>
            <w:r>
              <w:rPr>
                <w:noProof/>
                <w:webHidden/>
              </w:rPr>
            </w:r>
            <w:r>
              <w:rPr>
                <w:noProof/>
                <w:webHidden/>
              </w:rPr>
              <w:fldChar w:fldCharType="separate"/>
            </w:r>
            <w:r>
              <w:rPr>
                <w:noProof/>
                <w:webHidden/>
              </w:rPr>
              <w:t>29</w:t>
            </w:r>
            <w:r>
              <w:rPr>
                <w:noProof/>
                <w:webHidden/>
              </w:rPr>
              <w:fldChar w:fldCharType="end"/>
            </w:r>
          </w:hyperlink>
        </w:p>
        <w:p w14:paraId="51766423" w14:textId="1F53AF0E" w:rsidR="008F1AAE" w:rsidRDefault="008F1AAE">
          <w:pPr>
            <w:pStyle w:val="TOC1"/>
            <w:tabs>
              <w:tab w:val="right" w:leader="dot" w:pos="9016"/>
            </w:tabs>
            <w:rPr>
              <w:noProof/>
              <w:kern w:val="2"/>
              <w:sz w:val="24"/>
              <w:szCs w:val="24"/>
              <w:lang w:val="en-IN" w:eastAsia="en-IN"/>
              <w14:ligatures w14:val="standardContextual"/>
            </w:rPr>
          </w:pPr>
          <w:hyperlink w:anchor="_Toc199849305" w:history="1">
            <w:r w:rsidRPr="00E468B9">
              <w:rPr>
                <w:rStyle w:val="Hyperlink"/>
                <w:noProof/>
              </w:rPr>
              <w:t>Appendix B-2: Simulation Outputs</w:t>
            </w:r>
            <w:r>
              <w:rPr>
                <w:noProof/>
                <w:webHidden/>
              </w:rPr>
              <w:tab/>
            </w:r>
            <w:r>
              <w:rPr>
                <w:noProof/>
                <w:webHidden/>
              </w:rPr>
              <w:fldChar w:fldCharType="begin"/>
            </w:r>
            <w:r>
              <w:rPr>
                <w:noProof/>
                <w:webHidden/>
              </w:rPr>
              <w:instrText xml:space="preserve"> PAGEREF _Toc199849305 \h </w:instrText>
            </w:r>
            <w:r>
              <w:rPr>
                <w:noProof/>
                <w:webHidden/>
              </w:rPr>
            </w:r>
            <w:r>
              <w:rPr>
                <w:noProof/>
                <w:webHidden/>
              </w:rPr>
              <w:fldChar w:fldCharType="separate"/>
            </w:r>
            <w:r>
              <w:rPr>
                <w:noProof/>
                <w:webHidden/>
              </w:rPr>
              <w:t>32</w:t>
            </w:r>
            <w:r>
              <w:rPr>
                <w:noProof/>
                <w:webHidden/>
              </w:rPr>
              <w:fldChar w:fldCharType="end"/>
            </w:r>
          </w:hyperlink>
        </w:p>
        <w:p w14:paraId="45EC64E9" w14:textId="49E1D567" w:rsidR="008F1AAE" w:rsidRDefault="008F1AAE">
          <w:pPr>
            <w:pStyle w:val="TOC1"/>
            <w:tabs>
              <w:tab w:val="right" w:leader="dot" w:pos="9016"/>
            </w:tabs>
            <w:rPr>
              <w:noProof/>
              <w:kern w:val="2"/>
              <w:sz w:val="24"/>
              <w:szCs w:val="24"/>
              <w:lang w:val="en-IN" w:eastAsia="en-IN"/>
              <w14:ligatures w14:val="standardContextual"/>
            </w:rPr>
          </w:pPr>
          <w:hyperlink w:anchor="_Toc199849306" w:history="1">
            <w:r w:rsidRPr="00E468B9">
              <w:rPr>
                <w:rStyle w:val="Hyperlink"/>
                <w:noProof/>
              </w:rPr>
              <w:t>Annexure-1: Fresh Air Calculation</w:t>
            </w:r>
            <w:r>
              <w:rPr>
                <w:noProof/>
                <w:webHidden/>
              </w:rPr>
              <w:tab/>
            </w:r>
            <w:r>
              <w:rPr>
                <w:noProof/>
                <w:webHidden/>
              </w:rPr>
              <w:fldChar w:fldCharType="begin"/>
            </w:r>
            <w:r>
              <w:rPr>
                <w:noProof/>
                <w:webHidden/>
              </w:rPr>
              <w:instrText xml:space="preserve"> PAGEREF _Toc199849306 \h </w:instrText>
            </w:r>
            <w:r>
              <w:rPr>
                <w:noProof/>
                <w:webHidden/>
              </w:rPr>
            </w:r>
            <w:r>
              <w:rPr>
                <w:noProof/>
                <w:webHidden/>
              </w:rPr>
              <w:fldChar w:fldCharType="separate"/>
            </w:r>
            <w:r>
              <w:rPr>
                <w:noProof/>
                <w:webHidden/>
              </w:rPr>
              <w:t>37</w:t>
            </w:r>
            <w:r>
              <w:rPr>
                <w:noProof/>
                <w:webHidden/>
              </w:rPr>
              <w:fldChar w:fldCharType="end"/>
            </w:r>
          </w:hyperlink>
        </w:p>
        <w:p w14:paraId="18E82274" w14:textId="276CA349" w:rsidR="008F1AAE" w:rsidRDefault="008F1AAE">
          <w:pPr>
            <w:pStyle w:val="TOC1"/>
            <w:tabs>
              <w:tab w:val="right" w:leader="dot" w:pos="9016"/>
            </w:tabs>
            <w:rPr>
              <w:noProof/>
              <w:kern w:val="2"/>
              <w:sz w:val="24"/>
              <w:szCs w:val="24"/>
              <w:lang w:val="en-IN" w:eastAsia="en-IN"/>
              <w14:ligatures w14:val="standardContextual"/>
            </w:rPr>
          </w:pPr>
          <w:hyperlink w:anchor="_Toc199849307" w:history="1">
            <w:r w:rsidRPr="00E468B9">
              <w:rPr>
                <w:rStyle w:val="Hyperlink"/>
                <w:noProof/>
              </w:rPr>
              <w:t>Annexure-2: Fan Power</w:t>
            </w:r>
            <w:r>
              <w:rPr>
                <w:noProof/>
                <w:webHidden/>
              </w:rPr>
              <w:tab/>
            </w:r>
            <w:r>
              <w:rPr>
                <w:noProof/>
                <w:webHidden/>
              </w:rPr>
              <w:fldChar w:fldCharType="begin"/>
            </w:r>
            <w:r>
              <w:rPr>
                <w:noProof/>
                <w:webHidden/>
              </w:rPr>
              <w:instrText xml:space="preserve"> PAGEREF _Toc199849307 \h </w:instrText>
            </w:r>
            <w:r>
              <w:rPr>
                <w:noProof/>
                <w:webHidden/>
              </w:rPr>
            </w:r>
            <w:r>
              <w:rPr>
                <w:noProof/>
                <w:webHidden/>
              </w:rPr>
              <w:fldChar w:fldCharType="separate"/>
            </w:r>
            <w:r>
              <w:rPr>
                <w:noProof/>
                <w:webHidden/>
              </w:rPr>
              <w:t>38</w:t>
            </w:r>
            <w:r>
              <w:rPr>
                <w:noProof/>
                <w:webHidden/>
              </w:rPr>
              <w:fldChar w:fldCharType="end"/>
            </w:r>
          </w:hyperlink>
        </w:p>
        <w:p w14:paraId="1C7E6D85" w14:textId="12699E04" w:rsidR="008F1AAE" w:rsidRDefault="008F1AAE">
          <w:pPr>
            <w:pStyle w:val="TOC1"/>
            <w:tabs>
              <w:tab w:val="right" w:leader="dot" w:pos="9016"/>
            </w:tabs>
            <w:rPr>
              <w:noProof/>
              <w:kern w:val="2"/>
              <w:sz w:val="24"/>
              <w:szCs w:val="24"/>
              <w:lang w:val="en-IN" w:eastAsia="en-IN"/>
              <w14:ligatures w14:val="standardContextual"/>
            </w:rPr>
          </w:pPr>
          <w:hyperlink w:anchor="_Toc199849308" w:history="1">
            <w:r w:rsidRPr="00E468B9">
              <w:rPr>
                <w:rStyle w:val="Hyperlink"/>
                <w:noProof/>
              </w:rPr>
              <w:t>Annexure-3: Solar Generation-78 kWp.</w:t>
            </w:r>
            <w:r>
              <w:rPr>
                <w:noProof/>
                <w:webHidden/>
              </w:rPr>
              <w:tab/>
            </w:r>
            <w:r>
              <w:rPr>
                <w:noProof/>
                <w:webHidden/>
              </w:rPr>
              <w:fldChar w:fldCharType="begin"/>
            </w:r>
            <w:r>
              <w:rPr>
                <w:noProof/>
                <w:webHidden/>
              </w:rPr>
              <w:instrText xml:space="preserve"> PAGEREF _Toc199849308 \h </w:instrText>
            </w:r>
            <w:r>
              <w:rPr>
                <w:noProof/>
                <w:webHidden/>
              </w:rPr>
            </w:r>
            <w:r>
              <w:rPr>
                <w:noProof/>
                <w:webHidden/>
              </w:rPr>
              <w:fldChar w:fldCharType="separate"/>
            </w:r>
            <w:r>
              <w:rPr>
                <w:noProof/>
                <w:webHidden/>
              </w:rPr>
              <w:t>41</w:t>
            </w:r>
            <w:r>
              <w:rPr>
                <w:noProof/>
                <w:webHidden/>
              </w:rPr>
              <w:fldChar w:fldCharType="end"/>
            </w:r>
          </w:hyperlink>
        </w:p>
        <w:p w14:paraId="393C55B1" w14:textId="31A2EE74" w:rsidR="008F1AAE" w:rsidRDefault="008F1AAE">
          <w:pPr>
            <w:pStyle w:val="TOC1"/>
            <w:tabs>
              <w:tab w:val="right" w:leader="dot" w:pos="9016"/>
            </w:tabs>
            <w:rPr>
              <w:noProof/>
              <w:kern w:val="2"/>
              <w:sz w:val="24"/>
              <w:szCs w:val="24"/>
              <w:lang w:val="en-IN" w:eastAsia="en-IN"/>
              <w14:ligatures w14:val="standardContextual"/>
            </w:rPr>
          </w:pPr>
          <w:hyperlink w:anchor="_Toc199849309" w:history="1">
            <w:r w:rsidRPr="00E468B9">
              <w:rPr>
                <w:rStyle w:val="Hyperlink"/>
                <w:noProof/>
              </w:rPr>
              <w:t>Annexure-4: Solar Generation-100 kWp.</w:t>
            </w:r>
            <w:r>
              <w:rPr>
                <w:noProof/>
                <w:webHidden/>
              </w:rPr>
              <w:tab/>
            </w:r>
            <w:r>
              <w:rPr>
                <w:noProof/>
                <w:webHidden/>
              </w:rPr>
              <w:fldChar w:fldCharType="begin"/>
            </w:r>
            <w:r>
              <w:rPr>
                <w:noProof/>
                <w:webHidden/>
              </w:rPr>
              <w:instrText xml:space="preserve"> PAGEREF _Toc199849309 \h </w:instrText>
            </w:r>
            <w:r>
              <w:rPr>
                <w:noProof/>
                <w:webHidden/>
              </w:rPr>
            </w:r>
            <w:r>
              <w:rPr>
                <w:noProof/>
                <w:webHidden/>
              </w:rPr>
              <w:fldChar w:fldCharType="separate"/>
            </w:r>
            <w:r>
              <w:rPr>
                <w:noProof/>
                <w:webHidden/>
              </w:rPr>
              <w:t>42</w:t>
            </w:r>
            <w:r>
              <w:rPr>
                <w:noProof/>
                <w:webHidden/>
              </w:rPr>
              <w:fldChar w:fldCharType="end"/>
            </w:r>
          </w:hyperlink>
        </w:p>
        <w:p w14:paraId="5AB040FD" w14:textId="2640555D" w:rsidR="008F1AAE" w:rsidRDefault="008F1AAE">
          <w:pPr>
            <w:pStyle w:val="TOC1"/>
            <w:tabs>
              <w:tab w:val="right" w:leader="dot" w:pos="9016"/>
            </w:tabs>
            <w:rPr>
              <w:noProof/>
              <w:kern w:val="2"/>
              <w:sz w:val="24"/>
              <w:szCs w:val="24"/>
              <w:lang w:val="en-IN" w:eastAsia="en-IN"/>
              <w14:ligatures w14:val="standardContextual"/>
            </w:rPr>
          </w:pPr>
          <w:hyperlink w:anchor="_Toc199849310" w:history="1">
            <w:r w:rsidRPr="00E468B9">
              <w:rPr>
                <w:rStyle w:val="Hyperlink"/>
                <w:noProof/>
              </w:rPr>
              <w:t>Glossary</w:t>
            </w:r>
            <w:r>
              <w:rPr>
                <w:noProof/>
                <w:webHidden/>
              </w:rPr>
              <w:tab/>
            </w:r>
            <w:r>
              <w:rPr>
                <w:noProof/>
                <w:webHidden/>
              </w:rPr>
              <w:fldChar w:fldCharType="begin"/>
            </w:r>
            <w:r>
              <w:rPr>
                <w:noProof/>
                <w:webHidden/>
              </w:rPr>
              <w:instrText xml:space="preserve"> PAGEREF _Toc199849310 \h </w:instrText>
            </w:r>
            <w:r>
              <w:rPr>
                <w:noProof/>
                <w:webHidden/>
              </w:rPr>
            </w:r>
            <w:r>
              <w:rPr>
                <w:noProof/>
                <w:webHidden/>
              </w:rPr>
              <w:fldChar w:fldCharType="separate"/>
            </w:r>
            <w:r>
              <w:rPr>
                <w:noProof/>
                <w:webHidden/>
              </w:rPr>
              <w:t>43</w:t>
            </w:r>
            <w:r>
              <w:rPr>
                <w:noProof/>
                <w:webHidden/>
              </w:rPr>
              <w:fldChar w:fldCharType="end"/>
            </w:r>
          </w:hyperlink>
        </w:p>
        <w:p w14:paraId="03780021" w14:textId="36BA1402" w:rsidR="00056AC2" w:rsidRDefault="00F66EF4" w:rsidP="00ED6130">
          <w:pPr>
            <w:jc w:val="both"/>
          </w:pPr>
          <w:r>
            <w:rPr>
              <w:b/>
              <w:bCs/>
              <w:noProof/>
            </w:rPr>
            <w:fldChar w:fldCharType="end"/>
          </w:r>
        </w:p>
      </w:sdtContent>
    </w:sdt>
    <w:p w14:paraId="5EC7E8B7" w14:textId="184C2835" w:rsidR="00A95440" w:rsidRDefault="00B54092" w:rsidP="00A31E39">
      <w:r>
        <w:br w:type="page"/>
      </w:r>
    </w:p>
    <w:p w14:paraId="36378C86" w14:textId="77777777" w:rsidR="00A95440" w:rsidRPr="00A95440" w:rsidRDefault="00A95440" w:rsidP="00ED6130">
      <w:pPr>
        <w:jc w:val="both"/>
        <w:rPr>
          <w:rFonts w:asciiTheme="majorHAnsi" w:eastAsiaTheme="majorEastAsia" w:hAnsiTheme="majorHAnsi" w:cstheme="majorBidi"/>
          <w:b/>
          <w:bCs/>
          <w:color w:val="365F91" w:themeColor="accent1" w:themeShade="BF"/>
          <w:sz w:val="28"/>
          <w:szCs w:val="28"/>
          <w:lang w:eastAsia="ja-JP"/>
        </w:rPr>
      </w:pPr>
      <w:r w:rsidRPr="00A95440">
        <w:rPr>
          <w:rFonts w:asciiTheme="majorHAnsi" w:eastAsiaTheme="majorEastAsia" w:hAnsiTheme="majorHAnsi" w:cstheme="majorBidi"/>
          <w:b/>
          <w:bCs/>
          <w:color w:val="365F91" w:themeColor="accent1" w:themeShade="BF"/>
          <w:sz w:val="28"/>
          <w:szCs w:val="28"/>
          <w:lang w:eastAsia="ja-JP"/>
        </w:rPr>
        <w:lastRenderedPageBreak/>
        <w:t>Table of Figure:</w:t>
      </w:r>
    </w:p>
    <w:p w14:paraId="60A43D58" w14:textId="3F620F56" w:rsidR="008F1AAE" w:rsidRDefault="00F66EF4">
      <w:pPr>
        <w:pStyle w:val="TableofFigures"/>
        <w:tabs>
          <w:tab w:val="right" w:leader="dot" w:pos="9016"/>
        </w:tabs>
        <w:rPr>
          <w:rFonts w:cstheme="minorBidi"/>
          <w:i w:val="0"/>
          <w:iCs w:val="0"/>
          <w:noProof/>
          <w:kern w:val="2"/>
          <w:sz w:val="24"/>
          <w:szCs w:val="24"/>
          <w:lang w:eastAsia="en-IN"/>
          <w14:ligatures w14:val="standardContextual"/>
        </w:rPr>
      </w:pPr>
      <w:r>
        <w:fldChar w:fldCharType="begin"/>
      </w:r>
      <w:r w:rsidR="00ED2AA8">
        <w:instrText xml:space="preserve"> TOC \h \z \c "Figure" </w:instrText>
      </w:r>
      <w:r>
        <w:fldChar w:fldCharType="separate"/>
      </w:r>
      <w:hyperlink w:anchor="_Toc199849311" w:history="1">
        <w:r w:rsidR="008F1AAE" w:rsidRPr="00F82B57">
          <w:rPr>
            <w:rStyle w:val="Hyperlink"/>
            <w:noProof/>
          </w:rPr>
          <w:t>Figure 1: 3D View of Simulation Model</w:t>
        </w:r>
        <w:r w:rsidR="008F1AAE">
          <w:rPr>
            <w:noProof/>
            <w:webHidden/>
          </w:rPr>
          <w:tab/>
        </w:r>
        <w:r w:rsidR="008F1AAE">
          <w:rPr>
            <w:noProof/>
            <w:webHidden/>
          </w:rPr>
          <w:fldChar w:fldCharType="begin"/>
        </w:r>
        <w:r w:rsidR="008F1AAE">
          <w:rPr>
            <w:noProof/>
            <w:webHidden/>
          </w:rPr>
          <w:instrText xml:space="preserve"> PAGEREF _Toc199849311 \h </w:instrText>
        </w:r>
        <w:r w:rsidR="008F1AAE">
          <w:rPr>
            <w:noProof/>
            <w:webHidden/>
          </w:rPr>
        </w:r>
        <w:r w:rsidR="008F1AAE">
          <w:rPr>
            <w:noProof/>
            <w:webHidden/>
          </w:rPr>
          <w:fldChar w:fldCharType="separate"/>
        </w:r>
        <w:r w:rsidR="008F1AAE">
          <w:rPr>
            <w:noProof/>
            <w:webHidden/>
          </w:rPr>
          <w:t>5</w:t>
        </w:r>
        <w:r w:rsidR="008F1AAE">
          <w:rPr>
            <w:noProof/>
            <w:webHidden/>
          </w:rPr>
          <w:fldChar w:fldCharType="end"/>
        </w:r>
      </w:hyperlink>
    </w:p>
    <w:p w14:paraId="17D2502F" w14:textId="0E59B3A7" w:rsidR="008F1AAE" w:rsidRDefault="008F1AAE">
      <w:pPr>
        <w:pStyle w:val="TableofFigures"/>
        <w:tabs>
          <w:tab w:val="right" w:leader="dot" w:pos="9016"/>
        </w:tabs>
        <w:rPr>
          <w:rFonts w:cstheme="minorBidi"/>
          <w:i w:val="0"/>
          <w:iCs w:val="0"/>
          <w:noProof/>
          <w:kern w:val="2"/>
          <w:sz w:val="24"/>
          <w:szCs w:val="24"/>
          <w:lang w:eastAsia="en-IN"/>
          <w14:ligatures w14:val="standardContextual"/>
        </w:rPr>
      </w:pPr>
      <w:hyperlink w:anchor="_Toc199849312" w:history="1">
        <w:r w:rsidRPr="00F82B57">
          <w:rPr>
            <w:rStyle w:val="Hyperlink"/>
            <w:noProof/>
          </w:rPr>
          <w:t>Figure 2 Simulation Methodology</w:t>
        </w:r>
        <w:r>
          <w:rPr>
            <w:noProof/>
            <w:webHidden/>
          </w:rPr>
          <w:tab/>
        </w:r>
        <w:r>
          <w:rPr>
            <w:noProof/>
            <w:webHidden/>
          </w:rPr>
          <w:fldChar w:fldCharType="begin"/>
        </w:r>
        <w:r>
          <w:rPr>
            <w:noProof/>
            <w:webHidden/>
          </w:rPr>
          <w:instrText xml:space="preserve"> PAGEREF _Toc199849312 \h </w:instrText>
        </w:r>
        <w:r>
          <w:rPr>
            <w:noProof/>
            <w:webHidden/>
          </w:rPr>
        </w:r>
        <w:r>
          <w:rPr>
            <w:noProof/>
            <w:webHidden/>
          </w:rPr>
          <w:fldChar w:fldCharType="separate"/>
        </w:r>
        <w:r>
          <w:rPr>
            <w:noProof/>
            <w:webHidden/>
          </w:rPr>
          <w:t>6</w:t>
        </w:r>
        <w:r>
          <w:rPr>
            <w:noProof/>
            <w:webHidden/>
          </w:rPr>
          <w:fldChar w:fldCharType="end"/>
        </w:r>
      </w:hyperlink>
    </w:p>
    <w:p w14:paraId="7A5ACE2C" w14:textId="1EFF3960" w:rsidR="008F1AAE" w:rsidRDefault="008F1AAE">
      <w:pPr>
        <w:pStyle w:val="TableofFigures"/>
        <w:tabs>
          <w:tab w:val="right" w:leader="dot" w:pos="9016"/>
        </w:tabs>
        <w:rPr>
          <w:rFonts w:cstheme="minorBidi"/>
          <w:i w:val="0"/>
          <w:iCs w:val="0"/>
          <w:noProof/>
          <w:kern w:val="2"/>
          <w:sz w:val="24"/>
          <w:szCs w:val="24"/>
          <w:lang w:eastAsia="en-IN"/>
          <w14:ligatures w14:val="standardContextual"/>
        </w:rPr>
      </w:pPr>
      <w:hyperlink w:anchor="_Toc199849313" w:history="1">
        <w:r w:rsidRPr="00F82B57">
          <w:rPr>
            <w:rStyle w:val="Hyperlink"/>
            <w:noProof/>
          </w:rPr>
          <w:t>Figure 3 Annual Energy Use Comparison</w:t>
        </w:r>
        <w:r>
          <w:rPr>
            <w:noProof/>
            <w:webHidden/>
          </w:rPr>
          <w:tab/>
        </w:r>
        <w:r>
          <w:rPr>
            <w:noProof/>
            <w:webHidden/>
          </w:rPr>
          <w:fldChar w:fldCharType="begin"/>
        </w:r>
        <w:r>
          <w:rPr>
            <w:noProof/>
            <w:webHidden/>
          </w:rPr>
          <w:instrText xml:space="preserve"> PAGEREF _Toc199849313 \h </w:instrText>
        </w:r>
        <w:r>
          <w:rPr>
            <w:noProof/>
            <w:webHidden/>
          </w:rPr>
        </w:r>
        <w:r>
          <w:rPr>
            <w:noProof/>
            <w:webHidden/>
          </w:rPr>
          <w:fldChar w:fldCharType="separate"/>
        </w:r>
        <w:r>
          <w:rPr>
            <w:noProof/>
            <w:webHidden/>
          </w:rPr>
          <w:t>13</w:t>
        </w:r>
        <w:r>
          <w:rPr>
            <w:noProof/>
            <w:webHidden/>
          </w:rPr>
          <w:fldChar w:fldCharType="end"/>
        </w:r>
      </w:hyperlink>
    </w:p>
    <w:p w14:paraId="08A4698B" w14:textId="438F86B2" w:rsidR="008F1AAE" w:rsidRDefault="008F1AAE">
      <w:pPr>
        <w:pStyle w:val="TableofFigures"/>
        <w:tabs>
          <w:tab w:val="right" w:leader="dot" w:pos="9016"/>
        </w:tabs>
        <w:rPr>
          <w:rFonts w:cstheme="minorBidi"/>
          <w:i w:val="0"/>
          <w:iCs w:val="0"/>
          <w:noProof/>
          <w:kern w:val="2"/>
          <w:sz w:val="24"/>
          <w:szCs w:val="24"/>
          <w:lang w:eastAsia="en-IN"/>
          <w14:ligatures w14:val="standardContextual"/>
        </w:rPr>
      </w:pPr>
      <w:hyperlink w:anchor="_Toc199849314" w:history="1">
        <w:r w:rsidRPr="00F82B57">
          <w:rPr>
            <w:rStyle w:val="Hyperlink"/>
            <w:noProof/>
          </w:rPr>
          <w:t>Figure 4 Energy Use Break up – ASHRAE Baseline</w:t>
        </w:r>
        <w:r>
          <w:rPr>
            <w:noProof/>
            <w:webHidden/>
          </w:rPr>
          <w:tab/>
        </w:r>
        <w:r>
          <w:rPr>
            <w:noProof/>
            <w:webHidden/>
          </w:rPr>
          <w:fldChar w:fldCharType="begin"/>
        </w:r>
        <w:r>
          <w:rPr>
            <w:noProof/>
            <w:webHidden/>
          </w:rPr>
          <w:instrText xml:space="preserve"> PAGEREF _Toc199849314 \h </w:instrText>
        </w:r>
        <w:r>
          <w:rPr>
            <w:noProof/>
            <w:webHidden/>
          </w:rPr>
        </w:r>
        <w:r>
          <w:rPr>
            <w:noProof/>
            <w:webHidden/>
          </w:rPr>
          <w:fldChar w:fldCharType="separate"/>
        </w:r>
        <w:r>
          <w:rPr>
            <w:noProof/>
            <w:webHidden/>
          </w:rPr>
          <w:t>13</w:t>
        </w:r>
        <w:r>
          <w:rPr>
            <w:noProof/>
            <w:webHidden/>
          </w:rPr>
          <w:fldChar w:fldCharType="end"/>
        </w:r>
      </w:hyperlink>
    </w:p>
    <w:p w14:paraId="2671C134" w14:textId="4F711CCF" w:rsidR="008F1AAE" w:rsidRDefault="008F1AAE">
      <w:pPr>
        <w:pStyle w:val="TableofFigures"/>
        <w:tabs>
          <w:tab w:val="right" w:leader="dot" w:pos="9016"/>
        </w:tabs>
        <w:rPr>
          <w:rFonts w:cstheme="minorBidi"/>
          <w:i w:val="0"/>
          <w:iCs w:val="0"/>
          <w:noProof/>
          <w:kern w:val="2"/>
          <w:sz w:val="24"/>
          <w:szCs w:val="24"/>
          <w:lang w:eastAsia="en-IN"/>
          <w14:ligatures w14:val="standardContextual"/>
        </w:rPr>
      </w:pPr>
      <w:hyperlink w:anchor="_Toc199849315" w:history="1">
        <w:r w:rsidRPr="00F82B57">
          <w:rPr>
            <w:rStyle w:val="Hyperlink"/>
            <w:noProof/>
          </w:rPr>
          <w:t>Figure 5 Energy Use Break up - Present Design</w:t>
        </w:r>
        <w:r>
          <w:rPr>
            <w:noProof/>
            <w:webHidden/>
          </w:rPr>
          <w:tab/>
        </w:r>
        <w:r>
          <w:rPr>
            <w:noProof/>
            <w:webHidden/>
          </w:rPr>
          <w:fldChar w:fldCharType="begin"/>
        </w:r>
        <w:r>
          <w:rPr>
            <w:noProof/>
            <w:webHidden/>
          </w:rPr>
          <w:instrText xml:space="preserve"> PAGEREF _Toc199849315 \h </w:instrText>
        </w:r>
        <w:r>
          <w:rPr>
            <w:noProof/>
            <w:webHidden/>
          </w:rPr>
        </w:r>
        <w:r>
          <w:rPr>
            <w:noProof/>
            <w:webHidden/>
          </w:rPr>
          <w:fldChar w:fldCharType="separate"/>
        </w:r>
        <w:r>
          <w:rPr>
            <w:noProof/>
            <w:webHidden/>
          </w:rPr>
          <w:t>14</w:t>
        </w:r>
        <w:r>
          <w:rPr>
            <w:noProof/>
            <w:webHidden/>
          </w:rPr>
          <w:fldChar w:fldCharType="end"/>
        </w:r>
      </w:hyperlink>
    </w:p>
    <w:p w14:paraId="642A574E" w14:textId="750DBB35" w:rsidR="005C53E2" w:rsidRDefault="00F66EF4" w:rsidP="00ED6130">
      <w:pPr>
        <w:jc w:val="both"/>
      </w:pPr>
      <w:r>
        <w:fldChar w:fldCharType="end"/>
      </w:r>
    </w:p>
    <w:p w14:paraId="47642852" w14:textId="77777777" w:rsidR="0094009C" w:rsidRDefault="0094009C" w:rsidP="00ED6130">
      <w:pPr>
        <w:jc w:val="both"/>
      </w:pPr>
    </w:p>
    <w:p w14:paraId="686BBB96" w14:textId="77777777" w:rsidR="00962FC4" w:rsidRDefault="00962FC4" w:rsidP="00ED6130">
      <w:pPr>
        <w:jc w:val="both"/>
      </w:pPr>
    </w:p>
    <w:p w14:paraId="0808559E" w14:textId="77777777" w:rsidR="00A95440" w:rsidRDefault="00A95440" w:rsidP="0076482E">
      <w:r>
        <w:br w:type="page"/>
      </w:r>
    </w:p>
    <w:p w14:paraId="42C945FF" w14:textId="77777777" w:rsidR="00861F97" w:rsidRPr="00F667BF" w:rsidRDefault="00861F97" w:rsidP="00861F97">
      <w:r w:rsidRPr="00F667BF">
        <w:rPr>
          <w:rFonts w:ascii="Cambria" w:hAnsi="Cambria"/>
          <w:sz w:val="40"/>
          <w:szCs w:val="40"/>
        </w:rPr>
        <w:lastRenderedPageBreak/>
        <w:t>Quality Control</w:t>
      </w:r>
    </w:p>
    <w:tbl>
      <w:tblPr>
        <w:tblW w:w="9322" w:type="dxa"/>
        <w:tblBorders>
          <w:top w:val="single" w:sz="6" w:space="0" w:color="51B5E0"/>
          <w:left w:val="single" w:sz="6" w:space="0" w:color="51B5E0"/>
          <w:bottom w:val="single" w:sz="6" w:space="0" w:color="51B5E0"/>
          <w:right w:val="single" w:sz="6" w:space="0" w:color="51B5E0"/>
          <w:insideH w:val="single" w:sz="6" w:space="0" w:color="51B5E0"/>
          <w:insideV w:val="single" w:sz="6" w:space="0" w:color="51B5E0"/>
        </w:tblBorders>
        <w:tblLayout w:type="fixed"/>
        <w:tblCellMar>
          <w:top w:w="57" w:type="dxa"/>
          <w:bottom w:w="57" w:type="dxa"/>
        </w:tblCellMar>
        <w:tblLook w:val="00A0" w:firstRow="1" w:lastRow="0" w:firstColumn="1" w:lastColumn="0" w:noHBand="0" w:noVBand="0"/>
      </w:tblPr>
      <w:tblGrid>
        <w:gridCol w:w="1526"/>
        <w:gridCol w:w="2693"/>
        <w:gridCol w:w="1985"/>
        <w:gridCol w:w="3118"/>
      </w:tblGrid>
      <w:tr w:rsidR="00861F97" w:rsidRPr="00AC1FBD" w14:paraId="3246D13C" w14:textId="77777777" w:rsidTr="00861F97">
        <w:trPr>
          <w:tblHeader/>
        </w:trPr>
        <w:tc>
          <w:tcPr>
            <w:tcW w:w="1526" w:type="dxa"/>
            <w:shd w:val="clear" w:color="auto" w:fill="auto"/>
            <w:vAlign w:val="center"/>
          </w:tcPr>
          <w:p w14:paraId="3E8F18EF" w14:textId="77777777" w:rsidR="00861F97" w:rsidRPr="0014692A" w:rsidRDefault="00861F97" w:rsidP="00861F97">
            <w:pPr>
              <w:pStyle w:val="BodyText"/>
              <w:jc w:val="right"/>
              <w:rPr>
                <w:rFonts w:ascii="Calibri" w:hAnsi="Calibri"/>
                <w:b/>
              </w:rPr>
            </w:pPr>
            <w:r w:rsidRPr="0014692A">
              <w:rPr>
                <w:rFonts w:ascii="Calibri" w:hAnsi="Calibri"/>
                <w:b/>
              </w:rPr>
              <w:t>Job No</w:t>
            </w:r>
          </w:p>
        </w:tc>
        <w:tc>
          <w:tcPr>
            <w:tcW w:w="2693" w:type="dxa"/>
            <w:shd w:val="clear" w:color="auto" w:fill="auto"/>
            <w:vAlign w:val="center"/>
          </w:tcPr>
          <w:p w14:paraId="12BC65BD" w14:textId="6F5B06B3" w:rsidR="00861F97" w:rsidRPr="0014692A" w:rsidRDefault="00C22E1D" w:rsidP="00861F97">
            <w:pPr>
              <w:pStyle w:val="BodyText"/>
              <w:rPr>
                <w:rFonts w:ascii="Calibri" w:hAnsi="Calibri"/>
              </w:rPr>
            </w:pPr>
            <w:r>
              <w:rPr>
                <w:rFonts w:ascii="Calibri" w:hAnsi="Calibri"/>
              </w:rPr>
              <w:t>2</w:t>
            </w:r>
            <w:r w:rsidR="001C510E">
              <w:rPr>
                <w:rFonts w:ascii="Calibri" w:hAnsi="Calibri"/>
              </w:rPr>
              <w:t>4169</w:t>
            </w:r>
          </w:p>
        </w:tc>
        <w:tc>
          <w:tcPr>
            <w:tcW w:w="1985" w:type="dxa"/>
            <w:shd w:val="clear" w:color="auto" w:fill="auto"/>
            <w:vAlign w:val="center"/>
          </w:tcPr>
          <w:p w14:paraId="6097C020" w14:textId="77777777" w:rsidR="00861F97" w:rsidRPr="0014692A" w:rsidRDefault="00861F97" w:rsidP="00861F97">
            <w:pPr>
              <w:pStyle w:val="BodyText"/>
              <w:jc w:val="right"/>
              <w:rPr>
                <w:rFonts w:ascii="Calibri" w:hAnsi="Calibri"/>
                <w:b/>
              </w:rPr>
            </w:pPr>
            <w:r w:rsidRPr="0014692A">
              <w:rPr>
                <w:rFonts w:ascii="Calibri" w:hAnsi="Calibri"/>
                <w:b/>
              </w:rPr>
              <w:t>Document Type</w:t>
            </w:r>
          </w:p>
        </w:tc>
        <w:tc>
          <w:tcPr>
            <w:tcW w:w="3118" w:type="dxa"/>
            <w:shd w:val="clear" w:color="auto" w:fill="auto"/>
            <w:vAlign w:val="center"/>
          </w:tcPr>
          <w:p w14:paraId="38B27BDE" w14:textId="77777777" w:rsidR="00861F97" w:rsidRPr="0014692A" w:rsidRDefault="00861F97" w:rsidP="00861F97">
            <w:pPr>
              <w:pStyle w:val="BodyText"/>
              <w:ind w:left="-108" w:firstLine="108"/>
              <w:rPr>
                <w:rFonts w:ascii="Calibri" w:hAnsi="Calibri"/>
              </w:rPr>
            </w:pPr>
            <w:r w:rsidRPr="0014692A">
              <w:rPr>
                <w:rFonts w:ascii="Calibri" w:hAnsi="Calibri"/>
              </w:rPr>
              <w:t>Energy Analysis Report</w:t>
            </w:r>
          </w:p>
        </w:tc>
      </w:tr>
      <w:tr w:rsidR="00861F97" w:rsidRPr="00AC1FBD" w14:paraId="0107912F" w14:textId="77777777" w:rsidTr="00861F97">
        <w:tc>
          <w:tcPr>
            <w:tcW w:w="1526" w:type="dxa"/>
            <w:shd w:val="clear" w:color="auto" w:fill="auto"/>
            <w:vAlign w:val="center"/>
          </w:tcPr>
          <w:p w14:paraId="61D5BF9D" w14:textId="77777777" w:rsidR="00861F97" w:rsidRPr="0014692A" w:rsidRDefault="00861F97" w:rsidP="00861F97">
            <w:pPr>
              <w:pStyle w:val="BodyText"/>
              <w:jc w:val="right"/>
              <w:rPr>
                <w:rFonts w:ascii="Calibri" w:hAnsi="Calibri"/>
                <w:b/>
              </w:rPr>
            </w:pPr>
            <w:r w:rsidRPr="0014692A">
              <w:rPr>
                <w:rFonts w:ascii="Calibri" w:hAnsi="Calibri"/>
                <w:b/>
              </w:rPr>
              <w:t>Project</w:t>
            </w:r>
          </w:p>
        </w:tc>
        <w:tc>
          <w:tcPr>
            <w:tcW w:w="7796" w:type="dxa"/>
            <w:gridSpan w:val="3"/>
            <w:shd w:val="clear" w:color="auto" w:fill="auto"/>
            <w:vAlign w:val="center"/>
          </w:tcPr>
          <w:p w14:paraId="6024DB8D" w14:textId="26D2BA4C" w:rsidR="00861F97" w:rsidRPr="0014692A" w:rsidRDefault="001C510E" w:rsidP="00861F97">
            <w:pPr>
              <w:pStyle w:val="BodyText"/>
              <w:rPr>
                <w:rFonts w:ascii="Calibri" w:hAnsi="Calibri"/>
              </w:rPr>
            </w:pPr>
            <w:r>
              <w:rPr>
                <w:rFonts w:ascii="Calibri" w:hAnsi="Calibri"/>
              </w:rPr>
              <w:t>MFAR Red Sanders</w:t>
            </w:r>
          </w:p>
        </w:tc>
      </w:tr>
      <w:tr w:rsidR="00861F97" w:rsidRPr="00AC1FBD" w14:paraId="03B13CAE" w14:textId="77777777" w:rsidTr="00861F97">
        <w:tc>
          <w:tcPr>
            <w:tcW w:w="1526" w:type="dxa"/>
            <w:shd w:val="clear" w:color="auto" w:fill="auto"/>
            <w:vAlign w:val="center"/>
          </w:tcPr>
          <w:p w14:paraId="1A596D33" w14:textId="77777777" w:rsidR="00861F97" w:rsidRPr="0014692A" w:rsidRDefault="00861F97" w:rsidP="00861F97">
            <w:pPr>
              <w:pStyle w:val="BodyText"/>
              <w:jc w:val="right"/>
              <w:rPr>
                <w:rFonts w:ascii="Calibri" w:hAnsi="Calibri"/>
                <w:b/>
              </w:rPr>
            </w:pPr>
            <w:r w:rsidRPr="0014692A">
              <w:rPr>
                <w:rFonts w:ascii="Calibri" w:hAnsi="Calibri"/>
                <w:b/>
              </w:rPr>
              <w:t>Location</w:t>
            </w:r>
          </w:p>
        </w:tc>
        <w:tc>
          <w:tcPr>
            <w:tcW w:w="7796" w:type="dxa"/>
            <w:gridSpan w:val="3"/>
            <w:shd w:val="clear" w:color="auto" w:fill="auto"/>
            <w:vAlign w:val="center"/>
          </w:tcPr>
          <w:p w14:paraId="73BF0F0C" w14:textId="40DFDCFF" w:rsidR="00861F97" w:rsidRPr="0014692A" w:rsidRDefault="001C510E" w:rsidP="00861F97">
            <w:pPr>
              <w:pStyle w:val="BodyText"/>
              <w:rPr>
                <w:rFonts w:ascii="Calibri" w:hAnsi="Calibri"/>
              </w:rPr>
            </w:pPr>
            <w:r>
              <w:rPr>
                <w:rFonts w:ascii="Calibri" w:hAnsi="Calibri"/>
              </w:rPr>
              <w:t>Bangalore, India</w:t>
            </w:r>
            <w:r w:rsidR="00B22353" w:rsidRPr="0014692A">
              <w:rPr>
                <w:rFonts w:ascii="Calibri" w:hAnsi="Calibri"/>
              </w:rPr>
              <w:t xml:space="preserve"> </w:t>
            </w:r>
            <w:r w:rsidR="00861F97" w:rsidRPr="0014692A">
              <w:rPr>
                <w:rFonts w:ascii="Calibri" w:hAnsi="Calibri"/>
              </w:rPr>
              <w:fldChar w:fldCharType="begin"/>
            </w:r>
            <w:r w:rsidR="00861F97" w:rsidRPr="0014692A">
              <w:rPr>
                <w:rFonts w:ascii="Calibri" w:hAnsi="Calibri"/>
              </w:rPr>
              <w:instrText xml:space="preserve"> DOCPROPERTY  Location \* MERGEFORMAT </w:instrText>
            </w:r>
            <w:r w:rsidR="00861F97" w:rsidRPr="0014692A">
              <w:rPr>
                <w:rFonts w:ascii="Calibri" w:hAnsi="Calibri"/>
              </w:rPr>
              <w:fldChar w:fldCharType="end"/>
            </w:r>
          </w:p>
        </w:tc>
      </w:tr>
      <w:tr w:rsidR="00861F97" w:rsidRPr="00AC1FBD" w14:paraId="6C6B8871" w14:textId="77777777" w:rsidTr="00861F97">
        <w:tc>
          <w:tcPr>
            <w:tcW w:w="1526" w:type="dxa"/>
            <w:shd w:val="clear" w:color="auto" w:fill="auto"/>
          </w:tcPr>
          <w:p w14:paraId="41719E13" w14:textId="77777777" w:rsidR="00861F97" w:rsidRPr="0014692A" w:rsidRDefault="00861F97" w:rsidP="00861F97">
            <w:pPr>
              <w:pStyle w:val="BodyText"/>
              <w:jc w:val="right"/>
              <w:rPr>
                <w:rFonts w:ascii="Calibri" w:hAnsi="Calibri"/>
                <w:b/>
              </w:rPr>
            </w:pPr>
            <w:r w:rsidRPr="0014692A">
              <w:rPr>
                <w:rFonts w:ascii="Calibri" w:hAnsi="Calibri"/>
                <w:b/>
              </w:rPr>
              <w:t>File name</w:t>
            </w:r>
          </w:p>
        </w:tc>
        <w:tc>
          <w:tcPr>
            <w:tcW w:w="7796" w:type="dxa"/>
            <w:gridSpan w:val="3"/>
            <w:shd w:val="clear" w:color="auto" w:fill="auto"/>
          </w:tcPr>
          <w:p w14:paraId="3ECA27F4" w14:textId="3AB16564" w:rsidR="00861F97" w:rsidRPr="0014692A" w:rsidRDefault="00500739" w:rsidP="00861F97">
            <w:pPr>
              <w:pStyle w:val="BodyText"/>
              <w:rPr>
                <w:rFonts w:ascii="Calibri" w:hAnsi="Calibri"/>
              </w:rPr>
            </w:pPr>
            <w:r w:rsidRPr="008C01C6">
              <w:rPr>
                <w:rFonts w:ascii="Calibri" w:hAnsi="Calibri"/>
              </w:rPr>
              <w:t>Energy</w:t>
            </w:r>
            <w:r w:rsidR="008C01C6" w:rsidRPr="008C01C6">
              <w:rPr>
                <w:rFonts w:ascii="Calibri" w:hAnsi="Calibri"/>
              </w:rPr>
              <w:t xml:space="preserve"> Analysis Report</w:t>
            </w:r>
          </w:p>
        </w:tc>
      </w:tr>
      <w:tr w:rsidR="00861F97" w:rsidRPr="00AC1FBD" w14:paraId="3B91BBCC" w14:textId="77777777" w:rsidTr="00861F97">
        <w:tc>
          <w:tcPr>
            <w:tcW w:w="1526" w:type="dxa"/>
            <w:shd w:val="clear" w:color="auto" w:fill="auto"/>
            <w:vAlign w:val="center"/>
          </w:tcPr>
          <w:p w14:paraId="745E37DB" w14:textId="77777777" w:rsidR="00861F97" w:rsidRPr="0014692A" w:rsidRDefault="00861F97" w:rsidP="00861F97">
            <w:pPr>
              <w:pStyle w:val="BodyText"/>
              <w:jc w:val="right"/>
              <w:rPr>
                <w:rFonts w:ascii="Calibri" w:hAnsi="Calibri"/>
                <w:b/>
              </w:rPr>
            </w:pPr>
            <w:r w:rsidRPr="0014692A">
              <w:rPr>
                <w:rFonts w:ascii="Calibri" w:hAnsi="Calibri"/>
                <w:b/>
              </w:rPr>
              <w:t>Date</w:t>
            </w:r>
          </w:p>
        </w:tc>
        <w:tc>
          <w:tcPr>
            <w:tcW w:w="7796" w:type="dxa"/>
            <w:gridSpan w:val="3"/>
            <w:shd w:val="clear" w:color="auto" w:fill="auto"/>
            <w:vAlign w:val="center"/>
          </w:tcPr>
          <w:p w14:paraId="5D91C079" w14:textId="457FAC35" w:rsidR="00861F97" w:rsidRPr="0014692A" w:rsidRDefault="0051304D" w:rsidP="00861F97">
            <w:pPr>
              <w:pStyle w:val="BodyText"/>
              <w:rPr>
                <w:rFonts w:ascii="Calibri" w:hAnsi="Calibri"/>
              </w:rPr>
            </w:pPr>
            <w:r>
              <w:rPr>
                <w:rFonts w:ascii="Calibri" w:hAnsi="Calibri"/>
              </w:rPr>
              <w:t>0</w:t>
            </w:r>
            <w:r w:rsidR="008F1AAE">
              <w:rPr>
                <w:rFonts w:ascii="Calibri" w:hAnsi="Calibri"/>
              </w:rPr>
              <w:t>3</w:t>
            </w:r>
            <w:r w:rsidR="00B22353">
              <w:rPr>
                <w:rFonts w:ascii="Calibri" w:hAnsi="Calibri"/>
              </w:rPr>
              <w:t>/</w:t>
            </w:r>
            <w:r w:rsidR="008517CF">
              <w:rPr>
                <w:rFonts w:ascii="Calibri" w:hAnsi="Calibri"/>
              </w:rPr>
              <w:t>0</w:t>
            </w:r>
            <w:r>
              <w:rPr>
                <w:rFonts w:ascii="Calibri" w:hAnsi="Calibri"/>
              </w:rPr>
              <w:t>6</w:t>
            </w:r>
            <w:r w:rsidR="00B22353">
              <w:rPr>
                <w:rFonts w:ascii="Calibri" w:hAnsi="Calibri"/>
              </w:rPr>
              <w:t>/202</w:t>
            </w:r>
            <w:r w:rsidR="00A84442">
              <w:rPr>
                <w:rFonts w:ascii="Calibri" w:hAnsi="Calibri"/>
              </w:rPr>
              <w:t>5</w:t>
            </w:r>
          </w:p>
        </w:tc>
      </w:tr>
      <w:tr w:rsidR="00861F97" w:rsidRPr="00AC1FBD" w14:paraId="79D8A0DC" w14:textId="77777777" w:rsidTr="00861F97">
        <w:tc>
          <w:tcPr>
            <w:tcW w:w="1526" w:type="dxa"/>
            <w:shd w:val="clear" w:color="auto" w:fill="auto"/>
            <w:vAlign w:val="center"/>
          </w:tcPr>
          <w:p w14:paraId="60DE52C8" w14:textId="77777777" w:rsidR="00861F97" w:rsidRPr="0014692A" w:rsidRDefault="00861F97" w:rsidP="00861F97">
            <w:pPr>
              <w:pStyle w:val="BodyText"/>
              <w:jc w:val="right"/>
              <w:rPr>
                <w:rFonts w:ascii="Calibri" w:hAnsi="Calibri"/>
                <w:b/>
              </w:rPr>
            </w:pPr>
            <w:r w:rsidRPr="0014692A">
              <w:rPr>
                <w:rFonts w:ascii="Calibri" w:hAnsi="Calibri"/>
                <w:b/>
              </w:rPr>
              <w:t>Prepared by</w:t>
            </w:r>
          </w:p>
        </w:tc>
        <w:tc>
          <w:tcPr>
            <w:tcW w:w="2693" w:type="dxa"/>
            <w:shd w:val="clear" w:color="auto" w:fill="auto"/>
            <w:vAlign w:val="center"/>
          </w:tcPr>
          <w:p w14:paraId="4C1A9C0C" w14:textId="51839711" w:rsidR="00861F97" w:rsidRPr="0014692A" w:rsidRDefault="00C22E1D" w:rsidP="00861F97">
            <w:pPr>
              <w:pStyle w:val="BodyText"/>
              <w:rPr>
                <w:rFonts w:ascii="Calibri" w:hAnsi="Calibri"/>
              </w:rPr>
            </w:pPr>
            <w:r>
              <w:rPr>
                <w:rFonts w:ascii="Calibri" w:hAnsi="Calibri"/>
              </w:rPr>
              <w:t>Anand Sharma</w:t>
            </w:r>
          </w:p>
        </w:tc>
        <w:tc>
          <w:tcPr>
            <w:tcW w:w="1985" w:type="dxa"/>
            <w:shd w:val="clear" w:color="auto" w:fill="auto"/>
            <w:vAlign w:val="center"/>
          </w:tcPr>
          <w:p w14:paraId="33E14696" w14:textId="77777777" w:rsidR="00861F97" w:rsidRPr="0014692A" w:rsidRDefault="00861F97" w:rsidP="00861F97">
            <w:pPr>
              <w:pStyle w:val="BodyText"/>
              <w:rPr>
                <w:rFonts w:ascii="Calibri" w:hAnsi="Calibri"/>
              </w:rPr>
            </w:pPr>
            <w:r w:rsidRPr="0014692A">
              <w:rPr>
                <w:rFonts w:ascii="Calibri" w:hAnsi="Calibri"/>
              </w:rPr>
              <w:t>Signature (for file)</w:t>
            </w:r>
          </w:p>
        </w:tc>
        <w:tc>
          <w:tcPr>
            <w:tcW w:w="3118" w:type="dxa"/>
            <w:shd w:val="clear" w:color="auto" w:fill="auto"/>
            <w:vAlign w:val="center"/>
          </w:tcPr>
          <w:p w14:paraId="645DB43E" w14:textId="7770796C" w:rsidR="00861F97" w:rsidRPr="0014692A" w:rsidRDefault="00C22E1D" w:rsidP="00861F97">
            <w:pPr>
              <w:pStyle w:val="BodyText"/>
              <w:rPr>
                <w:rFonts w:ascii="Calibri" w:hAnsi="Calibri"/>
              </w:rPr>
            </w:pPr>
            <w:r>
              <w:rPr>
                <w:rFonts w:ascii="Calibri" w:hAnsi="Calibri"/>
              </w:rPr>
              <w:t>AS</w:t>
            </w:r>
          </w:p>
        </w:tc>
      </w:tr>
      <w:tr w:rsidR="00861F97" w:rsidRPr="00AC1FBD" w14:paraId="791845B5" w14:textId="77777777" w:rsidTr="00861F97">
        <w:tc>
          <w:tcPr>
            <w:tcW w:w="1526" w:type="dxa"/>
            <w:shd w:val="clear" w:color="auto" w:fill="auto"/>
            <w:vAlign w:val="center"/>
          </w:tcPr>
          <w:p w14:paraId="06A01F2C" w14:textId="77777777" w:rsidR="00861F97" w:rsidRPr="0014692A" w:rsidRDefault="00861F97" w:rsidP="00861F97">
            <w:pPr>
              <w:pStyle w:val="BodyText"/>
              <w:jc w:val="right"/>
              <w:rPr>
                <w:rFonts w:ascii="Calibri" w:hAnsi="Calibri"/>
                <w:b/>
              </w:rPr>
            </w:pPr>
            <w:r w:rsidRPr="0014692A">
              <w:rPr>
                <w:rFonts w:ascii="Calibri" w:hAnsi="Calibri"/>
                <w:b/>
              </w:rPr>
              <w:t>Reviewed by</w:t>
            </w:r>
          </w:p>
        </w:tc>
        <w:tc>
          <w:tcPr>
            <w:tcW w:w="2693" w:type="dxa"/>
            <w:shd w:val="clear" w:color="auto" w:fill="auto"/>
            <w:vAlign w:val="center"/>
          </w:tcPr>
          <w:p w14:paraId="47D88937" w14:textId="30359726" w:rsidR="00861F97" w:rsidRPr="0014692A" w:rsidRDefault="001C510E" w:rsidP="00861F97">
            <w:pPr>
              <w:pStyle w:val="BodyText"/>
              <w:rPr>
                <w:rFonts w:ascii="Calibri" w:hAnsi="Calibri"/>
              </w:rPr>
            </w:pPr>
            <w:r>
              <w:rPr>
                <w:rFonts w:ascii="Calibri" w:hAnsi="Calibri"/>
              </w:rPr>
              <w:t>Robin Jain</w:t>
            </w:r>
          </w:p>
        </w:tc>
        <w:tc>
          <w:tcPr>
            <w:tcW w:w="1985" w:type="dxa"/>
            <w:shd w:val="clear" w:color="auto" w:fill="auto"/>
            <w:vAlign w:val="center"/>
          </w:tcPr>
          <w:p w14:paraId="5914DF97" w14:textId="77777777" w:rsidR="00861F97" w:rsidRPr="0014692A" w:rsidRDefault="00861F97" w:rsidP="00861F97">
            <w:pPr>
              <w:pStyle w:val="BodyText"/>
              <w:rPr>
                <w:rFonts w:ascii="Calibri" w:hAnsi="Calibri"/>
              </w:rPr>
            </w:pPr>
            <w:r w:rsidRPr="0014692A">
              <w:rPr>
                <w:rFonts w:ascii="Calibri" w:hAnsi="Calibri"/>
              </w:rPr>
              <w:t>Signature (for file)</w:t>
            </w:r>
          </w:p>
        </w:tc>
        <w:tc>
          <w:tcPr>
            <w:tcW w:w="3118" w:type="dxa"/>
            <w:shd w:val="clear" w:color="auto" w:fill="auto"/>
            <w:vAlign w:val="center"/>
          </w:tcPr>
          <w:p w14:paraId="10D2912E" w14:textId="1F20D079" w:rsidR="00861F97" w:rsidRPr="0014692A" w:rsidRDefault="001C510E" w:rsidP="00861F97">
            <w:pPr>
              <w:pStyle w:val="BodyText"/>
              <w:rPr>
                <w:rFonts w:ascii="Calibri" w:hAnsi="Calibri"/>
              </w:rPr>
            </w:pPr>
            <w:r>
              <w:rPr>
                <w:rFonts w:ascii="Calibri" w:hAnsi="Calibri"/>
              </w:rPr>
              <w:t>RJ</w:t>
            </w:r>
          </w:p>
        </w:tc>
      </w:tr>
      <w:tr w:rsidR="00861F97" w:rsidRPr="00AC1FBD" w14:paraId="005B66FF" w14:textId="77777777" w:rsidTr="00861F97">
        <w:tc>
          <w:tcPr>
            <w:tcW w:w="1526" w:type="dxa"/>
            <w:shd w:val="clear" w:color="auto" w:fill="auto"/>
            <w:vAlign w:val="center"/>
          </w:tcPr>
          <w:p w14:paraId="33373335" w14:textId="77777777" w:rsidR="00861F97" w:rsidRPr="0014692A" w:rsidRDefault="00861F97" w:rsidP="00861F97">
            <w:pPr>
              <w:pStyle w:val="BodyText"/>
              <w:jc w:val="right"/>
              <w:rPr>
                <w:rFonts w:ascii="Calibri" w:hAnsi="Calibri"/>
                <w:b/>
              </w:rPr>
            </w:pPr>
            <w:r w:rsidRPr="0014692A">
              <w:rPr>
                <w:rFonts w:ascii="Calibri" w:hAnsi="Calibri"/>
                <w:b/>
              </w:rPr>
              <w:t>Authorised by</w:t>
            </w:r>
          </w:p>
        </w:tc>
        <w:tc>
          <w:tcPr>
            <w:tcW w:w="2693" w:type="dxa"/>
            <w:shd w:val="clear" w:color="auto" w:fill="auto"/>
            <w:vAlign w:val="center"/>
          </w:tcPr>
          <w:p w14:paraId="67B434DE" w14:textId="0B730DA3" w:rsidR="00861F97" w:rsidRPr="0014692A" w:rsidRDefault="001C510E" w:rsidP="00861F97">
            <w:pPr>
              <w:pStyle w:val="BodyText"/>
              <w:rPr>
                <w:rFonts w:ascii="Calibri" w:hAnsi="Calibri"/>
              </w:rPr>
            </w:pPr>
            <w:r>
              <w:rPr>
                <w:rFonts w:ascii="Calibri" w:hAnsi="Calibri"/>
              </w:rPr>
              <w:t>Mayank Bhatnagar</w:t>
            </w:r>
          </w:p>
        </w:tc>
        <w:tc>
          <w:tcPr>
            <w:tcW w:w="1985" w:type="dxa"/>
            <w:shd w:val="clear" w:color="auto" w:fill="auto"/>
            <w:vAlign w:val="center"/>
          </w:tcPr>
          <w:p w14:paraId="075D26D5" w14:textId="77777777" w:rsidR="00861F97" w:rsidRPr="0014692A" w:rsidRDefault="00861F97" w:rsidP="00861F97">
            <w:pPr>
              <w:pStyle w:val="BodyText"/>
              <w:rPr>
                <w:rFonts w:ascii="Calibri" w:hAnsi="Calibri"/>
              </w:rPr>
            </w:pPr>
            <w:r w:rsidRPr="0014692A">
              <w:rPr>
                <w:rFonts w:ascii="Calibri" w:hAnsi="Calibri"/>
              </w:rPr>
              <w:t>Signature (for file)</w:t>
            </w:r>
          </w:p>
        </w:tc>
        <w:tc>
          <w:tcPr>
            <w:tcW w:w="3118" w:type="dxa"/>
            <w:shd w:val="clear" w:color="auto" w:fill="auto"/>
            <w:vAlign w:val="center"/>
          </w:tcPr>
          <w:p w14:paraId="1BA7685D" w14:textId="304480D5" w:rsidR="00861F97" w:rsidRPr="0014692A" w:rsidRDefault="001C510E" w:rsidP="00861F97">
            <w:pPr>
              <w:pStyle w:val="BodyText"/>
              <w:rPr>
                <w:rFonts w:ascii="Calibri" w:hAnsi="Calibri"/>
              </w:rPr>
            </w:pPr>
            <w:r>
              <w:rPr>
                <w:rFonts w:ascii="Calibri" w:hAnsi="Calibri"/>
              </w:rPr>
              <w:t>MB</w:t>
            </w:r>
          </w:p>
        </w:tc>
      </w:tr>
    </w:tbl>
    <w:p w14:paraId="7F7D36FE" w14:textId="77777777" w:rsidR="001E1BD1" w:rsidRDefault="001E1BD1" w:rsidP="00861F97">
      <w:pPr>
        <w:rPr>
          <w:sz w:val="36"/>
          <w:szCs w:val="36"/>
        </w:rPr>
        <w:sectPr w:rsidR="001E1BD1" w:rsidSect="007F0C25">
          <w:pgSz w:w="11906" w:h="16838" w:code="9"/>
          <w:pgMar w:top="1440" w:right="1440" w:bottom="1440" w:left="1440" w:header="567" w:footer="567" w:gutter="0"/>
          <w:pgNumType w:start="0"/>
          <w:cols w:space="708"/>
          <w:titlePg/>
          <w:docGrid w:linePitch="360"/>
        </w:sectPr>
      </w:pPr>
    </w:p>
    <w:p w14:paraId="13FDDEBE" w14:textId="6D06C92A" w:rsidR="005C53E2" w:rsidRPr="00922126" w:rsidRDefault="005C53E2" w:rsidP="00ED6130">
      <w:pPr>
        <w:pStyle w:val="Heading1"/>
        <w:spacing w:before="240" w:after="120"/>
        <w:jc w:val="both"/>
        <w:rPr>
          <w:color w:val="000000" w:themeColor="text1"/>
        </w:rPr>
      </w:pPr>
      <w:bookmarkStart w:id="1" w:name="_Toc199849286"/>
      <w:r w:rsidRPr="00922126">
        <w:rPr>
          <w:color w:val="000000" w:themeColor="text1"/>
        </w:rPr>
        <w:lastRenderedPageBreak/>
        <w:t>Executive Summary</w:t>
      </w:r>
      <w:bookmarkEnd w:id="1"/>
    </w:p>
    <w:p w14:paraId="0D56C88A" w14:textId="6E19E271" w:rsidR="005C53E2" w:rsidRDefault="005C53E2" w:rsidP="00B217AB">
      <w:pPr>
        <w:spacing w:before="240" w:after="120"/>
        <w:jc w:val="both"/>
      </w:pPr>
      <w:r>
        <w:t>Project Description</w:t>
      </w:r>
      <w:r>
        <w:tab/>
        <w:t xml:space="preserve">: </w:t>
      </w:r>
      <w:r w:rsidR="001C510E">
        <w:t>MFAR Red Sanders</w:t>
      </w:r>
    </w:p>
    <w:p w14:paraId="5557FB5F" w14:textId="1CA4E896" w:rsidR="005C53E2" w:rsidRDefault="005C53E2" w:rsidP="00B217AB">
      <w:pPr>
        <w:spacing w:after="120"/>
        <w:jc w:val="both"/>
      </w:pPr>
      <w:r>
        <w:t>Scope</w:t>
      </w:r>
      <w:r>
        <w:tab/>
      </w:r>
      <w:r>
        <w:tab/>
      </w:r>
      <w:r>
        <w:tab/>
        <w:t xml:space="preserve">: </w:t>
      </w:r>
      <w:r w:rsidR="001C510E">
        <w:t>LEED v4.0</w:t>
      </w:r>
    </w:p>
    <w:p w14:paraId="2B534FEB" w14:textId="26DFFDE1" w:rsidR="005C53E2" w:rsidRDefault="005C53E2" w:rsidP="00B217AB">
      <w:pPr>
        <w:spacing w:after="120"/>
        <w:jc w:val="both"/>
      </w:pPr>
      <w:r>
        <w:t>Net Conditioned Area</w:t>
      </w:r>
      <w:r>
        <w:tab/>
      </w:r>
      <w:r w:rsidR="00425568">
        <w:t xml:space="preserve">: </w:t>
      </w:r>
      <w:r w:rsidR="00425568">
        <w:rPr>
          <w:rFonts w:ascii="Calibri" w:eastAsia="Times New Roman" w:hAnsi="Calibri" w:cs="Calibri"/>
          <w:color w:val="000000"/>
        </w:rPr>
        <w:t>2,70</w:t>
      </w:r>
      <w:r w:rsidR="004356B2">
        <w:rPr>
          <w:rFonts w:ascii="Calibri" w:eastAsia="Times New Roman" w:hAnsi="Calibri" w:cs="Calibri"/>
          <w:color w:val="000000"/>
        </w:rPr>
        <w:t>,</w:t>
      </w:r>
      <w:r w:rsidR="001C510E">
        <w:rPr>
          <w:rFonts w:ascii="Calibri" w:eastAsia="Times New Roman" w:hAnsi="Calibri" w:cs="Calibri"/>
          <w:color w:val="000000"/>
        </w:rPr>
        <w:t>653</w:t>
      </w:r>
      <w:r w:rsidR="00B22353">
        <w:rPr>
          <w:rFonts w:ascii="Calibri" w:eastAsia="Times New Roman" w:hAnsi="Calibri" w:cs="Calibri"/>
          <w:color w:val="000000"/>
        </w:rPr>
        <w:t xml:space="preserve"> </w:t>
      </w:r>
      <w:r w:rsidR="003C0948">
        <w:t>ft</w:t>
      </w:r>
      <w:r w:rsidR="003C0948" w:rsidRPr="003C0948">
        <w:rPr>
          <w:vertAlign w:val="superscript"/>
        </w:rPr>
        <w:t>2</w:t>
      </w:r>
      <w:r w:rsidR="00B22353" w:rsidRPr="002441AB">
        <w:t xml:space="preserve"> approximately</w:t>
      </w:r>
    </w:p>
    <w:p w14:paraId="362DAD22" w14:textId="20737CB7" w:rsidR="00F25731" w:rsidRPr="0048286D" w:rsidRDefault="00F25731" w:rsidP="0048286D">
      <w:pPr>
        <w:pStyle w:val="Heading1"/>
        <w:spacing w:before="240"/>
        <w:jc w:val="both"/>
        <w:rPr>
          <w:i/>
          <w:color w:val="4F81BD" w:themeColor="accent1"/>
          <w:sz w:val="24"/>
        </w:rPr>
      </w:pPr>
      <w:bookmarkStart w:id="2" w:name="_Toc199849287"/>
      <w:r w:rsidRPr="0048286D">
        <w:rPr>
          <w:i/>
          <w:color w:val="4F81BD" w:themeColor="accent1"/>
          <w:sz w:val="24"/>
        </w:rPr>
        <w:t>Summary of Analysis Results</w:t>
      </w:r>
      <w:r w:rsidR="0051304D">
        <w:rPr>
          <w:i/>
          <w:color w:val="4F81BD" w:themeColor="accent1"/>
          <w:sz w:val="24"/>
        </w:rPr>
        <w:t xml:space="preserve"> as per LEED v4.0</w:t>
      </w:r>
      <w:bookmarkEnd w:id="2"/>
    </w:p>
    <w:tbl>
      <w:tblPr>
        <w:tblStyle w:val="TableGrid"/>
        <w:tblW w:w="5000" w:type="pct"/>
        <w:tblLayout w:type="fixed"/>
        <w:tblLook w:val="04A0" w:firstRow="1" w:lastRow="0" w:firstColumn="1" w:lastColumn="0" w:noHBand="0" w:noVBand="1"/>
      </w:tblPr>
      <w:tblGrid>
        <w:gridCol w:w="3006"/>
        <w:gridCol w:w="3006"/>
        <w:gridCol w:w="3004"/>
      </w:tblGrid>
      <w:tr w:rsidR="00425568" w14:paraId="7DE01B21" w14:textId="408D2E4D" w:rsidTr="00425568">
        <w:trPr>
          <w:trHeight w:val="462"/>
        </w:trPr>
        <w:tc>
          <w:tcPr>
            <w:tcW w:w="1667" w:type="pct"/>
            <w:vAlign w:val="center"/>
          </w:tcPr>
          <w:p w14:paraId="1157C520" w14:textId="2D100C4A" w:rsidR="00425568" w:rsidRPr="00DB7ABF" w:rsidRDefault="00425568" w:rsidP="00561741">
            <w:pPr>
              <w:jc w:val="center"/>
              <w:rPr>
                <w:b/>
                <w:sz w:val="20"/>
                <w:szCs w:val="20"/>
              </w:rPr>
            </w:pPr>
            <w:r w:rsidRPr="00DB7ABF">
              <w:rPr>
                <w:b/>
                <w:sz w:val="20"/>
                <w:szCs w:val="20"/>
              </w:rPr>
              <w:t>Alternative</w:t>
            </w:r>
          </w:p>
        </w:tc>
        <w:tc>
          <w:tcPr>
            <w:tcW w:w="1667" w:type="pct"/>
            <w:vAlign w:val="center"/>
          </w:tcPr>
          <w:p w14:paraId="6F3212F2" w14:textId="77777777" w:rsidR="00425568" w:rsidRPr="00DB7ABF" w:rsidRDefault="00425568" w:rsidP="00561741">
            <w:pPr>
              <w:jc w:val="center"/>
              <w:rPr>
                <w:b/>
                <w:sz w:val="20"/>
                <w:szCs w:val="20"/>
              </w:rPr>
            </w:pPr>
            <w:r w:rsidRPr="00DB7ABF">
              <w:rPr>
                <w:b/>
                <w:sz w:val="20"/>
                <w:szCs w:val="20"/>
              </w:rPr>
              <w:t>Annual Energy Use</w:t>
            </w:r>
            <w:r w:rsidRPr="00DB7ABF">
              <w:rPr>
                <w:rStyle w:val="FootnoteReference"/>
                <w:b/>
                <w:sz w:val="20"/>
                <w:szCs w:val="20"/>
              </w:rPr>
              <w:footnoteReference w:id="1"/>
            </w:r>
            <w:r w:rsidRPr="00DB7ABF">
              <w:rPr>
                <w:b/>
                <w:sz w:val="20"/>
                <w:szCs w:val="20"/>
              </w:rPr>
              <w:t xml:space="preserve"> (kWh/Yr)</w:t>
            </w:r>
          </w:p>
        </w:tc>
        <w:tc>
          <w:tcPr>
            <w:tcW w:w="1667" w:type="pct"/>
          </w:tcPr>
          <w:p w14:paraId="0336279A" w14:textId="53E5FC31" w:rsidR="00425568" w:rsidRPr="00DB7ABF" w:rsidRDefault="00425568" w:rsidP="00FE3385">
            <w:pPr>
              <w:jc w:val="center"/>
              <w:rPr>
                <w:b/>
                <w:sz w:val="20"/>
                <w:szCs w:val="20"/>
              </w:rPr>
            </w:pPr>
            <w:r w:rsidRPr="00FE3385">
              <w:rPr>
                <w:b/>
                <w:sz w:val="20"/>
                <w:szCs w:val="20"/>
              </w:rPr>
              <w:t>Annual Energy Performance Index</w:t>
            </w:r>
            <w:r w:rsidRPr="00FE3385">
              <w:rPr>
                <w:sz w:val="20"/>
                <w:szCs w:val="20"/>
              </w:rPr>
              <w:footnoteReference w:id="2"/>
            </w:r>
            <w:r w:rsidRPr="00FE3385">
              <w:rPr>
                <w:b/>
                <w:sz w:val="20"/>
                <w:szCs w:val="20"/>
              </w:rPr>
              <w:t xml:space="preserve"> (kWh/ft2/Yr)</w:t>
            </w:r>
          </w:p>
        </w:tc>
      </w:tr>
      <w:tr w:rsidR="00425568" w14:paraId="00F4FAC0" w14:textId="4F99FA70" w:rsidTr="00335B30">
        <w:trPr>
          <w:cantSplit/>
          <w:trHeight w:val="454"/>
        </w:trPr>
        <w:tc>
          <w:tcPr>
            <w:tcW w:w="1667" w:type="pct"/>
            <w:vAlign w:val="center"/>
          </w:tcPr>
          <w:p w14:paraId="197DC3E4" w14:textId="68D04575" w:rsidR="00425568" w:rsidRPr="00DB7ABF" w:rsidRDefault="00425568" w:rsidP="00B22353">
            <w:pPr>
              <w:jc w:val="both"/>
              <w:rPr>
                <w:sz w:val="20"/>
                <w:szCs w:val="20"/>
                <w:highlight w:val="yellow"/>
              </w:rPr>
            </w:pPr>
            <w:r w:rsidRPr="00DB7ABF">
              <w:rPr>
                <w:sz w:val="20"/>
                <w:szCs w:val="20"/>
              </w:rPr>
              <w:t xml:space="preserve">ASHRAE 90.1-2010 Baseline Building </w:t>
            </w:r>
          </w:p>
        </w:tc>
        <w:tc>
          <w:tcPr>
            <w:tcW w:w="1667" w:type="pct"/>
            <w:shd w:val="clear" w:color="auto" w:fill="auto"/>
            <w:vAlign w:val="center"/>
          </w:tcPr>
          <w:p w14:paraId="08D0C1E5" w14:textId="44841C0D" w:rsidR="00425568" w:rsidRPr="00DB7ABF" w:rsidRDefault="00425568" w:rsidP="00335B30">
            <w:pPr>
              <w:ind w:right="-44"/>
              <w:jc w:val="center"/>
              <w:rPr>
                <w:sz w:val="20"/>
                <w:szCs w:val="20"/>
                <w:highlight w:val="yellow"/>
              </w:rPr>
            </w:pPr>
            <w:r w:rsidRPr="00DB7ABF">
              <w:rPr>
                <w:sz w:val="20"/>
                <w:szCs w:val="20"/>
              </w:rPr>
              <w:t>50,65,921</w:t>
            </w:r>
          </w:p>
        </w:tc>
        <w:tc>
          <w:tcPr>
            <w:tcW w:w="1667" w:type="pct"/>
            <w:vAlign w:val="center"/>
          </w:tcPr>
          <w:p w14:paraId="61297D12" w14:textId="5D466B98" w:rsidR="00425568" w:rsidRPr="00DB7ABF" w:rsidRDefault="00335B30" w:rsidP="00335B30">
            <w:pPr>
              <w:ind w:right="-44"/>
              <w:jc w:val="center"/>
              <w:rPr>
                <w:sz w:val="20"/>
                <w:szCs w:val="20"/>
              </w:rPr>
            </w:pPr>
            <w:r>
              <w:rPr>
                <w:sz w:val="20"/>
                <w:szCs w:val="20"/>
              </w:rPr>
              <w:t>18.72</w:t>
            </w:r>
          </w:p>
        </w:tc>
      </w:tr>
      <w:tr w:rsidR="00425568" w14:paraId="3C600306" w14:textId="0FAFF8FA" w:rsidTr="00335B30">
        <w:trPr>
          <w:trHeight w:val="454"/>
        </w:trPr>
        <w:tc>
          <w:tcPr>
            <w:tcW w:w="1667" w:type="pct"/>
            <w:vAlign w:val="center"/>
          </w:tcPr>
          <w:p w14:paraId="51445830" w14:textId="7E51D50F" w:rsidR="00425568" w:rsidRPr="00DB7ABF" w:rsidRDefault="00425568" w:rsidP="00B22353">
            <w:pPr>
              <w:jc w:val="both"/>
              <w:rPr>
                <w:sz w:val="20"/>
                <w:szCs w:val="20"/>
                <w:highlight w:val="yellow"/>
              </w:rPr>
            </w:pPr>
            <w:r w:rsidRPr="00DB7ABF">
              <w:rPr>
                <w:sz w:val="20"/>
                <w:szCs w:val="20"/>
              </w:rPr>
              <w:t>Present Building Design</w:t>
            </w:r>
          </w:p>
        </w:tc>
        <w:tc>
          <w:tcPr>
            <w:tcW w:w="1667" w:type="pct"/>
            <w:shd w:val="clear" w:color="auto" w:fill="auto"/>
            <w:vAlign w:val="center"/>
          </w:tcPr>
          <w:p w14:paraId="45F80B5F" w14:textId="0BDF187D" w:rsidR="00425568" w:rsidRPr="00DB7ABF" w:rsidRDefault="00425568" w:rsidP="00561741">
            <w:pPr>
              <w:jc w:val="center"/>
              <w:rPr>
                <w:sz w:val="20"/>
                <w:szCs w:val="20"/>
                <w:highlight w:val="yellow"/>
              </w:rPr>
            </w:pPr>
            <w:r w:rsidRPr="00DB7ABF">
              <w:rPr>
                <w:sz w:val="20"/>
                <w:szCs w:val="20"/>
              </w:rPr>
              <w:t>45,10,273</w:t>
            </w:r>
          </w:p>
        </w:tc>
        <w:tc>
          <w:tcPr>
            <w:tcW w:w="1667" w:type="pct"/>
            <w:vAlign w:val="center"/>
          </w:tcPr>
          <w:p w14:paraId="6CEF55B3" w14:textId="23B887D6" w:rsidR="00425568" w:rsidRPr="00DB7ABF" w:rsidRDefault="00335B30" w:rsidP="00335B30">
            <w:pPr>
              <w:ind w:right="-44"/>
              <w:jc w:val="center"/>
              <w:rPr>
                <w:sz w:val="20"/>
                <w:szCs w:val="20"/>
              </w:rPr>
            </w:pPr>
            <w:r>
              <w:rPr>
                <w:sz w:val="20"/>
                <w:szCs w:val="20"/>
              </w:rPr>
              <w:t>16.66</w:t>
            </w:r>
          </w:p>
        </w:tc>
      </w:tr>
      <w:tr w:rsidR="00425568" w14:paraId="763B4222" w14:textId="34B7ADC9" w:rsidTr="00335B30">
        <w:trPr>
          <w:trHeight w:val="454"/>
        </w:trPr>
        <w:tc>
          <w:tcPr>
            <w:tcW w:w="1667" w:type="pct"/>
            <w:vAlign w:val="center"/>
          </w:tcPr>
          <w:p w14:paraId="59C86F51" w14:textId="13E1E76A" w:rsidR="00425568" w:rsidRPr="00DB7ABF" w:rsidRDefault="00425568" w:rsidP="00B22353">
            <w:pPr>
              <w:jc w:val="both"/>
              <w:rPr>
                <w:sz w:val="20"/>
                <w:szCs w:val="20"/>
              </w:rPr>
            </w:pPr>
            <w:r w:rsidRPr="00DB7ABF">
              <w:rPr>
                <w:sz w:val="20"/>
                <w:szCs w:val="20"/>
              </w:rPr>
              <w:t>Present Building Design with RE integration</w:t>
            </w:r>
          </w:p>
        </w:tc>
        <w:tc>
          <w:tcPr>
            <w:tcW w:w="1667" w:type="pct"/>
            <w:shd w:val="clear" w:color="auto" w:fill="auto"/>
            <w:vAlign w:val="center"/>
          </w:tcPr>
          <w:p w14:paraId="79636C36" w14:textId="33B4B39F" w:rsidR="00425568" w:rsidRPr="00DB7ABF" w:rsidRDefault="00425568" w:rsidP="00561741">
            <w:pPr>
              <w:jc w:val="center"/>
              <w:rPr>
                <w:sz w:val="20"/>
                <w:szCs w:val="20"/>
              </w:rPr>
            </w:pPr>
            <w:r w:rsidRPr="00DB7ABF">
              <w:rPr>
                <w:sz w:val="20"/>
                <w:szCs w:val="20"/>
              </w:rPr>
              <w:t>43,92,102</w:t>
            </w:r>
          </w:p>
        </w:tc>
        <w:tc>
          <w:tcPr>
            <w:tcW w:w="1667" w:type="pct"/>
            <w:vAlign w:val="center"/>
          </w:tcPr>
          <w:p w14:paraId="0592D84E" w14:textId="08F5236C" w:rsidR="00425568" w:rsidRPr="00DB7ABF" w:rsidRDefault="00335B30" w:rsidP="00335B30">
            <w:pPr>
              <w:ind w:right="-44"/>
              <w:jc w:val="center"/>
              <w:rPr>
                <w:sz w:val="20"/>
                <w:szCs w:val="20"/>
              </w:rPr>
            </w:pPr>
            <w:r>
              <w:rPr>
                <w:sz w:val="20"/>
                <w:szCs w:val="20"/>
              </w:rPr>
              <w:t>16.23</w:t>
            </w:r>
          </w:p>
        </w:tc>
      </w:tr>
      <w:tr w:rsidR="00425568" w14:paraId="0BE234B9" w14:textId="6D80EB78" w:rsidTr="00335B30">
        <w:trPr>
          <w:trHeight w:val="454"/>
        </w:trPr>
        <w:tc>
          <w:tcPr>
            <w:tcW w:w="1667" w:type="pct"/>
            <w:vAlign w:val="center"/>
          </w:tcPr>
          <w:p w14:paraId="5D8FF6C5" w14:textId="2260A33D" w:rsidR="00425568" w:rsidRPr="00DB7ABF" w:rsidRDefault="00425568" w:rsidP="00B22353">
            <w:pPr>
              <w:jc w:val="both"/>
              <w:rPr>
                <w:sz w:val="20"/>
                <w:szCs w:val="20"/>
              </w:rPr>
            </w:pPr>
            <w:r w:rsidRPr="00DB7ABF">
              <w:rPr>
                <w:sz w:val="20"/>
                <w:szCs w:val="20"/>
              </w:rPr>
              <w:t>Present Building Design with ECM</w:t>
            </w:r>
            <w:r w:rsidR="008E6FFB">
              <w:rPr>
                <w:sz w:val="20"/>
                <w:szCs w:val="20"/>
              </w:rPr>
              <w:t xml:space="preserve"> Package 03</w:t>
            </w:r>
          </w:p>
        </w:tc>
        <w:tc>
          <w:tcPr>
            <w:tcW w:w="1667" w:type="pct"/>
            <w:shd w:val="clear" w:color="auto" w:fill="auto"/>
            <w:vAlign w:val="center"/>
          </w:tcPr>
          <w:p w14:paraId="76FABAEE" w14:textId="16A8F8E2" w:rsidR="00425568" w:rsidRPr="00DB7ABF" w:rsidRDefault="00425568" w:rsidP="00561741">
            <w:pPr>
              <w:jc w:val="center"/>
              <w:rPr>
                <w:sz w:val="20"/>
                <w:szCs w:val="20"/>
              </w:rPr>
            </w:pPr>
            <w:r w:rsidRPr="00DB7ABF">
              <w:rPr>
                <w:sz w:val="20"/>
                <w:szCs w:val="20"/>
              </w:rPr>
              <w:t>41,58,148</w:t>
            </w:r>
          </w:p>
        </w:tc>
        <w:tc>
          <w:tcPr>
            <w:tcW w:w="1667" w:type="pct"/>
            <w:vAlign w:val="center"/>
          </w:tcPr>
          <w:p w14:paraId="05D65136" w14:textId="018C11C3" w:rsidR="00425568" w:rsidRPr="00DB7ABF" w:rsidRDefault="00335B30" w:rsidP="00335B30">
            <w:pPr>
              <w:ind w:right="-44"/>
              <w:jc w:val="center"/>
              <w:rPr>
                <w:sz w:val="20"/>
                <w:szCs w:val="20"/>
              </w:rPr>
            </w:pPr>
            <w:r>
              <w:rPr>
                <w:sz w:val="20"/>
                <w:szCs w:val="20"/>
              </w:rPr>
              <w:t>15.36</w:t>
            </w:r>
          </w:p>
        </w:tc>
      </w:tr>
      <w:tr w:rsidR="00425568" w14:paraId="3A75B683" w14:textId="09F6266A" w:rsidTr="00335B30">
        <w:trPr>
          <w:trHeight w:val="454"/>
        </w:trPr>
        <w:tc>
          <w:tcPr>
            <w:tcW w:w="1667" w:type="pct"/>
            <w:vAlign w:val="center"/>
          </w:tcPr>
          <w:p w14:paraId="4FAAF125" w14:textId="68CD6088" w:rsidR="00425568" w:rsidRPr="00DB7ABF" w:rsidRDefault="00425568" w:rsidP="00B22353">
            <w:pPr>
              <w:jc w:val="both"/>
              <w:rPr>
                <w:sz w:val="20"/>
                <w:szCs w:val="20"/>
              </w:rPr>
            </w:pPr>
            <w:r w:rsidRPr="00DB7ABF">
              <w:rPr>
                <w:sz w:val="20"/>
                <w:szCs w:val="20"/>
              </w:rPr>
              <w:t xml:space="preserve">Present Building Design with </w:t>
            </w:r>
            <w:r w:rsidR="008E6FFB">
              <w:rPr>
                <w:sz w:val="20"/>
                <w:szCs w:val="20"/>
              </w:rPr>
              <w:t>ECM Package 04</w:t>
            </w:r>
          </w:p>
        </w:tc>
        <w:tc>
          <w:tcPr>
            <w:tcW w:w="1667" w:type="pct"/>
            <w:shd w:val="clear" w:color="auto" w:fill="auto"/>
            <w:vAlign w:val="center"/>
          </w:tcPr>
          <w:p w14:paraId="6BF1E89D" w14:textId="7E8F5ACB" w:rsidR="00425568" w:rsidRPr="00DB7ABF" w:rsidRDefault="00425568" w:rsidP="00561741">
            <w:pPr>
              <w:jc w:val="center"/>
              <w:rPr>
                <w:sz w:val="20"/>
                <w:szCs w:val="20"/>
              </w:rPr>
            </w:pPr>
            <w:r w:rsidRPr="00DB7ABF">
              <w:rPr>
                <w:sz w:val="20"/>
                <w:szCs w:val="20"/>
              </w:rPr>
              <w:t>41,24,962</w:t>
            </w:r>
          </w:p>
        </w:tc>
        <w:tc>
          <w:tcPr>
            <w:tcW w:w="1667" w:type="pct"/>
            <w:vAlign w:val="center"/>
          </w:tcPr>
          <w:p w14:paraId="432C60E9" w14:textId="3728063F" w:rsidR="00425568" w:rsidRPr="00DB7ABF" w:rsidRDefault="00335B30" w:rsidP="00335B30">
            <w:pPr>
              <w:ind w:right="-44"/>
              <w:jc w:val="center"/>
              <w:rPr>
                <w:sz w:val="20"/>
                <w:szCs w:val="20"/>
              </w:rPr>
            </w:pPr>
            <w:r>
              <w:rPr>
                <w:sz w:val="20"/>
                <w:szCs w:val="20"/>
              </w:rPr>
              <w:t>15.24</w:t>
            </w:r>
          </w:p>
        </w:tc>
      </w:tr>
    </w:tbl>
    <w:p w14:paraId="6333FBA2" w14:textId="77777777" w:rsidR="00571604" w:rsidRDefault="00571604" w:rsidP="00571604"/>
    <w:p w14:paraId="4A60E328" w14:textId="132A921C" w:rsidR="00F25731" w:rsidRPr="0048286D" w:rsidRDefault="00F25731" w:rsidP="0048286D">
      <w:pPr>
        <w:pStyle w:val="Heading1"/>
        <w:spacing w:before="240"/>
        <w:jc w:val="both"/>
        <w:rPr>
          <w:i/>
          <w:color w:val="4F81BD" w:themeColor="accent1"/>
          <w:sz w:val="24"/>
        </w:rPr>
      </w:pPr>
      <w:bookmarkStart w:id="3" w:name="_Toc199849288"/>
      <w:r w:rsidRPr="0048286D">
        <w:rPr>
          <w:i/>
          <w:color w:val="4F81BD" w:themeColor="accent1"/>
          <w:sz w:val="24"/>
        </w:rPr>
        <w:t>Anticipated</w:t>
      </w:r>
      <w:r w:rsidR="00425845" w:rsidRPr="0048286D">
        <w:rPr>
          <w:i/>
          <w:color w:val="4F81BD" w:themeColor="accent1"/>
          <w:sz w:val="24"/>
        </w:rPr>
        <w:t xml:space="preserve"> </w:t>
      </w:r>
      <w:r w:rsidRPr="0048286D">
        <w:rPr>
          <w:i/>
          <w:color w:val="4F81BD" w:themeColor="accent1"/>
          <w:sz w:val="24"/>
        </w:rPr>
        <w:t>Annual</w:t>
      </w:r>
      <w:r w:rsidR="00425845" w:rsidRPr="0048286D">
        <w:rPr>
          <w:i/>
          <w:color w:val="4F81BD" w:themeColor="accent1"/>
          <w:sz w:val="24"/>
        </w:rPr>
        <w:t xml:space="preserve"> </w:t>
      </w:r>
      <w:r w:rsidRPr="0048286D">
        <w:rPr>
          <w:i/>
          <w:color w:val="4F81BD" w:themeColor="accent1"/>
          <w:sz w:val="24"/>
        </w:rPr>
        <w:t>Energy</w:t>
      </w:r>
      <w:r w:rsidR="00425845" w:rsidRPr="0048286D">
        <w:rPr>
          <w:i/>
          <w:color w:val="4F81BD" w:themeColor="accent1"/>
          <w:sz w:val="24"/>
        </w:rPr>
        <w:t xml:space="preserve"> </w:t>
      </w:r>
      <w:r w:rsidRPr="0048286D">
        <w:rPr>
          <w:i/>
          <w:color w:val="4F81BD" w:themeColor="accent1"/>
          <w:sz w:val="24"/>
        </w:rPr>
        <w:t>Savings</w:t>
      </w:r>
      <w:r w:rsidR="00425845" w:rsidRPr="0048286D">
        <w:rPr>
          <w:i/>
          <w:color w:val="4F81BD" w:themeColor="accent1"/>
          <w:sz w:val="24"/>
        </w:rPr>
        <w:t xml:space="preserve"> </w:t>
      </w:r>
      <w:r w:rsidR="00B22353" w:rsidRPr="0048286D">
        <w:rPr>
          <w:i/>
          <w:color w:val="4F81BD" w:themeColor="accent1"/>
          <w:sz w:val="24"/>
        </w:rPr>
        <w:t xml:space="preserve">&amp; </w:t>
      </w:r>
      <w:r w:rsidR="001C510E">
        <w:rPr>
          <w:i/>
          <w:color w:val="4F81BD" w:themeColor="accent1"/>
          <w:sz w:val="24"/>
        </w:rPr>
        <w:t>LEED</w:t>
      </w:r>
      <w:r w:rsidR="0051304D">
        <w:rPr>
          <w:i/>
          <w:color w:val="4F81BD" w:themeColor="accent1"/>
          <w:sz w:val="24"/>
        </w:rPr>
        <w:t xml:space="preserve"> v4.0</w:t>
      </w:r>
      <w:r w:rsidR="001C510E">
        <w:rPr>
          <w:i/>
          <w:color w:val="4F81BD" w:themeColor="accent1"/>
          <w:sz w:val="24"/>
        </w:rPr>
        <w:t xml:space="preserve"> C&amp;S</w:t>
      </w:r>
      <w:r w:rsidR="00064E71">
        <w:rPr>
          <w:i/>
          <w:color w:val="4F81BD" w:themeColor="accent1"/>
          <w:sz w:val="24"/>
        </w:rPr>
        <w:t xml:space="preserve"> Building</w:t>
      </w:r>
      <w:r w:rsidR="004C468A">
        <w:rPr>
          <w:i/>
          <w:color w:val="4F81BD" w:themeColor="accent1"/>
          <w:sz w:val="24"/>
        </w:rPr>
        <w:t>s</w:t>
      </w:r>
      <w:r w:rsidR="00B22353">
        <w:rPr>
          <w:i/>
          <w:color w:val="4F81BD" w:themeColor="accent1"/>
          <w:sz w:val="24"/>
        </w:rPr>
        <w:t xml:space="preserve"> </w:t>
      </w:r>
      <w:r w:rsidR="00B22353" w:rsidRPr="0048286D">
        <w:rPr>
          <w:i/>
          <w:color w:val="4F81BD" w:themeColor="accent1"/>
          <w:sz w:val="24"/>
        </w:rPr>
        <w:t>Points</w:t>
      </w:r>
      <w:bookmarkEnd w:id="3"/>
    </w:p>
    <w:tbl>
      <w:tblPr>
        <w:tblStyle w:val="LightShading-Accent4"/>
        <w:tblW w:w="5099" w:type="pct"/>
        <w:tblLook w:val="04A0" w:firstRow="1" w:lastRow="0" w:firstColumn="1" w:lastColumn="0" w:noHBand="0" w:noVBand="1"/>
      </w:tblPr>
      <w:tblGrid>
        <w:gridCol w:w="3408"/>
        <w:gridCol w:w="2901"/>
        <w:gridCol w:w="2896"/>
      </w:tblGrid>
      <w:tr w:rsidR="009A5F40" w:rsidRPr="00444F97" w14:paraId="7D77178B" w14:textId="77777777" w:rsidTr="00444F97">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01F7578B" w14:textId="43F432C0" w:rsidR="009A5F40" w:rsidRPr="00444F97" w:rsidRDefault="009A5F40" w:rsidP="009A5F40">
            <w:pPr>
              <w:jc w:val="center"/>
              <w:rPr>
                <w:sz w:val="20"/>
                <w:szCs w:val="20"/>
              </w:rPr>
            </w:pPr>
            <w:r w:rsidRPr="00444F97">
              <w:rPr>
                <w:sz w:val="20"/>
                <w:szCs w:val="20"/>
              </w:rPr>
              <w:t>Parameters</w:t>
            </w:r>
          </w:p>
        </w:tc>
        <w:tc>
          <w:tcPr>
            <w:tcW w:w="1576" w:type="pct"/>
            <w:vAlign w:val="center"/>
          </w:tcPr>
          <w:p w14:paraId="7FC711F3" w14:textId="02D87B86" w:rsidR="009A5F40" w:rsidRPr="00444F97" w:rsidRDefault="009A5F40" w:rsidP="009A5F40">
            <w:pPr>
              <w:jc w:val="center"/>
              <w:cnfStyle w:val="100000000000" w:firstRow="1" w:lastRow="0" w:firstColumn="0" w:lastColumn="0" w:oddVBand="0" w:evenVBand="0" w:oddHBand="0" w:evenHBand="0" w:firstRowFirstColumn="0" w:firstRowLastColumn="0" w:lastRowFirstColumn="0" w:lastRowLastColumn="0"/>
              <w:rPr>
                <w:sz w:val="20"/>
                <w:szCs w:val="20"/>
              </w:rPr>
            </w:pPr>
            <w:r w:rsidRPr="00444F97">
              <w:rPr>
                <w:sz w:val="20"/>
                <w:szCs w:val="20"/>
              </w:rPr>
              <w:t>Present Design</w:t>
            </w:r>
          </w:p>
        </w:tc>
        <w:tc>
          <w:tcPr>
            <w:tcW w:w="1573" w:type="pct"/>
            <w:vAlign w:val="center"/>
          </w:tcPr>
          <w:p w14:paraId="08E61317" w14:textId="55841E4F" w:rsidR="009A5F40" w:rsidRPr="00444F97" w:rsidRDefault="002C7E6D" w:rsidP="009A5F40">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ECM Package 04</w:t>
            </w:r>
          </w:p>
        </w:tc>
      </w:tr>
      <w:tr w:rsidR="003A2013" w:rsidRPr="00444F97" w14:paraId="36270159" w14:textId="77777777" w:rsidTr="00444F97">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546A063C" w14:textId="5C9B1136" w:rsidR="00D21271" w:rsidRPr="00444F97" w:rsidRDefault="00D21271" w:rsidP="00D21271">
            <w:pPr>
              <w:rPr>
                <w:sz w:val="20"/>
                <w:szCs w:val="20"/>
              </w:rPr>
            </w:pPr>
            <w:r w:rsidRPr="00444F97">
              <w:rPr>
                <w:sz w:val="20"/>
                <w:szCs w:val="20"/>
              </w:rPr>
              <w:t>Annual Electrical Energy Savings (kWh/Yr)</w:t>
            </w:r>
          </w:p>
        </w:tc>
        <w:tc>
          <w:tcPr>
            <w:tcW w:w="1576" w:type="pct"/>
            <w:vAlign w:val="center"/>
          </w:tcPr>
          <w:p w14:paraId="4A6BE9A8" w14:textId="5DF055A2" w:rsidR="00D21271" w:rsidRPr="00444F97" w:rsidRDefault="00D21271"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5,55,648</w:t>
            </w:r>
          </w:p>
        </w:tc>
        <w:tc>
          <w:tcPr>
            <w:tcW w:w="1573" w:type="pct"/>
            <w:vAlign w:val="center"/>
          </w:tcPr>
          <w:p w14:paraId="027DFB86" w14:textId="7C636802" w:rsidR="00D21271" w:rsidRPr="00444F97" w:rsidRDefault="009718AC"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7,89,602</w:t>
            </w:r>
          </w:p>
        </w:tc>
      </w:tr>
      <w:tr w:rsidR="00335B30" w:rsidRPr="00444F97" w14:paraId="6BF744E2" w14:textId="77777777" w:rsidTr="00444F97">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27758DC1" w14:textId="798FAD3E" w:rsidR="00335B30" w:rsidRPr="00444F97" w:rsidRDefault="00335B30" w:rsidP="00D21271">
            <w:pPr>
              <w:rPr>
                <w:sz w:val="20"/>
                <w:szCs w:val="20"/>
              </w:rPr>
            </w:pPr>
            <w:r w:rsidRPr="00990E66">
              <w:t>Annual Energy Cost Savings (%)</w:t>
            </w:r>
          </w:p>
        </w:tc>
        <w:tc>
          <w:tcPr>
            <w:tcW w:w="1576" w:type="pct"/>
            <w:vAlign w:val="center"/>
          </w:tcPr>
          <w:p w14:paraId="63CBF50F" w14:textId="39A14BE2" w:rsidR="00335B30" w:rsidRPr="00444F97" w:rsidRDefault="002C7E6D" w:rsidP="00D2127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10.97%</w:t>
            </w:r>
          </w:p>
        </w:tc>
        <w:tc>
          <w:tcPr>
            <w:tcW w:w="1573" w:type="pct"/>
            <w:vAlign w:val="center"/>
          </w:tcPr>
          <w:p w14:paraId="22853963" w14:textId="00C3EA14" w:rsidR="00335B30" w:rsidRPr="00444F97" w:rsidRDefault="002C7E6D" w:rsidP="00D2127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15.56%</w:t>
            </w:r>
          </w:p>
        </w:tc>
      </w:tr>
      <w:tr w:rsidR="00D21271" w:rsidRPr="00444F97" w14:paraId="4F02C02B" w14:textId="77777777" w:rsidTr="00444F97">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00840233" w14:textId="4FBF8CB0" w:rsidR="00D21271" w:rsidRPr="00444F97" w:rsidRDefault="00D21271" w:rsidP="00D21271">
            <w:pPr>
              <w:rPr>
                <w:sz w:val="20"/>
                <w:szCs w:val="20"/>
              </w:rPr>
            </w:pPr>
            <w:r w:rsidRPr="00444F97">
              <w:rPr>
                <w:sz w:val="20"/>
                <w:szCs w:val="20"/>
              </w:rPr>
              <w:t>Annual Solar Energy On-site Generation (kWh/Yr)</w:t>
            </w:r>
          </w:p>
        </w:tc>
        <w:tc>
          <w:tcPr>
            <w:tcW w:w="1576" w:type="pct"/>
            <w:vAlign w:val="center"/>
          </w:tcPr>
          <w:p w14:paraId="0D8D3C98" w14:textId="68120489" w:rsidR="00D21271" w:rsidRPr="00444F97" w:rsidRDefault="00D21271"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1,18,171</w:t>
            </w:r>
          </w:p>
        </w:tc>
        <w:tc>
          <w:tcPr>
            <w:tcW w:w="1573" w:type="pct"/>
            <w:vAlign w:val="center"/>
          </w:tcPr>
          <w:p w14:paraId="6355008B" w14:textId="7EFDB273" w:rsidR="00D21271" w:rsidRPr="00444F97" w:rsidRDefault="00D21271"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1,</w:t>
            </w:r>
            <w:r w:rsidR="009718AC" w:rsidRPr="00444F97">
              <w:rPr>
                <w:sz w:val="20"/>
                <w:szCs w:val="20"/>
              </w:rPr>
              <w:t>51,357</w:t>
            </w:r>
          </w:p>
        </w:tc>
      </w:tr>
      <w:tr w:rsidR="003A2013" w:rsidRPr="00444F97" w14:paraId="1EE08202" w14:textId="77777777" w:rsidTr="00444F97">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065A5A78" w14:textId="77777777" w:rsidR="002C7E6D" w:rsidRPr="002C7E6D" w:rsidRDefault="002C7E6D" w:rsidP="002C7E6D">
            <w:pPr>
              <w:rPr>
                <w:sz w:val="20"/>
                <w:szCs w:val="20"/>
              </w:rPr>
            </w:pPr>
            <w:r w:rsidRPr="002C7E6D">
              <w:rPr>
                <w:sz w:val="20"/>
                <w:szCs w:val="20"/>
              </w:rPr>
              <w:t xml:space="preserve">Annual Energy Savings </w:t>
            </w:r>
          </w:p>
          <w:p w14:paraId="0AA4789B" w14:textId="534D6231" w:rsidR="00D21271" w:rsidRPr="00444F97" w:rsidRDefault="002C7E6D" w:rsidP="002C7E6D">
            <w:pPr>
              <w:rPr>
                <w:sz w:val="20"/>
                <w:szCs w:val="20"/>
              </w:rPr>
            </w:pPr>
            <w:r w:rsidRPr="002C7E6D">
              <w:rPr>
                <w:sz w:val="20"/>
                <w:szCs w:val="20"/>
              </w:rPr>
              <w:t>Including Renewable (kWh/Yr)</w:t>
            </w:r>
          </w:p>
        </w:tc>
        <w:tc>
          <w:tcPr>
            <w:tcW w:w="1576" w:type="pct"/>
            <w:vAlign w:val="center"/>
          </w:tcPr>
          <w:p w14:paraId="66D89D89" w14:textId="08E65C70" w:rsidR="00D21271" w:rsidRPr="00444F97" w:rsidRDefault="002C7E6D" w:rsidP="00D2127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6,73,819</w:t>
            </w:r>
          </w:p>
        </w:tc>
        <w:tc>
          <w:tcPr>
            <w:tcW w:w="1573" w:type="pct"/>
            <w:vAlign w:val="center"/>
          </w:tcPr>
          <w:p w14:paraId="62B39824" w14:textId="169CA2EE" w:rsidR="00D21271" w:rsidRPr="00444F97" w:rsidRDefault="002C7E6D" w:rsidP="00D2127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9,40,959</w:t>
            </w:r>
          </w:p>
        </w:tc>
      </w:tr>
      <w:tr w:rsidR="00D21271" w:rsidRPr="00444F97" w14:paraId="63638BBE" w14:textId="77777777" w:rsidTr="00444F97">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390A2184" w14:textId="77777777" w:rsidR="002C7E6D" w:rsidRPr="002C7E6D" w:rsidRDefault="002C7E6D" w:rsidP="002C7E6D">
            <w:pPr>
              <w:rPr>
                <w:sz w:val="20"/>
                <w:szCs w:val="20"/>
              </w:rPr>
            </w:pPr>
            <w:r w:rsidRPr="002C7E6D">
              <w:rPr>
                <w:sz w:val="20"/>
                <w:szCs w:val="20"/>
              </w:rPr>
              <w:t xml:space="preserve">Annual Energy Cost Savings </w:t>
            </w:r>
          </w:p>
          <w:p w14:paraId="5CCF3D8D" w14:textId="54B48850" w:rsidR="00D21271" w:rsidRPr="00444F97" w:rsidRDefault="002C7E6D" w:rsidP="002C7E6D">
            <w:pPr>
              <w:rPr>
                <w:sz w:val="20"/>
                <w:szCs w:val="20"/>
              </w:rPr>
            </w:pPr>
            <w:r w:rsidRPr="002C7E6D">
              <w:rPr>
                <w:sz w:val="20"/>
                <w:szCs w:val="20"/>
              </w:rPr>
              <w:t>Including Renewable (%)</w:t>
            </w:r>
          </w:p>
        </w:tc>
        <w:tc>
          <w:tcPr>
            <w:tcW w:w="1576" w:type="pct"/>
            <w:vAlign w:val="center"/>
          </w:tcPr>
          <w:p w14:paraId="3B3EE1FB" w14:textId="12234055" w:rsidR="00D21271" w:rsidRPr="00444F97" w:rsidRDefault="00D21271"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13.30</w:t>
            </w:r>
            <w:r w:rsidR="002C7E6D">
              <w:rPr>
                <w:sz w:val="20"/>
                <w:szCs w:val="20"/>
              </w:rPr>
              <w:t>%</w:t>
            </w:r>
          </w:p>
        </w:tc>
        <w:tc>
          <w:tcPr>
            <w:tcW w:w="1573" w:type="pct"/>
            <w:vAlign w:val="center"/>
          </w:tcPr>
          <w:p w14:paraId="157923EA" w14:textId="7C50DECD" w:rsidR="00D21271" w:rsidRPr="00444F97" w:rsidRDefault="009718AC" w:rsidP="00D21271">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18</w:t>
            </w:r>
            <w:r w:rsidR="00D21271" w:rsidRPr="00444F97">
              <w:rPr>
                <w:sz w:val="20"/>
                <w:szCs w:val="20"/>
              </w:rPr>
              <w:t>.</w:t>
            </w:r>
            <w:r w:rsidR="002C7E6D">
              <w:rPr>
                <w:sz w:val="20"/>
                <w:szCs w:val="20"/>
              </w:rPr>
              <w:t>57%</w:t>
            </w:r>
          </w:p>
        </w:tc>
      </w:tr>
      <w:tr w:rsidR="003A2013" w:rsidRPr="00444F97" w14:paraId="627B812C" w14:textId="77777777" w:rsidTr="00444F97">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7CF4D9A7" w14:textId="7DA0E85C" w:rsidR="00D21271" w:rsidRPr="00444F97" w:rsidRDefault="00D21271" w:rsidP="00D21271">
            <w:pPr>
              <w:rPr>
                <w:sz w:val="20"/>
                <w:szCs w:val="20"/>
              </w:rPr>
            </w:pPr>
            <w:r w:rsidRPr="00444F97">
              <w:rPr>
                <w:sz w:val="20"/>
                <w:szCs w:val="20"/>
              </w:rPr>
              <w:t>Potential LEED v4.0 core &amp; Shell</w:t>
            </w:r>
          </w:p>
        </w:tc>
        <w:tc>
          <w:tcPr>
            <w:tcW w:w="1576" w:type="pct"/>
            <w:vAlign w:val="center"/>
          </w:tcPr>
          <w:p w14:paraId="4801AD71" w14:textId="1E1073C4" w:rsidR="00D21271" w:rsidRPr="00411C95" w:rsidRDefault="00D21271" w:rsidP="00D21271">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11C95">
              <w:rPr>
                <w:b/>
                <w:bCs/>
                <w:sz w:val="20"/>
                <w:szCs w:val="20"/>
              </w:rPr>
              <w:t>2 Points</w:t>
            </w:r>
          </w:p>
        </w:tc>
        <w:tc>
          <w:tcPr>
            <w:tcW w:w="1573" w:type="pct"/>
            <w:vAlign w:val="center"/>
          </w:tcPr>
          <w:p w14:paraId="584ECF82" w14:textId="3EADE7A3" w:rsidR="00D21271" w:rsidRPr="00411C95" w:rsidRDefault="00C47AC4" w:rsidP="00D21271">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11C95">
              <w:rPr>
                <w:b/>
                <w:bCs/>
                <w:sz w:val="20"/>
                <w:szCs w:val="20"/>
              </w:rPr>
              <w:t>4</w:t>
            </w:r>
            <w:r w:rsidR="00D21271" w:rsidRPr="00411C95">
              <w:rPr>
                <w:b/>
                <w:bCs/>
                <w:sz w:val="20"/>
                <w:szCs w:val="20"/>
              </w:rPr>
              <w:t xml:space="preserve"> Points</w:t>
            </w:r>
          </w:p>
        </w:tc>
      </w:tr>
    </w:tbl>
    <w:p w14:paraId="1D0D8790" w14:textId="77777777" w:rsidR="00571604" w:rsidRDefault="00571604" w:rsidP="00556535">
      <w:pPr>
        <w:spacing w:before="120" w:after="120"/>
        <w:jc w:val="both"/>
      </w:pPr>
    </w:p>
    <w:p w14:paraId="371751BF" w14:textId="56C9F6CA" w:rsidR="00AC6F11" w:rsidRDefault="00AC6F11" w:rsidP="00556535">
      <w:pPr>
        <w:spacing w:before="120" w:after="120"/>
        <w:jc w:val="both"/>
      </w:pPr>
      <w:r>
        <w:t xml:space="preserve">A Baseline building as per the requirements of </w:t>
      </w:r>
      <w:r w:rsidR="005E7E00">
        <w:t>ASHRAE/IESNA 90.1-20</w:t>
      </w:r>
      <w:r w:rsidR="00284AF4">
        <w:t>1</w:t>
      </w:r>
      <w:r w:rsidR="00064E71">
        <w:t>0</w:t>
      </w:r>
      <w:r w:rsidR="005E7E00">
        <w:t xml:space="preserve"> </w:t>
      </w:r>
      <w:r>
        <w:t xml:space="preserve">was </w:t>
      </w:r>
      <w:r w:rsidR="006E6B8E">
        <w:t>modeled</w:t>
      </w:r>
      <w:r>
        <w:t>. The building is simulated with its actual orientation and again after rotating the entire building 90,</w:t>
      </w:r>
      <w:r w:rsidR="00AF011C">
        <w:t xml:space="preserve"> </w:t>
      </w:r>
      <w:r>
        <w:t>180,</w:t>
      </w:r>
      <w:r w:rsidR="00AF011C">
        <w:t xml:space="preserve"> </w:t>
      </w:r>
      <w:r>
        <w:t xml:space="preserve">270 degrees, then averaging the results to get the Baseline Building Energy consumption in Kilowatt Hours. A </w:t>
      </w:r>
      <w:r w:rsidR="00E95E60">
        <w:t>Present</w:t>
      </w:r>
      <w:r>
        <w:t xml:space="preserve"> building with energy efficiency measures for HVAC, Lighting and Envelope features is </w:t>
      </w:r>
      <w:r w:rsidR="006E6B8E">
        <w:t>modeled</w:t>
      </w:r>
      <w:r>
        <w:t xml:space="preserve"> and compared with the Baseline Building.</w:t>
      </w:r>
    </w:p>
    <w:p w14:paraId="7B44A5A4" w14:textId="77777777" w:rsidR="00571604" w:rsidRDefault="00500739" w:rsidP="00FE4716">
      <w:pPr>
        <w:jc w:val="both"/>
      </w:pPr>
      <w:r>
        <w:lastRenderedPageBreak/>
        <w:t xml:space="preserve">With the current design and specifications, the proposed building is expected to consume </w:t>
      </w:r>
      <w:r w:rsidR="002962D5" w:rsidRPr="00571604">
        <w:rPr>
          <w:b/>
          <w:bCs/>
        </w:rPr>
        <w:t>5,55,648</w:t>
      </w:r>
      <w:r>
        <w:rPr>
          <w:b/>
        </w:rPr>
        <w:t xml:space="preserve"> </w:t>
      </w:r>
      <w:r>
        <w:t xml:space="preserve">less kWh </w:t>
      </w:r>
      <w:r w:rsidR="00284AF4">
        <w:t xml:space="preserve">electrical energy, </w:t>
      </w:r>
      <w:r w:rsidR="00284AF4" w:rsidRPr="000E0E43">
        <w:t>and</w:t>
      </w:r>
      <w:r w:rsidR="00E836DC" w:rsidRPr="000E0E43">
        <w:t xml:space="preserve"> </w:t>
      </w:r>
      <w:r w:rsidR="00973668">
        <w:rPr>
          <w:b/>
          <w:bCs/>
        </w:rPr>
        <w:t>1,18</w:t>
      </w:r>
      <w:r w:rsidR="00B80D56" w:rsidRPr="000E0E43">
        <w:rPr>
          <w:b/>
          <w:bCs/>
        </w:rPr>
        <w:t>,</w:t>
      </w:r>
      <w:r w:rsidR="00973668">
        <w:rPr>
          <w:b/>
          <w:bCs/>
        </w:rPr>
        <w:t>171</w:t>
      </w:r>
      <w:r w:rsidR="00284AF4">
        <w:t xml:space="preserve"> kWh energy generation </w:t>
      </w:r>
      <w:r>
        <w:t xml:space="preserve">per year compared with the baseline building with a corresponding cost savings of </w:t>
      </w:r>
      <w:r w:rsidR="002962D5">
        <w:rPr>
          <w:b/>
        </w:rPr>
        <w:t>13.3</w:t>
      </w:r>
      <w:r w:rsidR="007B5A14" w:rsidRPr="00B80D56">
        <w:rPr>
          <w:b/>
        </w:rPr>
        <w:t xml:space="preserve"> %</w:t>
      </w:r>
      <w:r w:rsidRPr="00B80D56">
        <w:rPr>
          <w:b/>
        </w:rPr>
        <w:t xml:space="preserve"> </w:t>
      </w:r>
      <w:r w:rsidRPr="00B80D56">
        <w:t xml:space="preserve">per year or </w:t>
      </w:r>
      <w:r w:rsidR="002962D5">
        <w:rPr>
          <w:b/>
        </w:rPr>
        <w:t>67,38,188</w:t>
      </w:r>
      <w:r w:rsidR="00810B07" w:rsidRPr="00B80D56">
        <w:rPr>
          <w:b/>
        </w:rPr>
        <w:t xml:space="preserve"> </w:t>
      </w:r>
      <w:r w:rsidRPr="00B80D56">
        <w:rPr>
          <w:b/>
        </w:rPr>
        <w:t>Rs/yr</w:t>
      </w:r>
      <w:r>
        <w:t xml:space="preserve"> hence</w:t>
      </w:r>
      <w:r w:rsidR="00525A00">
        <w:t xml:space="preserve"> </w:t>
      </w:r>
      <w:r>
        <w:t xml:space="preserve">qualifying </w:t>
      </w:r>
      <w:r w:rsidRPr="00B80D56">
        <w:t>for</w:t>
      </w:r>
      <w:r w:rsidRPr="004506C8">
        <w:rPr>
          <w:b/>
        </w:rPr>
        <w:t xml:space="preserve"> </w:t>
      </w:r>
      <w:r w:rsidR="002962D5">
        <w:rPr>
          <w:b/>
        </w:rPr>
        <w:t>Two Points</w:t>
      </w:r>
      <w:r>
        <w:t xml:space="preserve"> </w:t>
      </w:r>
      <w:r w:rsidRPr="00073557">
        <w:t xml:space="preserve">under </w:t>
      </w:r>
      <w:r w:rsidR="00973668">
        <w:rPr>
          <w:b/>
        </w:rPr>
        <w:t>LEED</w:t>
      </w:r>
      <w:r w:rsidR="00284AF4">
        <w:rPr>
          <w:b/>
        </w:rPr>
        <w:t xml:space="preserve"> </w:t>
      </w:r>
      <w:r w:rsidR="00973668">
        <w:rPr>
          <w:b/>
        </w:rPr>
        <w:t>Core &amp; Shell</w:t>
      </w:r>
      <w:r w:rsidR="005E7E00">
        <w:t xml:space="preserve"> Green Building</w:t>
      </w:r>
      <w:r w:rsidR="00425F31">
        <w:t xml:space="preserve"> Rating System</w:t>
      </w:r>
      <w:r w:rsidR="00571604">
        <w:t>.</w:t>
      </w:r>
    </w:p>
    <w:p w14:paraId="1C206C94" w14:textId="746D88E6" w:rsidR="00571604" w:rsidRDefault="00571604" w:rsidP="00FE4716">
      <w:pPr>
        <w:jc w:val="both"/>
      </w:pPr>
      <w:r>
        <w:t>With the incorporation of ECM Package 04 which consists of:</w:t>
      </w:r>
    </w:p>
    <w:p w14:paraId="454EF4AC" w14:textId="56AF09D6" w:rsidR="00571604" w:rsidRDefault="00571604" w:rsidP="00571604">
      <w:pPr>
        <w:pStyle w:val="ListParagraph"/>
        <w:numPr>
          <w:ilvl w:val="0"/>
          <w:numId w:val="24"/>
        </w:numPr>
        <w:jc w:val="both"/>
      </w:pPr>
      <w:r>
        <w:t>Lighting Power Density 0.5 W/Sqft</w:t>
      </w:r>
    </w:p>
    <w:p w14:paraId="2899F113" w14:textId="71441283" w:rsidR="00571604" w:rsidRDefault="00571604" w:rsidP="00571604">
      <w:pPr>
        <w:pStyle w:val="ListParagraph"/>
        <w:numPr>
          <w:ilvl w:val="0"/>
          <w:numId w:val="24"/>
        </w:numPr>
        <w:jc w:val="both"/>
      </w:pPr>
      <w:r>
        <w:t>AHUs with fan power 0.6 W/cfm</w:t>
      </w:r>
    </w:p>
    <w:p w14:paraId="67D68876" w14:textId="6DBD06BC" w:rsidR="00571604" w:rsidRDefault="00571604" w:rsidP="00571604">
      <w:pPr>
        <w:pStyle w:val="ListParagraph"/>
        <w:numPr>
          <w:ilvl w:val="0"/>
          <w:numId w:val="24"/>
        </w:numPr>
        <w:jc w:val="both"/>
      </w:pPr>
      <w:r>
        <w:t>On-site Solar PV with capacity 100 kWp</w:t>
      </w:r>
    </w:p>
    <w:p w14:paraId="7E9334D2" w14:textId="5E52E05E" w:rsidR="00571604" w:rsidRDefault="00571604" w:rsidP="00FE4716">
      <w:pPr>
        <w:jc w:val="both"/>
      </w:pPr>
      <w:r>
        <w:t xml:space="preserve">The proposed building is expected to consume </w:t>
      </w:r>
      <w:r w:rsidRPr="00571604">
        <w:rPr>
          <w:b/>
          <w:bCs/>
        </w:rPr>
        <w:t>7,89,602</w:t>
      </w:r>
      <w:r>
        <w:rPr>
          <w:b/>
        </w:rPr>
        <w:t xml:space="preserve"> </w:t>
      </w:r>
      <w:r>
        <w:t xml:space="preserve">less kWh electrical energy, </w:t>
      </w:r>
      <w:r w:rsidRPr="000E0E43">
        <w:t xml:space="preserve">and </w:t>
      </w:r>
      <w:r>
        <w:rPr>
          <w:b/>
          <w:bCs/>
        </w:rPr>
        <w:t>1,51,357</w:t>
      </w:r>
      <w:r>
        <w:t xml:space="preserve"> kWh energy generation per year compared with the baseline building with a corresponding cost savings of </w:t>
      </w:r>
      <w:r>
        <w:rPr>
          <w:b/>
        </w:rPr>
        <w:t>18.6</w:t>
      </w:r>
      <w:r w:rsidRPr="00B80D56">
        <w:rPr>
          <w:b/>
        </w:rPr>
        <w:t xml:space="preserve"> % </w:t>
      </w:r>
      <w:r w:rsidRPr="00B80D56">
        <w:t xml:space="preserve">per year or </w:t>
      </w:r>
      <w:r>
        <w:rPr>
          <w:b/>
        </w:rPr>
        <w:t>94,09,590</w:t>
      </w:r>
      <w:r w:rsidRPr="00B80D56">
        <w:rPr>
          <w:b/>
        </w:rPr>
        <w:t xml:space="preserve"> Rs/yr</w:t>
      </w:r>
      <w:r>
        <w:t xml:space="preserve"> hence qualifying </w:t>
      </w:r>
      <w:r w:rsidRPr="00B80D56">
        <w:t>for</w:t>
      </w:r>
      <w:r w:rsidRPr="004506C8">
        <w:rPr>
          <w:b/>
        </w:rPr>
        <w:t xml:space="preserve"> </w:t>
      </w:r>
      <w:r>
        <w:rPr>
          <w:b/>
        </w:rPr>
        <w:t>Four Points</w:t>
      </w:r>
      <w:r>
        <w:t xml:space="preserve"> </w:t>
      </w:r>
      <w:r w:rsidRPr="00073557">
        <w:t xml:space="preserve">under </w:t>
      </w:r>
      <w:r>
        <w:rPr>
          <w:b/>
        </w:rPr>
        <w:t>LEED Core &amp; Shell</w:t>
      </w:r>
      <w:r>
        <w:t xml:space="preserve"> Green Building Rating System.</w:t>
      </w:r>
    </w:p>
    <w:p w14:paraId="2C76662B" w14:textId="77777777" w:rsidR="00571604" w:rsidRDefault="00571604">
      <w:r>
        <w:br w:type="page"/>
      </w:r>
    </w:p>
    <w:p w14:paraId="3F229FBD" w14:textId="05E539E9" w:rsidR="0051304D" w:rsidRDefault="0051304D" w:rsidP="0051304D">
      <w:pPr>
        <w:pStyle w:val="Heading1"/>
        <w:spacing w:before="240"/>
        <w:jc w:val="both"/>
        <w:rPr>
          <w:i/>
          <w:color w:val="4F81BD" w:themeColor="accent1"/>
          <w:sz w:val="24"/>
        </w:rPr>
      </w:pPr>
      <w:bookmarkStart w:id="4" w:name="_Toc199849289"/>
      <w:r w:rsidRPr="0048286D">
        <w:rPr>
          <w:i/>
          <w:color w:val="4F81BD" w:themeColor="accent1"/>
          <w:sz w:val="24"/>
        </w:rPr>
        <w:lastRenderedPageBreak/>
        <w:t>Summary of Analysis Results</w:t>
      </w:r>
      <w:r>
        <w:rPr>
          <w:i/>
          <w:color w:val="4F81BD" w:themeColor="accent1"/>
          <w:sz w:val="24"/>
        </w:rPr>
        <w:t xml:space="preserve"> as per LEED v4.</w:t>
      </w:r>
      <w:r w:rsidR="00C01A40">
        <w:rPr>
          <w:i/>
          <w:color w:val="4F81BD" w:themeColor="accent1"/>
          <w:sz w:val="24"/>
        </w:rPr>
        <w:t>1</w:t>
      </w:r>
      <w:bookmarkEnd w:id="4"/>
    </w:p>
    <w:tbl>
      <w:tblPr>
        <w:tblStyle w:val="TableGrid"/>
        <w:tblW w:w="5107" w:type="pct"/>
        <w:tblLook w:val="04A0" w:firstRow="1" w:lastRow="0" w:firstColumn="1" w:lastColumn="0" w:noHBand="0" w:noVBand="1"/>
      </w:tblPr>
      <w:tblGrid>
        <w:gridCol w:w="3473"/>
        <w:gridCol w:w="2774"/>
        <w:gridCol w:w="2962"/>
      </w:tblGrid>
      <w:tr w:rsidR="00571604" w14:paraId="357B8334" w14:textId="07144419" w:rsidTr="00571604">
        <w:trPr>
          <w:trHeight w:val="462"/>
        </w:trPr>
        <w:tc>
          <w:tcPr>
            <w:tcW w:w="1886" w:type="pct"/>
            <w:vAlign w:val="center"/>
          </w:tcPr>
          <w:p w14:paraId="6441296D" w14:textId="77777777" w:rsidR="00571604" w:rsidRPr="00DB7ABF" w:rsidRDefault="00571604" w:rsidP="00571604">
            <w:pPr>
              <w:jc w:val="center"/>
              <w:rPr>
                <w:b/>
                <w:sz w:val="20"/>
                <w:szCs w:val="20"/>
              </w:rPr>
            </w:pPr>
            <w:r w:rsidRPr="00DB7ABF">
              <w:rPr>
                <w:b/>
                <w:sz w:val="20"/>
                <w:szCs w:val="20"/>
              </w:rPr>
              <w:t>Alternative</w:t>
            </w:r>
          </w:p>
        </w:tc>
        <w:tc>
          <w:tcPr>
            <w:tcW w:w="1506" w:type="pct"/>
            <w:vAlign w:val="center"/>
          </w:tcPr>
          <w:p w14:paraId="32DF242C" w14:textId="77777777" w:rsidR="00571604" w:rsidRPr="00DB7ABF" w:rsidRDefault="00571604" w:rsidP="00571604">
            <w:pPr>
              <w:jc w:val="center"/>
              <w:rPr>
                <w:b/>
                <w:sz w:val="20"/>
                <w:szCs w:val="20"/>
              </w:rPr>
            </w:pPr>
            <w:r w:rsidRPr="00DB7ABF">
              <w:rPr>
                <w:b/>
                <w:sz w:val="20"/>
                <w:szCs w:val="20"/>
              </w:rPr>
              <w:t>Annual Energy Use</w:t>
            </w:r>
            <w:r w:rsidRPr="00DB7ABF">
              <w:rPr>
                <w:rStyle w:val="FootnoteReference"/>
                <w:b/>
                <w:sz w:val="20"/>
                <w:szCs w:val="20"/>
              </w:rPr>
              <w:footnoteReference w:id="3"/>
            </w:r>
            <w:r w:rsidRPr="00DB7ABF">
              <w:rPr>
                <w:b/>
                <w:sz w:val="20"/>
                <w:szCs w:val="20"/>
              </w:rPr>
              <w:t xml:space="preserve"> (kWh/Yr)</w:t>
            </w:r>
          </w:p>
        </w:tc>
        <w:tc>
          <w:tcPr>
            <w:tcW w:w="1609" w:type="pct"/>
          </w:tcPr>
          <w:p w14:paraId="557095B7" w14:textId="3CB6B613" w:rsidR="00571604" w:rsidRPr="00DB7ABF" w:rsidRDefault="00571604" w:rsidP="00571604">
            <w:pPr>
              <w:jc w:val="center"/>
              <w:rPr>
                <w:b/>
                <w:sz w:val="20"/>
                <w:szCs w:val="20"/>
              </w:rPr>
            </w:pPr>
            <w:r w:rsidRPr="00304AB6">
              <w:rPr>
                <w:b/>
              </w:rPr>
              <w:t xml:space="preserve">Annual </w:t>
            </w:r>
            <w:r>
              <w:rPr>
                <w:b/>
              </w:rPr>
              <w:t>Energy Performance Index</w:t>
            </w:r>
            <w:r>
              <w:rPr>
                <w:rStyle w:val="FootnoteReference"/>
                <w:b/>
              </w:rPr>
              <w:footnoteReference w:id="4"/>
            </w:r>
            <w:r w:rsidRPr="00304AB6">
              <w:rPr>
                <w:b/>
              </w:rPr>
              <w:t xml:space="preserve"> (kWh/</w:t>
            </w:r>
            <w:r>
              <w:rPr>
                <w:b/>
              </w:rPr>
              <w:t>ft</w:t>
            </w:r>
            <w:r w:rsidRPr="00E73512">
              <w:rPr>
                <w:b/>
                <w:vertAlign w:val="superscript"/>
              </w:rPr>
              <w:t>2</w:t>
            </w:r>
            <w:r w:rsidRPr="00304AB6">
              <w:rPr>
                <w:b/>
              </w:rPr>
              <w:t>/Yr)</w:t>
            </w:r>
          </w:p>
        </w:tc>
      </w:tr>
      <w:tr w:rsidR="00571604" w14:paraId="1F9DB9A0" w14:textId="2366FF23" w:rsidTr="00571604">
        <w:trPr>
          <w:trHeight w:val="462"/>
        </w:trPr>
        <w:tc>
          <w:tcPr>
            <w:tcW w:w="1886" w:type="pct"/>
            <w:vAlign w:val="center"/>
          </w:tcPr>
          <w:p w14:paraId="5E6525D9" w14:textId="6DC161DF" w:rsidR="00571604" w:rsidRPr="00DB7ABF" w:rsidRDefault="00571604" w:rsidP="00571604">
            <w:pPr>
              <w:jc w:val="both"/>
              <w:rPr>
                <w:sz w:val="20"/>
                <w:szCs w:val="20"/>
                <w:highlight w:val="yellow"/>
              </w:rPr>
            </w:pPr>
            <w:r w:rsidRPr="00DB7ABF">
              <w:rPr>
                <w:sz w:val="20"/>
                <w:szCs w:val="20"/>
              </w:rPr>
              <w:t>ASHRAE 90.1-201</w:t>
            </w:r>
            <w:r>
              <w:rPr>
                <w:sz w:val="20"/>
                <w:szCs w:val="20"/>
              </w:rPr>
              <w:t>6</w:t>
            </w:r>
            <w:r w:rsidRPr="00DB7ABF">
              <w:rPr>
                <w:sz w:val="20"/>
                <w:szCs w:val="20"/>
              </w:rPr>
              <w:t xml:space="preserve"> Baseline Building </w:t>
            </w:r>
          </w:p>
        </w:tc>
        <w:tc>
          <w:tcPr>
            <w:tcW w:w="1506" w:type="pct"/>
            <w:shd w:val="clear" w:color="auto" w:fill="auto"/>
            <w:vAlign w:val="center"/>
          </w:tcPr>
          <w:p w14:paraId="6969EC5E" w14:textId="69BA3D7D" w:rsidR="00571604" w:rsidRPr="00DB7ABF" w:rsidRDefault="00571604" w:rsidP="00571604">
            <w:pPr>
              <w:jc w:val="center"/>
              <w:rPr>
                <w:sz w:val="20"/>
                <w:szCs w:val="20"/>
                <w:highlight w:val="yellow"/>
              </w:rPr>
            </w:pPr>
            <w:r w:rsidRPr="00DB7ABF">
              <w:rPr>
                <w:sz w:val="20"/>
                <w:szCs w:val="20"/>
              </w:rPr>
              <w:t>5</w:t>
            </w:r>
            <w:r>
              <w:rPr>
                <w:sz w:val="20"/>
                <w:szCs w:val="20"/>
              </w:rPr>
              <w:t>5</w:t>
            </w:r>
            <w:r w:rsidRPr="00DB7ABF">
              <w:rPr>
                <w:sz w:val="20"/>
                <w:szCs w:val="20"/>
              </w:rPr>
              <w:t>,6</w:t>
            </w:r>
            <w:r>
              <w:rPr>
                <w:sz w:val="20"/>
                <w:szCs w:val="20"/>
              </w:rPr>
              <w:t>7</w:t>
            </w:r>
            <w:r w:rsidRPr="00DB7ABF">
              <w:rPr>
                <w:sz w:val="20"/>
                <w:szCs w:val="20"/>
              </w:rPr>
              <w:t>,</w:t>
            </w:r>
            <w:r>
              <w:rPr>
                <w:sz w:val="20"/>
                <w:szCs w:val="20"/>
              </w:rPr>
              <w:t>059</w:t>
            </w:r>
          </w:p>
        </w:tc>
        <w:tc>
          <w:tcPr>
            <w:tcW w:w="1609" w:type="pct"/>
            <w:vAlign w:val="center"/>
          </w:tcPr>
          <w:p w14:paraId="527BBB57" w14:textId="787CFD25" w:rsidR="00571604" w:rsidRPr="00DB7ABF" w:rsidRDefault="00571604" w:rsidP="00571604">
            <w:pPr>
              <w:jc w:val="center"/>
              <w:rPr>
                <w:sz w:val="20"/>
                <w:szCs w:val="20"/>
              </w:rPr>
            </w:pPr>
            <w:r>
              <w:rPr>
                <w:sz w:val="20"/>
                <w:szCs w:val="20"/>
              </w:rPr>
              <w:t>20.57</w:t>
            </w:r>
          </w:p>
        </w:tc>
      </w:tr>
      <w:tr w:rsidR="00571604" w14:paraId="18674473" w14:textId="3726CB1B" w:rsidTr="00571604">
        <w:trPr>
          <w:trHeight w:val="462"/>
        </w:trPr>
        <w:tc>
          <w:tcPr>
            <w:tcW w:w="1886" w:type="pct"/>
            <w:vAlign w:val="center"/>
          </w:tcPr>
          <w:p w14:paraId="00E7030D" w14:textId="77777777" w:rsidR="00571604" w:rsidRPr="00DB7ABF" w:rsidRDefault="00571604" w:rsidP="00571604">
            <w:pPr>
              <w:jc w:val="both"/>
              <w:rPr>
                <w:sz w:val="20"/>
                <w:szCs w:val="20"/>
                <w:highlight w:val="yellow"/>
              </w:rPr>
            </w:pPr>
            <w:r w:rsidRPr="00DB7ABF">
              <w:rPr>
                <w:sz w:val="20"/>
                <w:szCs w:val="20"/>
              </w:rPr>
              <w:t>Present Building Design</w:t>
            </w:r>
          </w:p>
        </w:tc>
        <w:tc>
          <w:tcPr>
            <w:tcW w:w="1506" w:type="pct"/>
            <w:shd w:val="clear" w:color="auto" w:fill="auto"/>
            <w:vAlign w:val="center"/>
          </w:tcPr>
          <w:p w14:paraId="396CA79F" w14:textId="77777777" w:rsidR="00571604" w:rsidRPr="00DB7ABF" w:rsidRDefault="00571604" w:rsidP="00571604">
            <w:pPr>
              <w:jc w:val="center"/>
              <w:rPr>
                <w:sz w:val="20"/>
                <w:szCs w:val="20"/>
                <w:highlight w:val="yellow"/>
              </w:rPr>
            </w:pPr>
            <w:r w:rsidRPr="00DB7ABF">
              <w:rPr>
                <w:sz w:val="20"/>
                <w:szCs w:val="20"/>
              </w:rPr>
              <w:t>45,10,273</w:t>
            </w:r>
          </w:p>
        </w:tc>
        <w:tc>
          <w:tcPr>
            <w:tcW w:w="1609" w:type="pct"/>
            <w:vAlign w:val="center"/>
          </w:tcPr>
          <w:p w14:paraId="6AFC41A3" w14:textId="21FA2575" w:rsidR="00571604" w:rsidRPr="00DB7ABF" w:rsidRDefault="00571604" w:rsidP="00571604">
            <w:pPr>
              <w:jc w:val="center"/>
              <w:rPr>
                <w:sz w:val="20"/>
                <w:szCs w:val="20"/>
              </w:rPr>
            </w:pPr>
            <w:r>
              <w:rPr>
                <w:sz w:val="20"/>
                <w:szCs w:val="20"/>
              </w:rPr>
              <w:t>16.66</w:t>
            </w:r>
          </w:p>
        </w:tc>
      </w:tr>
      <w:tr w:rsidR="00571604" w14:paraId="3D3D4956" w14:textId="54E0F0E9" w:rsidTr="00571604">
        <w:trPr>
          <w:trHeight w:val="462"/>
        </w:trPr>
        <w:tc>
          <w:tcPr>
            <w:tcW w:w="1886" w:type="pct"/>
            <w:vAlign w:val="center"/>
          </w:tcPr>
          <w:p w14:paraId="4CB9ABDF" w14:textId="77777777" w:rsidR="00571604" w:rsidRPr="00DB7ABF" w:rsidRDefault="00571604" w:rsidP="00571604">
            <w:pPr>
              <w:jc w:val="both"/>
              <w:rPr>
                <w:sz w:val="20"/>
                <w:szCs w:val="20"/>
              </w:rPr>
            </w:pPr>
            <w:r w:rsidRPr="00DB7ABF">
              <w:rPr>
                <w:sz w:val="20"/>
                <w:szCs w:val="20"/>
              </w:rPr>
              <w:t>Present Building Design with RE integration</w:t>
            </w:r>
          </w:p>
        </w:tc>
        <w:tc>
          <w:tcPr>
            <w:tcW w:w="1506" w:type="pct"/>
            <w:shd w:val="clear" w:color="auto" w:fill="auto"/>
            <w:vAlign w:val="center"/>
          </w:tcPr>
          <w:p w14:paraId="0A03576B" w14:textId="77777777" w:rsidR="00571604" w:rsidRPr="00DB7ABF" w:rsidRDefault="00571604" w:rsidP="00571604">
            <w:pPr>
              <w:jc w:val="center"/>
              <w:rPr>
                <w:sz w:val="20"/>
                <w:szCs w:val="20"/>
              </w:rPr>
            </w:pPr>
            <w:r w:rsidRPr="00DB7ABF">
              <w:rPr>
                <w:sz w:val="20"/>
                <w:szCs w:val="20"/>
              </w:rPr>
              <w:t>43,92,102</w:t>
            </w:r>
          </w:p>
        </w:tc>
        <w:tc>
          <w:tcPr>
            <w:tcW w:w="1609" w:type="pct"/>
            <w:vAlign w:val="center"/>
          </w:tcPr>
          <w:p w14:paraId="3F740DB0" w14:textId="147BCDE0" w:rsidR="00571604" w:rsidRPr="00DB7ABF" w:rsidRDefault="00571604" w:rsidP="00571604">
            <w:pPr>
              <w:jc w:val="center"/>
              <w:rPr>
                <w:sz w:val="20"/>
                <w:szCs w:val="20"/>
              </w:rPr>
            </w:pPr>
            <w:r>
              <w:rPr>
                <w:sz w:val="20"/>
                <w:szCs w:val="20"/>
              </w:rPr>
              <w:t>16.23</w:t>
            </w:r>
          </w:p>
        </w:tc>
      </w:tr>
      <w:tr w:rsidR="00571604" w14:paraId="3639E292" w14:textId="5C1E1F86" w:rsidTr="00571604">
        <w:trPr>
          <w:trHeight w:val="462"/>
        </w:trPr>
        <w:tc>
          <w:tcPr>
            <w:tcW w:w="1886" w:type="pct"/>
            <w:vAlign w:val="center"/>
          </w:tcPr>
          <w:p w14:paraId="73333B2F" w14:textId="6BAF8D36" w:rsidR="00571604" w:rsidRPr="00DB7ABF" w:rsidRDefault="00571604" w:rsidP="00571604">
            <w:pPr>
              <w:jc w:val="both"/>
              <w:rPr>
                <w:sz w:val="20"/>
                <w:szCs w:val="20"/>
              </w:rPr>
            </w:pPr>
            <w:r w:rsidRPr="00DB7ABF">
              <w:rPr>
                <w:sz w:val="20"/>
                <w:szCs w:val="20"/>
              </w:rPr>
              <w:t xml:space="preserve">Present Building Design with </w:t>
            </w:r>
            <w:r w:rsidR="008E6FFB">
              <w:rPr>
                <w:sz w:val="20"/>
                <w:szCs w:val="20"/>
              </w:rPr>
              <w:t>ECM Package 03</w:t>
            </w:r>
          </w:p>
        </w:tc>
        <w:tc>
          <w:tcPr>
            <w:tcW w:w="1506" w:type="pct"/>
            <w:shd w:val="clear" w:color="auto" w:fill="auto"/>
            <w:vAlign w:val="center"/>
          </w:tcPr>
          <w:p w14:paraId="0F727D34" w14:textId="77777777" w:rsidR="00571604" w:rsidRPr="00DB7ABF" w:rsidRDefault="00571604" w:rsidP="00571604">
            <w:pPr>
              <w:jc w:val="center"/>
              <w:rPr>
                <w:sz w:val="20"/>
                <w:szCs w:val="20"/>
              </w:rPr>
            </w:pPr>
            <w:r w:rsidRPr="00DB7ABF">
              <w:rPr>
                <w:sz w:val="20"/>
                <w:szCs w:val="20"/>
              </w:rPr>
              <w:t>41,58,148</w:t>
            </w:r>
          </w:p>
        </w:tc>
        <w:tc>
          <w:tcPr>
            <w:tcW w:w="1609" w:type="pct"/>
            <w:vAlign w:val="center"/>
          </w:tcPr>
          <w:p w14:paraId="7F9A16D0" w14:textId="6C95D214" w:rsidR="00571604" w:rsidRPr="00DB7ABF" w:rsidRDefault="00571604" w:rsidP="00571604">
            <w:pPr>
              <w:jc w:val="center"/>
              <w:rPr>
                <w:sz w:val="20"/>
                <w:szCs w:val="20"/>
              </w:rPr>
            </w:pPr>
            <w:r>
              <w:rPr>
                <w:sz w:val="20"/>
                <w:szCs w:val="20"/>
              </w:rPr>
              <w:t>15.36</w:t>
            </w:r>
          </w:p>
        </w:tc>
      </w:tr>
      <w:tr w:rsidR="00571604" w14:paraId="69762375" w14:textId="0B9585C0" w:rsidTr="00571604">
        <w:trPr>
          <w:trHeight w:val="462"/>
        </w:trPr>
        <w:tc>
          <w:tcPr>
            <w:tcW w:w="1886" w:type="pct"/>
            <w:vAlign w:val="center"/>
          </w:tcPr>
          <w:p w14:paraId="65B5DB18" w14:textId="155986C9" w:rsidR="00571604" w:rsidRPr="00DB7ABF" w:rsidRDefault="00571604" w:rsidP="00571604">
            <w:pPr>
              <w:jc w:val="both"/>
              <w:rPr>
                <w:sz w:val="20"/>
                <w:szCs w:val="20"/>
              </w:rPr>
            </w:pPr>
            <w:r w:rsidRPr="00DB7ABF">
              <w:rPr>
                <w:sz w:val="20"/>
                <w:szCs w:val="20"/>
              </w:rPr>
              <w:t xml:space="preserve">Present Building Design with </w:t>
            </w:r>
            <w:r w:rsidR="008E6FFB">
              <w:rPr>
                <w:sz w:val="20"/>
                <w:szCs w:val="20"/>
              </w:rPr>
              <w:t>ECM Package 04</w:t>
            </w:r>
          </w:p>
        </w:tc>
        <w:tc>
          <w:tcPr>
            <w:tcW w:w="1506" w:type="pct"/>
            <w:shd w:val="clear" w:color="auto" w:fill="auto"/>
            <w:vAlign w:val="center"/>
          </w:tcPr>
          <w:p w14:paraId="0CA322AE" w14:textId="77777777" w:rsidR="00571604" w:rsidRPr="00DB7ABF" w:rsidRDefault="00571604" w:rsidP="00571604">
            <w:pPr>
              <w:jc w:val="center"/>
              <w:rPr>
                <w:sz w:val="20"/>
                <w:szCs w:val="20"/>
              </w:rPr>
            </w:pPr>
            <w:r w:rsidRPr="00DB7ABF">
              <w:rPr>
                <w:sz w:val="20"/>
                <w:szCs w:val="20"/>
              </w:rPr>
              <w:t>41,24,962</w:t>
            </w:r>
          </w:p>
        </w:tc>
        <w:tc>
          <w:tcPr>
            <w:tcW w:w="1609" w:type="pct"/>
            <w:vAlign w:val="center"/>
          </w:tcPr>
          <w:p w14:paraId="636F85C8" w14:textId="4AA942F3" w:rsidR="00571604" w:rsidRPr="00DB7ABF" w:rsidRDefault="00571604" w:rsidP="00571604">
            <w:pPr>
              <w:jc w:val="center"/>
              <w:rPr>
                <w:sz w:val="20"/>
                <w:szCs w:val="20"/>
              </w:rPr>
            </w:pPr>
            <w:r>
              <w:rPr>
                <w:sz w:val="20"/>
                <w:szCs w:val="20"/>
              </w:rPr>
              <w:t>15.24</w:t>
            </w:r>
          </w:p>
        </w:tc>
      </w:tr>
    </w:tbl>
    <w:p w14:paraId="552A8DDF" w14:textId="77777777" w:rsidR="00571604" w:rsidRDefault="00571604" w:rsidP="00571604"/>
    <w:p w14:paraId="24713FB0" w14:textId="429E7CE7" w:rsidR="0051304D" w:rsidRDefault="0051304D" w:rsidP="0051304D">
      <w:pPr>
        <w:pStyle w:val="Heading1"/>
        <w:spacing w:before="240"/>
        <w:jc w:val="both"/>
        <w:rPr>
          <w:i/>
          <w:color w:val="4F81BD" w:themeColor="accent1"/>
          <w:sz w:val="24"/>
        </w:rPr>
      </w:pPr>
      <w:bookmarkStart w:id="5" w:name="_Toc199849290"/>
      <w:r w:rsidRPr="0048286D">
        <w:rPr>
          <w:i/>
          <w:color w:val="4F81BD" w:themeColor="accent1"/>
          <w:sz w:val="24"/>
        </w:rPr>
        <w:t xml:space="preserve">Anticipated Annual Energy Savings &amp; </w:t>
      </w:r>
      <w:r>
        <w:rPr>
          <w:i/>
          <w:color w:val="4F81BD" w:themeColor="accent1"/>
          <w:sz w:val="24"/>
        </w:rPr>
        <w:t xml:space="preserve">LEED v4.1 C&amp;S Buildings </w:t>
      </w:r>
      <w:r w:rsidRPr="0048286D">
        <w:rPr>
          <w:i/>
          <w:color w:val="4F81BD" w:themeColor="accent1"/>
          <w:sz w:val="24"/>
        </w:rPr>
        <w:t>Points</w:t>
      </w:r>
      <w:bookmarkEnd w:id="5"/>
    </w:p>
    <w:tbl>
      <w:tblPr>
        <w:tblStyle w:val="LightShading-Accent4"/>
        <w:tblW w:w="5099" w:type="pct"/>
        <w:tblLook w:val="04A0" w:firstRow="1" w:lastRow="0" w:firstColumn="1" w:lastColumn="0" w:noHBand="0" w:noVBand="1"/>
      </w:tblPr>
      <w:tblGrid>
        <w:gridCol w:w="3408"/>
        <w:gridCol w:w="2901"/>
        <w:gridCol w:w="2896"/>
      </w:tblGrid>
      <w:tr w:rsidR="00571604" w:rsidRPr="00444F97" w14:paraId="5CAB2D8D" w14:textId="77777777" w:rsidTr="001941CA">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67C6B183" w14:textId="77777777" w:rsidR="00571604" w:rsidRPr="00444F97" w:rsidRDefault="00571604" w:rsidP="00571604">
            <w:pPr>
              <w:jc w:val="center"/>
              <w:rPr>
                <w:sz w:val="20"/>
                <w:szCs w:val="20"/>
              </w:rPr>
            </w:pPr>
            <w:r w:rsidRPr="00444F97">
              <w:rPr>
                <w:sz w:val="20"/>
                <w:szCs w:val="20"/>
              </w:rPr>
              <w:t>Parameters</w:t>
            </w:r>
          </w:p>
        </w:tc>
        <w:tc>
          <w:tcPr>
            <w:tcW w:w="1576" w:type="pct"/>
            <w:vAlign w:val="center"/>
          </w:tcPr>
          <w:p w14:paraId="4C94E5CD" w14:textId="77777777" w:rsidR="00571604" w:rsidRPr="00444F97" w:rsidRDefault="00571604" w:rsidP="00571604">
            <w:pPr>
              <w:jc w:val="center"/>
              <w:cnfStyle w:val="100000000000" w:firstRow="1" w:lastRow="0" w:firstColumn="0" w:lastColumn="0" w:oddVBand="0" w:evenVBand="0" w:oddHBand="0" w:evenHBand="0" w:firstRowFirstColumn="0" w:firstRowLastColumn="0" w:lastRowFirstColumn="0" w:lastRowLastColumn="0"/>
              <w:rPr>
                <w:sz w:val="20"/>
                <w:szCs w:val="20"/>
              </w:rPr>
            </w:pPr>
            <w:r w:rsidRPr="00444F97">
              <w:rPr>
                <w:sz w:val="20"/>
                <w:szCs w:val="20"/>
              </w:rPr>
              <w:t>Present Design</w:t>
            </w:r>
          </w:p>
        </w:tc>
        <w:tc>
          <w:tcPr>
            <w:tcW w:w="1573" w:type="pct"/>
            <w:vAlign w:val="center"/>
          </w:tcPr>
          <w:p w14:paraId="0740D154" w14:textId="362F4C96" w:rsidR="00571604" w:rsidRPr="00444F97" w:rsidRDefault="00571604" w:rsidP="00571604">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ECM Package 04</w:t>
            </w:r>
          </w:p>
        </w:tc>
      </w:tr>
      <w:tr w:rsidR="00571604" w:rsidRPr="00444F97" w14:paraId="16D26593" w14:textId="77777777" w:rsidTr="001941CA">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2DFF503E" w14:textId="4A36DAB4" w:rsidR="00571604" w:rsidRPr="00444F97" w:rsidRDefault="00571604" w:rsidP="00571604">
            <w:pPr>
              <w:rPr>
                <w:sz w:val="20"/>
                <w:szCs w:val="20"/>
              </w:rPr>
            </w:pPr>
            <w:r w:rsidRPr="00B647B5">
              <w:rPr>
                <w:sz w:val="20"/>
                <w:szCs w:val="20"/>
              </w:rPr>
              <w:t>Building Performance Factor (BPF)</w:t>
            </w:r>
          </w:p>
        </w:tc>
        <w:tc>
          <w:tcPr>
            <w:tcW w:w="1576" w:type="pct"/>
            <w:vAlign w:val="center"/>
          </w:tcPr>
          <w:p w14:paraId="36B62215" w14:textId="6397BA2C"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0.58</w:t>
            </w:r>
          </w:p>
        </w:tc>
        <w:tc>
          <w:tcPr>
            <w:tcW w:w="1573" w:type="pct"/>
            <w:vAlign w:val="center"/>
          </w:tcPr>
          <w:p w14:paraId="04464504" w14:textId="2E7C5E29"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0.58</w:t>
            </w:r>
          </w:p>
        </w:tc>
      </w:tr>
      <w:tr w:rsidR="00571604" w:rsidRPr="00444F97" w14:paraId="00AC90A6" w14:textId="77777777" w:rsidTr="001941CA">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13B21F5E" w14:textId="0E7B161B" w:rsidR="00571604" w:rsidRPr="00B647B5" w:rsidRDefault="00571604" w:rsidP="00571604">
            <w:pPr>
              <w:rPr>
                <w:sz w:val="20"/>
                <w:szCs w:val="20"/>
              </w:rPr>
            </w:pPr>
            <w:r w:rsidRPr="00B647B5">
              <w:rPr>
                <w:sz w:val="20"/>
                <w:szCs w:val="20"/>
              </w:rPr>
              <w:t>Baseline Building Unregulated Energy Cost (BBUEC)</w:t>
            </w:r>
          </w:p>
        </w:tc>
        <w:tc>
          <w:tcPr>
            <w:tcW w:w="1576" w:type="pct"/>
            <w:vAlign w:val="center"/>
          </w:tcPr>
          <w:p w14:paraId="336A177D" w14:textId="3679F7E8"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23,09,649</w:t>
            </w:r>
          </w:p>
        </w:tc>
        <w:tc>
          <w:tcPr>
            <w:tcW w:w="1573" w:type="pct"/>
            <w:vAlign w:val="center"/>
          </w:tcPr>
          <w:p w14:paraId="0813F50C" w14:textId="5D40D567"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23,09,649</w:t>
            </w:r>
          </w:p>
        </w:tc>
      </w:tr>
      <w:tr w:rsidR="00571604" w:rsidRPr="00444F97" w14:paraId="3FB1BCFC" w14:textId="77777777" w:rsidTr="001941CA">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200ABB97" w14:textId="4A8A1CF6" w:rsidR="00571604" w:rsidRPr="00B647B5" w:rsidRDefault="00571604" w:rsidP="00571604">
            <w:pPr>
              <w:rPr>
                <w:sz w:val="20"/>
                <w:szCs w:val="20"/>
              </w:rPr>
            </w:pPr>
            <w:r w:rsidRPr="00B647B5">
              <w:rPr>
                <w:sz w:val="20"/>
                <w:szCs w:val="20"/>
              </w:rPr>
              <w:t>Baseline Building Regulated Energy Cost (BBREC)</w:t>
            </w:r>
          </w:p>
        </w:tc>
        <w:tc>
          <w:tcPr>
            <w:tcW w:w="1576" w:type="pct"/>
            <w:vAlign w:val="center"/>
          </w:tcPr>
          <w:p w14:paraId="56CB5C6E" w14:textId="7C618B0F"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32,57,410</w:t>
            </w:r>
          </w:p>
        </w:tc>
        <w:tc>
          <w:tcPr>
            <w:tcW w:w="1573" w:type="pct"/>
            <w:vAlign w:val="center"/>
          </w:tcPr>
          <w:p w14:paraId="52A5DA3A" w14:textId="6DD179D9"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32,57,410</w:t>
            </w:r>
          </w:p>
        </w:tc>
      </w:tr>
      <w:tr w:rsidR="00571604" w:rsidRPr="00444F97" w14:paraId="390F08E9" w14:textId="77777777" w:rsidTr="001941CA">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69EDA000" w14:textId="517FA710" w:rsidR="00571604" w:rsidRPr="00B647B5" w:rsidRDefault="00571604" w:rsidP="00571604">
            <w:pPr>
              <w:rPr>
                <w:sz w:val="20"/>
                <w:szCs w:val="20"/>
              </w:rPr>
            </w:pPr>
            <w:r w:rsidRPr="00B647B5">
              <w:rPr>
                <w:sz w:val="20"/>
                <w:szCs w:val="20"/>
              </w:rPr>
              <w:t>BBP (Baseline Building Performance)</w:t>
            </w:r>
          </w:p>
        </w:tc>
        <w:tc>
          <w:tcPr>
            <w:tcW w:w="1576" w:type="pct"/>
            <w:vAlign w:val="center"/>
          </w:tcPr>
          <w:p w14:paraId="5C200813" w14:textId="0A7EDC4F"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55,67,059</w:t>
            </w:r>
          </w:p>
        </w:tc>
        <w:tc>
          <w:tcPr>
            <w:tcW w:w="1573" w:type="pct"/>
            <w:vAlign w:val="center"/>
          </w:tcPr>
          <w:p w14:paraId="53E2A634" w14:textId="713635A7"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55,67,059</w:t>
            </w:r>
          </w:p>
        </w:tc>
      </w:tr>
      <w:tr w:rsidR="00571604" w:rsidRPr="00444F97" w14:paraId="0EB38FA5" w14:textId="77777777" w:rsidTr="001941CA">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208F77F2" w14:textId="72CBFBF9" w:rsidR="00571604" w:rsidRPr="00B647B5" w:rsidRDefault="00571604" w:rsidP="00571604">
            <w:pPr>
              <w:rPr>
                <w:sz w:val="20"/>
                <w:szCs w:val="20"/>
              </w:rPr>
            </w:pPr>
            <w:r>
              <w:rPr>
                <w:sz w:val="20"/>
                <w:szCs w:val="20"/>
              </w:rPr>
              <w:t>Performance Cost Index Targeted (</w:t>
            </w:r>
            <w:r w:rsidRPr="00B647B5">
              <w:rPr>
                <w:sz w:val="20"/>
                <w:szCs w:val="20"/>
              </w:rPr>
              <w:t>PC</w:t>
            </w:r>
            <w:r>
              <w:rPr>
                <w:sz w:val="20"/>
                <w:szCs w:val="20"/>
              </w:rPr>
              <w:t>I</w:t>
            </w:r>
            <w:r>
              <w:rPr>
                <w:sz w:val="20"/>
                <w:szCs w:val="20"/>
                <w:vertAlign w:val="subscript"/>
              </w:rPr>
              <w:t>t</w:t>
            </w:r>
            <w:r>
              <w:rPr>
                <w:sz w:val="20"/>
                <w:szCs w:val="20"/>
              </w:rPr>
              <w:t>)</w:t>
            </w:r>
          </w:p>
        </w:tc>
        <w:tc>
          <w:tcPr>
            <w:tcW w:w="1576" w:type="pct"/>
            <w:vAlign w:val="center"/>
          </w:tcPr>
          <w:p w14:paraId="3AF93397" w14:textId="180595ED"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0.75</w:t>
            </w:r>
          </w:p>
        </w:tc>
        <w:tc>
          <w:tcPr>
            <w:tcW w:w="1573" w:type="pct"/>
            <w:vAlign w:val="center"/>
          </w:tcPr>
          <w:p w14:paraId="053CF5EF" w14:textId="1313D94B"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0.75</w:t>
            </w:r>
          </w:p>
        </w:tc>
      </w:tr>
      <w:tr w:rsidR="00571604" w:rsidRPr="00444F97" w14:paraId="765A367B" w14:textId="77777777" w:rsidTr="001941CA">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199A5ACD" w14:textId="112EE34A" w:rsidR="00571604" w:rsidRPr="00444F97" w:rsidRDefault="00571604" w:rsidP="00571604">
            <w:pPr>
              <w:rPr>
                <w:sz w:val="20"/>
                <w:szCs w:val="20"/>
              </w:rPr>
            </w:pPr>
            <w:r>
              <w:rPr>
                <w:sz w:val="20"/>
                <w:szCs w:val="20"/>
              </w:rPr>
              <w:t>Performance Cost Index (</w:t>
            </w:r>
            <w:r w:rsidRPr="00B647B5">
              <w:rPr>
                <w:sz w:val="20"/>
                <w:szCs w:val="20"/>
              </w:rPr>
              <w:t>PCI</w:t>
            </w:r>
            <w:r>
              <w:rPr>
                <w:sz w:val="20"/>
                <w:szCs w:val="20"/>
              </w:rPr>
              <w:t>)</w:t>
            </w:r>
          </w:p>
        </w:tc>
        <w:tc>
          <w:tcPr>
            <w:tcW w:w="1576" w:type="pct"/>
            <w:vAlign w:val="center"/>
          </w:tcPr>
          <w:p w14:paraId="519A243E" w14:textId="11F99424"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0.79</w:t>
            </w:r>
          </w:p>
        </w:tc>
        <w:tc>
          <w:tcPr>
            <w:tcW w:w="1573" w:type="pct"/>
            <w:vAlign w:val="center"/>
          </w:tcPr>
          <w:p w14:paraId="216D3A17" w14:textId="66B2FFE2" w:rsidR="00571604" w:rsidRPr="00444F97" w:rsidRDefault="00571604" w:rsidP="0057160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0.74</w:t>
            </w:r>
          </w:p>
        </w:tc>
      </w:tr>
      <w:tr w:rsidR="00571604" w:rsidRPr="00444F97" w14:paraId="724651E5" w14:textId="77777777" w:rsidTr="001941CA">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7DE8FA60" w14:textId="02A2D847" w:rsidR="00571604" w:rsidRPr="00444F97" w:rsidRDefault="00571604" w:rsidP="00571604">
            <w:pPr>
              <w:rPr>
                <w:sz w:val="20"/>
                <w:szCs w:val="20"/>
              </w:rPr>
            </w:pPr>
            <w:r w:rsidRPr="00444F97">
              <w:rPr>
                <w:sz w:val="20"/>
                <w:szCs w:val="20"/>
              </w:rPr>
              <w:t xml:space="preserve">Annual Energy </w:t>
            </w:r>
            <w:r>
              <w:rPr>
                <w:sz w:val="20"/>
                <w:szCs w:val="20"/>
              </w:rPr>
              <w:t>Performance Improvement</w:t>
            </w:r>
            <w:r w:rsidRPr="00444F97">
              <w:rPr>
                <w:sz w:val="20"/>
                <w:szCs w:val="20"/>
              </w:rPr>
              <w:t xml:space="preserve"> (%)</w:t>
            </w:r>
          </w:p>
        </w:tc>
        <w:tc>
          <w:tcPr>
            <w:tcW w:w="1576" w:type="pct"/>
            <w:vAlign w:val="center"/>
          </w:tcPr>
          <w:p w14:paraId="6DDA3214" w14:textId="034C4923"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-4.60</w:t>
            </w:r>
          </w:p>
        </w:tc>
        <w:tc>
          <w:tcPr>
            <w:tcW w:w="1573" w:type="pct"/>
            <w:vAlign w:val="center"/>
          </w:tcPr>
          <w:p w14:paraId="66C0172F" w14:textId="00D4695F" w:rsidR="00571604" w:rsidRPr="00444F97" w:rsidRDefault="00571604" w:rsidP="00571604">
            <w:pPr>
              <w:jc w:val="center"/>
              <w:cnfStyle w:val="000000100000" w:firstRow="0" w:lastRow="0" w:firstColumn="0" w:lastColumn="0" w:oddVBand="0" w:evenVBand="0" w:oddHBand="1" w:evenHBand="0" w:firstRowFirstColumn="0" w:firstRowLastColumn="0" w:lastRowFirstColumn="0" w:lastRowLastColumn="0"/>
              <w:rPr>
                <w:sz w:val="20"/>
                <w:szCs w:val="20"/>
              </w:rPr>
            </w:pPr>
            <w:r w:rsidRPr="00444F97">
              <w:rPr>
                <w:sz w:val="20"/>
                <w:szCs w:val="20"/>
              </w:rPr>
              <w:t>1</w:t>
            </w:r>
            <w:r>
              <w:rPr>
                <w:sz w:val="20"/>
                <w:szCs w:val="20"/>
              </w:rPr>
              <w:t>.76</w:t>
            </w:r>
          </w:p>
        </w:tc>
      </w:tr>
      <w:tr w:rsidR="00571604" w:rsidRPr="00444F97" w14:paraId="24FC5F14" w14:textId="77777777" w:rsidTr="001941CA">
        <w:trPr>
          <w:trHeight w:val="476"/>
        </w:trPr>
        <w:tc>
          <w:tcPr>
            <w:cnfStyle w:val="001000000000" w:firstRow="0" w:lastRow="0" w:firstColumn="1" w:lastColumn="0" w:oddVBand="0" w:evenVBand="0" w:oddHBand="0" w:evenHBand="0" w:firstRowFirstColumn="0" w:firstRowLastColumn="0" w:lastRowFirstColumn="0" w:lastRowLastColumn="0"/>
            <w:tcW w:w="1851" w:type="pct"/>
            <w:vAlign w:val="center"/>
          </w:tcPr>
          <w:p w14:paraId="0EC0A6A5" w14:textId="5CF28F76" w:rsidR="00571604" w:rsidRPr="00444F97" w:rsidRDefault="00571604" w:rsidP="00571604">
            <w:pPr>
              <w:rPr>
                <w:sz w:val="20"/>
                <w:szCs w:val="20"/>
              </w:rPr>
            </w:pPr>
            <w:r w:rsidRPr="00444F97">
              <w:rPr>
                <w:sz w:val="20"/>
                <w:szCs w:val="20"/>
              </w:rPr>
              <w:t>Potential LEED v4.</w:t>
            </w:r>
            <w:r>
              <w:rPr>
                <w:sz w:val="20"/>
                <w:szCs w:val="20"/>
              </w:rPr>
              <w:t>1</w:t>
            </w:r>
            <w:r w:rsidRPr="00444F97">
              <w:rPr>
                <w:sz w:val="20"/>
                <w:szCs w:val="20"/>
              </w:rPr>
              <w:t xml:space="preserve"> core &amp; Shell</w:t>
            </w:r>
          </w:p>
        </w:tc>
        <w:tc>
          <w:tcPr>
            <w:tcW w:w="1576" w:type="pct"/>
            <w:vAlign w:val="center"/>
          </w:tcPr>
          <w:p w14:paraId="0FC5C383" w14:textId="2AF2CFC5" w:rsidR="00571604" w:rsidRPr="00411C95" w:rsidRDefault="00571604" w:rsidP="00571604">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411C95">
              <w:rPr>
                <w:b/>
                <w:bCs/>
                <w:sz w:val="20"/>
                <w:szCs w:val="20"/>
              </w:rPr>
              <w:t>Not Complia</w:t>
            </w:r>
            <w:r>
              <w:rPr>
                <w:b/>
                <w:bCs/>
                <w:sz w:val="20"/>
                <w:szCs w:val="20"/>
              </w:rPr>
              <w:t>nt</w:t>
            </w:r>
          </w:p>
        </w:tc>
        <w:tc>
          <w:tcPr>
            <w:tcW w:w="1573" w:type="pct"/>
            <w:vAlign w:val="center"/>
          </w:tcPr>
          <w:p w14:paraId="30EA3B94" w14:textId="30B0BC50" w:rsidR="00571604" w:rsidRPr="00411C95" w:rsidRDefault="00571604" w:rsidP="00571604">
            <w:pPr>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Compliant</w:t>
            </w:r>
          </w:p>
        </w:tc>
      </w:tr>
    </w:tbl>
    <w:p w14:paraId="1D2F8217" w14:textId="77777777" w:rsidR="00571604" w:rsidRDefault="00571604" w:rsidP="0051304D">
      <w:pPr>
        <w:spacing w:before="120" w:after="120"/>
        <w:jc w:val="both"/>
      </w:pPr>
    </w:p>
    <w:p w14:paraId="7A59D4FF" w14:textId="07352740" w:rsidR="0051304D" w:rsidRDefault="0051304D" w:rsidP="0051304D">
      <w:pPr>
        <w:spacing w:before="120" w:after="120"/>
        <w:jc w:val="both"/>
      </w:pPr>
      <w:r>
        <w:t>A Baseline building as per the requirements of ASHRAE/IESNA 90.1-201</w:t>
      </w:r>
      <w:r w:rsidR="004E61B9">
        <w:t>6</w:t>
      </w:r>
      <w:r>
        <w:t xml:space="preserve"> was modeled. The building is simulated with its actual orientation and again after rotating the entire building 90, 180, 270 degrees, then averaging the results to get the Baseline Building Energy consumption in Kilowatt Hours. A Present building with energy efficiency measures for HVAC, Lighting and Envelope features is modeled and compared with the Baseline Building.</w:t>
      </w:r>
    </w:p>
    <w:p w14:paraId="0B46F4E7" w14:textId="77777777" w:rsidR="008F1AAE" w:rsidRDefault="0051304D" w:rsidP="00FE4716">
      <w:pPr>
        <w:jc w:val="both"/>
      </w:pPr>
      <w:r>
        <w:t xml:space="preserve">With the current design and specifications, the proposed building is expected to consume </w:t>
      </w:r>
      <w:r w:rsidR="00046455">
        <w:t>10</w:t>
      </w:r>
      <w:r>
        <w:t>,5</w:t>
      </w:r>
      <w:r w:rsidR="00046455">
        <w:t>6</w:t>
      </w:r>
      <w:r>
        <w:t>,</w:t>
      </w:r>
      <w:r w:rsidR="00046455">
        <w:t>786</w:t>
      </w:r>
      <w:r>
        <w:rPr>
          <w:b/>
        </w:rPr>
        <w:t xml:space="preserve"> </w:t>
      </w:r>
      <w:r>
        <w:t xml:space="preserve">less kWh electrical energy, </w:t>
      </w:r>
      <w:r w:rsidRPr="000E0E43">
        <w:t xml:space="preserve">and </w:t>
      </w:r>
      <w:r>
        <w:rPr>
          <w:b/>
          <w:bCs/>
        </w:rPr>
        <w:t>1,18</w:t>
      </w:r>
      <w:r w:rsidRPr="000E0E43">
        <w:rPr>
          <w:b/>
          <w:bCs/>
        </w:rPr>
        <w:t>,</w:t>
      </w:r>
      <w:r>
        <w:rPr>
          <w:b/>
          <w:bCs/>
        </w:rPr>
        <w:t>171</w:t>
      </w:r>
      <w:r>
        <w:t xml:space="preserve"> kWh energy generation per year compared with the baseline building</w:t>
      </w:r>
      <w:r w:rsidR="006B5283">
        <w:t>.</w:t>
      </w:r>
      <w:r>
        <w:t xml:space="preserve"> </w:t>
      </w:r>
      <w:r w:rsidR="006B5283">
        <w:t>As per LEED v4.1, a</w:t>
      </w:r>
      <w:r w:rsidR="00046455">
        <w:t>nnual energy performance</w:t>
      </w:r>
      <w:r w:rsidR="006B5283">
        <w:t xml:space="preserve"> improvement is </w:t>
      </w:r>
      <w:r w:rsidR="006B5283" w:rsidRPr="006B5283">
        <w:rPr>
          <w:b/>
          <w:bCs/>
        </w:rPr>
        <w:t xml:space="preserve">-4.6% </w:t>
      </w:r>
      <w:r>
        <w:t xml:space="preserve">hence </w:t>
      </w:r>
      <w:r w:rsidR="006B5283">
        <w:t>not compliance</w:t>
      </w:r>
      <w:r>
        <w:t xml:space="preserve"> </w:t>
      </w:r>
      <w:r w:rsidRPr="00073557">
        <w:t xml:space="preserve">under </w:t>
      </w:r>
      <w:r>
        <w:rPr>
          <w:b/>
        </w:rPr>
        <w:t xml:space="preserve">LEED </w:t>
      </w:r>
      <w:r w:rsidR="006B5283">
        <w:rPr>
          <w:b/>
        </w:rPr>
        <w:t xml:space="preserve">v4.1 </w:t>
      </w:r>
      <w:r>
        <w:rPr>
          <w:b/>
        </w:rPr>
        <w:t>Core &amp; Shell</w:t>
      </w:r>
      <w:r>
        <w:t xml:space="preserve"> Green Building Rating System</w:t>
      </w:r>
      <w:r w:rsidR="008F1AAE">
        <w:t>.</w:t>
      </w:r>
    </w:p>
    <w:p w14:paraId="3C2DEA4E" w14:textId="77777777" w:rsidR="008F1AAE" w:rsidRDefault="008F1AAE" w:rsidP="008F1AAE">
      <w:pPr>
        <w:jc w:val="both"/>
      </w:pPr>
      <w:r>
        <w:lastRenderedPageBreak/>
        <w:t>With the incorporation of ECM Package 04 which consists of:</w:t>
      </w:r>
    </w:p>
    <w:p w14:paraId="48828881" w14:textId="77777777" w:rsidR="008F1AAE" w:rsidRDefault="008F1AAE" w:rsidP="008F1AAE">
      <w:pPr>
        <w:pStyle w:val="ListParagraph"/>
        <w:numPr>
          <w:ilvl w:val="0"/>
          <w:numId w:val="25"/>
        </w:numPr>
        <w:jc w:val="both"/>
      </w:pPr>
      <w:r>
        <w:t>Lighting Power Density 0.5 W/Sqft</w:t>
      </w:r>
    </w:p>
    <w:p w14:paraId="52BB925B" w14:textId="77777777" w:rsidR="008F1AAE" w:rsidRDefault="008F1AAE" w:rsidP="008F1AAE">
      <w:pPr>
        <w:pStyle w:val="ListParagraph"/>
        <w:numPr>
          <w:ilvl w:val="0"/>
          <w:numId w:val="25"/>
        </w:numPr>
        <w:jc w:val="both"/>
      </w:pPr>
      <w:r>
        <w:t>AHUs with fan power 0.6 W/cfm</w:t>
      </w:r>
    </w:p>
    <w:p w14:paraId="00EA9091" w14:textId="77777777" w:rsidR="008F1AAE" w:rsidRDefault="008F1AAE" w:rsidP="008F1AAE">
      <w:pPr>
        <w:pStyle w:val="ListParagraph"/>
        <w:numPr>
          <w:ilvl w:val="0"/>
          <w:numId w:val="25"/>
        </w:numPr>
        <w:jc w:val="both"/>
      </w:pPr>
      <w:r>
        <w:t>On-site Solar PV with capacity 100 kWp</w:t>
      </w:r>
    </w:p>
    <w:p w14:paraId="0E20DFC8" w14:textId="28D55732" w:rsidR="0051304D" w:rsidRDefault="006B5283" w:rsidP="00FE4716">
      <w:pPr>
        <w:jc w:val="both"/>
        <w:rPr>
          <w:bCs/>
        </w:rPr>
      </w:pPr>
      <w:r>
        <w:t xml:space="preserve"> </w:t>
      </w:r>
      <w:r w:rsidR="008F1AAE">
        <w:t>The energy</w:t>
      </w:r>
      <w:r>
        <w:t xml:space="preserve"> performance improvement is </w:t>
      </w:r>
      <w:r>
        <w:rPr>
          <w:b/>
          <w:bCs/>
        </w:rPr>
        <w:t>1.76</w:t>
      </w:r>
      <w:r w:rsidRPr="006B5283">
        <w:rPr>
          <w:b/>
          <w:bCs/>
        </w:rPr>
        <w:t xml:space="preserve">% </w:t>
      </w:r>
      <w:r>
        <w:t>hence only complian</w:t>
      </w:r>
      <w:r w:rsidR="008F1AAE">
        <w:t>t</w:t>
      </w:r>
      <w:r>
        <w:t xml:space="preserve"> </w:t>
      </w:r>
      <w:r w:rsidRPr="00073557">
        <w:t xml:space="preserve">under </w:t>
      </w:r>
      <w:r>
        <w:rPr>
          <w:b/>
        </w:rPr>
        <w:t xml:space="preserve">LEED v4.1 Core &amp; Shell, </w:t>
      </w:r>
      <w:r w:rsidR="008D1390">
        <w:rPr>
          <w:b/>
        </w:rPr>
        <w:t>no</w:t>
      </w:r>
      <w:r>
        <w:rPr>
          <w:b/>
        </w:rPr>
        <w:t xml:space="preserve"> point </w:t>
      </w:r>
      <w:r w:rsidRPr="006B5283">
        <w:rPr>
          <w:bCs/>
        </w:rPr>
        <w:t>achieved</w:t>
      </w:r>
      <w:r>
        <w:rPr>
          <w:bCs/>
        </w:rPr>
        <w:t>.</w:t>
      </w:r>
    </w:p>
    <w:p w14:paraId="61BF88DA" w14:textId="77777777" w:rsidR="00DB4149" w:rsidRDefault="00DB4149" w:rsidP="00FE4716">
      <w:pPr>
        <w:jc w:val="both"/>
        <w:rPr>
          <w:bCs/>
        </w:rPr>
      </w:pPr>
    </w:p>
    <w:p w14:paraId="5F830634" w14:textId="25BF9EAD" w:rsidR="00213090" w:rsidRPr="005F4443" w:rsidRDefault="00213090" w:rsidP="00213090">
      <w:pPr>
        <w:tabs>
          <w:tab w:val="left" w:pos="1272"/>
        </w:tabs>
        <w:spacing w:before="240" w:after="120"/>
        <w:jc w:val="both"/>
        <w:rPr>
          <w:b/>
        </w:rPr>
      </w:pPr>
      <w:r w:rsidRPr="005F4443">
        <w:rPr>
          <w:b/>
        </w:rPr>
        <w:t>Recommendation to Pursue LEED v4.0 for Instead of LEED v4.1</w:t>
      </w:r>
    </w:p>
    <w:p w14:paraId="386D3DA7" w14:textId="58197FB5" w:rsidR="00213090" w:rsidRPr="00213090" w:rsidRDefault="00213090" w:rsidP="00213090">
      <w:pPr>
        <w:tabs>
          <w:tab w:val="left" w:pos="1272"/>
        </w:tabs>
        <w:spacing w:before="240" w:after="120"/>
        <w:jc w:val="both"/>
        <w:rPr>
          <w:bCs/>
        </w:rPr>
      </w:pPr>
      <w:r w:rsidRPr="00213090">
        <w:rPr>
          <w:bCs/>
        </w:rPr>
        <w:t>Based on a detailed review of the Energy and Atmosphere (EA) credit requirements under both LEED v4.0 and LEED v4.1, it is recommended that the project pursue certification under LEED v4.0.</w:t>
      </w:r>
    </w:p>
    <w:p w14:paraId="0EA889A0" w14:textId="6545310C" w:rsidR="00213090" w:rsidRPr="00213090" w:rsidRDefault="00213090" w:rsidP="00213090">
      <w:pPr>
        <w:jc w:val="both"/>
      </w:pPr>
      <w:r w:rsidRPr="00213090">
        <w:t>Key Justifications:</w:t>
      </w:r>
    </w:p>
    <w:p w14:paraId="72B476F2" w14:textId="77777777" w:rsidR="00213090" w:rsidRPr="00465B41" w:rsidRDefault="00213090" w:rsidP="00465B41">
      <w:pPr>
        <w:pStyle w:val="ListParagraph"/>
        <w:numPr>
          <w:ilvl w:val="0"/>
          <w:numId w:val="23"/>
        </w:numPr>
        <w:rPr>
          <w:b/>
          <w:bCs/>
        </w:rPr>
      </w:pPr>
      <w:r w:rsidRPr="00465B41">
        <w:rPr>
          <w:b/>
          <w:bCs/>
        </w:rPr>
        <w:t>Stricter Baselines in LEED v4.1</w:t>
      </w:r>
    </w:p>
    <w:p w14:paraId="1CF83773" w14:textId="2A778196" w:rsidR="00213090" w:rsidRPr="00213090" w:rsidRDefault="00213090" w:rsidP="00213090">
      <w:pPr>
        <w:jc w:val="both"/>
      </w:pPr>
      <w:r w:rsidRPr="00213090">
        <w:t>LEED v4.1 requires energy modeling based on more stringent ASHRAE 90.1-2016 standards, compared to ASHRAE 90.1-2010 used in LEED v4.0. Meeting these enhanced baseline requirements would require additional high-performance systems and envelope upgrades, increasing both design complexity and construction costs.</w:t>
      </w:r>
    </w:p>
    <w:p w14:paraId="7973F45D" w14:textId="77777777" w:rsidR="00213090" w:rsidRPr="00465B41" w:rsidRDefault="00213090" w:rsidP="00465B41">
      <w:pPr>
        <w:pStyle w:val="ListParagraph"/>
        <w:numPr>
          <w:ilvl w:val="0"/>
          <w:numId w:val="19"/>
        </w:numPr>
        <w:jc w:val="both"/>
        <w:rPr>
          <w:b/>
          <w:bCs/>
        </w:rPr>
      </w:pPr>
      <w:r w:rsidRPr="00465B41">
        <w:rPr>
          <w:b/>
          <w:bCs/>
        </w:rPr>
        <w:t>Impact on Energy Optimization Points</w:t>
      </w:r>
    </w:p>
    <w:p w14:paraId="786A4E38" w14:textId="72E73D41" w:rsidR="00213090" w:rsidRPr="00213090" w:rsidRDefault="00213090" w:rsidP="00213090">
      <w:pPr>
        <w:jc w:val="both"/>
      </w:pPr>
      <w:r w:rsidRPr="00213090">
        <w:t>Under LEED v4.1, the higher baseline reduces the modeled energy cost savings, which in turn lowers the number of points that can be achieved for EA Credit: Optimize Energy Performance. In contrast, LEED v4.0 allows for a greater point yield from the same energy conservation measures, maximizing the project’s score under the current design.</w:t>
      </w:r>
    </w:p>
    <w:p w14:paraId="2147C231" w14:textId="77777777" w:rsidR="00213090" w:rsidRPr="00465B41" w:rsidRDefault="00213090" w:rsidP="00465B41">
      <w:pPr>
        <w:pStyle w:val="ListParagraph"/>
        <w:numPr>
          <w:ilvl w:val="0"/>
          <w:numId w:val="19"/>
        </w:numPr>
        <w:jc w:val="both"/>
        <w:rPr>
          <w:b/>
          <w:bCs/>
        </w:rPr>
      </w:pPr>
      <w:r w:rsidRPr="00465B41">
        <w:rPr>
          <w:b/>
          <w:bCs/>
        </w:rPr>
        <w:t>Cost and Technical Feasibility</w:t>
      </w:r>
    </w:p>
    <w:p w14:paraId="46647184" w14:textId="2C25D5E2" w:rsidR="00213090" w:rsidRPr="00213090" w:rsidRDefault="00213090" w:rsidP="00213090">
      <w:pPr>
        <w:jc w:val="both"/>
      </w:pPr>
      <w:r w:rsidRPr="00213090">
        <w:t>To comply with LEED v4.1 energy performance standards, the project would likely need to integrate more advanced technologies (e.g., higher-efficiency HVAC systems or renewable energy), which may not be feasible within the current budget or site constraints. LEED v4.0 allows the project to achieve compliance using more conventional yet effective design strategies.</w:t>
      </w:r>
    </w:p>
    <w:p w14:paraId="16639EE9" w14:textId="77777777" w:rsidR="00213090" w:rsidRPr="00465B41" w:rsidRDefault="00213090" w:rsidP="00465B41">
      <w:pPr>
        <w:pStyle w:val="ListParagraph"/>
        <w:numPr>
          <w:ilvl w:val="0"/>
          <w:numId w:val="19"/>
        </w:numPr>
        <w:jc w:val="both"/>
        <w:rPr>
          <w:b/>
          <w:bCs/>
        </w:rPr>
      </w:pPr>
      <w:r w:rsidRPr="00465B41">
        <w:rPr>
          <w:b/>
          <w:bCs/>
        </w:rPr>
        <w:t>Streamlined Modeling and Review</w:t>
      </w:r>
    </w:p>
    <w:p w14:paraId="1049F871" w14:textId="428B0EE6" w:rsidR="00213090" w:rsidRPr="00213090" w:rsidRDefault="00213090" w:rsidP="00213090">
      <w:pPr>
        <w:jc w:val="both"/>
      </w:pPr>
      <w:r w:rsidRPr="00213090">
        <w:t>The project team is already familiar with the energy modeling methodology required for LEED v4.0, which aligns with ASHRAE 90.1-2010. This ensures a more efficient documentation and review process, minimizing delays and reducing the need for resubmissions or recalculations.</w:t>
      </w:r>
    </w:p>
    <w:p w14:paraId="00CCD295" w14:textId="77777777" w:rsidR="00213090" w:rsidRPr="005F4443" w:rsidRDefault="00213090" w:rsidP="00213090">
      <w:pPr>
        <w:jc w:val="both"/>
        <w:rPr>
          <w:b/>
          <w:bCs/>
        </w:rPr>
      </w:pPr>
      <w:r w:rsidRPr="005F4443">
        <w:rPr>
          <w:b/>
          <w:bCs/>
        </w:rPr>
        <w:t>Conclusion</w:t>
      </w:r>
    </w:p>
    <w:p w14:paraId="425CFDF6" w14:textId="4CB75533" w:rsidR="00213090" w:rsidRPr="00213090" w:rsidRDefault="00213090" w:rsidP="00213090">
      <w:pPr>
        <w:jc w:val="both"/>
      </w:pPr>
      <w:r w:rsidRPr="00213090">
        <w:t>From an energy performance and cost-efficiency perspective, pursuing LEED v4.0 is the most strategic choice. It enables the project to maximize EA credit points while staying within technical and financial limits.</w:t>
      </w:r>
    </w:p>
    <w:p w14:paraId="077A5948" w14:textId="1C354321" w:rsidR="00F25731" w:rsidRPr="005A1B6B" w:rsidRDefault="00F25731" w:rsidP="00213090">
      <w:pPr>
        <w:tabs>
          <w:tab w:val="left" w:pos="1272"/>
        </w:tabs>
        <w:spacing w:before="240" w:after="120"/>
        <w:jc w:val="both"/>
        <w:rPr>
          <w:rStyle w:val="EnergyReportHeadingsChar"/>
          <w:rFonts w:eastAsiaTheme="majorEastAsia" w:cstheme="majorBidi"/>
          <w:bCs/>
          <w:color w:val="000000" w:themeColor="text1"/>
          <w:szCs w:val="28"/>
          <w:lang w:val="en-US"/>
        </w:rPr>
      </w:pPr>
      <w:bookmarkStart w:id="6" w:name="_Toc199849291"/>
      <w:r w:rsidRPr="00922126">
        <w:rPr>
          <w:rStyle w:val="Heading1Char"/>
          <w:color w:val="000000" w:themeColor="text1"/>
        </w:rPr>
        <w:lastRenderedPageBreak/>
        <w:t>Introduction</w:t>
      </w:r>
      <w:bookmarkEnd w:id="6"/>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r>
        <w:rPr>
          <w:rStyle w:val="EnergyReportHeadingsChar"/>
        </w:rPr>
        <w:tab/>
      </w:r>
    </w:p>
    <w:p w14:paraId="7BBFD5A0" w14:textId="7B9400BB" w:rsidR="00F25731" w:rsidRDefault="00F25731" w:rsidP="00ED6130">
      <w:pPr>
        <w:spacing w:before="240" w:after="120"/>
        <w:jc w:val="both"/>
      </w:pPr>
      <w:r>
        <w:t xml:space="preserve">This report has been prepared by Environmental Design Solutions Pvt. Ltd.  It contains the results of the energy analysis of the </w:t>
      </w:r>
      <w:r w:rsidR="000E0E43">
        <w:t>“</w:t>
      </w:r>
      <w:r w:rsidR="00973668">
        <w:t>MFAR Red Sanders</w:t>
      </w:r>
      <w:r w:rsidR="000E0E43">
        <w:t>”</w:t>
      </w:r>
      <w:r w:rsidR="0088411B" w:rsidRPr="004C468A">
        <w:t xml:space="preserve">, </w:t>
      </w:r>
      <w:r w:rsidR="00973668">
        <w:t>Bangalore</w:t>
      </w:r>
      <w:r w:rsidR="008B5180">
        <w:t xml:space="preserve">, </w:t>
      </w:r>
      <w:r w:rsidR="00973668">
        <w:t>Karnataka</w:t>
      </w:r>
      <w:r w:rsidR="0088411B" w:rsidRPr="004C468A">
        <w:t>,</w:t>
      </w:r>
      <w:r w:rsidR="0088411B">
        <w:t xml:space="preserve"> </w:t>
      </w:r>
      <w:r>
        <w:t>India, based on information provided by Architect and consultants.</w:t>
      </w:r>
    </w:p>
    <w:p w14:paraId="09735D5B" w14:textId="52C0DF8B" w:rsidR="00F25731" w:rsidRDefault="00F25731" w:rsidP="00ED6130">
      <w:pPr>
        <w:spacing w:after="120"/>
        <w:jc w:val="both"/>
      </w:pPr>
      <w:r>
        <w:t xml:space="preserve">The </w:t>
      </w:r>
      <w:r w:rsidR="00E95E60">
        <w:t>Present</w:t>
      </w:r>
      <w:r>
        <w:t xml:space="preserve"> building was analyzed using hourly energy simulation software to determine compliance </w:t>
      </w:r>
      <w:r w:rsidR="005E7E00">
        <w:t>with ASHRAE/IESNA 90.1-20</w:t>
      </w:r>
      <w:r w:rsidR="0088411B">
        <w:t>1</w:t>
      </w:r>
      <w:r w:rsidR="00064E71">
        <w:t>0</w:t>
      </w:r>
      <w:r w:rsidR="005E7E00">
        <w:t xml:space="preserve"> </w:t>
      </w:r>
      <w:r>
        <w:t xml:space="preserve">and to predict the performance of this building in comparison to a Baseline building based on the prescriptive requirements of </w:t>
      </w:r>
      <w:r w:rsidR="00C9248F">
        <w:t>ASHRAE/IESNA 90.1-20</w:t>
      </w:r>
      <w:r w:rsidR="0088411B">
        <w:t>1</w:t>
      </w:r>
      <w:r w:rsidR="00064E71">
        <w:t>0</w:t>
      </w:r>
      <w:r w:rsidR="00C9248F">
        <w:t>.</w:t>
      </w:r>
    </w:p>
    <w:p w14:paraId="0AB11188" w14:textId="77777777" w:rsidR="000E0E43" w:rsidRDefault="000E0E43" w:rsidP="00ED6130">
      <w:pPr>
        <w:spacing w:after="120"/>
        <w:jc w:val="both"/>
      </w:pPr>
    </w:p>
    <w:p w14:paraId="6DE237FB" w14:textId="7A1E502E" w:rsidR="00973668" w:rsidRDefault="00973668" w:rsidP="00973668">
      <w:pPr>
        <w:spacing w:after="120"/>
        <w:jc w:val="center"/>
      </w:pPr>
      <w:r w:rsidRPr="00973668">
        <w:rPr>
          <w:noProof/>
        </w:rPr>
        <w:drawing>
          <wp:inline distT="0" distB="0" distL="0" distR="0" wp14:anchorId="01C44236" wp14:editId="1AA0F1CD">
            <wp:extent cx="5093729" cy="2510790"/>
            <wp:effectExtent l="19050" t="19050" r="12065" b="22860"/>
            <wp:docPr id="79646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7719" name=""/>
                    <pic:cNvPicPr/>
                  </pic:nvPicPr>
                  <pic:blipFill>
                    <a:blip r:embed="rId10"/>
                    <a:stretch>
                      <a:fillRect/>
                    </a:stretch>
                  </pic:blipFill>
                  <pic:spPr>
                    <a:xfrm>
                      <a:off x="0" y="0"/>
                      <a:ext cx="5117135" cy="2522327"/>
                    </a:xfrm>
                    <a:prstGeom prst="rect">
                      <a:avLst/>
                    </a:prstGeom>
                    <a:ln>
                      <a:solidFill>
                        <a:schemeClr val="tx1"/>
                      </a:solidFill>
                    </a:ln>
                  </pic:spPr>
                </pic:pic>
              </a:graphicData>
            </a:graphic>
          </wp:inline>
        </w:drawing>
      </w:r>
    </w:p>
    <w:p w14:paraId="39D3372E" w14:textId="77777777" w:rsidR="00973668" w:rsidRDefault="00973668" w:rsidP="00973668">
      <w:pPr>
        <w:spacing w:after="120"/>
        <w:jc w:val="center"/>
      </w:pPr>
    </w:p>
    <w:p w14:paraId="302F47D7" w14:textId="2ECEFAE2" w:rsidR="00973668" w:rsidRDefault="00973668" w:rsidP="00973668">
      <w:pPr>
        <w:spacing w:after="120"/>
        <w:jc w:val="center"/>
      </w:pPr>
      <w:r w:rsidRPr="00973668">
        <w:rPr>
          <w:noProof/>
        </w:rPr>
        <w:drawing>
          <wp:inline distT="0" distB="0" distL="0" distR="0" wp14:anchorId="557B84FF" wp14:editId="358270F6">
            <wp:extent cx="5086350" cy="2473297"/>
            <wp:effectExtent l="19050" t="19050" r="19050" b="22860"/>
            <wp:docPr id="30701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11090" name=""/>
                    <pic:cNvPicPr/>
                  </pic:nvPicPr>
                  <pic:blipFill>
                    <a:blip r:embed="rId11"/>
                    <a:stretch>
                      <a:fillRect/>
                    </a:stretch>
                  </pic:blipFill>
                  <pic:spPr>
                    <a:xfrm>
                      <a:off x="0" y="0"/>
                      <a:ext cx="5103528" cy="2481650"/>
                    </a:xfrm>
                    <a:prstGeom prst="rect">
                      <a:avLst/>
                    </a:prstGeom>
                    <a:ln>
                      <a:solidFill>
                        <a:schemeClr val="tx1"/>
                      </a:solidFill>
                    </a:ln>
                  </pic:spPr>
                </pic:pic>
              </a:graphicData>
            </a:graphic>
          </wp:inline>
        </w:drawing>
      </w:r>
    </w:p>
    <w:p w14:paraId="12085C7A" w14:textId="28CC7F29" w:rsidR="00973668" w:rsidRDefault="00973668" w:rsidP="00973668">
      <w:pPr>
        <w:spacing w:after="120"/>
      </w:pPr>
    </w:p>
    <w:p w14:paraId="29D113D9" w14:textId="1A5ED760" w:rsidR="009C6689" w:rsidRDefault="00973668" w:rsidP="00973668">
      <w:pPr>
        <w:spacing w:after="120"/>
        <w:jc w:val="right"/>
      </w:pPr>
      <w:r>
        <w:rPr>
          <w:noProof/>
          <w:lang w:val="en-IN" w:eastAsia="en-IN"/>
        </w:rPr>
        <mc:AlternateContent>
          <mc:Choice Requires="wps">
            <w:drawing>
              <wp:anchor distT="0" distB="0" distL="114300" distR="114300" simplePos="0" relativeHeight="251672576" behindDoc="0" locked="0" layoutInCell="1" allowOverlap="1" wp14:anchorId="15C226E1" wp14:editId="4379394B">
                <wp:simplePos x="0" y="0"/>
                <wp:positionH relativeFrom="margin">
                  <wp:align>center</wp:align>
                </wp:positionH>
                <wp:positionV relativeFrom="paragraph">
                  <wp:posOffset>264160</wp:posOffset>
                </wp:positionV>
                <wp:extent cx="5060950" cy="302260"/>
                <wp:effectExtent l="0" t="0" r="6350" b="2540"/>
                <wp:wrapSquare wrapText="bothSides"/>
                <wp:docPr id="1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095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174C4" w14:textId="6267BF52" w:rsidR="00973668" w:rsidRPr="00B7726A" w:rsidRDefault="00973668" w:rsidP="00973668">
                            <w:pPr>
                              <w:pStyle w:val="Caption"/>
                              <w:jc w:val="center"/>
                              <w:rPr>
                                <w:noProof/>
                              </w:rPr>
                            </w:pPr>
                            <w:bookmarkStart w:id="7" w:name="_Toc199849311"/>
                            <w:r>
                              <w:t xml:space="preserve">Figure </w:t>
                            </w:r>
                            <w:fldSimple w:instr=" SEQ Figure \* ARABIC ">
                              <w:r w:rsidR="00A33661">
                                <w:rPr>
                                  <w:noProof/>
                                </w:rPr>
                                <w:t>1</w:t>
                              </w:r>
                            </w:fldSimple>
                            <w:r>
                              <w:t>: 3D View of Simulation Model</w:t>
                            </w:r>
                            <w:bookmarkEnd w:id="7"/>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C226E1" id="_x0000_t202" coordsize="21600,21600" o:spt="202" path="m,l,21600r21600,l21600,xe">
                <v:stroke joinstyle="miter"/>
                <v:path gradientshapeok="t" o:connecttype="rect"/>
              </v:shapetype>
              <v:shape id="Text Box 20" o:spid="_x0000_s1026" type="#_x0000_t202" style="position:absolute;left:0;text-align:left;margin-left:0;margin-top:20.8pt;width:398.5pt;height:23.8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" stroked="f">
                <v:textbox inset="0,0,0,0">
                  <w:txbxContent>
                    <w:p w14:paraId="76E174C4" w14:textId="6267BF52" w:rsidR="00973668" w:rsidRPr="00B7726A" w:rsidRDefault="00973668" w:rsidP="00973668">
                      <w:pPr>
                        <w:pStyle w:val="Caption"/>
                        <w:jc w:val="center"/>
                        <w:rPr>
                          <w:noProof/>
                        </w:rPr>
                      </w:pPr>
                      <w:bookmarkStart w:id="8" w:name="_Toc199849311"/>
                      <w:r>
                        <w:t xml:space="preserve">Figure </w:t>
                      </w:r>
                      <w:fldSimple w:instr=" SEQ Figure \* ARABIC ">
                        <w:r w:rsidR="00A33661">
                          <w:rPr>
                            <w:noProof/>
                          </w:rPr>
                          <w:t>1</w:t>
                        </w:r>
                      </w:fldSimple>
                      <w:r>
                        <w:t>: 3D View of Simulation Model</w:t>
                      </w:r>
                      <w:bookmarkEnd w:id="8"/>
                    </w:p>
                  </w:txbxContent>
                </v:textbox>
                <w10:wrap type="square" anchorx="margin"/>
              </v:shape>
            </w:pict>
          </mc:Fallback>
        </mc:AlternateContent>
      </w:r>
    </w:p>
    <w:p w14:paraId="53C2E337" w14:textId="7470E9EC" w:rsidR="00144CBC" w:rsidRPr="004506C8" w:rsidRDefault="00144CBC" w:rsidP="00F60855">
      <w:pPr>
        <w:spacing w:before="240" w:after="120"/>
        <w:jc w:val="both"/>
        <w:rPr>
          <w:b/>
        </w:rPr>
      </w:pPr>
    </w:p>
    <w:p w14:paraId="76939FFA" w14:textId="1C97CDA9" w:rsidR="00B3303E" w:rsidRPr="00F42B92" w:rsidRDefault="00B3303E" w:rsidP="002F59DC">
      <w:pPr>
        <w:pStyle w:val="Caption"/>
        <w:rPr>
          <w:rStyle w:val="Heading1Char"/>
          <w:b/>
          <w:color w:val="000000" w:themeColor="text1"/>
        </w:rPr>
      </w:pPr>
      <w:bookmarkStart w:id="8" w:name="_Toc199849292"/>
      <w:r w:rsidRPr="00F42B92">
        <w:rPr>
          <w:rStyle w:val="Heading1Char"/>
          <w:b/>
          <w:bCs/>
          <w:color w:val="000000" w:themeColor="text1"/>
        </w:rPr>
        <w:lastRenderedPageBreak/>
        <w:t>Analysis Methodology</w:t>
      </w:r>
      <w:bookmarkEnd w:id="8"/>
    </w:p>
    <w:p w14:paraId="186D2259" w14:textId="19255A67" w:rsidR="00B3303E" w:rsidRDefault="00B3303E" w:rsidP="00ED6130">
      <w:pPr>
        <w:jc w:val="both"/>
      </w:pPr>
      <w:r w:rsidRPr="00DC2F52">
        <w:t xml:space="preserve">Building performance for all measures was evaluated using </w:t>
      </w:r>
      <w:r w:rsidR="009C6689">
        <w:t>eQuest 3.65</w:t>
      </w:r>
      <w:r w:rsidRPr="00DC2F52">
        <w:t xml:space="preserve"> software program</w:t>
      </w:r>
      <w:r>
        <w:t xml:space="preserve">. This program uses </w:t>
      </w:r>
      <w:r w:rsidRPr="00C9248F">
        <w:t>the DOE-2.2 simulation</w:t>
      </w:r>
      <w:r w:rsidRPr="00DC2F52">
        <w:t xml:space="preserve"> engine for evaluating energy-use and peak demand on an hourly basis. A Baseline building model minimally complying with </w:t>
      </w:r>
      <w:r w:rsidR="00C9248F" w:rsidRPr="00DC2F52">
        <w:t>ASH</w:t>
      </w:r>
      <w:r w:rsidR="00C9248F">
        <w:t>RAE/IESNA 90.1-20</w:t>
      </w:r>
      <w:r w:rsidR="0088411B">
        <w:t>1</w:t>
      </w:r>
      <w:r w:rsidR="00064E71">
        <w:t>0</w:t>
      </w:r>
      <w:r w:rsidR="00C9248F">
        <w:t xml:space="preserve"> </w:t>
      </w:r>
      <w:r w:rsidRPr="00C9248F">
        <w:t>was develo</w:t>
      </w:r>
      <w:r w:rsidR="00A91F36" w:rsidRPr="00C9248F">
        <w:t>ped and simulated in eQuest 3.65</w:t>
      </w:r>
      <w:r w:rsidRPr="00DC2F52">
        <w:t xml:space="preserve">. A </w:t>
      </w:r>
      <w:r w:rsidR="00E95E60">
        <w:t>Present</w:t>
      </w:r>
      <w:r w:rsidRPr="00DC2F52">
        <w:t xml:space="preserve"> building with energy efficiency measures</w:t>
      </w:r>
      <w:r w:rsidR="009B55D6">
        <w:t>, ECMs,</w:t>
      </w:r>
      <w:r w:rsidRPr="00DC2F52">
        <w:t xml:space="preserve"> for HVAC, Lighting and Envelope features is </w:t>
      </w:r>
      <w:r w:rsidR="00962FC4" w:rsidRPr="00DC2F52">
        <w:t>modeled</w:t>
      </w:r>
      <w:r>
        <w:t xml:space="preserve"> and compared with the </w:t>
      </w:r>
      <w:r w:rsidR="00225A62">
        <w:t>ASHRAE/IESNA 90.1-20</w:t>
      </w:r>
      <w:r w:rsidR="0088411B">
        <w:t>1</w:t>
      </w:r>
      <w:r w:rsidR="00064E71">
        <w:t>0</w:t>
      </w:r>
      <w:r w:rsidRPr="00DC2F52">
        <w:t xml:space="preserve"> Baseline Building. Following is a graphical representation of the analysis</w:t>
      </w:r>
      <w:r w:rsidR="009B55D6">
        <w:t xml:space="preserve"> methodology</w:t>
      </w:r>
      <w:r w:rsidR="008A7249">
        <w:t>:</w:t>
      </w:r>
      <w:r w:rsidRPr="00DC2F52">
        <w:t xml:space="preserve"> </w:t>
      </w:r>
    </w:p>
    <w:p w14:paraId="2DCB72CB" w14:textId="77777777" w:rsidR="00F42B92" w:rsidRDefault="00F42B92" w:rsidP="00F42B92">
      <w:pPr>
        <w:keepNext/>
        <w:jc w:val="both"/>
        <w:rPr>
          <w:rFonts w:asciiTheme="majorHAnsi" w:eastAsiaTheme="majorEastAsia" w:hAnsiTheme="majorHAnsi" w:cstheme="majorBidi"/>
          <w:b/>
          <w:bCs/>
          <w:noProof/>
          <w:color w:val="000000" w:themeColor="text1"/>
          <w:sz w:val="28"/>
          <w:szCs w:val="28"/>
          <w:lang w:val="en-IN" w:eastAsia="en-IN"/>
        </w:rPr>
      </w:pPr>
    </w:p>
    <w:p w14:paraId="70FFB401" w14:textId="2A3F2087" w:rsidR="00F42B92" w:rsidRDefault="00BE3298" w:rsidP="00F42B92">
      <w:pPr>
        <w:keepNext/>
        <w:jc w:val="both"/>
      </w:pPr>
      <w:r w:rsidRPr="00BE3298">
        <w:rPr>
          <w:noProof/>
        </w:rPr>
        <w:drawing>
          <wp:inline distT="0" distB="0" distL="0" distR="0" wp14:anchorId="52CFA79E" wp14:editId="75B900E4">
            <wp:extent cx="5731510" cy="3462655"/>
            <wp:effectExtent l="0" t="0" r="2540" b="4445"/>
            <wp:docPr id="169406084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60846" name="Picture 1" descr="A diagram of a diagram&#10;&#10;Description automatically generated"/>
                    <pic:cNvPicPr/>
                  </pic:nvPicPr>
                  <pic:blipFill>
                    <a:blip r:embed="rId12"/>
                    <a:stretch>
                      <a:fillRect/>
                    </a:stretch>
                  </pic:blipFill>
                  <pic:spPr>
                    <a:xfrm>
                      <a:off x="0" y="0"/>
                      <a:ext cx="5731510" cy="3462655"/>
                    </a:xfrm>
                    <a:prstGeom prst="rect">
                      <a:avLst/>
                    </a:prstGeom>
                  </pic:spPr>
                </pic:pic>
              </a:graphicData>
            </a:graphic>
          </wp:inline>
        </w:drawing>
      </w:r>
    </w:p>
    <w:p w14:paraId="1CA97789" w14:textId="051C4E22" w:rsidR="0093589F" w:rsidRPr="00D04A74" w:rsidRDefault="00F42B92" w:rsidP="00F42B92">
      <w:pPr>
        <w:pStyle w:val="Caption"/>
        <w:jc w:val="center"/>
        <w:rPr>
          <w:rFonts w:asciiTheme="majorHAnsi" w:eastAsiaTheme="majorEastAsia" w:hAnsiTheme="majorHAnsi" w:cstheme="majorBidi"/>
          <w:b w:val="0"/>
          <w:bCs w:val="0"/>
          <w:color w:val="000000" w:themeColor="text1"/>
          <w:sz w:val="28"/>
          <w:szCs w:val="28"/>
        </w:rPr>
      </w:pPr>
      <w:bookmarkStart w:id="9" w:name="_Toc199849312"/>
      <w:r>
        <w:t xml:space="preserve">Figure </w:t>
      </w:r>
      <w:fldSimple w:instr=" SEQ Figure \* ARABIC ">
        <w:r w:rsidR="00A33661">
          <w:rPr>
            <w:noProof/>
          </w:rPr>
          <w:t>2</w:t>
        </w:r>
      </w:fldSimple>
      <w:r>
        <w:t xml:space="preserve"> Simulation Methodology</w:t>
      </w:r>
      <w:bookmarkEnd w:id="9"/>
    </w:p>
    <w:p w14:paraId="2C5B8F46" w14:textId="77777777" w:rsidR="003D6CC6" w:rsidRDefault="006E2788" w:rsidP="00F42B92">
      <w:pPr>
        <w:jc w:val="center"/>
        <w:rPr>
          <w:rStyle w:val="Heading1Char"/>
          <w:b w:val="0"/>
          <w:color w:val="000000" w:themeColor="text1"/>
        </w:rPr>
      </w:pPr>
      <w:r>
        <w:rPr>
          <w:noProof/>
          <w:lang w:val="en-IN" w:eastAsia="en-IN"/>
        </w:rPr>
        <mc:AlternateContent>
          <mc:Choice Requires="wps">
            <w:drawing>
              <wp:anchor distT="0" distB="0" distL="114300" distR="114300" simplePos="0" relativeHeight="251658752" behindDoc="0" locked="0" layoutInCell="1" allowOverlap="1" wp14:anchorId="06C502F7" wp14:editId="4F0F7746">
                <wp:simplePos x="0" y="0"/>
                <wp:positionH relativeFrom="column">
                  <wp:posOffset>-247650</wp:posOffset>
                </wp:positionH>
                <wp:positionV relativeFrom="paragraph">
                  <wp:posOffset>3529330</wp:posOffset>
                </wp:positionV>
                <wp:extent cx="6219825" cy="266700"/>
                <wp:effectExtent l="0" t="0" r="9525" b="0"/>
                <wp:wrapSquare wrapText="bothSides"/>
                <wp:docPr id="1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2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D68577" w14:textId="77777777" w:rsidR="00337B1C" w:rsidRPr="007204F9" w:rsidRDefault="00337B1C" w:rsidP="00425845">
                            <w:pPr>
                              <w:pStyle w:val="Caption"/>
                              <w:jc w:val="center"/>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6C502F7" id="Text Box 6" o:spid="_x0000_s1027" type="#_x0000_t202" style="position:absolute;left:0;text-align:left;margin-left:-19.5pt;margin-top:277.9pt;width:489.75pt;height:2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" stroked="f">
                <v:textbox style="mso-fit-shape-to-text:t" inset="0,0,0,0">
                  <w:txbxContent>
                    <w:p w14:paraId="0AD68577" w14:textId="77777777" w:rsidR="00337B1C" w:rsidRPr="007204F9" w:rsidRDefault="00337B1C" w:rsidP="00425845">
                      <w:pPr>
                        <w:pStyle w:val="Caption"/>
                        <w:jc w:val="center"/>
                        <w:rPr>
                          <w:noProof/>
                        </w:rPr>
                      </w:pPr>
                    </w:p>
                  </w:txbxContent>
                </v:textbox>
                <w10:wrap type="square"/>
              </v:shape>
            </w:pict>
          </mc:Fallback>
        </mc:AlternateContent>
      </w:r>
      <w:r w:rsidR="003D6CC6">
        <w:rPr>
          <w:rStyle w:val="Heading1Char"/>
          <w:b w:val="0"/>
          <w:color w:val="000000" w:themeColor="text1"/>
        </w:rPr>
        <w:br w:type="page"/>
      </w:r>
    </w:p>
    <w:p w14:paraId="4F94355D" w14:textId="77777777" w:rsidR="00B3303E" w:rsidRPr="0094009C" w:rsidRDefault="00B3303E" w:rsidP="00ED6130">
      <w:pPr>
        <w:pStyle w:val="Heading1"/>
        <w:spacing w:before="240" w:after="120"/>
        <w:jc w:val="both"/>
        <w:rPr>
          <w:b w:val="0"/>
          <w:bCs w:val="0"/>
          <w:color w:val="000000" w:themeColor="text1"/>
        </w:rPr>
      </w:pPr>
      <w:bookmarkStart w:id="10" w:name="_Toc199849293"/>
      <w:r w:rsidRPr="0094009C">
        <w:rPr>
          <w:rStyle w:val="Heading1Char"/>
          <w:b/>
          <w:color w:val="000000" w:themeColor="text1"/>
        </w:rPr>
        <w:lastRenderedPageBreak/>
        <w:t>Project description</w:t>
      </w:r>
      <w:bookmarkEnd w:id="10"/>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r w:rsidRPr="0094009C">
        <w:rPr>
          <w:rFonts w:asciiTheme="minorHAnsi" w:eastAsiaTheme="minorHAnsi" w:hAnsiTheme="minorHAnsi" w:cstheme="minorBidi"/>
          <w:b w:val="0"/>
          <w:bCs w:val="0"/>
          <w:color w:val="auto"/>
          <w:sz w:val="22"/>
          <w:szCs w:val="22"/>
        </w:rPr>
        <w:tab/>
      </w:r>
    </w:p>
    <w:p w14:paraId="03D00ED3" w14:textId="64467FB3" w:rsidR="008A78C2" w:rsidRPr="004C468A" w:rsidRDefault="00973668" w:rsidP="00041C31">
      <w:pPr>
        <w:spacing w:before="120" w:after="120"/>
        <w:jc w:val="both"/>
      </w:pPr>
      <w:r>
        <w:t>MFAR Red Sanders</w:t>
      </w:r>
      <w:r w:rsidR="00BF7573" w:rsidRPr="004C468A">
        <w:t xml:space="preserve"> </w:t>
      </w:r>
      <w:r w:rsidR="00C9248F" w:rsidRPr="004C468A">
        <w:t xml:space="preserve">is coming up at </w:t>
      </w:r>
      <w:r>
        <w:t>Bangalore</w:t>
      </w:r>
      <w:r w:rsidR="008B5180">
        <w:t xml:space="preserve">, </w:t>
      </w:r>
      <w:r>
        <w:t>Karnataka</w:t>
      </w:r>
      <w:r w:rsidR="00BF7573" w:rsidRPr="004C468A">
        <w:t xml:space="preserve">, </w:t>
      </w:r>
      <w:r w:rsidR="00C9248F" w:rsidRPr="004C468A">
        <w:t xml:space="preserve">India. </w:t>
      </w:r>
      <w:r w:rsidR="000E0E43">
        <w:t xml:space="preserve">Project consist </w:t>
      </w:r>
      <w:r w:rsidR="008011E4">
        <w:t>three basements, ground floor and ten above grade floors. Basements are mainly used for parking purpose, ground floor has reception, cafeteria and office block, 1F to 10F consists office blocks.</w:t>
      </w:r>
    </w:p>
    <w:p w14:paraId="5FD5668E" w14:textId="7207CA57" w:rsidR="00B3303E" w:rsidRDefault="00C9248F" w:rsidP="00ED6130">
      <w:pPr>
        <w:spacing w:before="120" w:after="240"/>
        <w:jc w:val="both"/>
      </w:pPr>
      <w:r w:rsidRPr="004C468A">
        <w:t xml:space="preserve">The building has </w:t>
      </w:r>
      <w:r w:rsidR="004C468A" w:rsidRPr="004C468A">
        <w:t>efficient</w:t>
      </w:r>
      <w:r w:rsidRPr="004C468A">
        <w:t xml:space="preserve"> walls, </w:t>
      </w:r>
      <w:r w:rsidR="00660EB7" w:rsidRPr="004C468A">
        <w:t>an insulated</w:t>
      </w:r>
      <w:r w:rsidRPr="004C468A">
        <w:t xml:space="preserve"> reflective roof and </w:t>
      </w:r>
      <w:r w:rsidRPr="003711C1">
        <w:t>efficient double glazing</w:t>
      </w:r>
      <w:r w:rsidRPr="004C468A">
        <w:t xml:space="preserve">. The high side HVAC is a combination of a central chilled water plant with efficient </w:t>
      </w:r>
      <w:r w:rsidR="009D4B32">
        <w:t>heat pumps</w:t>
      </w:r>
      <w:r w:rsidRPr="004C468A">
        <w:t xml:space="preserve">. </w:t>
      </w:r>
      <w:r w:rsidR="008A78C2" w:rsidRPr="004C468A">
        <w:t xml:space="preserve">The building is aiming for </w:t>
      </w:r>
      <w:r w:rsidR="00660EB7" w:rsidRPr="004C468A">
        <w:t xml:space="preserve">an </w:t>
      </w:r>
      <w:r w:rsidR="00E208E4">
        <w:t>LEED</w:t>
      </w:r>
      <w:r w:rsidR="00E03AF9">
        <w:t xml:space="preserve"> </w:t>
      </w:r>
      <w:r w:rsidR="00E208E4">
        <w:t>C</w:t>
      </w:r>
      <w:r w:rsidR="00E03AF9">
        <w:t>ore &amp; Shell</w:t>
      </w:r>
      <w:r w:rsidR="00E208E4">
        <w:t xml:space="preserve"> </w:t>
      </w:r>
      <w:r w:rsidR="004C468A" w:rsidRPr="004C468A">
        <w:t>Building</w:t>
      </w:r>
      <w:r w:rsidR="008A78C2" w:rsidRPr="004C468A">
        <w:t xml:space="preserve"> certification and has a number of energy e</w:t>
      </w:r>
      <w:r w:rsidR="00B61B79" w:rsidRPr="004C468A">
        <w:t xml:space="preserve">fficiency features like </w:t>
      </w:r>
      <w:r w:rsidR="008A78C2" w:rsidRPr="004C468A">
        <w:t xml:space="preserve">efficient glass, </w:t>
      </w:r>
      <w:r w:rsidR="00660EB7">
        <w:t>energy efficient interio</w:t>
      </w:r>
      <w:r w:rsidR="008A78C2" w:rsidRPr="004C468A">
        <w:t>r lighting, efficient HVAC systems etc</w:t>
      </w:r>
      <w:r w:rsidR="00B61B79" w:rsidRPr="004C468A">
        <w:t>.</w:t>
      </w:r>
    </w:p>
    <w:p w14:paraId="18CC2E61" w14:textId="77777777" w:rsidR="003A230E" w:rsidRDefault="003A230E" w:rsidP="00453DFA">
      <w:pPr>
        <w:pStyle w:val="Heading2"/>
        <w:spacing w:before="120" w:after="120"/>
        <w:jc w:val="both"/>
        <w:rPr>
          <w:color w:val="000000" w:themeColor="text1"/>
        </w:rPr>
      </w:pPr>
      <w:bookmarkStart w:id="11" w:name="_Toc199849294"/>
      <w:r w:rsidRPr="00A67399">
        <w:rPr>
          <w:color w:val="000000" w:themeColor="text1"/>
        </w:rPr>
        <w:t>Area Statement</w:t>
      </w:r>
      <w:bookmarkEnd w:id="11"/>
    </w:p>
    <w:p w14:paraId="6C1BFC14" w14:textId="7D46C3CE" w:rsidR="00F42B92" w:rsidRPr="00F42B92" w:rsidRDefault="00F42B92" w:rsidP="00F42B92">
      <w:pPr>
        <w:spacing w:after="240"/>
        <w:rPr>
          <w:rFonts w:eastAsia="Times New Roman" w:cs="Times New Roman"/>
          <w:lang w:val="en-IN"/>
        </w:rPr>
      </w:pPr>
      <w:r w:rsidRPr="00F42B92">
        <w:rPr>
          <w:rFonts w:eastAsia="Times New Roman" w:cs="Times New Roman"/>
          <w:lang w:val="en-IN"/>
        </w:rPr>
        <w:t>The project space types and areas are categorised in the table below</w:t>
      </w:r>
      <w:r w:rsidR="00337B1C">
        <w:rPr>
          <w:rFonts w:eastAsia="Times New Roman" w:cs="Times New Roman"/>
          <w:lang w:val="en-IN"/>
        </w:rPr>
        <w:t>:</w:t>
      </w:r>
    </w:p>
    <w:p w14:paraId="08A277FE" w14:textId="1496DC90" w:rsidR="003A230E" w:rsidRPr="00A33661" w:rsidRDefault="003A230E" w:rsidP="00A33661">
      <w:pPr>
        <w:pStyle w:val="Caption"/>
        <w:keepNext/>
      </w:pPr>
      <w:r w:rsidRPr="00A33661">
        <w:t xml:space="preserve">Table </w:t>
      </w:r>
      <w:r w:rsidR="00F66EF4" w:rsidRPr="00A33661">
        <w:fldChar w:fldCharType="begin"/>
      </w:r>
      <w:r w:rsidRPr="00A33661">
        <w:instrText xml:space="preserve"> SEQ Table \* ARABIC </w:instrText>
      </w:r>
      <w:r w:rsidR="00F66EF4" w:rsidRPr="00A33661">
        <w:fldChar w:fldCharType="separate"/>
      </w:r>
      <w:r w:rsidR="00A33661">
        <w:rPr>
          <w:noProof/>
        </w:rPr>
        <w:t>1</w:t>
      </w:r>
      <w:r w:rsidR="00F66EF4" w:rsidRPr="00A33661">
        <w:fldChar w:fldCharType="end"/>
      </w:r>
      <w:r w:rsidRPr="00A33661">
        <w:t xml:space="preserve"> Area description</w:t>
      </w:r>
    </w:p>
    <w:p w14:paraId="32DE9B5F" w14:textId="77777777" w:rsidR="004836D0" w:rsidRDefault="004836D0" w:rsidP="00ED6130">
      <w:pPr>
        <w:jc w:val="both"/>
      </w:pPr>
    </w:p>
    <w:tbl>
      <w:tblPr>
        <w:tblW w:w="5000" w:type="pct"/>
        <w:tblLook w:val="04A0" w:firstRow="1" w:lastRow="0" w:firstColumn="1" w:lastColumn="0" w:noHBand="0" w:noVBand="1"/>
      </w:tblPr>
      <w:tblGrid>
        <w:gridCol w:w="3094"/>
        <w:gridCol w:w="1881"/>
        <w:gridCol w:w="2214"/>
        <w:gridCol w:w="1827"/>
      </w:tblGrid>
      <w:tr w:rsidR="00EF1E6E" w:rsidRPr="00EF1E6E" w14:paraId="63E3D055" w14:textId="77777777" w:rsidTr="00EF1E6E">
        <w:trPr>
          <w:trHeight w:val="288"/>
        </w:trPr>
        <w:tc>
          <w:tcPr>
            <w:tcW w:w="5000" w:type="pct"/>
            <w:gridSpan w:val="4"/>
            <w:tcBorders>
              <w:top w:val="single" w:sz="4" w:space="0" w:color="auto"/>
              <w:left w:val="single" w:sz="4" w:space="0" w:color="auto"/>
              <w:bottom w:val="single" w:sz="4" w:space="0" w:color="auto"/>
              <w:right w:val="single" w:sz="4" w:space="0" w:color="auto"/>
            </w:tcBorders>
            <w:shd w:val="clear" w:color="000000" w:fill="C0504D"/>
            <w:vAlign w:val="center"/>
            <w:hideMark/>
          </w:tcPr>
          <w:p w14:paraId="1FC1ABAD" w14:textId="5D961639" w:rsidR="00EF1E6E" w:rsidRPr="00EF1E6E" w:rsidRDefault="00EF1E6E" w:rsidP="00EF1E6E">
            <w:pPr>
              <w:spacing w:after="0" w:line="240" w:lineRule="auto"/>
              <w:jc w:val="center"/>
              <w:rPr>
                <w:rFonts w:ascii="Calibri" w:eastAsia="Times New Roman" w:hAnsi="Calibri" w:cs="Calibri"/>
                <w:b/>
                <w:bCs/>
                <w:color w:val="FFFFFF"/>
                <w:lang w:val="en-IN" w:eastAsia="en-IN"/>
              </w:rPr>
            </w:pPr>
            <w:r w:rsidRPr="00EF1E6E">
              <w:rPr>
                <w:rFonts w:ascii="Calibri" w:eastAsia="Times New Roman" w:hAnsi="Calibri" w:cs="Calibri"/>
                <w:b/>
                <w:bCs/>
                <w:color w:val="FFFFFF"/>
                <w:lang w:val="en-IN" w:eastAsia="en-IN"/>
              </w:rPr>
              <w:t>MFAR_Red</w:t>
            </w:r>
            <w:r>
              <w:rPr>
                <w:rFonts w:ascii="Calibri" w:eastAsia="Times New Roman" w:hAnsi="Calibri" w:cs="Calibri"/>
                <w:b/>
                <w:bCs/>
                <w:color w:val="FFFFFF"/>
                <w:lang w:val="en-IN" w:eastAsia="en-IN"/>
              </w:rPr>
              <w:t>_</w:t>
            </w:r>
            <w:r w:rsidRPr="00EF1E6E">
              <w:rPr>
                <w:rFonts w:ascii="Calibri" w:eastAsia="Times New Roman" w:hAnsi="Calibri" w:cs="Calibri"/>
                <w:b/>
                <w:bCs/>
                <w:color w:val="FFFFFF"/>
                <w:lang w:val="en-IN" w:eastAsia="en-IN"/>
              </w:rPr>
              <w:t>Sanders</w:t>
            </w:r>
          </w:p>
        </w:tc>
      </w:tr>
      <w:tr w:rsidR="00EF1E6E" w:rsidRPr="00EF1E6E" w14:paraId="67CC5C9B" w14:textId="77777777" w:rsidTr="00EF1E6E">
        <w:trPr>
          <w:trHeight w:val="864"/>
        </w:trPr>
        <w:tc>
          <w:tcPr>
            <w:tcW w:w="1716" w:type="pct"/>
            <w:tcBorders>
              <w:top w:val="nil"/>
              <w:left w:val="single" w:sz="4" w:space="0" w:color="auto"/>
              <w:bottom w:val="single" w:sz="4" w:space="0" w:color="auto"/>
              <w:right w:val="single" w:sz="4" w:space="0" w:color="auto"/>
            </w:tcBorders>
            <w:shd w:val="clear" w:color="000000" w:fill="C0504D"/>
            <w:vAlign w:val="center"/>
            <w:hideMark/>
          </w:tcPr>
          <w:p w14:paraId="35BC2778" w14:textId="77777777" w:rsidR="00EF1E6E" w:rsidRPr="00EF1E6E" w:rsidRDefault="00EF1E6E" w:rsidP="00EF1E6E">
            <w:pPr>
              <w:spacing w:after="0" w:line="240" w:lineRule="auto"/>
              <w:jc w:val="center"/>
              <w:rPr>
                <w:rFonts w:ascii="Calibri" w:eastAsia="Times New Roman" w:hAnsi="Calibri" w:cs="Calibri"/>
                <w:b/>
                <w:bCs/>
                <w:color w:val="FFFFFF"/>
                <w:lang w:val="en-IN" w:eastAsia="en-IN"/>
              </w:rPr>
            </w:pPr>
            <w:r w:rsidRPr="00EF1E6E">
              <w:rPr>
                <w:rFonts w:ascii="Calibri" w:eastAsia="Times New Roman" w:hAnsi="Calibri" w:cs="Calibri"/>
                <w:b/>
                <w:bCs/>
                <w:color w:val="FFFFFF"/>
                <w:lang w:val="en-IN" w:eastAsia="en-IN"/>
              </w:rPr>
              <w:t>Floors</w:t>
            </w:r>
          </w:p>
        </w:tc>
        <w:tc>
          <w:tcPr>
            <w:tcW w:w="1043" w:type="pct"/>
            <w:tcBorders>
              <w:top w:val="nil"/>
              <w:left w:val="nil"/>
              <w:bottom w:val="single" w:sz="4" w:space="0" w:color="auto"/>
              <w:right w:val="single" w:sz="4" w:space="0" w:color="auto"/>
            </w:tcBorders>
            <w:shd w:val="clear" w:color="000000" w:fill="C0504D"/>
            <w:vAlign w:val="center"/>
            <w:hideMark/>
          </w:tcPr>
          <w:p w14:paraId="0E42F13A" w14:textId="77777777" w:rsidR="00EF1E6E" w:rsidRPr="00EF1E6E" w:rsidRDefault="00EF1E6E" w:rsidP="00EF1E6E">
            <w:pPr>
              <w:spacing w:after="0" w:line="240" w:lineRule="auto"/>
              <w:jc w:val="center"/>
              <w:rPr>
                <w:rFonts w:ascii="Calibri" w:eastAsia="Times New Roman" w:hAnsi="Calibri" w:cs="Calibri"/>
                <w:b/>
                <w:bCs/>
                <w:color w:val="FFFFFF"/>
                <w:lang w:val="en-IN" w:eastAsia="en-IN"/>
              </w:rPr>
            </w:pPr>
            <w:r w:rsidRPr="00EF1E6E">
              <w:rPr>
                <w:rFonts w:ascii="Calibri" w:eastAsia="Times New Roman" w:hAnsi="Calibri" w:cs="Calibri"/>
                <w:b/>
                <w:bCs/>
                <w:color w:val="FFFFFF"/>
                <w:lang w:val="en-IN" w:eastAsia="en-IN"/>
              </w:rPr>
              <w:t>Conditioned Area (Sq.ft.)</w:t>
            </w:r>
          </w:p>
        </w:tc>
        <w:tc>
          <w:tcPr>
            <w:tcW w:w="1228" w:type="pct"/>
            <w:tcBorders>
              <w:top w:val="nil"/>
              <w:left w:val="nil"/>
              <w:bottom w:val="single" w:sz="4" w:space="0" w:color="auto"/>
              <w:right w:val="single" w:sz="4" w:space="0" w:color="auto"/>
            </w:tcBorders>
            <w:shd w:val="clear" w:color="000000" w:fill="C0504D"/>
            <w:vAlign w:val="center"/>
            <w:hideMark/>
          </w:tcPr>
          <w:p w14:paraId="392CEE40" w14:textId="77777777" w:rsidR="00EF1E6E" w:rsidRPr="00EF1E6E" w:rsidRDefault="00EF1E6E" w:rsidP="00EF1E6E">
            <w:pPr>
              <w:spacing w:after="0" w:line="240" w:lineRule="auto"/>
              <w:jc w:val="center"/>
              <w:rPr>
                <w:rFonts w:ascii="Calibri" w:eastAsia="Times New Roman" w:hAnsi="Calibri" w:cs="Calibri"/>
                <w:b/>
                <w:bCs/>
                <w:color w:val="FFFFFF"/>
                <w:lang w:val="en-IN" w:eastAsia="en-IN"/>
              </w:rPr>
            </w:pPr>
            <w:r w:rsidRPr="00EF1E6E">
              <w:rPr>
                <w:rFonts w:ascii="Calibri" w:eastAsia="Times New Roman" w:hAnsi="Calibri" w:cs="Calibri"/>
                <w:b/>
                <w:bCs/>
                <w:color w:val="FFFFFF"/>
                <w:lang w:val="en-IN" w:eastAsia="en-IN"/>
              </w:rPr>
              <w:t>Unconditioned Area (Sq.ft.)</w:t>
            </w:r>
          </w:p>
        </w:tc>
        <w:tc>
          <w:tcPr>
            <w:tcW w:w="1014" w:type="pct"/>
            <w:tcBorders>
              <w:top w:val="nil"/>
              <w:left w:val="nil"/>
              <w:bottom w:val="single" w:sz="4" w:space="0" w:color="auto"/>
              <w:right w:val="single" w:sz="4" w:space="0" w:color="auto"/>
            </w:tcBorders>
            <w:shd w:val="clear" w:color="000000" w:fill="C0504D"/>
            <w:vAlign w:val="center"/>
            <w:hideMark/>
          </w:tcPr>
          <w:p w14:paraId="0BBCDF3A" w14:textId="77777777" w:rsidR="00EF1E6E" w:rsidRPr="00EF1E6E" w:rsidRDefault="00EF1E6E" w:rsidP="00EF1E6E">
            <w:pPr>
              <w:spacing w:after="0" w:line="240" w:lineRule="auto"/>
              <w:jc w:val="center"/>
              <w:rPr>
                <w:rFonts w:ascii="Calibri" w:eastAsia="Times New Roman" w:hAnsi="Calibri" w:cs="Calibri"/>
                <w:b/>
                <w:bCs/>
                <w:color w:val="FFFFFF"/>
                <w:lang w:val="en-IN" w:eastAsia="en-IN"/>
              </w:rPr>
            </w:pPr>
            <w:r w:rsidRPr="00EF1E6E">
              <w:rPr>
                <w:rFonts w:ascii="Calibri" w:eastAsia="Times New Roman" w:hAnsi="Calibri" w:cs="Calibri"/>
                <w:b/>
                <w:bCs/>
                <w:color w:val="FFFFFF"/>
                <w:lang w:val="en-IN" w:eastAsia="en-IN"/>
              </w:rPr>
              <w:t>Total Area (Sq.ft.)</w:t>
            </w:r>
          </w:p>
        </w:tc>
      </w:tr>
      <w:tr w:rsidR="00EF1E6E" w:rsidRPr="00EF1E6E" w14:paraId="34787946"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26098A6A"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B-3</w:t>
            </w:r>
          </w:p>
        </w:tc>
        <w:tc>
          <w:tcPr>
            <w:tcW w:w="1043" w:type="pct"/>
            <w:tcBorders>
              <w:top w:val="nil"/>
              <w:left w:val="nil"/>
              <w:bottom w:val="single" w:sz="4" w:space="0" w:color="auto"/>
              <w:right w:val="single" w:sz="4" w:space="0" w:color="auto"/>
            </w:tcBorders>
            <w:shd w:val="clear" w:color="auto" w:fill="auto"/>
            <w:noWrap/>
            <w:vAlign w:val="center"/>
            <w:hideMark/>
          </w:tcPr>
          <w:p w14:paraId="570FD1C2"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0</w:t>
            </w:r>
          </w:p>
        </w:tc>
        <w:tc>
          <w:tcPr>
            <w:tcW w:w="1228" w:type="pct"/>
            <w:tcBorders>
              <w:top w:val="nil"/>
              <w:left w:val="nil"/>
              <w:bottom w:val="single" w:sz="4" w:space="0" w:color="auto"/>
              <w:right w:val="single" w:sz="4" w:space="0" w:color="auto"/>
            </w:tcBorders>
            <w:shd w:val="clear" w:color="auto" w:fill="auto"/>
            <w:noWrap/>
            <w:vAlign w:val="center"/>
            <w:hideMark/>
          </w:tcPr>
          <w:p w14:paraId="14EEE3BC"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43,988</w:t>
            </w:r>
          </w:p>
        </w:tc>
        <w:tc>
          <w:tcPr>
            <w:tcW w:w="1014" w:type="pct"/>
            <w:tcBorders>
              <w:top w:val="nil"/>
              <w:left w:val="nil"/>
              <w:bottom w:val="single" w:sz="4" w:space="0" w:color="auto"/>
              <w:right w:val="single" w:sz="4" w:space="0" w:color="auto"/>
            </w:tcBorders>
            <w:shd w:val="clear" w:color="auto" w:fill="auto"/>
            <w:noWrap/>
            <w:vAlign w:val="center"/>
            <w:hideMark/>
          </w:tcPr>
          <w:p w14:paraId="2BA3581F"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43,988</w:t>
            </w:r>
          </w:p>
        </w:tc>
      </w:tr>
      <w:tr w:rsidR="00EF1E6E" w:rsidRPr="00EF1E6E" w14:paraId="299AE45D"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0CD14E5F"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B-2</w:t>
            </w:r>
          </w:p>
        </w:tc>
        <w:tc>
          <w:tcPr>
            <w:tcW w:w="1043" w:type="pct"/>
            <w:tcBorders>
              <w:top w:val="nil"/>
              <w:left w:val="nil"/>
              <w:bottom w:val="single" w:sz="4" w:space="0" w:color="auto"/>
              <w:right w:val="single" w:sz="4" w:space="0" w:color="auto"/>
            </w:tcBorders>
            <w:shd w:val="clear" w:color="auto" w:fill="auto"/>
            <w:noWrap/>
            <w:vAlign w:val="center"/>
            <w:hideMark/>
          </w:tcPr>
          <w:p w14:paraId="54B8411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0</w:t>
            </w:r>
          </w:p>
        </w:tc>
        <w:tc>
          <w:tcPr>
            <w:tcW w:w="1228" w:type="pct"/>
            <w:tcBorders>
              <w:top w:val="nil"/>
              <w:left w:val="nil"/>
              <w:bottom w:val="single" w:sz="4" w:space="0" w:color="auto"/>
              <w:right w:val="single" w:sz="4" w:space="0" w:color="auto"/>
            </w:tcBorders>
            <w:shd w:val="clear" w:color="auto" w:fill="auto"/>
            <w:noWrap/>
            <w:vAlign w:val="center"/>
            <w:hideMark/>
          </w:tcPr>
          <w:p w14:paraId="3BA6F4FD"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43,983</w:t>
            </w:r>
          </w:p>
        </w:tc>
        <w:tc>
          <w:tcPr>
            <w:tcW w:w="1014" w:type="pct"/>
            <w:tcBorders>
              <w:top w:val="nil"/>
              <w:left w:val="nil"/>
              <w:bottom w:val="single" w:sz="4" w:space="0" w:color="auto"/>
              <w:right w:val="single" w:sz="4" w:space="0" w:color="auto"/>
            </w:tcBorders>
            <w:shd w:val="clear" w:color="auto" w:fill="auto"/>
            <w:noWrap/>
            <w:vAlign w:val="center"/>
            <w:hideMark/>
          </w:tcPr>
          <w:p w14:paraId="0F1166A1"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43,983</w:t>
            </w:r>
          </w:p>
        </w:tc>
      </w:tr>
      <w:tr w:rsidR="00EF1E6E" w:rsidRPr="00EF1E6E" w14:paraId="795AE7AD"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36378E44"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B-1</w:t>
            </w:r>
          </w:p>
        </w:tc>
        <w:tc>
          <w:tcPr>
            <w:tcW w:w="1043" w:type="pct"/>
            <w:tcBorders>
              <w:top w:val="nil"/>
              <w:left w:val="nil"/>
              <w:bottom w:val="single" w:sz="4" w:space="0" w:color="auto"/>
              <w:right w:val="single" w:sz="4" w:space="0" w:color="auto"/>
            </w:tcBorders>
            <w:shd w:val="clear" w:color="auto" w:fill="auto"/>
            <w:noWrap/>
            <w:vAlign w:val="center"/>
            <w:hideMark/>
          </w:tcPr>
          <w:p w14:paraId="0C598F50"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538</w:t>
            </w:r>
          </w:p>
        </w:tc>
        <w:tc>
          <w:tcPr>
            <w:tcW w:w="1228" w:type="pct"/>
            <w:tcBorders>
              <w:top w:val="nil"/>
              <w:left w:val="nil"/>
              <w:bottom w:val="single" w:sz="4" w:space="0" w:color="auto"/>
              <w:right w:val="single" w:sz="4" w:space="0" w:color="auto"/>
            </w:tcBorders>
            <w:shd w:val="clear" w:color="auto" w:fill="auto"/>
            <w:noWrap/>
            <w:vAlign w:val="center"/>
            <w:hideMark/>
          </w:tcPr>
          <w:p w14:paraId="62DBA3E9"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43,446</w:t>
            </w:r>
          </w:p>
        </w:tc>
        <w:tc>
          <w:tcPr>
            <w:tcW w:w="1014" w:type="pct"/>
            <w:tcBorders>
              <w:top w:val="nil"/>
              <w:left w:val="nil"/>
              <w:bottom w:val="single" w:sz="4" w:space="0" w:color="auto"/>
              <w:right w:val="single" w:sz="4" w:space="0" w:color="auto"/>
            </w:tcBorders>
            <w:shd w:val="clear" w:color="auto" w:fill="auto"/>
            <w:noWrap/>
            <w:vAlign w:val="center"/>
            <w:hideMark/>
          </w:tcPr>
          <w:p w14:paraId="1F2C1629"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43,984</w:t>
            </w:r>
          </w:p>
        </w:tc>
      </w:tr>
      <w:tr w:rsidR="00EF1E6E" w:rsidRPr="00EF1E6E" w14:paraId="1706DE8C"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2F76CE50"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GF</w:t>
            </w:r>
          </w:p>
        </w:tc>
        <w:tc>
          <w:tcPr>
            <w:tcW w:w="1043" w:type="pct"/>
            <w:tcBorders>
              <w:top w:val="nil"/>
              <w:left w:val="nil"/>
              <w:bottom w:val="single" w:sz="4" w:space="0" w:color="auto"/>
              <w:right w:val="single" w:sz="4" w:space="0" w:color="auto"/>
            </w:tcBorders>
            <w:shd w:val="clear" w:color="auto" w:fill="auto"/>
            <w:noWrap/>
            <w:vAlign w:val="center"/>
            <w:hideMark/>
          </w:tcPr>
          <w:p w14:paraId="7BD58D47"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19,681</w:t>
            </w:r>
          </w:p>
        </w:tc>
        <w:tc>
          <w:tcPr>
            <w:tcW w:w="1228" w:type="pct"/>
            <w:tcBorders>
              <w:top w:val="nil"/>
              <w:left w:val="nil"/>
              <w:bottom w:val="single" w:sz="4" w:space="0" w:color="auto"/>
              <w:right w:val="single" w:sz="4" w:space="0" w:color="auto"/>
            </w:tcBorders>
            <w:shd w:val="clear" w:color="auto" w:fill="auto"/>
            <w:noWrap/>
            <w:vAlign w:val="center"/>
            <w:hideMark/>
          </w:tcPr>
          <w:p w14:paraId="4A99E22A"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4,114</w:t>
            </w:r>
          </w:p>
        </w:tc>
        <w:tc>
          <w:tcPr>
            <w:tcW w:w="1014" w:type="pct"/>
            <w:tcBorders>
              <w:top w:val="nil"/>
              <w:left w:val="nil"/>
              <w:bottom w:val="single" w:sz="4" w:space="0" w:color="auto"/>
              <w:right w:val="single" w:sz="4" w:space="0" w:color="auto"/>
            </w:tcBorders>
            <w:shd w:val="clear" w:color="auto" w:fill="auto"/>
            <w:noWrap/>
            <w:vAlign w:val="center"/>
            <w:hideMark/>
          </w:tcPr>
          <w:p w14:paraId="0C864B63"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23,795</w:t>
            </w:r>
          </w:p>
        </w:tc>
      </w:tr>
      <w:tr w:rsidR="00EF1E6E" w:rsidRPr="00EF1E6E" w14:paraId="057B9B06"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7D946291"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1F</w:t>
            </w:r>
          </w:p>
        </w:tc>
        <w:tc>
          <w:tcPr>
            <w:tcW w:w="1043" w:type="pct"/>
            <w:tcBorders>
              <w:top w:val="nil"/>
              <w:left w:val="nil"/>
              <w:bottom w:val="single" w:sz="4" w:space="0" w:color="auto"/>
              <w:right w:val="single" w:sz="4" w:space="0" w:color="auto"/>
            </w:tcBorders>
            <w:shd w:val="clear" w:color="auto" w:fill="auto"/>
            <w:noWrap/>
            <w:vAlign w:val="center"/>
            <w:hideMark/>
          </w:tcPr>
          <w:p w14:paraId="40966058"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21,955</w:t>
            </w:r>
          </w:p>
        </w:tc>
        <w:tc>
          <w:tcPr>
            <w:tcW w:w="1228" w:type="pct"/>
            <w:tcBorders>
              <w:top w:val="nil"/>
              <w:left w:val="nil"/>
              <w:bottom w:val="single" w:sz="4" w:space="0" w:color="auto"/>
              <w:right w:val="single" w:sz="4" w:space="0" w:color="auto"/>
            </w:tcBorders>
            <w:shd w:val="clear" w:color="auto" w:fill="auto"/>
            <w:noWrap/>
            <w:vAlign w:val="center"/>
            <w:hideMark/>
          </w:tcPr>
          <w:p w14:paraId="63FAD99F"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4,167</w:t>
            </w:r>
          </w:p>
        </w:tc>
        <w:tc>
          <w:tcPr>
            <w:tcW w:w="1014" w:type="pct"/>
            <w:tcBorders>
              <w:top w:val="nil"/>
              <w:left w:val="nil"/>
              <w:bottom w:val="single" w:sz="4" w:space="0" w:color="auto"/>
              <w:right w:val="single" w:sz="4" w:space="0" w:color="auto"/>
            </w:tcBorders>
            <w:shd w:val="clear" w:color="auto" w:fill="auto"/>
            <w:noWrap/>
            <w:vAlign w:val="center"/>
            <w:hideMark/>
          </w:tcPr>
          <w:p w14:paraId="297B97CF"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26,123</w:t>
            </w:r>
          </w:p>
        </w:tc>
      </w:tr>
      <w:tr w:rsidR="00EF1E6E" w:rsidRPr="00EF1E6E" w14:paraId="2338BEE4"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71F6D8D8"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2F, 3F, 4F, 6F, 7F</w:t>
            </w:r>
          </w:p>
        </w:tc>
        <w:tc>
          <w:tcPr>
            <w:tcW w:w="1043" w:type="pct"/>
            <w:tcBorders>
              <w:top w:val="nil"/>
              <w:left w:val="nil"/>
              <w:bottom w:val="single" w:sz="4" w:space="0" w:color="auto"/>
              <w:right w:val="single" w:sz="4" w:space="0" w:color="auto"/>
            </w:tcBorders>
            <w:shd w:val="clear" w:color="auto" w:fill="auto"/>
            <w:noWrap/>
            <w:vAlign w:val="center"/>
            <w:hideMark/>
          </w:tcPr>
          <w:p w14:paraId="25E9C1F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26,057</w:t>
            </w:r>
          </w:p>
        </w:tc>
        <w:tc>
          <w:tcPr>
            <w:tcW w:w="1228" w:type="pct"/>
            <w:tcBorders>
              <w:top w:val="nil"/>
              <w:left w:val="nil"/>
              <w:bottom w:val="single" w:sz="4" w:space="0" w:color="auto"/>
              <w:right w:val="single" w:sz="4" w:space="0" w:color="auto"/>
            </w:tcBorders>
            <w:shd w:val="clear" w:color="auto" w:fill="auto"/>
            <w:noWrap/>
            <w:vAlign w:val="center"/>
            <w:hideMark/>
          </w:tcPr>
          <w:p w14:paraId="13C3F9E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4,127</w:t>
            </w:r>
          </w:p>
        </w:tc>
        <w:tc>
          <w:tcPr>
            <w:tcW w:w="1014" w:type="pct"/>
            <w:tcBorders>
              <w:top w:val="nil"/>
              <w:left w:val="nil"/>
              <w:bottom w:val="single" w:sz="4" w:space="0" w:color="auto"/>
              <w:right w:val="single" w:sz="4" w:space="0" w:color="auto"/>
            </w:tcBorders>
            <w:shd w:val="clear" w:color="auto" w:fill="auto"/>
            <w:noWrap/>
            <w:vAlign w:val="center"/>
            <w:hideMark/>
          </w:tcPr>
          <w:p w14:paraId="6057CBF7"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30,184</w:t>
            </w:r>
          </w:p>
        </w:tc>
      </w:tr>
      <w:tr w:rsidR="00EF1E6E" w:rsidRPr="00EF1E6E" w14:paraId="0FEFD352"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52FFE37B"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5F-Refuge</w:t>
            </w:r>
          </w:p>
        </w:tc>
        <w:tc>
          <w:tcPr>
            <w:tcW w:w="1043" w:type="pct"/>
            <w:tcBorders>
              <w:top w:val="nil"/>
              <w:left w:val="nil"/>
              <w:bottom w:val="single" w:sz="4" w:space="0" w:color="auto"/>
              <w:right w:val="single" w:sz="4" w:space="0" w:color="auto"/>
            </w:tcBorders>
            <w:shd w:val="clear" w:color="auto" w:fill="auto"/>
            <w:noWrap/>
            <w:vAlign w:val="center"/>
            <w:hideMark/>
          </w:tcPr>
          <w:p w14:paraId="3DC6B76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24,043</w:t>
            </w:r>
          </w:p>
        </w:tc>
        <w:tc>
          <w:tcPr>
            <w:tcW w:w="1228" w:type="pct"/>
            <w:tcBorders>
              <w:top w:val="nil"/>
              <w:left w:val="nil"/>
              <w:bottom w:val="single" w:sz="4" w:space="0" w:color="auto"/>
              <w:right w:val="single" w:sz="4" w:space="0" w:color="auto"/>
            </w:tcBorders>
            <w:shd w:val="clear" w:color="auto" w:fill="auto"/>
            <w:noWrap/>
            <w:vAlign w:val="center"/>
            <w:hideMark/>
          </w:tcPr>
          <w:p w14:paraId="0B77D752"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4,127</w:t>
            </w:r>
          </w:p>
        </w:tc>
        <w:tc>
          <w:tcPr>
            <w:tcW w:w="1014" w:type="pct"/>
            <w:tcBorders>
              <w:top w:val="nil"/>
              <w:left w:val="nil"/>
              <w:bottom w:val="single" w:sz="4" w:space="0" w:color="auto"/>
              <w:right w:val="single" w:sz="4" w:space="0" w:color="auto"/>
            </w:tcBorders>
            <w:shd w:val="clear" w:color="auto" w:fill="auto"/>
            <w:noWrap/>
            <w:vAlign w:val="center"/>
            <w:hideMark/>
          </w:tcPr>
          <w:p w14:paraId="0F8C2EE5"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28,171</w:t>
            </w:r>
          </w:p>
        </w:tc>
      </w:tr>
      <w:tr w:rsidR="00EF1E6E" w:rsidRPr="00EF1E6E" w14:paraId="5E942950"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7E8AB93E"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8F-Refuge</w:t>
            </w:r>
          </w:p>
        </w:tc>
        <w:tc>
          <w:tcPr>
            <w:tcW w:w="1043" w:type="pct"/>
            <w:tcBorders>
              <w:top w:val="nil"/>
              <w:left w:val="nil"/>
              <w:bottom w:val="single" w:sz="4" w:space="0" w:color="auto"/>
              <w:right w:val="single" w:sz="4" w:space="0" w:color="auto"/>
            </w:tcBorders>
            <w:shd w:val="clear" w:color="auto" w:fill="auto"/>
            <w:noWrap/>
            <w:vAlign w:val="center"/>
            <w:hideMark/>
          </w:tcPr>
          <w:p w14:paraId="2AF1722A"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21,432</w:t>
            </w:r>
          </w:p>
        </w:tc>
        <w:tc>
          <w:tcPr>
            <w:tcW w:w="1228" w:type="pct"/>
            <w:tcBorders>
              <w:top w:val="nil"/>
              <w:left w:val="nil"/>
              <w:bottom w:val="single" w:sz="4" w:space="0" w:color="auto"/>
              <w:right w:val="single" w:sz="4" w:space="0" w:color="auto"/>
            </w:tcBorders>
            <w:shd w:val="clear" w:color="auto" w:fill="auto"/>
            <w:noWrap/>
            <w:vAlign w:val="center"/>
            <w:hideMark/>
          </w:tcPr>
          <w:p w14:paraId="0BB58BC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4,127</w:t>
            </w:r>
          </w:p>
        </w:tc>
        <w:tc>
          <w:tcPr>
            <w:tcW w:w="1014" w:type="pct"/>
            <w:tcBorders>
              <w:top w:val="nil"/>
              <w:left w:val="nil"/>
              <w:bottom w:val="single" w:sz="4" w:space="0" w:color="auto"/>
              <w:right w:val="single" w:sz="4" w:space="0" w:color="auto"/>
            </w:tcBorders>
            <w:shd w:val="clear" w:color="auto" w:fill="auto"/>
            <w:noWrap/>
            <w:vAlign w:val="center"/>
            <w:hideMark/>
          </w:tcPr>
          <w:p w14:paraId="4EC10972"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25,559</w:t>
            </w:r>
          </w:p>
        </w:tc>
      </w:tr>
      <w:tr w:rsidR="00EF1E6E" w:rsidRPr="00EF1E6E" w14:paraId="6C1252BA"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7501C62A"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9F</w:t>
            </w:r>
          </w:p>
        </w:tc>
        <w:tc>
          <w:tcPr>
            <w:tcW w:w="1043" w:type="pct"/>
            <w:tcBorders>
              <w:top w:val="nil"/>
              <w:left w:val="nil"/>
              <w:bottom w:val="single" w:sz="4" w:space="0" w:color="auto"/>
              <w:right w:val="single" w:sz="4" w:space="0" w:color="auto"/>
            </w:tcBorders>
            <w:shd w:val="clear" w:color="auto" w:fill="auto"/>
            <w:noWrap/>
            <w:vAlign w:val="center"/>
            <w:hideMark/>
          </w:tcPr>
          <w:p w14:paraId="601C2CDF"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26,057</w:t>
            </w:r>
          </w:p>
        </w:tc>
        <w:tc>
          <w:tcPr>
            <w:tcW w:w="1228" w:type="pct"/>
            <w:tcBorders>
              <w:top w:val="nil"/>
              <w:left w:val="nil"/>
              <w:bottom w:val="single" w:sz="4" w:space="0" w:color="auto"/>
              <w:right w:val="single" w:sz="4" w:space="0" w:color="auto"/>
            </w:tcBorders>
            <w:shd w:val="clear" w:color="auto" w:fill="auto"/>
            <w:noWrap/>
            <w:vAlign w:val="center"/>
            <w:hideMark/>
          </w:tcPr>
          <w:p w14:paraId="33F24B57"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4,127</w:t>
            </w:r>
          </w:p>
        </w:tc>
        <w:tc>
          <w:tcPr>
            <w:tcW w:w="1014" w:type="pct"/>
            <w:tcBorders>
              <w:top w:val="nil"/>
              <w:left w:val="nil"/>
              <w:bottom w:val="single" w:sz="4" w:space="0" w:color="auto"/>
              <w:right w:val="single" w:sz="4" w:space="0" w:color="auto"/>
            </w:tcBorders>
            <w:shd w:val="clear" w:color="auto" w:fill="auto"/>
            <w:noWrap/>
            <w:vAlign w:val="center"/>
            <w:hideMark/>
          </w:tcPr>
          <w:p w14:paraId="71412AC2"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30,184</w:t>
            </w:r>
          </w:p>
        </w:tc>
      </w:tr>
      <w:tr w:rsidR="00EF1E6E" w:rsidRPr="00EF1E6E" w14:paraId="4C527E18"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15FCAC53"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10F</w:t>
            </w:r>
          </w:p>
        </w:tc>
        <w:tc>
          <w:tcPr>
            <w:tcW w:w="1043" w:type="pct"/>
            <w:tcBorders>
              <w:top w:val="nil"/>
              <w:left w:val="nil"/>
              <w:bottom w:val="single" w:sz="4" w:space="0" w:color="auto"/>
              <w:right w:val="single" w:sz="4" w:space="0" w:color="auto"/>
            </w:tcBorders>
            <w:shd w:val="clear" w:color="auto" w:fill="auto"/>
            <w:noWrap/>
            <w:vAlign w:val="center"/>
            <w:hideMark/>
          </w:tcPr>
          <w:p w14:paraId="196B9E48"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26,622</w:t>
            </w:r>
          </w:p>
        </w:tc>
        <w:tc>
          <w:tcPr>
            <w:tcW w:w="1228" w:type="pct"/>
            <w:tcBorders>
              <w:top w:val="nil"/>
              <w:left w:val="nil"/>
              <w:bottom w:val="single" w:sz="4" w:space="0" w:color="auto"/>
              <w:right w:val="single" w:sz="4" w:space="0" w:color="auto"/>
            </w:tcBorders>
            <w:shd w:val="clear" w:color="auto" w:fill="auto"/>
            <w:noWrap/>
            <w:vAlign w:val="center"/>
            <w:hideMark/>
          </w:tcPr>
          <w:p w14:paraId="50A3F77D"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3,562</w:t>
            </w:r>
          </w:p>
        </w:tc>
        <w:tc>
          <w:tcPr>
            <w:tcW w:w="1014" w:type="pct"/>
            <w:tcBorders>
              <w:top w:val="nil"/>
              <w:left w:val="nil"/>
              <w:bottom w:val="single" w:sz="4" w:space="0" w:color="auto"/>
              <w:right w:val="single" w:sz="4" w:space="0" w:color="auto"/>
            </w:tcBorders>
            <w:shd w:val="clear" w:color="auto" w:fill="auto"/>
            <w:noWrap/>
            <w:vAlign w:val="center"/>
            <w:hideMark/>
          </w:tcPr>
          <w:p w14:paraId="3D5A4D41"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30,184</w:t>
            </w:r>
          </w:p>
        </w:tc>
      </w:tr>
      <w:tr w:rsidR="00EF1E6E" w:rsidRPr="00EF1E6E" w14:paraId="00DAD852" w14:textId="77777777" w:rsidTr="00EF1E6E">
        <w:trPr>
          <w:trHeight w:val="288"/>
        </w:trPr>
        <w:tc>
          <w:tcPr>
            <w:tcW w:w="1716" w:type="pct"/>
            <w:tcBorders>
              <w:top w:val="nil"/>
              <w:left w:val="single" w:sz="4" w:space="0" w:color="auto"/>
              <w:bottom w:val="single" w:sz="4" w:space="0" w:color="auto"/>
              <w:right w:val="single" w:sz="4" w:space="0" w:color="auto"/>
            </w:tcBorders>
            <w:shd w:val="clear" w:color="auto" w:fill="auto"/>
            <w:noWrap/>
            <w:vAlign w:val="center"/>
            <w:hideMark/>
          </w:tcPr>
          <w:p w14:paraId="13BC4380" w14:textId="77777777" w:rsidR="00EF1E6E" w:rsidRPr="00EF1E6E" w:rsidRDefault="00EF1E6E" w:rsidP="00EF1E6E">
            <w:pPr>
              <w:spacing w:after="0" w:line="240" w:lineRule="auto"/>
              <w:jc w:val="center"/>
              <w:rPr>
                <w:rFonts w:ascii="Calibri" w:eastAsia="Times New Roman" w:hAnsi="Calibri" w:cs="Calibri"/>
                <w:b/>
                <w:bCs/>
                <w:color w:val="000000"/>
                <w:lang w:val="en-IN" w:eastAsia="en-IN"/>
              </w:rPr>
            </w:pPr>
            <w:r w:rsidRPr="00EF1E6E">
              <w:rPr>
                <w:rFonts w:ascii="Calibri" w:eastAsia="Times New Roman" w:hAnsi="Calibri" w:cs="Calibri"/>
                <w:b/>
                <w:bCs/>
                <w:color w:val="000000"/>
                <w:lang w:val="en-IN" w:eastAsia="en-IN"/>
              </w:rPr>
              <w:t>Terrace</w:t>
            </w:r>
          </w:p>
        </w:tc>
        <w:tc>
          <w:tcPr>
            <w:tcW w:w="1043" w:type="pct"/>
            <w:tcBorders>
              <w:top w:val="nil"/>
              <w:left w:val="nil"/>
              <w:bottom w:val="single" w:sz="4" w:space="0" w:color="auto"/>
              <w:right w:val="single" w:sz="4" w:space="0" w:color="auto"/>
            </w:tcBorders>
            <w:shd w:val="clear" w:color="auto" w:fill="auto"/>
            <w:noWrap/>
            <w:vAlign w:val="center"/>
            <w:hideMark/>
          </w:tcPr>
          <w:p w14:paraId="387644B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0</w:t>
            </w:r>
          </w:p>
        </w:tc>
        <w:tc>
          <w:tcPr>
            <w:tcW w:w="1228" w:type="pct"/>
            <w:tcBorders>
              <w:top w:val="nil"/>
              <w:left w:val="nil"/>
              <w:bottom w:val="single" w:sz="4" w:space="0" w:color="auto"/>
              <w:right w:val="single" w:sz="4" w:space="0" w:color="auto"/>
            </w:tcBorders>
            <w:shd w:val="clear" w:color="auto" w:fill="auto"/>
            <w:noWrap/>
            <w:vAlign w:val="center"/>
            <w:hideMark/>
          </w:tcPr>
          <w:p w14:paraId="2C37EC31"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6,935</w:t>
            </w:r>
          </w:p>
        </w:tc>
        <w:tc>
          <w:tcPr>
            <w:tcW w:w="1014" w:type="pct"/>
            <w:tcBorders>
              <w:top w:val="nil"/>
              <w:left w:val="nil"/>
              <w:bottom w:val="single" w:sz="4" w:space="0" w:color="auto"/>
              <w:right w:val="single" w:sz="4" w:space="0" w:color="auto"/>
            </w:tcBorders>
            <w:shd w:val="clear" w:color="auto" w:fill="auto"/>
            <w:noWrap/>
            <w:vAlign w:val="center"/>
            <w:hideMark/>
          </w:tcPr>
          <w:p w14:paraId="786CCBFE" w14:textId="77777777" w:rsidR="00EF1E6E" w:rsidRPr="00EF1E6E" w:rsidRDefault="00EF1E6E" w:rsidP="00EF1E6E">
            <w:pPr>
              <w:spacing w:after="0" w:line="240" w:lineRule="auto"/>
              <w:jc w:val="center"/>
              <w:rPr>
                <w:rFonts w:ascii="Calibri" w:eastAsia="Times New Roman" w:hAnsi="Calibri" w:cs="Calibri"/>
                <w:color w:val="000000"/>
                <w:lang w:val="en-IN" w:eastAsia="en-IN"/>
              </w:rPr>
            </w:pPr>
            <w:r w:rsidRPr="00EF1E6E">
              <w:rPr>
                <w:rFonts w:ascii="Calibri" w:eastAsia="Times New Roman" w:hAnsi="Calibri" w:cs="Calibri"/>
                <w:color w:val="000000"/>
                <w:lang w:val="en-IN" w:eastAsia="en-IN"/>
              </w:rPr>
              <w:t>6,935</w:t>
            </w:r>
          </w:p>
        </w:tc>
      </w:tr>
    </w:tbl>
    <w:p w14:paraId="73E3CC62" w14:textId="49222E40" w:rsidR="00113D16" w:rsidRDefault="00113D16" w:rsidP="00ED6130">
      <w:pPr>
        <w:jc w:val="both"/>
      </w:pPr>
    </w:p>
    <w:p w14:paraId="5F2A0246" w14:textId="77777777" w:rsidR="004836D0" w:rsidRDefault="004836D0" w:rsidP="00ED6130">
      <w:pPr>
        <w:jc w:val="both"/>
      </w:pPr>
    </w:p>
    <w:p w14:paraId="44126144" w14:textId="77777777" w:rsidR="004356B2" w:rsidRDefault="004356B2" w:rsidP="00ED6130">
      <w:pPr>
        <w:jc w:val="both"/>
      </w:pPr>
    </w:p>
    <w:p w14:paraId="7BFB73F2" w14:textId="77777777" w:rsidR="004836D0" w:rsidRDefault="004836D0"/>
    <w:p w14:paraId="703BE074" w14:textId="77777777" w:rsidR="004836D0" w:rsidRDefault="004836D0"/>
    <w:p w14:paraId="498B19AC" w14:textId="77777777" w:rsidR="004836D0" w:rsidRDefault="004836D0"/>
    <w:p w14:paraId="740B5607" w14:textId="77777777" w:rsidR="004836D0" w:rsidRDefault="004836D0">
      <w:pPr>
        <w:rPr>
          <w:rFonts w:asciiTheme="majorHAnsi" w:eastAsiaTheme="majorEastAsia" w:hAnsiTheme="majorHAnsi" w:cstheme="majorBidi"/>
          <w:b/>
          <w:bCs/>
          <w:color w:val="000000" w:themeColor="text1"/>
          <w:sz w:val="26"/>
          <w:szCs w:val="26"/>
          <w:lang w:val="en-IN"/>
        </w:rPr>
      </w:pPr>
      <w:bookmarkStart w:id="12" w:name="_Toc345500531"/>
      <w:r>
        <w:rPr>
          <w:color w:val="000000" w:themeColor="text1"/>
        </w:rPr>
        <w:br w:type="page"/>
      </w:r>
    </w:p>
    <w:p w14:paraId="6F581368" w14:textId="13D8824C" w:rsidR="00E246FD" w:rsidRPr="003D786D" w:rsidRDefault="00E246FD" w:rsidP="00E246FD">
      <w:pPr>
        <w:pStyle w:val="Heading2"/>
        <w:rPr>
          <w:color w:val="000000" w:themeColor="text1"/>
        </w:rPr>
      </w:pPr>
      <w:bookmarkStart w:id="13" w:name="_Toc199849295"/>
      <w:r w:rsidRPr="003D786D">
        <w:rPr>
          <w:color w:val="000000" w:themeColor="text1"/>
        </w:rPr>
        <w:lastRenderedPageBreak/>
        <w:t>Floor Plans (as modelled)</w:t>
      </w:r>
      <w:bookmarkEnd w:id="12"/>
      <w:bookmarkEnd w:id="13"/>
    </w:p>
    <w:p w14:paraId="20ED6888" w14:textId="37502D54" w:rsidR="00B61B79" w:rsidRPr="00A33661" w:rsidRDefault="00B61B79" w:rsidP="00B61B79">
      <w:pPr>
        <w:pStyle w:val="Caption"/>
        <w:keepNext/>
      </w:pPr>
      <w:r w:rsidRPr="00A33661">
        <w:t xml:space="preserve">Table </w:t>
      </w:r>
      <w:fldSimple w:instr=" SEQ Table \* ARABIC ">
        <w:r w:rsidR="00A33661">
          <w:rPr>
            <w:noProof/>
          </w:rPr>
          <w:t>2</w:t>
        </w:r>
      </w:fldSimple>
      <w:r w:rsidRPr="00A33661">
        <w:t xml:space="preserve"> Floor Plans</w:t>
      </w:r>
    </w:p>
    <w:tbl>
      <w:tblPr>
        <w:tblStyle w:val="TableGrid"/>
        <w:tblW w:w="5000" w:type="pct"/>
        <w:tblLook w:val="04A0" w:firstRow="1" w:lastRow="0" w:firstColumn="1" w:lastColumn="0" w:noHBand="0" w:noVBand="1"/>
      </w:tblPr>
      <w:tblGrid>
        <w:gridCol w:w="9016"/>
      </w:tblGrid>
      <w:tr w:rsidR="00EF1E6E" w:rsidRPr="00E246FD" w14:paraId="178549F3" w14:textId="77777777" w:rsidTr="00EF1E6E">
        <w:trPr>
          <w:trHeight w:val="4139"/>
        </w:trPr>
        <w:tc>
          <w:tcPr>
            <w:tcW w:w="5000" w:type="pct"/>
          </w:tcPr>
          <w:p w14:paraId="70D5A661" w14:textId="6A4DFC9D" w:rsidR="00EF1E6E" w:rsidRDefault="00EF1E6E" w:rsidP="00413BA1">
            <w:pPr>
              <w:ind w:right="4288"/>
              <w:rPr>
                <w:i/>
                <w:noProof/>
                <w:sz w:val="24"/>
                <w:szCs w:val="24"/>
              </w:rPr>
            </w:pPr>
          </w:p>
          <w:p w14:paraId="19248BF7" w14:textId="35A2D253" w:rsidR="00EF1E6E" w:rsidRDefault="00EF1E6E" w:rsidP="00413BA1">
            <w:pPr>
              <w:ind w:right="270"/>
              <w:jc w:val="center"/>
              <w:rPr>
                <w:i/>
                <w:noProof/>
                <w:sz w:val="24"/>
                <w:szCs w:val="24"/>
              </w:rPr>
            </w:pPr>
            <w:r w:rsidRPr="00EF1E6E">
              <w:rPr>
                <w:i/>
                <w:noProof/>
                <w:sz w:val="24"/>
                <w:szCs w:val="24"/>
              </w:rPr>
              <w:drawing>
                <wp:inline distT="0" distB="0" distL="0" distR="0" wp14:anchorId="426B95F1" wp14:editId="4744ADD1">
                  <wp:extent cx="3832860" cy="2987813"/>
                  <wp:effectExtent l="0" t="0" r="0" b="3175"/>
                  <wp:docPr id="172262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2669" name=""/>
                          <pic:cNvPicPr/>
                        </pic:nvPicPr>
                        <pic:blipFill>
                          <a:blip r:embed="rId13"/>
                          <a:stretch>
                            <a:fillRect/>
                          </a:stretch>
                        </pic:blipFill>
                        <pic:spPr>
                          <a:xfrm>
                            <a:off x="0" y="0"/>
                            <a:ext cx="3841591" cy="2994619"/>
                          </a:xfrm>
                          <a:prstGeom prst="rect">
                            <a:avLst/>
                          </a:prstGeom>
                        </pic:spPr>
                      </pic:pic>
                    </a:graphicData>
                  </a:graphic>
                </wp:inline>
              </w:drawing>
            </w:r>
          </w:p>
          <w:p w14:paraId="26A53A50" w14:textId="77777777" w:rsidR="00EF1E6E" w:rsidRDefault="00EF1E6E" w:rsidP="00413BA1">
            <w:pPr>
              <w:ind w:right="270"/>
              <w:jc w:val="center"/>
              <w:rPr>
                <w:i/>
                <w:noProof/>
                <w:sz w:val="24"/>
                <w:szCs w:val="24"/>
              </w:rPr>
            </w:pPr>
          </w:p>
          <w:p w14:paraId="38BA234D" w14:textId="77777777" w:rsidR="00EF1E6E" w:rsidRDefault="00EF1E6E" w:rsidP="00413BA1">
            <w:pPr>
              <w:ind w:right="270"/>
              <w:jc w:val="center"/>
              <w:rPr>
                <w:i/>
                <w:noProof/>
                <w:sz w:val="24"/>
                <w:szCs w:val="24"/>
              </w:rPr>
            </w:pPr>
            <w:r>
              <w:rPr>
                <w:i/>
                <w:noProof/>
                <w:sz w:val="24"/>
                <w:szCs w:val="24"/>
              </w:rPr>
              <w:t>Basement-3</w:t>
            </w:r>
          </w:p>
          <w:p w14:paraId="138FD56B" w14:textId="0D6D581B" w:rsidR="00EF1E6E" w:rsidRPr="00D05A40" w:rsidRDefault="00EF1E6E" w:rsidP="00413BA1">
            <w:pPr>
              <w:ind w:right="270"/>
              <w:jc w:val="center"/>
              <w:rPr>
                <w:i/>
                <w:noProof/>
                <w:sz w:val="24"/>
                <w:szCs w:val="24"/>
              </w:rPr>
            </w:pPr>
          </w:p>
        </w:tc>
      </w:tr>
      <w:tr w:rsidR="00EF1E6E" w:rsidRPr="00E246FD" w14:paraId="1F9B9253" w14:textId="77777777" w:rsidTr="00EF1E6E">
        <w:trPr>
          <w:trHeight w:val="4139"/>
        </w:trPr>
        <w:tc>
          <w:tcPr>
            <w:tcW w:w="5000" w:type="pct"/>
          </w:tcPr>
          <w:p w14:paraId="141A51C9" w14:textId="4DA747F8" w:rsidR="00EF1E6E" w:rsidRDefault="00EF1E6E" w:rsidP="00E64398">
            <w:pPr>
              <w:ind w:right="270"/>
              <w:jc w:val="center"/>
              <w:rPr>
                <w:i/>
                <w:noProof/>
                <w:sz w:val="24"/>
                <w:szCs w:val="24"/>
              </w:rPr>
            </w:pPr>
          </w:p>
          <w:p w14:paraId="7FA50990" w14:textId="60AE7665" w:rsidR="00EF1E6E" w:rsidRDefault="00EF1E6E" w:rsidP="00E64398">
            <w:pPr>
              <w:ind w:right="270"/>
              <w:jc w:val="center"/>
              <w:rPr>
                <w:i/>
                <w:noProof/>
                <w:sz w:val="24"/>
                <w:szCs w:val="24"/>
              </w:rPr>
            </w:pPr>
            <w:r w:rsidRPr="00EF1E6E">
              <w:rPr>
                <w:i/>
                <w:noProof/>
                <w:sz w:val="24"/>
                <w:szCs w:val="24"/>
              </w:rPr>
              <w:drawing>
                <wp:inline distT="0" distB="0" distL="0" distR="0" wp14:anchorId="2000DA88" wp14:editId="29296E09">
                  <wp:extent cx="3931920" cy="3105546"/>
                  <wp:effectExtent l="0" t="0" r="0" b="0"/>
                  <wp:docPr id="31234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41150" name=""/>
                          <pic:cNvPicPr/>
                        </pic:nvPicPr>
                        <pic:blipFill>
                          <a:blip r:embed="rId14"/>
                          <a:stretch>
                            <a:fillRect/>
                          </a:stretch>
                        </pic:blipFill>
                        <pic:spPr>
                          <a:xfrm>
                            <a:off x="0" y="0"/>
                            <a:ext cx="3937227" cy="3109738"/>
                          </a:xfrm>
                          <a:prstGeom prst="rect">
                            <a:avLst/>
                          </a:prstGeom>
                        </pic:spPr>
                      </pic:pic>
                    </a:graphicData>
                  </a:graphic>
                </wp:inline>
              </w:drawing>
            </w:r>
          </w:p>
          <w:p w14:paraId="73353874" w14:textId="30CD11E1" w:rsidR="00EF1E6E" w:rsidRDefault="00EF1E6E" w:rsidP="00402E2B">
            <w:pPr>
              <w:ind w:right="270"/>
              <w:jc w:val="center"/>
              <w:rPr>
                <w:i/>
                <w:noProof/>
                <w:sz w:val="24"/>
                <w:szCs w:val="24"/>
              </w:rPr>
            </w:pPr>
          </w:p>
          <w:p w14:paraId="00DA1344" w14:textId="77777777" w:rsidR="00EF1E6E" w:rsidRDefault="00EF1E6E" w:rsidP="00402E2B">
            <w:pPr>
              <w:ind w:right="270"/>
              <w:jc w:val="center"/>
              <w:rPr>
                <w:i/>
                <w:noProof/>
                <w:sz w:val="24"/>
                <w:szCs w:val="24"/>
              </w:rPr>
            </w:pPr>
            <w:r>
              <w:rPr>
                <w:i/>
                <w:noProof/>
                <w:sz w:val="24"/>
                <w:szCs w:val="24"/>
              </w:rPr>
              <w:t>Basement-2</w:t>
            </w:r>
          </w:p>
          <w:p w14:paraId="2E7C7E32" w14:textId="50BB1A6A" w:rsidR="00EF1E6E" w:rsidRPr="00D05A40" w:rsidRDefault="00EF1E6E" w:rsidP="00402E2B">
            <w:pPr>
              <w:ind w:right="270"/>
              <w:jc w:val="center"/>
              <w:rPr>
                <w:i/>
                <w:noProof/>
                <w:sz w:val="24"/>
                <w:szCs w:val="24"/>
              </w:rPr>
            </w:pPr>
          </w:p>
        </w:tc>
      </w:tr>
      <w:tr w:rsidR="00EF1E6E" w:rsidRPr="00E246FD" w14:paraId="41C8802F" w14:textId="77777777" w:rsidTr="00EF1E6E">
        <w:trPr>
          <w:trHeight w:val="4139"/>
        </w:trPr>
        <w:tc>
          <w:tcPr>
            <w:tcW w:w="5000" w:type="pct"/>
          </w:tcPr>
          <w:p w14:paraId="774EF362" w14:textId="45578FC6" w:rsidR="00EF1E6E" w:rsidRDefault="00EF1E6E" w:rsidP="00012892">
            <w:pPr>
              <w:ind w:right="270"/>
              <w:jc w:val="center"/>
              <w:rPr>
                <w:i/>
                <w:noProof/>
                <w:sz w:val="24"/>
                <w:szCs w:val="24"/>
              </w:rPr>
            </w:pPr>
          </w:p>
          <w:p w14:paraId="66C9B189" w14:textId="486C902E" w:rsidR="00EF1E6E" w:rsidRDefault="00EF1E6E" w:rsidP="00402E2B">
            <w:pPr>
              <w:ind w:right="270"/>
              <w:jc w:val="center"/>
              <w:rPr>
                <w:i/>
                <w:noProof/>
                <w:sz w:val="24"/>
                <w:szCs w:val="24"/>
              </w:rPr>
            </w:pPr>
            <w:r w:rsidRPr="00EF1E6E">
              <w:rPr>
                <w:i/>
                <w:noProof/>
                <w:sz w:val="24"/>
                <w:szCs w:val="24"/>
              </w:rPr>
              <w:drawing>
                <wp:inline distT="0" distB="0" distL="0" distR="0" wp14:anchorId="07E40420" wp14:editId="21243E0F">
                  <wp:extent cx="4371410" cy="3489960"/>
                  <wp:effectExtent l="0" t="0" r="0" b="0"/>
                  <wp:docPr id="205679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2212" name=""/>
                          <pic:cNvPicPr/>
                        </pic:nvPicPr>
                        <pic:blipFill>
                          <a:blip r:embed="rId15"/>
                          <a:stretch>
                            <a:fillRect/>
                          </a:stretch>
                        </pic:blipFill>
                        <pic:spPr>
                          <a:xfrm>
                            <a:off x="0" y="0"/>
                            <a:ext cx="4383637" cy="3499722"/>
                          </a:xfrm>
                          <a:prstGeom prst="rect">
                            <a:avLst/>
                          </a:prstGeom>
                        </pic:spPr>
                      </pic:pic>
                    </a:graphicData>
                  </a:graphic>
                </wp:inline>
              </w:drawing>
            </w:r>
          </w:p>
          <w:p w14:paraId="79150436" w14:textId="77777777" w:rsidR="00EF1E6E" w:rsidRDefault="00EF1E6E" w:rsidP="00402E2B">
            <w:pPr>
              <w:ind w:right="270"/>
              <w:jc w:val="center"/>
              <w:rPr>
                <w:i/>
                <w:noProof/>
                <w:sz w:val="24"/>
                <w:szCs w:val="24"/>
              </w:rPr>
            </w:pPr>
          </w:p>
          <w:p w14:paraId="161FE298" w14:textId="0D7D88F1" w:rsidR="00EF1E6E" w:rsidRDefault="00EF1E6E" w:rsidP="00EF1E6E">
            <w:pPr>
              <w:ind w:right="270"/>
              <w:jc w:val="center"/>
              <w:rPr>
                <w:i/>
                <w:noProof/>
                <w:sz w:val="24"/>
                <w:szCs w:val="24"/>
              </w:rPr>
            </w:pPr>
            <w:r>
              <w:rPr>
                <w:i/>
                <w:noProof/>
                <w:sz w:val="24"/>
                <w:szCs w:val="24"/>
              </w:rPr>
              <w:t>Basement-1</w:t>
            </w:r>
          </w:p>
          <w:p w14:paraId="60F561A8" w14:textId="432FA6D4" w:rsidR="00EF1E6E" w:rsidRPr="00D05A40" w:rsidRDefault="00EF1E6E" w:rsidP="00402E2B">
            <w:pPr>
              <w:ind w:right="270"/>
              <w:jc w:val="center"/>
              <w:rPr>
                <w:i/>
                <w:noProof/>
                <w:sz w:val="24"/>
                <w:szCs w:val="24"/>
              </w:rPr>
            </w:pPr>
          </w:p>
        </w:tc>
      </w:tr>
      <w:tr w:rsidR="00EF1E6E" w:rsidRPr="00E246FD" w14:paraId="220A2F00" w14:textId="77777777" w:rsidTr="00EF1E6E">
        <w:trPr>
          <w:trHeight w:val="4139"/>
        </w:trPr>
        <w:tc>
          <w:tcPr>
            <w:tcW w:w="5000" w:type="pct"/>
          </w:tcPr>
          <w:p w14:paraId="3B5C6CC8" w14:textId="7F326DAF" w:rsidR="00EF1E6E" w:rsidRDefault="00EF1E6E" w:rsidP="00402E2B">
            <w:pPr>
              <w:jc w:val="center"/>
              <w:rPr>
                <w:i/>
                <w:noProof/>
                <w:sz w:val="24"/>
                <w:szCs w:val="24"/>
              </w:rPr>
            </w:pPr>
          </w:p>
          <w:p w14:paraId="3B05F80C" w14:textId="0DCFC6EB" w:rsidR="00EF1E6E" w:rsidRDefault="00EF1E6E" w:rsidP="00D25A7A">
            <w:pPr>
              <w:jc w:val="center"/>
              <w:rPr>
                <w:noProof/>
              </w:rPr>
            </w:pPr>
            <w:r w:rsidRPr="00EF1E6E">
              <w:rPr>
                <w:noProof/>
              </w:rPr>
              <w:drawing>
                <wp:inline distT="0" distB="0" distL="0" distR="0" wp14:anchorId="770EDE2A" wp14:editId="41182552">
                  <wp:extent cx="4968240" cy="3079692"/>
                  <wp:effectExtent l="0" t="0" r="3810" b="6985"/>
                  <wp:docPr id="13906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4168" name=""/>
                          <pic:cNvPicPr/>
                        </pic:nvPicPr>
                        <pic:blipFill>
                          <a:blip r:embed="rId16"/>
                          <a:stretch>
                            <a:fillRect/>
                          </a:stretch>
                        </pic:blipFill>
                        <pic:spPr>
                          <a:xfrm>
                            <a:off x="0" y="0"/>
                            <a:ext cx="4973676" cy="3083062"/>
                          </a:xfrm>
                          <a:prstGeom prst="rect">
                            <a:avLst/>
                          </a:prstGeom>
                        </pic:spPr>
                      </pic:pic>
                    </a:graphicData>
                  </a:graphic>
                </wp:inline>
              </w:drawing>
            </w:r>
          </w:p>
          <w:p w14:paraId="70431508" w14:textId="77777777" w:rsidR="00EF1E6E" w:rsidRDefault="00EF1E6E" w:rsidP="00D25A7A">
            <w:pPr>
              <w:jc w:val="center"/>
              <w:rPr>
                <w:i/>
                <w:noProof/>
                <w:sz w:val="24"/>
                <w:szCs w:val="24"/>
              </w:rPr>
            </w:pPr>
          </w:p>
          <w:p w14:paraId="4726CCA1" w14:textId="117264ED" w:rsidR="00EF1E6E" w:rsidRDefault="00EF1E6E" w:rsidP="00402E2B">
            <w:pPr>
              <w:jc w:val="center"/>
              <w:rPr>
                <w:i/>
                <w:noProof/>
                <w:sz w:val="24"/>
                <w:szCs w:val="24"/>
              </w:rPr>
            </w:pPr>
            <w:r>
              <w:rPr>
                <w:i/>
                <w:noProof/>
                <w:sz w:val="24"/>
                <w:szCs w:val="24"/>
              </w:rPr>
              <w:t>Ground Floor</w:t>
            </w:r>
          </w:p>
          <w:p w14:paraId="452893AF" w14:textId="39944F2A" w:rsidR="00EF1E6E" w:rsidRPr="00E64398" w:rsidRDefault="00EF1E6E" w:rsidP="00402E2B">
            <w:pPr>
              <w:jc w:val="center"/>
            </w:pPr>
          </w:p>
        </w:tc>
      </w:tr>
      <w:tr w:rsidR="00EF1E6E" w:rsidRPr="00E246FD" w14:paraId="439E99D7" w14:textId="77777777" w:rsidTr="00EF1E6E">
        <w:trPr>
          <w:trHeight w:val="4139"/>
        </w:trPr>
        <w:tc>
          <w:tcPr>
            <w:tcW w:w="5000" w:type="pct"/>
          </w:tcPr>
          <w:p w14:paraId="516A2EA9" w14:textId="65D74E34" w:rsidR="00EF1E6E" w:rsidRDefault="00EF1E6E" w:rsidP="00E64398">
            <w:pPr>
              <w:jc w:val="center"/>
            </w:pPr>
          </w:p>
          <w:p w14:paraId="00C21E37" w14:textId="6125EF1C" w:rsidR="00EF1E6E" w:rsidRDefault="00EF1E6E" w:rsidP="00402E2B">
            <w:pPr>
              <w:jc w:val="center"/>
              <w:rPr>
                <w:i/>
                <w:noProof/>
                <w:sz w:val="24"/>
                <w:szCs w:val="24"/>
              </w:rPr>
            </w:pPr>
            <w:r w:rsidRPr="00EF1E6E">
              <w:rPr>
                <w:i/>
                <w:noProof/>
                <w:sz w:val="24"/>
                <w:szCs w:val="24"/>
              </w:rPr>
              <w:drawing>
                <wp:inline distT="0" distB="0" distL="0" distR="0" wp14:anchorId="0752F040" wp14:editId="7586CD2D">
                  <wp:extent cx="4975860" cy="3187505"/>
                  <wp:effectExtent l="0" t="0" r="0" b="0"/>
                  <wp:docPr id="70669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92448" name=""/>
                          <pic:cNvPicPr/>
                        </pic:nvPicPr>
                        <pic:blipFill>
                          <a:blip r:embed="rId17"/>
                          <a:stretch>
                            <a:fillRect/>
                          </a:stretch>
                        </pic:blipFill>
                        <pic:spPr>
                          <a:xfrm>
                            <a:off x="0" y="0"/>
                            <a:ext cx="4983195" cy="3192204"/>
                          </a:xfrm>
                          <a:prstGeom prst="rect">
                            <a:avLst/>
                          </a:prstGeom>
                        </pic:spPr>
                      </pic:pic>
                    </a:graphicData>
                  </a:graphic>
                </wp:inline>
              </w:drawing>
            </w:r>
          </w:p>
          <w:p w14:paraId="3B403CB6" w14:textId="77777777" w:rsidR="00EF1E6E" w:rsidRDefault="00EF1E6E" w:rsidP="00402E2B">
            <w:pPr>
              <w:jc w:val="center"/>
              <w:rPr>
                <w:i/>
                <w:noProof/>
                <w:sz w:val="24"/>
                <w:szCs w:val="24"/>
              </w:rPr>
            </w:pPr>
          </w:p>
          <w:p w14:paraId="78BB8098" w14:textId="77777777" w:rsidR="00EF1E6E" w:rsidRDefault="00EF1E6E" w:rsidP="00402E2B">
            <w:pPr>
              <w:jc w:val="center"/>
              <w:rPr>
                <w:i/>
                <w:noProof/>
                <w:sz w:val="24"/>
                <w:szCs w:val="24"/>
              </w:rPr>
            </w:pPr>
            <w:r>
              <w:rPr>
                <w:i/>
                <w:noProof/>
                <w:sz w:val="24"/>
                <w:szCs w:val="24"/>
              </w:rPr>
              <w:t>First Floor</w:t>
            </w:r>
          </w:p>
          <w:p w14:paraId="3371C6F5" w14:textId="27F48DA9" w:rsidR="00EF1E6E" w:rsidRPr="00E64398" w:rsidRDefault="00EF1E6E" w:rsidP="00402E2B">
            <w:pPr>
              <w:jc w:val="center"/>
            </w:pPr>
          </w:p>
        </w:tc>
      </w:tr>
      <w:tr w:rsidR="00EF1E6E" w:rsidRPr="00E246FD" w14:paraId="3D5B6E99" w14:textId="77777777" w:rsidTr="00EF1E6E">
        <w:trPr>
          <w:trHeight w:val="4139"/>
        </w:trPr>
        <w:tc>
          <w:tcPr>
            <w:tcW w:w="5000" w:type="pct"/>
          </w:tcPr>
          <w:p w14:paraId="333C0D2C" w14:textId="77777777" w:rsidR="00EF1E6E" w:rsidRDefault="00EF1E6E" w:rsidP="00EF1E6E">
            <w:pPr>
              <w:jc w:val="center"/>
              <w:rPr>
                <w:i/>
                <w:noProof/>
                <w:sz w:val="24"/>
                <w:szCs w:val="24"/>
              </w:rPr>
            </w:pPr>
          </w:p>
          <w:p w14:paraId="163D7847" w14:textId="445BFE67" w:rsidR="00EF1E6E" w:rsidRDefault="00EF1E6E" w:rsidP="00EF1E6E">
            <w:pPr>
              <w:jc w:val="center"/>
              <w:rPr>
                <w:i/>
                <w:noProof/>
                <w:sz w:val="24"/>
                <w:szCs w:val="24"/>
              </w:rPr>
            </w:pPr>
            <w:r w:rsidRPr="00EF1E6E">
              <w:rPr>
                <w:i/>
                <w:noProof/>
                <w:sz w:val="24"/>
                <w:szCs w:val="24"/>
              </w:rPr>
              <w:drawing>
                <wp:inline distT="0" distB="0" distL="0" distR="0" wp14:anchorId="183B8AC4" wp14:editId="09D6BE2F">
                  <wp:extent cx="5273040" cy="3361520"/>
                  <wp:effectExtent l="0" t="0" r="3810" b="0"/>
                  <wp:docPr id="89555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54235" name=""/>
                          <pic:cNvPicPr/>
                        </pic:nvPicPr>
                        <pic:blipFill>
                          <a:blip r:embed="rId18"/>
                          <a:stretch>
                            <a:fillRect/>
                          </a:stretch>
                        </pic:blipFill>
                        <pic:spPr>
                          <a:xfrm>
                            <a:off x="0" y="0"/>
                            <a:ext cx="5281888" cy="3367161"/>
                          </a:xfrm>
                          <a:prstGeom prst="rect">
                            <a:avLst/>
                          </a:prstGeom>
                        </pic:spPr>
                      </pic:pic>
                    </a:graphicData>
                  </a:graphic>
                </wp:inline>
              </w:drawing>
            </w:r>
          </w:p>
          <w:p w14:paraId="32D743C6" w14:textId="77777777" w:rsidR="00EF1E6E" w:rsidRDefault="00EF1E6E" w:rsidP="00EF1E6E">
            <w:pPr>
              <w:jc w:val="center"/>
              <w:rPr>
                <w:i/>
                <w:noProof/>
                <w:sz w:val="24"/>
                <w:szCs w:val="24"/>
              </w:rPr>
            </w:pPr>
          </w:p>
          <w:p w14:paraId="7B81FB5B" w14:textId="21A4BA19" w:rsidR="00EF1E6E" w:rsidRDefault="00EF1E6E" w:rsidP="00EF1E6E">
            <w:pPr>
              <w:jc w:val="center"/>
              <w:rPr>
                <w:i/>
                <w:noProof/>
                <w:sz w:val="24"/>
                <w:szCs w:val="24"/>
              </w:rPr>
            </w:pPr>
            <w:r>
              <w:rPr>
                <w:i/>
                <w:noProof/>
                <w:sz w:val="24"/>
                <w:szCs w:val="24"/>
              </w:rPr>
              <w:t>Typical Floor (2F, 3F, 4F, 6F, 7F)</w:t>
            </w:r>
          </w:p>
          <w:p w14:paraId="7FAD7B2D" w14:textId="77777777" w:rsidR="00EF1E6E" w:rsidRDefault="00EF1E6E" w:rsidP="00E64398">
            <w:pPr>
              <w:jc w:val="center"/>
            </w:pPr>
          </w:p>
        </w:tc>
      </w:tr>
      <w:tr w:rsidR="00EF1E6E" w:rsidRPr="00E246FD" w14:paraId="32DCEDEC" w14:textId="77777777" w:rsidTr="00EF1E6E">
        <w:trPr>
          <w:trHeight w:val="4139"/>
        </w:trPr>
        <w:tc>
          <w:tcPr>
            <w:tcW w:w="5000" w:type="pct"/>
          </w:tcPr>
          <w:p w14:paraId="0332D784" w14:textId="77777777" w:rsidR="00EF1E6E" w:rsidRDefault="00EF1E6E" w:rsidP="00EF1E6E">
            <w:pPr>
              <w:jc w:val="center"/>
              <w:rPr>
                <w:i/>
                <w:noProof/>
                <w:sz w:val="24"/>
                <w:szCs w:val="24"/>
              </w:rPr>
            </w:pPr>
          </w:p>
          <w:p w14:paraId="3D5BC56E" w14:textId="22AF0E00" w:rsidR="00EF1E6E" w:rsidRDefault="00D77E2C" w:rsidP="00EF1E6E">
            <w:pPr>
              <w:jc w:val="center"/>
              <w:rPr>
                <w:i/>
                <w:noProof/>
                <w:sz w:val="24"/>
                <w:szCs w:val="24"/>
              </w:rPr>
            </w:pPr>
            <w:r w:rsidRPr="00D77E2C">
              <w:rPr>
                <w:i/>
                <w:noProof/>
                <w:sz w:val="24"/>
                <w:szCs w:val="24"/>
              </w:rPr>
              <w:drawing>
                <wp:inline distT="0" distB="0" distL="0" distR="0" wp14:anchorId="30B8D4DE" wp14:editId="647C6DBD">
                  <wp:extent cx="5206359" cy="3368040"/>
                  <wp:effectExtent l="0" t="0" r="0" b="3810"/>
                  <wp:docPr id="8287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38038" name=""/>
                          <pic:cNvPicPr/>
                        </pic:nvPicPr>
                        <pic:blipFill>
                          <a:blip r:embed="rId19"/>
                          <a:stretch>
                            <a:fillRect/>
                          </a:stretch>
                        </pic:blipFill>
                        <pic:spPr>
                          <a:xfrm>
                            <a:off x="0" y="0"/>
                            <a:ext cx="5209504" cy="3370075"/>
                          </a:xfrm>
                          <a:prstGeom prst="rect">
                            <a:avLst/>
                          </a:prstGeom>
                        </pic:spPr>
                      </pic:pic>
                    </a:graphicData>
                  </a:graphic>
                </wp:inline>
              </w:drawing>
            </w:r>
          </w:p>
          <w:p w14:paraId="34AB9DC8" w14:textId="77777777" w:rsidR="00EF1E6E" w:rsidRDefault="00EF1E6E" w:rsidP="00EF1E6E">
            <w:pPr>
              <w:jc w:val="center"/>
              <w:rPr>
                <w:i/>
                <w:noProof/>
                <w:sz w:val="24"/>
                <w:szCs w:val="24"/>
              </w:rPr>
            </w:pPr>
          </w:p>
          <w:p w14:paraId="0B255772" w14:textId="50829A06" w:rsidR="00EF1E6E" w:rsidRDefault="00EF1E6E" w:rsidP="00EF1E6E">
            <w:pPr>
              <w:jc w:val="center"/>
              <w:rPr>
                <w:i/>
                <w:noProof/>
                <w:sz w:val="24"/>
                <w:szCs w:val="24"/>
              </w:rPr>
            </w:pPr>
            <w:r>
              <w:rPr>
                <w:i/>
                <w:noProof/>
                <w:sz w:val="24"/>
                <w:szCs w:val="24"/>
              </w:rPr>
              <w:t>Fifth Floor Refufe</w:t>
            </w:r>
          </w:p>
          <w:p w14:paraId="1EDA2C29" w14:textId="77777777" w:rsidR="00EF1E6E" w:rsidRDefault="00EF1E6E" w:rsidP="00E64398">
            <w:pPr>
              <w:jc w:val="center"/>
            </w:pPr>
          </w:p>
        </w:tc>
      </w:tr>
      <w:tr w:rsidR="00EF1E6E" w:rsidRPr="00E246FD" w14:paraId="7A365415" w14:textId="77777777" w:rsidTr="00EF1E6E">
        <w:trPr>
          <w:trHeight w:val="4139"/>
        </w:trPr>
        <w:tc>
          <w:tcPr>
            <w:tcW w:w="5000" w:type="pct"/>
          </w:tcPr>
          <w:p w14:paraId="64960657" w14:textId="77777777" w:rsidR="00D77E2C" w:rsidRDefault="00D77E2C" w:rsidP="00D77E2C">
            <w:pPr>
              <w:jc w:val="center"/>
              <w:rPr>
                <w:i/>
                <w:noProof/>
                <w:sz w:val="24"/>
                <w:szCs w:val="24"/>
              </w:rPr>
            </w:pPr>
          </w:p>
          <w:p w14:paraId="05B462F2" w14:textId="440F6377" w:rsidR="00D77E2C" w:rsidRDefault="00D77E2C" w:rsidP="00D77E2C">
            <w:pPr>
              <w:jc w:val="center"/>
              <w:rPr>
                <w:i/>
                <w:noProof/>
                <w:sz w:val="24"/>
                <w:szCs w:val="24"/>
              </w:rPr>
            </w:pPr>
            <w:r w:rsidRPr="00D77E2C">
              <w:rPr>
                <w:i/>
                <w:noProof/>
                <w:sz w:val="24"/>
                <w:szCs w:val="24"/>
              </w:rPr>
              <w:drawing>
                <wp:inline distT="0" distB="0" distL="0" distR="0" wp14:anchorId="1D679F41" wp14:editId="7F04BEC7">
                  <wp:extent cx="5143284" cy="3314700"/>
                  <wp:effectExtent l="0" t="0" r="635" b="0"/>
                  <wp:docPr id="103042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3377" name=""/>
                          <pic:cNvPicPr/>
                        </pic:nvPicPr>
                        <pic:blipFill>
                          <a:blip r:embed="rId20"/>
                          <a:stretch>
                            <a:fillRect/>
                          </a:stretch>
                        </pic:blipFill>
                        <pic:spPr>
                          <a:xfrm>
                            <a:off x="0" y="0"/>
                            <a:ext cx="5146537" cy="3316797"/>
                          </a:xfrm>
                          <a:prstGeom prst="rect">
                            <a:avLst/>
                          </a:prstGeom>
                        </pic:spPr>
                      </pic:pic>
                    </a:graphicData>
                  </a:graphic>
                </wp:inline>
              </w:drawing>
            </w:r>
          </w:p>
          <w:p w14:paraId="0681AFE2" w14:textId="77777777" w:rsidR="00D77E2C" w:rsidRDefault="00D77E2C" w:rsidP="00D77E2C">
            <w:pPr>
              <w:jc w:val="center"/>
              <w:rPr>
                <w:i/>
                <w:noProof/>
                <w:sz w:val="24"/>
                <w:szCs w:val="24"/>
              </w:rPr>
            </w:pPr>
          </w:p>
          <w:p w14:paraId="2D3FDFC0" w14:textId="744497D5" w:rsidR="00D77E2C" w:rsidRDefault="00D77E2C" w:rsidP="00D77E2C">
            <w:pPr>
              <w:jc w:val="center"/>
              <w:rPr>
                <w:i/>
                <w:noProof/>
                <w:sz w:val="24"/>
                <w:szCs w:val="24"/>
              </w:rPr>
            </w:pPr>
            <w:r>
              <w:rPr>
                <w:i/>
                <w:noProof/>
                <w:sz w:val="24"/>
                <w:szCs w:val="24"/>
              </w:rPr>
              <w:t>Eight Floor Refufe</w:t>
            </w:r>
          </w:p>
          <w:p w14:paraId="078E53ED" w14:textId="77777777" w:rsidR="00EF1E6E" w:rsidRDefault="00EF1E6E" w:rsidP="00E64398">
            <w:pPr>
              <w:jc w:val="center"/>
            </w:pPr>
          </w:p>
        </w:tc>
      </w:tr>
      <w:tr w:rsidR="00EF1E6E" w:rsidRPr="00E246FD" w14:paraId="3C92CFD3" w14:textId="77777777" w:rsidTr="00EF1E6E">
        <w:trPr>
          <w:trHeight w:val="4139"/>
        </w:trPr>
        <w:tc>
          <w:tcPr>
            <w:tcW w:w="5000" w:type="pct"/>
          </w:tcPr>
          <w:p w14:paraId="6989A623" w14:textId="77777777" w:rsidR="00D77E2C" w:rsidRDefault="00D77E2C" w:rsidP="00D77E2C">
            <w:pPr>
              <w:jc w:val="center"/>
              <w:rPr>
                <w:i/>
                <w:noProof/>
                <w:sz w:val="24"/>
                <w:szCs w:val="24"/>
              </w:rPr>
            </w:pPr>
          </w:p>
          <w:p w14:paraId="782538E6" w14:textId="38910C2F" w:rsidR="00D77E2C" w:rsidRDefault="00D77E2C" w:rsidP="00D77E2C">
            <w:pPr>
              <w:jc w:val="center"/>
              <w:rPr>
                <w:i/>
                <w:noProof/>
                <w:sz w:val="24"/>
                <w:szCs w:val="24"/>
              </w:rPr>
            </w:pPr>
            <w:r w:rsidRPr="00D77E2C">
              <w:rPr>
                <w:i/>
                <w:noProof/>
                <w:sz w:val="24"/>
                <w:szCs w:val="24"/>
              </w:rPr>
              <w:drawing>
                <wp:inline distT="0" distB="0" distL="0" distR="0" wp14:anchorId="2F8D4842" wp14:editId="346D3893">
                  <wp:extent cx="5250180" cy="3424309"/>
                  <wp:effectExtent l="0" t="0" r="7620" b="5080"/>
                  <wp:docPr id="745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8806" name=""/>
                          <pic:cNvPicPr/>
                        </pic:nvPicPr>
                        <pic:blipFill>
                          <a:blip r:embed="rId21"/>
                          <a:stretch>
                            <a:fillRect/>
                          </a:stretch>
                        </pic:blipFill>
                        <pic:spPr>
                          <a:xfrm>
                            <a:off x="0" y="0"/>
                            <a:ext cx="5256088" cy="3428162"/>
                          </a:xfrm>
                          <a:prstGeom prst="rect">
                            <a:avLst/>
                          </a:prstGeom>
                        </pic:spPr>
                      </pic:pic>
                    </a:graphicData>
                  </a:graphic>
                </wp:inline>
              </w:drawing>
            </w:r>
          </w:p>
          <w:p w14:paraId="1F01F2E2" w14:textId="77777777" w:rsidR="00D77E2C" w:rsidRDefault="00D77E2C" w:rsidP="00D77E2C">
            <w:pPr>
              <w:jc w:val="center"/>
              <w:rPr>
                <w:i/>
                <w:noProof/>
                <w:sz w:val="24"/>
                <w:szCs w:val="24"/>
              </w:rPr>
            </w:pPr>
          </w:p>
          <w:p w14:paraId="22A99FDB" w14:textId="4704D23B" w:rsidR="00D77E2C" w:rsidRDefault="00D77E2C" w:rsidP="00D77E2C">
            <w:pPr>
              <w:jc w:val="center"/>
              <w:rPr>
                <w:i/>
                <w:noProof/>
                <w:sz w:val="24"/>
                <w:szCs w:val="24"/>
              </w:rPr>
            </w:pPr>
            <w:r>
              <w:rPr>
                <w:i/>
                <w:noProof/>
                <w:sz w:val="24"/>
                <w:szCs w:val="24"/>
              </w:rPr>
              <w:t>Ninth Floor</w:t>
            </w:r>
          </w:p>
          <w:p w14:paraId="0E826CC1" w14:textId="77777777" w:rsidR="00EF1E6E" w:rsidRDefault="00EF1E6E" w:rsidP="00E64398">
            <w:pPr>
              <w:jc w:val="center"/>
            </w:pPr>
          </w:p>
        </w:tc>
      </w:tr>
      <w:tr w:rsidR="00EF1E6E" w:rsidRPr="00E246FD" w14:paraId="43368D80" w14:textId="77777777" w:rsidTr="00EF1E6E">
        <w:trPr>
          <w:trHeight w:val="4139"/>
        </w:trPr>
        <w:tc>
          <w:tcPr>
            <w:tcW w:w="5000" w:type="pct"/>
          </w:tcPr>
          <w:p w14:paraId="6C54DAF7" w14:textId="58961816" w:rsidR="00EF1E6E" w:rsidRDefault="00EF1E6E" w:rsidP="00DE7541">
            <w:pPr>
              <w:jc w:val="center"/>
            </w:pPr>
          </w:p>
          <w:p w14:paraId="0E611D36" w14:textId="7F656F6E" w:rsidR="00EF1E6E" w:rsidRDefault="00D77E2C" w:rsidP="00DE7541">
            <w:pPr>
              <w:jc w:val="center"/>
              <w:rPr>
                <w:i/>
                <w:noProof/>
                <w:sz w:val="24"/>
                <w:szCs w:val="24"/>
              </w:rPr>
            </w:pPr>
            <w:r w:rsidRPr="00D77E2C">
              <w:rPr>
                <w:i/>
                <w:noProof/>
                <w:sz w:val="24"/>
                <w:szCs w:val="24"/>
              </w:rPr>
              <w:drawing>
                <wp:inline distT="0" distB="0" distL="0" distR="0" wp14:anchorId="7170DC59" wp14:editId="16952276">
                  <wp:extent cx="5257800" cy="3421706"/>
                  <wp:effectExtent l="0" t="0" r="0" b="7620"/>
                  <wp:docPr id="94938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88631" name=""/>
                          <pic:cNvPicPr/>
                        </pic:nvPicPr>
                        <pic:blipFill>
                          <a:blip r:embed="rId22"/>
                          <a:stretch>
                            <a:fillRect/>
                          </a:stretch>
                        </pic:blipFill>
                        <pic:spPr>
                          <a:xfrm>
                            <a:off x="0" y="0"/>
                            <a:ext cx="5263646" cy="3425510"/>
                          </a:xfrm>
                          <a:prstGeom prst="rect">
                            <a:avLst/>
                          </a:prstGeom>
                        </pic:spPr>
                      </pic:pic>
                    </a:graphicData>
                  </a:graphic>
                </wp:inline>
              </w:drawing>
            </w:r>
          </w:p>
          <w:p w14:paraId="565EC282" w14:textId="77777777" w:rsidR="00EF1E6E" w:rsidRDefault="00EF1E6E" w:rsidP="00DE7541">
            <w:pPr>
              <w:jc w:val="center"/>
              <w:rPr>
                <w:i/>
                <w:noProof/>
                <w:sz w:val="24"/>
                <w:szCs w:val="24"/>
              </w:rPr>
            </w:pPr>
          </w:p>
          <w:p w14:paraId="7B49937C" w14:textId="44961E12" w:rsidR="00D77E2C" w:rsidRDefault="00D77E2C" w:rsidP="00D77E2C">
            <w:pPr>
              <w:jc w:val="center"/>
              <w:rPr>
                <w:i/>
                <w:noProof/>
                <w:sz w:val="24"/>
                <w:szCs w:val="24"/>
              </w:rPr>
            </w:pPr>
            <w:r>
              <w:rPr>
                <w:i/>
                <w:noProof/>
                <w:sz w:val="24"/>
                <w:szCs w:val="24"/>
              </w:rPr>
              <w:t>Tenth Floor</w:t>
            </w:r>
          </w:p>
          <w:p w14:paraId="72F48E73" w14:textId="3FAA1738" w:rsidR="00EF1E6E" w:rsidRPr="00E64398" w:rsidRDefault="00EF1E6E" w:rsidP="00DE7541">
            <w:pPr>
              <w:jc w:val="center"/>
            </w:pPr>
          </w:p>
        </w:tc>
      </w:tr>
      <w:tr w:rsidR="00D77E2C" w:rsidRPr="00E246FD" w14:paraId="6742EAA6" w14:textId="77777777" w:rsidTr="00EF1E6E">
        <w:trPr>
          <w:trHeight w:val="4139"/>
        </w:trPr>
        <w:tc>
          <w:tcPr>
            <w:tcW w:w="5000" w:type="pct"/>
          </w:tcPr>
          <w:p w14:paraId="2C6B0C61" w14:textId="5C7B6387" w:rsidR="00D77E2C" w:rsidRDefault="00D77E2C" w:rsidP="00D77E2C">
            <w:pPr>
              <w:jc w:val="center"/>
              <w:rPr>
                <w:i/>
                <w:noProof/>
                <w:sz w:val="24"/>
                <w:szCs w:val="24"/>
              </w:rPr>
            </w:pPr>
          </w:p>
          <w:p w14:paraId="741F4C5F" w14:textId="4129B27C" w:rsidR="00D77E2C" w:rsidRDefault="00D77E2C" w:rsidP="00D77E2C">
            <w:pPr>
              <w:jc w:val="center"/>
              <w:rPr>
                <w:i/>
                <w:noProof/>
                <w:sz w:val="24"/>
                <w:szCs w:val="24"/>
              </w:rPr>
            </w:pPr>
            <w:r w:rsidRPr="00D77E2C">
              <w:rPr>
                <w:i/>
                <w:noProof/>
                <w:sz w:val="24"/>
                <w:szCs w:val="24"/>
              </w:rPr>
              <w:drawing>
                <wp:inline distT="0" distB="0" distL="0" distR="0" wp14:anchorId="77B123BF" wp14:editId="61EFD7F7">
                  <wp:extent cx="5250180" cy="2035274"/>
                  <wp:effectExtent l="0" t="0" r="7620" b="3175"/>
                  <wp:docPr id="105200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04180" name=""/>
                          <pic:cNvPicPr/>
                        </pic:nvPicPr>
                        <pic:blipFill>
                          <a:blip r:embed="rId23"/>
                          <a:stretch>
                            <a:fillRect/>
                          </a:stretch>
                        </pic:blipFill>
                        <pic:spPr>
                          <a:xfrm>
                            <a:off x="0" y="0"/>
                            <a:ext cx="5253580" cy="2036592"/>
                          </a:xfrm>
                          <a:prstGeom prst="rect">
                            <a:avLst/>
                          </a:prstGeom>
                        </pic:spPr>
                      </pic:pic>
                    </a:graphicData>
                  </a:graphic>
                </wp:inline>
              </w:drawing>
            </w:r>
          </w:p>
          <w:p w14:paraId="77455D06" w14:textId="77777777" w:rsidR="00D77E2C" w:rsidRDefault="00D77E2C" w:rsidP="00D77E2C">
            <w:pPr>
              <w:jc w:val="center"/>
              <w:rPr>
                <w:i/>
                <w:noProof/>
                <w:sz w:val="24"/>
                <w:szCs w:val="24"/>
              </w:rPr>
            </w:pPr>
          </w:p>
          <w:p w14:paraId="32073511" w14:textId="497C8249" w:rsidR="00D77E2C" w:rsidRDefault="00D77E2C" w:rsidP="00D77E2C">
            <w:pPr>
              <w:jc w:val="center"/>
              <w:rPr>
                <w:i/>
                <w:noProof/>
                <w:sz w:val="24"/>
                <w:szCs w:val="24"/>
              </w:rPr>
            </w:pPr>
            <w:r>
              <w:rPr>
                <w:i/>
                <w:noProof/>
                <w:sz w:val="24"/>
                <w:szCs w:val="24"/>
              </w:rPr>
              <w:t>Terrace Floor</w:t>
            </w:r>
          </w:p>
          <w:p w14:paraId="7796979A" w14:textId="77777777" w:rsidR="00D77E2C" w:rsidRDefault="00D77E2C" w:rsidP="00DE7541">
            <w:pPr>
              <w:jc w:val="center"/>
            </w:pPr>
          </w:p>
        </w:tc>
      </w:tr>
    </w:tbl>
    <w:p w14:paraId="5FD9684E" w14:textId="77777777" w:rsidR="00E41814" w:rsidRDefault="00E41814" w:rsidP="00ED6130">
      <w:pPr>
        <w:pStyle w:val="Heading1"/>
        <w:spacing w:before="240" w:after="120"/>
        <w:jc w:val="both"/>
        <w:rPr>
          <w:color w:val="000000" w:themeColor="text1"/>
        </w:rPr>
      </w:pPr>
    </w:p>
    <w:p w14:paraId="76F3ABFA" w14:textId="77777777" w:rsidR="00E41814" w:rsidRDefault="00E41814" w:rsidP="00E41814"/>
    <w:p w14:paraId="582786BD" w14:textId="77777777" w:rsidR="00E41814" w:rsidRDefault="00E41814" w:rsidP="00E41814"/>
    <w:p w14:paraId="755C691E" w14:textId="77777777" w:rsidR="00E41814" w:rsidRDefault="00E41814" w:rsidP="00E41814"/>
    <w:p w14:paraId="3C4B6E5F" w14:textId="77777777" w:rsidR="00E41814" w:rsidRDefault="00E41814" w:rsidP="00E41814"/>
    <w:p w14:paraId="0F23D2B8" w14:textId="77777777" w:rsidR="00E41814" w:rsidRDefault="00E41814" w:rsidP="00E41814"/>
    <w:p w14:paraId="792E0A17" w14:textId="77777777" w:rsidR="00E41814" w:rsidRDefault="00E41814" w:rsidP="00E41814"/>
    <w:p w14:paraId="7B21F196" w14:textId="77777777" w:rsidR="00E41814" w:rsidRDefault="00E41814" w:rsidP="00E41814"/>
    <w:p w14:paraId="477D809E" w14:textId="77777777" w:rsidR="00E41814" w:rsidRDefault="00E41814" w:rsidP="00E41814"/>
    <w:p w14:paraId="2BA829C2" w14:textId="77777777" w:rsidR="00E41814" w:rsidRDefault="00E41814" w:rsidP="00E41814"/>
    <w:p w14:paraId="333669CD" w14:textId="77777777" w:rsidR="00E41814" w:rsidRDefault="00E41814" w:rsidP="00E41814"/>
    <w:p w14:paraId="29A84BCE" w14:textId="77777777" w:rsidR="00E41814" w:rsidRDefault="00E41814" w:rsidP="00E41814"/>
    <w:p w14:paraId="5F2B4CEB" w14:textId="77777777" w:rsidR="00E41814" w:rsidRDefault="00E41814" w:rsidP="00E41814"/>
    <w:p w14:paraId="1797E433" w14:textId="77777777" w:rsidR="000227AD" w:rsidRDefault="000227AD" w:rsidP="00E41814">
      <w:pPr>
        <w:sectPr w:rsidR="000227AD" w:rsidSect="007F0C25">
          <w:headerReference w:type="default" r:id="rId24"/>
          <w:footerReference w:type="default" r:id="rId25"/>
          <w:headerReference w:type="first" r:id="rId26"/>
          <w:footerReference w:type="first" r:id="rId27"/>
          <w:pgSz w:w="11906" w:h="16838" w:code="9"/>
          <w:pgMar w:top="1440" w:right="1440" w:bottom="1440" w:left="1440" w:header="567" w:footer="567" w:gutter="0"/>
          <w:pgNumType w:start="1"/>
          <w:cols w:space="708"/>
          <w:titlePg/>
          <w:docGrid w:linePitch="360"/>
        </w:sectPr>
      </w:pPr>
    </w:p>
    <w:p w14:paraId="17095AA8" w14:textId="765CC408" w:rsidR="00F85722" w:rsidRDefault="00F85722" w:rsidP="00ED6130">
      <w:pPr>
        <w:pStyle w:val="Heading1"/>
        <w:spacing w:before="240" w:after="120"/>
        <w:jc w:val="both"/>
        <w:rPr>
          <w:color w:val="000000" w:themeColor="text1"/>
        </w:rPr>
      </w:pPr>
      <w:bookmarkStart w:id="14" w:name="_Toc199849296"/>
      <w:r w:rsidRPr="003D786D">
        <w:rPr>
          <w:color w:val="000000" w:themeColor="text1"/>
        </w:rPr>
        <w:lastRenderedPageBreak/>
        <w:t>Simulation Parameters</w:t>
      </w:r>
      <w:bookmarkEnd w:id="14"/>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5CE78F49" w14:textId="06F4BF2E" w:rsidR="00F85722" w:rsidRPr="007F6311" w:rsidRDefault="00F85722" w:rsidP="00ED6130">
      <w:pPr>
        <w:jc w:val="both"/>
      </w:pPr>
      <w:r w:rsidRPr="00296BA3">
        <w:t xml:space="preserve">The Baseline Building was developed on the basis of the </w:t>
      </w:r>
      <w:r w:rsidR="00F42B92" w:rsidRPr="00296BA3">
        <w:t>prescriptive requirements of Appendix G of</w:t>
      </w:r>
      <w:r w:rsidR="00F42B92">
        <w:t xml:space="preserve"> ASHRAE/IESNA Standard 90.1-20</w:t>
      </w:r>
      <w:r w:rsidR="00B543F9">
        <w:t>1</w:t>
      </w:r>
      <w:r w:rsidR="007B07FB">
        <w:t>0</w:t>
      </w:r>
      <w:r w:rsidR="00A118F9">
        <w:t>/2016</w:t>
      </w:r>
      <w:r w:rsidRPr="00296BA3">
        <w:t xml:space="preserve">. The building is simulated with its actual orientation and again after rotating the entire building 90,180,270 degrees, then averaging the results. The </w:t>
      </w:r>
      <w:r w:rsidR="00E95E60">
        <w:t>Present</w:t>
      </w:r>
      <w:r w:rsidRPr="00296BA3">
        <w:t xml:space="preserve"> building has been </w:t>
      </w:r>
      <w:r w:rsidR="00E246FD" w:rsidRPr="00296BA3">
        <w:t>modeled</w:t>
      </w:r>
      <w:r w:rsidRPr="00296BA3">
        <w:t xml:space="preserve"> as per actual design. Following are the parameters considered for simulating the</w:t>
      </w:r>
      <w:r w:rsidR="00E246FD">
        <w:t xml:space="preserve"> baseline</w:t>
      </w:r>
      <w:r w:rsidRPr="00296BA3">
        <w:t xml:space="preserve"> and the </w:t>
      </w:r>
      <w:r w:rsidR="00E95E60">
        <w:t>Present</w:t>
      </w:r>
      <w:r w:rsidRPr="00296BA3">
        <w:t xml:space="preserve"> buildings:</w:t>
      </w:r>
      <w:r w:rsidRPr="00296BA3">
        <w:rPr>
          <w:bCs/>
        </w:rPr>
        <w:tab/>
      </w:r>
      <w:r w:rsidRPr="007F6311">
        <w:rPr>
          <w:bCs/>
        </w:rPr>
        <w:tab/>
      </w:r>
      <w:r w:rsidRPr="007F6311">
        <w:rPr>
          <w:bCs/>
        </w:rPr>
        <w:tab/>
      </w:r>
    </w:p>
    <w:p w14:paraId="3A70BC76" w14:textId="77777777" w:rsidR="00F85722" w:rsidRDefault="00F85722" w:rsidP="00ED6130">
      <w:pPr>
        <w:pStyle w:val="Heading2"/>
        <w:spacing w:before="240" w:after="120"/>
        <w:jc w:val="both"/>
        <w:rPr>
          <w:rFonts w:eastAsia="Arial Narrow"/>
          <w:color w:val="000000" w:themeColor="text1"/>
        </w:rPr>
      </w:pPr>
      <w:bookmarkStart w:id="15" w:name="_Toc199849297"/>
      <w:r w:rsidRPr="003D786D">
        <w:rPr>
          <w:rFonts w:eastAsia="Arial Narrow"/>
          <w:color w:val="000000" w:themeColor="text1"/>
        </w:rPr>
        <w:t>Building</w:t>
      </w:r>
      <w:r w:rsidR="00E246FD">
        <w:rPr>
          <w:rFonts w:eastAsia="Arial Narrow"/>
          <w:color w:val="000000" w:themeColor="text1"/>
        </w:rPr>
        <w:t xml:space="preserve"> </w:t>
      </w:r>
      <w:r w:rsidRPr="003D786D">
        <w:rPr>
          <w:rFonts w:eastAsia="Arial Narrow"/>
          <w:color w:val="000000" w:themeColor="text1"/>
        </w:rPr>
        <w:t>Env</w:t>
      </w:r>
      <w:r w:rsidRPr="003D786D">
        <w:rPr>
          <w:rFonts w:eastAsia="Arial Narrow"/>
          <w:color w:val="000000" w:themeColor="text1"/>
          <w:spacing w:val="-1"/>
        </w:rPr>
        <w:t>e</w:t>
      </w:r>
      <w:r w:rsidRPr="003D786D">
        <w:rPr>
          <w:rFonts w:eastAsia="Arial Narrow"/>
          <w:color w:val="000000" w:themeColor="text1"/>
        </w:rPr>
        <w:t>lope</w:t>
      </w:r>
      <w:bookmarkEnd w:id="15"/>
    </w:p>
    <w:p w14:paraId="11FAC5A6" w14:textId="63A255EB" w:rsidR="00F42B92" w:rsidRPr="00A33661" w:rsidRDefault="00F42B92" w:rsidP="00F42B92">
      <w:pPr>
        <w:pStyle w:val="Caption"/>
        <w:keepNext/>
      </w:pPr>
      <w:r w:rsidRPr="00A33661">
        <w:t xml:space="preserve">Table </w:t>
      </w:r>
      <w:fldSimple w:instr=" SEQ Table \* ARABIC ">
        <w:r w:rsidR="00A33661">
          <w:rPr>
            <w:noProof/>
          </w:rPr>
          <w:t>3</w:t>
        </w:r>
      </w:fldSimple>
      <w:r w:rsidRPr="00A33661">
        <w:t xml:space="preserve"> Comparison of Envelope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497"/>
        <w:gridCol w:w="1863"/>
        <w:gridCol w:w="2007"/>
        <w:gridCol w:w="2002"/>
      </w:tblGrid>
      <w:tr w:rsidR="00843BEC" w14:paraId="6E87B04C" w14:textId="4A68EAEE" w:rsidTr="00843BEC">
        <w:trPr>
          <w:trHeight w:val="539"/>
        </w:trPr>
        <w:tc>
          <w:tcPr>
            <w:tcW w:w="1743" w:type="pct"/>
            <w:gridSpan w:val="2"/>
            <w:shd w:val="clear" w:color="auto" w:fill="auto"/>
            <w:vAlign w:val="center"/>
          </w:tcPr>
          <w:p w14:paraId="5C7D2F6B" w14:textId="132D5F82" w:rsidR="00843BEC" w:rsidRPr="00CA383B" w:rsidRDefault="00843BEC" w:rsidP="00BA3E55">
            <w:pPr>
              <w:jc w:val="center"/>
              <w:rPr>
                <w:rFonts w:eastAsia="Times New Roman"/>
                <w:b/>
              </w:rPr>
            </w:pPr>
            <w:r w:rsidRPr="00CA383B">
              <w:rPr>
                <w:rFonts w:eastAsia="Times New Roman"/>
                <w:b/>
              </w:rPr>
              <w:t>Component</w:t>
            </w:r>
          </w:p>
        </w:tc>
        <w:tc>
          <w:tcPr>
            <w:tcW w:w="1033" w:type="pct"/>
            <w:shd w:val="clear" w:color="auto" w:fill="auto"/>
            <w:vAlign w:val="center"/>
          </w:tcPr>
          <w:p w14:paraId="49910BF7" w14:textId="77777777" w:rsidR="00843BEC" w:rsidRPr="00CA383B" w:rsidRDefault="00843BEC" w:rsidP="00BA3E55">
            <w:pPr>
              <w:jc w:val="center"/>
              <w:rPr>
                <w:rFonts w:eastAsia="Times New Roman"/>
                <w:b/>
              </w:rPr>
            </w:pPr>
            <w:r w:rsidRPr="00CA383B">
              <w:rPr>
                <w:rFonts w:eastAsia="Times New Roman"/>
                <w:b/>
              </w:rPr>
              <w:t>Present Design</w:t>
            </w:r>
          </w:p>
        </w:tc>
        <w:tc>
          <w:tcPr>
            <w:tcW w:w="1113" w:type="pct"/>
            <w:shd w:val="clear" w:color="auto" w:fill="auto"/>
            <w:vAlign w:val="center"/>
          </w:tcPr>
          <w:p w14:paraId="5C84D261" w14:textId="097AFD39" w:rsidR="00843BEC" w:rsidRPr="00CA383B" w:rsidRDefault="00843BEC" w:rsidP="009C6689">
            <w:pPr>
              <w:jc w:val="both"/>
              <w:rPr>
                <w:rFonts w:eastAsia="Times New Roman"/>
                <w:b/>
              </w:rPr>
            </w:pPr>
            <w:r w:rsidRPr="00CA383B">
              <w:rPr>
                <w:rFonts w:eastAsia="Times New Roman"/>
                <w:b/>
              </w:rPr>
              <w:t>Baseline Design</w:t>
            </w:r>
            <w:r>
              <w:rPr>
                <w:rFonts w:eastAsia="Times New Roman"/>
                <w:b/>
              </w:rPr>
              <w:t>-As per ASHRAE-90.1-2010 (LEED v4.0)</w:t>
            </w:r>
          </w:p>
        </w:tc>
        <w:tc>
          <w:tcPr>
            <w:tcW w:w="1111" w:type="pct"/>
          </w:tcPr>
          <w:p w14:paraId="36099BA8" w14:textId="6BDFDF49" w:rsidR="00843BEC" w:rsidRPr="00CA383B" w:rsidRDefault="00843BEC" w:rsidP="009C6689">
            <w:pPr>
              <w:jc w:val="both"/>
              <w:rPr>
                <w:rFonts w:eastAsia="Times New Roman"/>
                <w:b/>
              </w:rPr>
            </w:pPr>
            <w:r w:rsidRPr="00CA383B">
              <w:rPr>
                <w:rFonts w:eastAsia="Times New Roman"/>
                <w:b/>
              </w:rPr>
              <w:t>Baseline Design</w:t>
            </w:r>
            <w:r>
              <w:rPr>
                <w:rFonts w:eastAsia="Times New Roman"/>
                <w:b/>
              </w:rPr>
              <w:t>-As per ASHRAE-90.1-2016 (LEED v4.1)</w:t>
            </w:r>
          </w:p>
        </w:tc>
      </w:tr>
      <w:tr w:rsidR="00843BEC" w14:paraId="38236DB3" w14:textId="29A544CA" w:rsidTr="00843BEC">
        <w:trPr>
          <w:trHeight w:val="539"/>
        </w:trPr>
        <w:tc>
          <w:tcPr>
            <w:tcW w:w="914" w:type="pct"/>
            <w:vMerge w:val="restart"/>
            <w:shd w:val="clear" w:color="auto" w:fill="auto"/>
            <w:vAlign w:val="center"/>
          </w:tcPr>
          <w:p w14:paraId="66834460" w14:textId="77777777" w:rsidR="00843BEC" w:rsidRPr="00CA383B" w:rsidRDefault="00843BEC" w:rsidP="00503067">
            <w:pPr>
              <w:jc w:val="both"/>
              <w:rPr>
                <w:rFonts w:eastAsia="Times New Roman"/>
              </w:rPr>
            </w:pPr>
            <w:r w:rsidRPr="00CA383B">
              <w:rPr>
                <w:rFonts w:eastAsia="Times New Roman"/>
              </w:rPr>
              <w:t>Wall</w:t>
            </w:r>
          </w:p>
        </w:tc>
        <w:tc>
          <w:tcPr>
            <w:tcW w:w="830" w:type="pct"/>
            <w:shd w:val="clear" w:color="auto" w:fill="auto"/>
            <w:vAlign w:val="center"/>
          </w:tcPr>
          <w:p w14:paraId="54E2FEF3" w14:textId="77777777" w:rsidR="00843BEC" w:rsidRPr="00CA383B" w:rsidRDefault="00843BEC" w:rsidP="00503067">
            <w:pPr>
              <w:jc w:val="center"/>
              <w:rPr>
                <w:rFonts w:eastAsia="Times New Roman"/>
              </w:rPr>
            </w:pPr>
            <w:r w:rsidRPr="00CA383B">
              <w:rPr>
                <w:rFonts w:eastAsia="Times New Roman"/>
              </w:rPr>
              <w:t>Material</w:t>
            </w:r>
          </w:p>
        </w:tc>
        <w:tc>
          <w:tcPr>
            <w:tcW w:w="1033" w:type="pct"/>
            <w:shd w:val="clear" w:color="auto" w:fill="auto"/>
            <w:vAlign w:val="center"/>
          </w:tcPr>
          <w:p w14:paraId="235B9595" w14:textId="4142EF3A" w:rsidR="00843BEC" w:rsidRPr="00CA383B" w:rsidRDefault="00843BEC" w:rsidP="00503067">
            <w:pPr>
              <w:jc w:val="center"/>
              <w:rPr>
                <w:rFonts w:eastAsia="Times New Roman"/>
              </w:rPr>
            </w:pPr>
            <w:r>
              <w:rPr>
                <w:rFonts w:eastAsia="Times New Roman"/>
              </w:rPr>
              <w:t>Exposed Wall with 50mm XPS/EPS Insulation</w:t>
            </w:r>
          </w:p>
        </w:tc>
        <w:tc>
          <w:tcPr>
            <w:tcW w:w="1113" w:type="pct"/>
            <w:shd w:val="clear" w:color="auto" w:fill="auto"/>
            <w:vAlign w:val="center"/>
          </w:tcPr>
          <w:p w14:paraId="0B863EC9" w14:textId="1964B2BE" w:rsidR="00843BEC" w:rsidRPr="00CA383B" w:rsidRDefault="00843BEC" w:rsidP="00503067">
            <w:pPr>
              <w:jc w:val="center"/>
              <w:rPr>
                <w:rFonts w:eastAsia="Times New Roman"/>
              </w:rPr>
            </w:pPr>
            <w:r>
              <w:rPr>
                <w:rFonts w:eastAsia="Times New Roman"/>
              </w:rPr>
              <w:t>Steel Framed</w:t>
            </w:r>
          </w:p>
        </w:tc>
        <w:tc>
          <w:tcPr>
            <w:tcW w:w="1111" w:type="pct"/>
            <w:vAlign w:val="center"/>
          </w:tcPr>
          <w:p w14:paraId="444CBB2B" w14:textId="33FB45D0" w:rsidR="00843BEC" w:rsidRDefault="00843BEC" w:rsidP="00503067">
            <w:pPr>
              <w:jc w:val="center"/>
              <w:rPr>
                <w:rFonts w:eastAsia="Times New Roman"/>
              </w:rPr>
            </w:pPr>
            <w:r>
              <w:rPr>
                <w:rFonts w:eastAsia="Times New Roman"/>
              </w:rPr>
              <w:t>Steel Framed</w:t>
            </w:r>
          </w:p>
        </w:tc>
      </w:tr>
      <w:tr w:rsidR="00843BEC" w14:paraId="3972FCF9" w14:textId="4EB54CE4" w:rsidTr="00843BEC">
        <w:trPr>
          <w:trHeight w:val="539"/>
        </w:trPr>
        <w:tc>
          <w:tcPr>
            <w:tcW w:w="914" w:type="pct"/>
            <w:vMerge/>
            <w:shd w:val="clear" w:color="auto" w:fill="auto"/>
            <w:vAlign w:val="center"/>
          </w:tcPr>
          <w:p w14:paraId="42344D36" w14:textId="77777777" w:rsidR="00843BEC" w:rsidRPr="00CA383B" w:rsidRDefault="00843BEC" w:rsidP="00503067">
            <w:pPr>
              <w:jc w:val="both"/>
              <w:rPr>
                <w:rFonts w:eastAsia="Times New Roman"/>
              </w:rPr>
            </w:pPr>
          </w:p>
        </w:tc>
        <w:tc>
          <w:tcPr>
            <w:tcW w:w="830" w:type="pct"/>
            <w:shd w:val="clear" w:color="auto" w:fill="auto"/>
            <w:vAlign w:val="center"/>
          </w:tcPr>
          <w:p w14:paraId="6B82DAA5" w14:textId="77777777" w:rsidR="00843BEC" w:rsidRPr="00CA383B" w:rsidRDefault="00843BEC" w:rsidP="00503067">
            <w:pPr>
              <w:jc w:val="center"/>
              <w:rPr>
                <w:rFonts w:eastAsia="Times New Roman"/>
              </w:rPr>
            </w:pPr>
            <w:r w:rsidRPr="00CA383B">
              <w:rPr>
                <w:rFonts w:eastAsia="Times New Roman"/>
              </w:rPr>
              <w:t>U-value (BTU/hr.ft</w:t>
            </w:r>
            <w:r w:rsidRPr="00CA383B">
              <w:rPr>
                <w:rFonts w:eastAsia="Times New Roman"/>
                <w:vertAlign w:val="superscript"/>
              </w:rPr>
              <w:t>2 o</w:t>
            </w:r>
            <w:r w:rsidRPr="00CA383B">
              <w:rPr>
                <w:rFonts w:eastAsia="Times New Roman"/>
              </w:rPr>
              <w:t>F)</w:t>
            </w:r>
          </w:p>
        </w:tc>
        <w:tc>
          <w:tcPr>
            <w:tcW w:w="1033" w:type="pct"/>
            <w:shd w:val="clear" w:color="auto" w:fill="auto"/>
            <w:vAlign w:val="center"/>
          </w:tcPr>
          <w:p w14:paraId="160AD777" w14:textId="1D49FCFB" w:rsidR="00843BEC" w:rsidRPr="00CA383B" w:rsidRDefault="00843BEC" w:rsidP="00503067">
            <w:pPr>
              <w:jc w:val="center"/>
              <w:rPr>
                <w:rFonts w:eastAsia="Times New Roman"/>
              </w:rPr>
            </w:pPr>
            <w:r>
              <w:rPr>
                <w:rFonts w:eastAsia="Times New Roman"/>
              </w:rPr>
              <w:t>0.097</w:t>
            </w:r>
          </w:p>
        </w:tc>
        <w:tc>
          <w:tcPr>
            <w:tcW w:w="1113" w:type="pct"/>
            <w:shd w:val="clear" w:color="auto" w:fill="auto"/>
            <w:vAlign w:val="center"/>
          </w:tcPr>
          <w:p w14:paraId="38F8BCE2" w14:textId="2BC61649" w:rsidR="00843BEC" w:rsidRPr="00CA383B" w:rsidRDefault="00843BEC" w:rsidP="00503067">
            <w:pPr>
              <w:jc w:val="center"/>
              <w:rPr>
                <w:rFonts w:eastAsia="Times New Roman"/>
              </w:rPr>
            </w:pPr>
            <w:r>
              <w:rPr>
                <w:rFonts w:eastAsia="Times New Roman"/>
              </w:rPr>
              <w:t>0.124</w:t>
            </w:r>
          </w:p>
        </w:tc>
        <w:tc>
          <w:tcPr>
            <w:tcW w:w="1111" w:type="pct"/>
            <w:vAlign w:val="center"/>
          </w:tcPr>
          <w:p w14:paraId="1C53B2BA" w14:textId="4E579301" w:rsidR="00843BEC" w:rsidRDefault="00843BEC" w:rsidP="00503067">
            <w:pPr>
              <w:jc w:val="center"/>
              <w:rPr>
                <w:rFonts w:eastAsia="Times New Roman"/>
              </w:rPr>
            </w:pPr>
            <w:r>
              <w:rPr>
                <w:rFonts w:eastAsia="Times New Roman"/>
              </w:rPr>
              <w:t>0.124</w:t>
            </w:r>
          </w:p>
        </w:tc>
      </w:tr>
      <w:tr w:rsidR="00843BEC" w14:paraId="56E63E3C" w14:textId="51FC52A0" w:rsidTr="00843BEC">
        <w:trPr>
          <w:trHeight w:val="539"/>
        </w:trPr>
        <w:tc>
          <w:tcPr>
            <w:tcW w:w="914" w:type="pct"/>
            <w:vMerge w:val="restart"/>
            <w:shd w:val="clear" w:color="auto" w:fill="auto"/>
            <w:vAlign w:val="center"/>
          </w:tcPr>
          <w:p w14:paraId="19B06016" w14:textId="77777777" w:rsidR="00843BEC" w:rsidRPr="00CA383B" w:rsidRDefault="00843BEC" w:rsidP="00503067">
            <w:pPr>
              <w:jc w:val="both"/>
              <w:rPr>
                <w:rFonts w:eastAsia="Times New Roman"/>
              </w:rPr>
            </w:pPr>
            <w:r w:rsidRPr="00CA383B">
              <w:rPr>
                <w:rFonts w:eastAsia="Times New Roman"/>
              </w:rPr>
              <w:t>Roof</w:t>
            </w:r>
          </w:p>
        </w:tc>
        <w:tc>
          <w:tcPr>
            <w:tcW w:w="830" w:type="pct"/>
            <w:shd w:val="clear" w:color="auto" w:fill="auto"/>
            <w:vAlign w:val="center"/>
          </w:tcPr>
          <w:p w14:paraId="1E62E756" w14:textId="77777777" w:rsidR="00843BEC" w:rsidRPr="00CA383B" w:rsidRDefault="00843BEC" w:rsidP="00503067">
            <w:pPr>
              <w:jc w:val="center"/>
              <w:rPr>
                <w:rFonts w:eastAsia="Times New Roman"/>
              </w:rPr>
            </w:pPr>
            <w:r w:rsidRPr="00CA383B">
              <w:rPr>
                <w:rFonts w:eastAsia="Times New Roman"/>
              </w:rPr>
              <w:t>Material</w:t>
            </w:r>
          </w:p>
        </w:tc>
        <w:tc>
          <w:tcPr>
            <w:tcW w:w="1033" w:type="pct"/>
            <w:shd w:val="clear" w:color="auto" w:fill="auto"/>
            <w:vAlign w:val="center"/>
          </w:tcPr>
          <w:p w14:paraId="5351A2AF" w14:textId="06860CBB" w:rsidR="00843BEC" w:rsidRPr="003B6620" w:rsidRDefault="00843BEC" w:rsidP="00503067">
            <w:pPr>
              <w:jc w:val="center"/>
              <w:rPr>
                <w:rFonts w:eastAsia="Times New Roman"/>
                <w:highlight w:val="yellow"/>
              </w:rPr>
            </w:pPr>
            <w:r>
              <w:rPr>
                <w:rFonts w:eastAsia="Times New Roman"/>
              </w:rPr>
              <w:t>Roof with 100mm XPS/EPS Insulation</w:t>
            </w:r>
          </w:p>
        </w:tc>
        <w:tc>
          <w:tcPr>
            <w:tcW w:w="1113" w:type="pct"/>
            <w:shd w:val="clear" w:color="auto" w:fill="auto"/>
            <w:vAlign w:val="center"/>
          </w:tcPr>
          <w:p w14:paraId="7DDB089C" w14:textId="7E418877" w:rsidR="00843BEC" w:rsidRPr="00CA383B" w:rsidRDefault="00843BEC" w:rsidP="00503067">
            <w:pPr>
              <w:jc w:val="center"/>
              <w:rPr>
                <w:rFonts w:eastAsia="Times New Roman"/>
              </w:rPr>
            </w:pPr>
            <w:r>
              <w:rPr>
                <w:rFonts w:eastAsia="Times New Roman"/>
              </w:rPr>
              <w:t>Insulation entirely above deck</w:t>
            </w:r>
          </w:p>
        </w:tc>
        <w:tc>
          <w:tcPr>
            <w:tcW w:w="1111" w:type="pct"/>
            <w:vAlign w:val="center"/>
          </w:tcPr>
          <w:p w14:paraId="57FAA1C9" w14:textId="3724E463" w:rsidR="00843BEC" w:rsidRDefault="00843BEC" w:rsidP="00503067">
            <w:pPr>
              <w:jc w:val="center"/>
              <w:rPr>
                <w:rFonts w:eastAsia="Times New Roman"/>
              </w:rPr>
            </w:pPr>
            <w:r>
              <w:rPr>
                <w:rFonts w:eastAsia="Times New Roman"/>
              </w:rPr>
              <w:t>Insulation entirely above deck</w:t>
            </w:r>
          </w:p>
        </w:tc>
      </w:tr>
      <w:tr w:rsidR="00843BEC" w14:paraId="3439A709" w14:textId="451D77CF" w:rsidTr="00843BEC">
        <w:trPr>
          <w:trHeight w:val="539"/>
        </w:trPr>
        <w:tc>
          <w:tcPr>
            <w:tcW w:w="914" w:type="pct"/>
            <w:vMerge/>
            <w:shd w:val="clear" w:color="auto" w:fill="auto"/>
            <w:vAlign w:val="center"/>
          </w:tcPr>
          <w:p w14:paraId="59EE5D7C" w14:textId="77777777" w:rsidR="00843BEC" w:rsidRPr="00CA383B" w:rsidRDefault="00843BEC" w:rsidP="001D5D40">
            <w:pPr>
              <w:jc w:val="both"/>
              <w:rPr>
                <w:rFonts w:eastAsia="Times New Roman"/>
              </w:rPr>
            </w:pPr>
          </w:p>
        </w:tc>
        <w:tc>
          <w:tcPr>
            <w:tcW w:w="830" w:type="pct"/>
            <w:shd w:val="clear" w:color="auto" w:fill="auto"/>
            <w:vAlign w:val="center"/>
          </w:tcPr>
          <w:p w14:paraId="28854826" w14:textId="77777777" w:rsidR="00843BEC" w:rsidRPr="00CA383B" w:rsidRDefault="00843BEC" w:rsidP="001D5D40">
            <w:pPr>
              <w:jc w:val="center"/>
              <w:rPr>
                <w:rFonts w:eastAsia="Times New Roman"/>
              </w:rPr>
            </w:pPr>
            <w:r w:rsidRPr="00CA383B">
              <w:rPr>
                <w:rFonts w:eastAsia="Times New Roman"/>
              </w:rPr>
              <w:t>U-value (BTU/hr.ft</w:t>
            </w:r>
            <w:r w:rsidRPr="00CA383B">
              <w:rPr>
                <w:rFonts w:eastAsia="Times New Roman"/>
                <w:vertAlign w:val="superscript"/>
              </w:rPr>
              <w:t>2 o</w:t>
            </w:r>
            <w:r w:rsidRPr="00CA383B">
              <w:rPr>
                <w:rFonts w:eastAsia="Times New Roman"/>
              </w:rPr>
              <w:t>F)</w:t>
            </w:r>
          </w:p>
        </w:tc>
        <w:tc>
          <w:tcPr>
            <w:tcW w:w="1033" w:type="pct"/>
            <w:shd w:val="clear" w:color="auto" w:fill="auto"/>
            <w:vAlign w:val="center"/>
          </w:tcPr>
          <w:p w14:paraId="1C2D9513" w14:textId="183EDC3F" w:rsidR="00843BEC" w:rsidRPr="003B6620" w:rsidRDefault="00843BEC" w:rsidP="001D5D40">
            <w:pPr>
              <w:jc w:val="center"/>
              <w:rPr>
                <w:rFonts w:eastAsia="Times New Roman"/>
                <w:highlight w:val="yellow"/>
              </w:rPr>
            </w:pPr>
            <w:r>
              <w:rPr>
                <w:rFonts w:eastAsia="Times New Roman"/>
              </w:rPr>
              <w:t>0.046</w:t>
            </w:r>
          </w:p>
        </w:tc>
        <w:tc>
          <w:tcPr>
            <w:tcW w:w="1113" w:type="pct"/>
            <w:shd w:val="clear" w:color="auto" w:fill="auto"/>
            <w:vAlign w:val="center"/>
          </w:tcPr>
          <w:p w14:paraId="1BBCC761" w14:textId="03FB7ACD" w:rsidR="00843BEC" w:rsidRPr="00CA383B" w:rsidRDefault="00843BEC" w:rsidP="001D5D40">
            <w:pPr>
              <w:jc w:val="center"/>
              <w:rPr>
                <w:rFonts w:eastAsia="Times New Roman"/>
              </w:rPr>
            </w:pPr>
            <w:r>
              <w:rPr>
                <w:rFonts w:eastAsia="Times New Roman"/>
              </w:rPr>
              <w:t>0.064</w:t>
            </w:r>
          </w:p>
        </w:tc>
        <w:tc>
          <w:tcPr>
            <w:tcW w:w="1111" w:type="pct"/>
            <w:vAlign w:val="center"/>
          </w:tcPr>
          <w:p w14:paraId="168A073C" w14:textId="6B9117E4" w:rsidR="00843BEC" w:rsidRDefault="00843BEC" w:rsidP="001D5D40">
            <w:pPr>
              <w:jc w:val="center"/>
              <w:rPr>
                <w:rFonts w:eastAsia="Times New Roman"/>
              </w:rPr>
            </w:pPr>
            <w:r>
              <w:rPr>
                <w:rFonts w:eastAsia="Times New Roman"/>
              </w:rPr>
              <w:t>0.064</w:t>
            </w:r>
          </w:p>
        </w:tc>
      </w:tr>
      <w:tr w:rsidR="00843BEC" w14:paraId="62A43C50" w14:textId="484443C4" w:rsidTr="00843BEC">
        <w:trPr>
          <w:trHeight w:val="539"/>
        </w:trPr>
        <w:tc>
          <w:tcPr>
            <w:tcW w:w="914" w:type="pct"/>
            <w:vMerge/>
            <w:shd w:val="clear" w:color="auto" w:fill="auto"/>
            <w:vAlign w:val="center"/>
          </w:tcPr>
          <w:p w14:paraId="22C9D319" w14:textId="77777777" w:rsidR="00843BEC" w:rsidRPr="00CA383B" w:rsidRDefault="00843BEC" w:rsidP="001D5D40">
            <w:pPr>
              <w:jc w:val="both"/>
              <w:rPr>
                <w:rFonts w:eastAsia="Times New Roman"/>
              </w:rPr>
            </w:pPr>
          </w:p>
        </w:tc>
        <w:tc>
          <w:tcPr>
            <w:tcW w:w="830" w:type="pct"/>
            <w:shd w:val="clear" w:color="auto" w:fill="auto"/>
            <w:vAlign w:val="center"/>
          </w:tcPr>
          <w:p w14:paraId="33B41CDB" w14:textId="77777777" w:rsidR="00843BEC" w:rsidRPr="00CA383B" w:rsidRDefault="00843BEC" w:rsidP="001D5D40">
            <w:pPr>
              <w:jc w:val="center"/>
              <w:rPr>
                <w:rFonts w:eastAsia="Times New Roman"/>
              </w:rPr>
            </w:pPr>
            <w:r w:rsidRPr="00CA383B">
              <w:rPr>
                <w:rFonts w:eastAsia="Times New Roman"/>
              </w:rPr>
              <w:t>Reflectivity</w:t>
            </w:r>
          </w:p>
        </w:tc>
        <w:tc>
          <w:tcPr>
            <w:tcW w:w="1033" w:type="pct"/>
            <w:shd w:val="clear" w:color="auto" w:fill="auto"/>
            <w:vAlign w:val="center"/>
          </w:tcPr>
          <w:p w14:paraId="1FC3CEEF" w14:textId="77777777" w:rsidR="00843BEC" w:rsidRPr="003B6620" w:rsidRDefault="00843BEC" w:rsidP="001D5D40">
            <w:pPr>
              <w:jc w:val="center"/>
              <w:rPr>
                <w:rFonts w:eastAsia="Times New Roman"/>
                <w:highlight w:val="yellow"/>
              </w:rPr>
            </w:pPr>
            <w:r w:rsidRPr="00E4232D">
              <w:rPr>
                <w:rFonts w:eastAsia="Times New Roman"/>
              </w:rPr>
              <w:t>0.30</w:t>
            </w:r>
          </w:p>
        </w:tc>
        <w:tc>
          <w:tcPr>
            <w:tcW w:w="1113" w:type="pct"/>
            <w:shd w:val="clear" w:color="auto" w:fill="auto"/>
            <w:vAlign w:val="center"/>
          </w:tcPr>
          <w:p w14:paraId="35E66457" w14:textId="3C4C7A37" w:rsidR="00843BEC" w:rsidRPr="003B6620" w:rsidRDefault="00843BEC" w:rsidP="001D5D40">
            <w:pPr>
              <w:jc w:val="center"/>
              <w:rPr>
                <w:rFonts w:eastAsia="Times New Roman"/>
                <w:highlight w:val="yellow"/>
              </w:rPr>
            </w:pPr>
            <w:r w:rsidRPr="00B37258">
              <w:rPr>
                <w:rFonts w:eastAsia="Times New Roman"/>
              </w:rPr>
              <w:t>0.30</w:t>
            </w:r>
          </w:p>
        </w:tc>
        <w:tc>
          <w:tcPr>
            <w:tcW w:w="1111" w:type="pct"/>
            <w:vAlign w:val="center"/>
          </w:tcPr>
          <w:p w14:paraId="7DE88E2A" w14:textId="1AC038BC" w:rsidR="00843BEC" w:rsidRPr="00B37258" w:rsidRDefault="00843BEC" w:rsidP="001D5D40">
            <w:pPr>
              <w:jc w:val="center"/>
              <w:rPr>
                <w:rFonts w:eastAsia="Times New Roman"/>
              </w:rPr>
            </w:pPr>
            <w:r w:rsidRPr="00B37258">
              <w:rPr>
                <w:rFonts w:eastAsia="Times New Roman"/>
              </w:rPr>
              <w:t>0.30</w:t>
            </w:r>
          </w:p>
        </w:tc>
      </w:tr>
      <w:tr w:rsidR="00843BEC" w14:paraId="4B8DFE76" w14:textId="5DA2EAE6" w:rsidTr="00843BEC">
        <w:trPr>
          <w:trHeight w:val="539"/>
        </w:trPr>
        <w:tc>
          <w:tcPr>
            <w:tcW w:w="914" w:type="pct"/>
            <w:vMerge w:val="restart"/>
            <w:shd w:val="clear" w:color="auto" w:fill="auto"/>
            <w:vAlign w:val="center"/>
          </w:tcPr>
          <w:p w14:paraId="51AAB9AE" w14:textId="77777777" w:rsidR="00843BEC" w:rsidRPr="00CA383B" w:rsidRDefault="00843BEC" w:rsidP="001D5D40">
            <w:pPr>
              <w:jc w:val="both"/>
              <w:rPr>
                <w:rFonts w:eastAsia="Times New Roman"/>
              </w:rPr>
            </w:pPr>
            <w:r w:rsidRPr="00CA383B">
              <w:rPr>
                <w:rFonts w:eastAsia="Times New Roman"/>
              </w:rPr>
              <w:t>Fenestration</w:t>
            </w:r>
          </w:p>
        </w:tc>
        <w:tc>
          <w:tcPr>
            <w:tcW w:w="830" w:type="pct"/>
            <w:shd w:val="clear" w:color="auto" w:fill="auto"/>
            <w:vAlign w:val="center"/>
          </w:tcPr>
          <w:p w14:paraId="1DA22247" w14:textId="77777777" w:rsidR="00843BEC" w:rsidRPr="00CA383B" w:rsidRDefault="00843BEC" w:rsidP="001D5D40">
            <w:pPr>
              <w:jc w:val="center"/>
              <w:rPr>
                <w:rFonts w:eastAsia="Times New Roman"/>
              </w:rPr>
            </w:pPr>
            <w:r w:rsidRPr="00CA383B">
              <w:rPr>
                <w:rFonts w:eastAsia="Times New Roman"/>
              </w:rPr>
              <w:t>Material</w:t>
            </w:r>
          </w:p>
        </w:tc>
        <w:tc>
          <w:tcPr>
            <w:tcW w:w="1033" w:type="pct"/>
            <w:shd w:val="clear" w:color="auto" w:fill="auto"/>
            <w:vAlign w:val="center"/>
          </w:tcPr>
          <w:p w14:paraId="7009BE01" w14:textId="77777777" w:rsidR="00843BEC" w:rsidRPr="00CA383B" w:rsidRDefault="00843BEC" w:rsidP="001D5D40">
            <w:pPr>
              <w:jc w:val="center"/>
              <w:rPr>
                <w:rFonts w:eastAsia="Times New Roman"/>
              </w:rPr>
            </w:pPr>
            <w:r w:rsidRPr="00E4232D">
              <w:rPr>
                <w:rFonts w:eastAsia="Times New Roman"/>
              </w:rPr>
              <w:t>Double Glazed unit</w:t>
            </w:r>
          </w:p>
        </w:tc>
        <w:tc>
          <w:tcPr>
            <w:tcW w:w="1113" w:type="pct"/>
            <w:shd w:val="clear" w:color="auto" w:fill="auto"/>
            <w:vAlign w:val="center"/>
          </w:tcPr>
          <w:p w14:paraId="40CB1FC1" w14:textId="67C7CA2C" w:rsidR="00843BEC" w:rsidRPr="00CA383B" w:rsidRDefault="00843BEC" w:rsidP="001D5D40">
            <w:pPr>
              <w:jc w:val="center"/>
              <w:rPr>
                <w:rFonts w:eastAsia="Times New Roman"/>
              </w:rPr>
            </w:pPr>
            <w:r w:rsidRPr="00CA383B">
              <w:rPr>
                <w:rFonts w:eastAsia="Times New Roman"/>
              </w:rPr>
              <w:t>-</w:t>
            </w:r>
          </w:p>
        </w:tc>
        <w:tc>
          <w:tcPr>
            <w:tcW w:w="1111" w:type="pct"/>
            <w:vAlign w:val="center"/>
          </w:tcPr>
          <w:p w14:paraId="4E1A6D52" w14:textId="3E080597" w:rsidR="00843BEC" w:rsidRPr="00CA383B" w:rsidRDefault="00843BEC" w:rsidP="001D5D40">
            <w:pPr>
              <w:jc w:val="center"/>
              <w:rPr>
                <w:rFonts w:eastAsia="Times New Roman"/>
              </w:rPr>
            </w:pPr>
            <w:r w:rsidRPr="00CA383B">
              <w:rPr>
                <w:rFonts w:eastAsia="Times New Roman"/>
              </w:rPr>
              <w:t>-</w:t>
            </w:r>
          </w:p>
        </w:tc>
      </w:tr>
      <w:tr w:rsidR="00843BEC" w14:paraId="1058D7FF" w14:textId="66E0AE9D" w:rsidTr="00843BEC">
        <w:trPr>
          <w:trHeight w:val="539"/>
        </w:trPr>
        <w:tc>
          <w:tcPr>
            <w:tcW w:w="914" w:type="pct"/>
            <w:vMerge/>
            <w:shd w:val="clear" w:color="auto" w:fill="auto"/>
            <w:vAlign w:val="center"/>
          </w:tcPr>
          <w:p w14:paraId="2167DC6C" w14:textId="77777777" w:rsidR="00843BEC" w:rsidRPr="00CA383B" w:rsidRDefault="00843BEC" w:rsidP="001D5D40">
            <w:pPr>
              <w:jc w:val="both"/>
              <w:rPr>
                <w:rFonts w:eastAsia="Times New Roman"/>
              </w:rPr>
            </w:pPr>
          </w:p>
        </w:tc>
        <w:tc>
          <w:tcPr>
            <w:tcW w:w="830" w:type="pct"/>
            <w:shd w:val="clear" w:color="auto" w:fill="auto"/>
            <w:vAlign w:val="center"/>
          </w:tcPr>
          <w:p w14:paraId="287FCFC3" w14:textId="77777777" w:rsidR="00843BEC" w:rsidRPr="00CA383B" w:rsidRDefault="00843BEC" w:rsidP="001D5D40">
            <w:pPr>
              <w:jc w:val="center"/>
              <w:rPr>
                <w:rFonts w:eastAsia="Times New Roman"/>
              </w:rPr>
            </w:pPr>
            <w:r w:rsidRPr="00CA383B">
              <w:rPr>
                <w:rFonts w:eastAsia="Times New Roman"/>
              </w:rPr>
              <w:t>U-value (BTU/hr.ft</w:t>
            </w:r>
            <w:r w:rsidRPr="00CA383B">
              <w:rPr>
                <w:rFonts w:eastAsia="Times New Roman"/>
                <w:vertAlign w:val="superscript"/>
              </w:rPr>
              <w:t>2 o</w:t>
            </w:r>
            <w:r w:rsidRPr="00CA383B">
              <w:rPr>
                <w:rFonts w:eastAsia="Times New Roman"/>
              </w:rPr>
              <w:t>F)</w:t>
            </w:r>
          </w:p>
        </w:tc>
        <w:tc>
          <w:tcPr>
            <w:tcW w:w="1033" w:type="pct"/>
            <w:shd w:val="clear" w:color="auto" w:fill="auto"/>
            <w:vAlign w:val="center"/>
          </w:tcPr>
          <w:p w14:paraId="4A522BFA" w14:textId="628519F4" w:rsidR="00843BEC" w:rsidRPr="009D2EB8" w:rsidRDefault="00843BEC" w:rsidP="001D5D40">
            <w:pPr>
              <w:jc w:val="center"/>
              <w:rPr>
                <w:rFonts w:eastAsia="Times New Roman"/>
              </w:rPr>
            </w:pPr>
            <w:r w:rsidRPr="009D2EB8">
              <w:rPr>
                <w:rFonts w:eastAsia="Times New Roman"/>
              </w:rPr>
              <w:t>0.</w:t>
            </w:r>
            <w:r>
              <w:rPr>
                <w:rFonts w:eastAsia="Times New Roman"/>
              </w:rPr>
              <w:t>28</w:t>
            </w:r>
          </w:p>
        </w:tc>
        <w:tc>
          <w:tcPr>
            <w:tcW w:w="1113" w:type="pct"/>
            <w:shd w:val="clear" w:color="auto" w:fill="auto"/>
            <w:vAlign w:val="center"/>
          </w:tcPr>
          <w:p w14:paraId="4D6E023E" w14:textId="0BD5F435" w:rsidR="00843BEC" w:rsidRPr="00CA383B" w:rsidRDefault="00843BEC" w:rsidP="001D5D40">
            <w:pPr>
              <w:jc w:val="center"/>
              <w:rPr>
                <w:rFonts w:eastAsia="Times New Roman"/>
              </w:rPr>
            </w:pPr>
            <w:r>
              <w:rPr>
                <w:rFonts w:eastAsia="Times New Roman"/>
              </w:rPr>
              <w:t>1.20</w:t>
            </w:r>
          </w:p>
        </w:tc>
        <w:tc>
          <w:tcPr>
            <w:tcW w:w="1111" w:type="pct"/>
            <w:vAlign w:val="center"/>
          </w:tcPr>
          <w:p w14:paraId="5497B658" w14:textId="0674DA73" w:rsidR="00843BEC" w:rsidRDefault="00843BEC" w:rsidP="001D5D40">
            <w:pPr>
              <w:jc w:val="center"/>
              <w:rPr>
                <w:rFonts w:eastAsia="Times New Roman"/>
              </w:rPr>
            </w:pPr>
            <w:r w:rsidRPr="00112539">
              <w:rPr>
                <w:rFonts w:eastAsia="Times New Roman"/>
              </w:rPr>
              <w:t>1.22</w:t>
            </w:r>
          </w:p>
        </w:tc>
      </w:tr>
      <w:tr w:rsidR="00843BEC" w14:paraId="792FE60D" w14:textId="5B3B2ABB" w:rsidTr="00843BEC">
        <w:trPr>
          <w:trHeight w:val="539"/>
        </w:trPr>
        <w:tc>
          <w:tcPr>
            <w:tcW w:w="914" w:type="pct"/>
            <w:vMerge/>
            <w:shd w:val="clear" w:color="auto" w:fill="auto"/>
            <w:vAlign w:val="center"/>
          </w:tcPr>
          <w:p w14:paraId="3B631273" w14:textId="77777777" w:rsidR="00843BEC" w:rsidRPr="00CA383B" w:rsidRDefault="00843BEC" w:rsidP="001D5D40">
            <w:pPr>
              <w:jc w:val="both"/>
              <w:rPr>
                <w:rFonts w:eastAsia="Times New Roman"/>
              </w:rPr>
            </w:pPr>
          </w:p>
        </w:tc>
        <w:tc>
          <w:tcPr>
            <w:tcW w:w="830" w:type="pct"/>
            <w:shd w:val="clear" w:color="auto" w:fill="auto"/>
            <w:vAlign w:val="center"/>
          </w:tcPr>
          <w:p w14:paraId="62C7A42F" w14:textId="77777777" w:rsidR="00843BEC" w:rsidRPr="00CA383B" w:rsidRDefault="00843BEC" w:rsidP="001D5D40">
            <w:pPr>
              <w:jc w:val="center"/>
              <w:rPr>
                <w:rFonts w:eastAsia="Times New Roman"/>
              </w:rPr>
            </w:pPr>
            <w:r w:rsidRPr="00CA383B">
              <w:rPr>
                <w:rFonts w:eastAsia="Times New Roman"/>
              </w:rPr>
              <w:t>SHGC</w:t>
            </w:r>
          </w:p>
        </w:tc>
        <w:tc>
          <w:tcPr>
            <w:tcW w:w="1033" w:type="pct"/>
            <w:shd w:val="clear" w:color="auto" w:fill="auto"/>
            <w:vAlign w:val="center"/>
          </w:tcPr>
          <w:p w14:paraId="1FF29A2F" w14:textId="19E37F68" w:rsidR="00843BEC" w:rsidRPr="009D2EB8" w:rsidRDefault="00843BEC" w:rsidP="001D5D40">
            <w:pPr>
              <w:jc w:val="center"/>
              <w:rPr>
                <w:rFonts w:eastAsia="Times New Roman"/>
              </w:rPr>
            </w:pPr>
            <w:r w:rsidRPr="009D2EB8">
              <w:rPr>
                <w:rFonts w:eastAsia="Times New Roman"/>
              </w:rPr>
              <w:t>0.2</w:t>
            </w:r>
            <w:r>
              <w:rPr>
                <w:rFonts w:eastAsia="Times New Roman"/>
              </w:rPr>
              <w:t>4</w:t>
            </w:r>
            <w:r w:rsidRPr="009D2EB8">
              <w:rPr>
                <w:rFonts w:eastAsia="Times New Roman"/>
              </w:rPr>
              <w:t xml:space="preserve"> </w:t>
            </w:r>
          </w:p>
        </w:tc>
        <w:tc>
          <w:tcPr>
            <w:tcW w:w="1113" w:type="pct"/>
            <w:shd w:val="clear" w:color="auto" w:fill="auto"/>
            <w:vAlign w:val="center"/>
          </w:tcPr>
          <w:p w14:paraId="3911C142" w14:textId="4F7FAFD4" w:rsidR="00843BEC" w:rsidRPr="00CA383B" w:rsidRDefault="00843BEC" w:rsidP="001D5D40">
            <w:pPr>
              <w:jc w:val="center"/>
              <w:rPr>
                <w:rFonts w:eastAsia="Times New Roman"/>
              </w:rPr>
            </w:pPr>
            <w:r>
              <w:rPr>
                <w:rFonts w:eastAsia="Times New Roman"/>
              </w:rPr>
              <w:t>0.25</w:t>
            </w:r>
          </w:p>
        </w:tc>
        <w:tc>
          <w:tcPr>
            <w:tcW w:w="1111" w:type="pct"/>
            <w:vAlign w:val="center"/>
          </w:tcPr>
          <w:p w14:paraId="07E31CD5" w14:textId="5A1A6A8E" w:rsidR="00843BEC" w:rsidRDefault="00843BEC" w:rsidP="001D5D40">
            <w:pPr>
              <w:jc w:val="center"/>
              <w:rPr>
                <w:rFonts w:eastAsia="Times New Roman"/>
              </w:rPr>
            </w:pPr>
            <w:r>
              <w:rPr>
                <w:rFonts w:eastAsia="Times New Roman"/>
              </w:rPr>
              <w:t>0.25</w:t>
            </w:r>
          </w:p>
        </w:tc>
      </w:tr>
      <w:tr w:rsidR="00843BEC" w14:paraId="6A543875" w14:textId="2ED5C323" w:rsidTr="00843BEC">
        <w:trPr>
          <w:trHeight w:val="539"/>
        </w:trPr>
        <w:tc>
          <w:tcPr>
            <w:tcW w:w="914" w:type="pct"/>
            <w:vMerge/>
            <w:shd w:val="clear" w:color="auto" w:fill="auto"/>
            <w:vAlign w:val="center"/>
          </w:tcPr>
          <w:p w14:paraId="3D998233" w14:textId="1932A900" w:rsidR="00843BEC" w:rsidRPr="00CA383B" w:rsidRDefault="00843BEC" w:rsidP="001D5D40">
            <w:pPr>
              <w:jc w:val="both"/>
              <w:rPr>
                <w:rFonts w:eastAsia="Times New Roman"/>
              </w:rPr>
            </w:pPr>
          </w:p>
        </w:tc>
        <w:tc>
          <w:tcPr>
            <w:tcW w:w="830" w:type="pct"/>
            <w:shd w:val="clear" w:color="auto" w:fill="auto"/>
            <w:vAlign w:val="center"/>
          </w:tcPr>
          <w:p w14:paraId="4524B392" w14:textId="3D5083CF" w:rsidR="00843BEC" w:rsidRPr="00CA383B" w:rsidRDefault="00843BEC" w:rsidP="001D5D40">
            <w:pPr>
              <w:jc w:val="center"/>
              <w:rPr>
                <w:rFonts w:eastAsia="Times New Roman"/>
              </w:rPr>
            </w:pPr>
            <w:r>
              <w:rPr>
                <w:rFonts w:eastAsia="Times New Roman"/>
              </w:rPr>
              <w:t>VLT%</w:t>
            </w:r>
          </w:p>
        </w:tc>
        <w:tc>
          <w:tcPr>
            <w:tcW w:w="1033" w:type="pct"/>
            <w:shd w:val="clear" w:color="auto" w:fill="auto"/>
            <w:vAlign w:val="center"/>
          </w:tcPr>
          <w:p w14:paraId="2C09C819" w14:textId="7458D7FF" w:rsidR="00843BEC" w:rsidRPr="0049499C" w:rsidRDefault="00843BEC" w:rsidP="001D5D40">
            <w:pPr>
              <w:jc w:val="center"/>
              <w:rPr>
                <w:rFonts w:eastAsia="Times New Roman"/>
              </w:rPr>
            </w:pPr>
            <w:r>
              <w:rPr>
                <w:rFonts w:eastAsia="Times New Roman"/>
              </w:rPr>
              <w:t>40%</w:t>
            </w:r>
          </w:p>
        </w:tc>
        <w:tc>
          <w:tcPr>
            <w:tcW w:w="1113" w:type="pct"/>
            <w:shd w:val="clear" w:color="auto" w:fill="auto"/>
            <w:vAlign w:val="center"/>
          </w:tcPr>
          <w:p w14:paraId="0E4E3BAE" w14:textId="599DF7FD" w:rsidR="00843BEC" w:rsidRPr="0049499C" w:rsidRDefault="00843BEC" w:rsidP="001D5D40">
            <w:pPr>
              <w:jc w:val="center"/>
              <w:rPr>
                <w:rFonts w:eastAsia="Times New Roman"/>
              </w:rPr>
            </w:pPr>
            <w:r>
              <w:rPr>
                <w:rFonts w:eastAsia="Times New Roman"/>
              </w:rPr>
              <w:t>40%</w:t>
            </w:r>
          </w:p>
        </w:tc>
        <w:tc>
          <w:tcPr>
            <w:tcW w:w="1111" w:type="pct"/>
            <w:vAlign w:val="center"/>
          </w:tcPr>
          <w:p w14:paraId="59ABF28D" w14:textId="6F4FB7E8" w:rsidR="00843BEC" w:rsidRDefault="00843BEC" w:rsidP="001D5D40">
            <w:pPr>
              <w:jc w:val="center"/>
              <w:rPr>
                <w:rFonts w:eastAsia="Times New Roman"/>
              </w:rPr>
            </w:pPr>
            <w:r>
              <w:rPr>
                <w:rFonts w:eastAsia="Times New Roman"/>
              </w:rPr>
              <w:t>40%</w:t>
            </w:r>
          </w:p>
        </w:tc>
      </w:tr>
      <w:tr w:rsidR="00843BEC" w14:paraId="3342B6D9" w14:textId="77777777" w:rsidTr="00843BEC">
        <w:trPr>
          <w:trHeight w:val="539"/>
        </w:trPr>
        <w:tc>
          <w:tcPr>
            <w:tcW w:w="914" w:type="pct"/>
            <w:shd w:val="clear" w:color="auto" w:fill="auto"/>
            <w:vAlign w:val="center"/>
          </w:tcPr>
          <w:p w14:paraId="2790E5AB" w14:textId="4203FBFA" w:rsidR="00843BEC" w:rsidRPr="00CA383B" w:rsidRDefault="00843BEC" w:rsidP="002853EC">
            <w:pPr>
              <w:jc w:val="both"/>
              <w:rPr>
                <w:rFonts w:eastAsia="Times New Roman"/>
              </w:rPr>
            </w:pPr>
            <w:r w:rsidRPr="00CA383B">
              <w:rPr>
                <w:rFonts w:eastAsia="Times New Roman"/>
              </w:rPr>
              <w:t>Window to Wall Ratio</w:t>
            </w:r>
          </w:p>
        </w:tc>
        <w:tc>
          <w:tcPr>
            <w:tcW w:w="830" w:type="pct"/>
            <w:shd w:val="clear" w:color="auto" w:fill="auto"/>
            <w:vAlign w:val="center"/>
          </w:tcPr>
          <w:p w14:paraId="7CC78F02" w14:textId="2DE674A5" w:rsidR="00843BEC" w:rsidRPr="00CA383B" w:rsidRDefault="00843BEC" w:rsidP="002853EC">
            <w:pPr>
              <w:jc w:val="center"/>
              <w:rPr>
                <w:rFonts w:eastAsia="Times New Roman"/>
              </w:rPr>
            </w:pPr>
            <w:r w:rsidRPr="00CA383B">
              <w:rPr>
                <w:rFonts w:eastAsia="Times New Roman"/>
              </w:rPr>
              <w:t>%</w:t>
            </w:r>
          </w:p>
        </w:tc>
        <w:tc>
          <w:tcPr>
            <w:tcW w:w="1033" w:type="pct"/>
            <w:shd w:val="clear" w:color="auto" w:fill="auto"/>
            <w:vAlign w:val="center"/>
          </w:tcPr>
          <w:p w14:paraId="0EC64148" w14:textId="7D15BB13" w:rsidR="00843BEC" w:rsidRDefault="00843BEC" w:rsidP="002853EC">
            <w:pPr>
              <w:jc w:val="center"/>
              <w:rPr>
                <w:rFonts w:eastAsia="Times New Roman"/>
              </w:rPr>
            </w:pPr>
            <w:r>
              <w:rPr>
                <w:rFonts w:eastAsia="Times New Roman"/>
              </w:rPr>
              <w:t>64.7</w:t>
            </w:r>
            <w:r w:rsidRPr="0049499C">
              <w:rPr>
                <w:rFonts w:eastAsia="Times New Roman"/>
              </w:rPr>
              <w:t>%</w:t>
            </w:r>
          </w:p>
        </w:tc>
        <w:tc>
          <w:tcPr>
            <w:tcW w:w="1113" w:type="pct"/>
            <w:shd w:val="clear" w:color="auto" w:fill="auto"/>
            <w:vAlign w:val="center"/>
          </w:tcPr>
          <w:p w14:paraId="6637C6A4" w14:textId="0EE2B43F" w:rsidR="00843BEC" w:rsidRPr="00CA383B" w:rsidRDefault="00843BEC" w:rsidP="002853EC">
            <w:pPr>
              <w:jc w:val="center"/>
              <w:rPr>
                <w:rFonts w:eastAsia="Times New Roman"/>
              </w:rPr>
            </w:pPr>
            <w:r>
              <w:rPr>
                <w:rFonts w:eastAsia="Times New Roman"/>
              </w:rPr>
              <w:t>40%</w:t>
            </w:r>
          </w:p>
        </w:tc>
        <w:tc>
          <w:tcPr>
            <w:tcW w:w="1111" w:type="pct"/>
            <w:vAlign w:val="center"/>
          </w:tcPr>
          <w:p w14:paraId="04CC78CB" w14:textId="2A299B2C" w:rsidR="00843BEC" w:rsidRPr="00CA383B" w:rsidRDefault="00843BEC" w:rsidP="002853EC">
            <w:pPr>
              <w:jc w:val="center"/>
              <w:rPr>
                <w:rFonts w:eastAsia="Times New Roman"/>
              </w:rPr>
            </w:pPr>
            <w:r>
              <w:rPr>
                <w:rFonts w:eastAsia="Times New Roman"/>
              </w:rPr>
              <w:t>40%</w:t>
            </w:r>
          </w:p>
        </w:tc>
      </w:tr>
      <w:tr w:rsidR="00843BEC" w14:paraId="4929745A" w14:textId="3484E716" w:rsidTr="00843BEC">
        <w:trPr>
          <w:trHeight w:val="539"/>
        </w:trPr>
        <w:tc>
          <w:tcPr>
            <w:tcW w:w="914" w:type="pct"/>
            <w:shd w:val="clear" w:color="auto" w:fill="auto"/>
            <w:vAlign w:val="center"/>
          </w:tcPr>
          <w:p w14:paraId="3C06CDD3" w14:textId="77777777" w:rsidR="00843BEC" w:rsidRPr="00CA383B" w:rsidRDefault="00843BEC" w:rsidP="002853EC">
            <w:pPr>
              <w:jc w:val="both"/>
              <w:rPr>
                <w:rFonts w:eastAsia="Times New Roman"/>
              </w:rPr>
            </w:pPr>
            <w:r w:rsidRPr="00CA383B">
              <w:rPr>
                <w:rFonts w:eastAsia="Times New Roman"/>
              </w:rPr>
              <w:t>Shading Devices</w:t>
            </w:r>
          </w:p>
        </w:tc>
        <w:tc>
          <w:tcPr>
            <w:tcW w:w="830" w:type="pct"/>
            <w:shd w:val="clear" w:color="auto" w:fill="auto"/>
            <w:vAlign w:val="center"/>
          </w:tcPr>
          <w:p w14:paraId="6C12F203" w14:textId="77777777" w:rsidR="00843BEC" w:rsidRPr="00CA383B" w:rsidRDefault="00843BEC" w:rsidP="002853EC">
            <w:pPr>
              <w:jc w:val="center"/>
              <w:rPr>
                <w:rFonts w:eastAsia="Times New Roman"/>
              </w:rPr>
            </w:pPr>
          </w:p>
        </w:tc>
        <w:tc>
          <w:tcPr>
            <w:tcW w:w="1033" w:type="pct"/>
            <w:shd w:val="clear" w:color="auto" w:fill="auto"/>
            <w:vAlign w:val="center"/>
          </w:tcPr>
          <w:p w14:paraId="2DDB5F8B" w14:textId="191F4531" w:rsidR="00843BEC" w:rsidRPr="00CA383B" w:rsidRDefault="00843BEC" w:rsidP="002853EC">
            <w:pPr>
              <w:jc w:val="center"/>
              <w:rPr>
                <w:rFonts w:eastAsia="Times New Roman"/>
              </w:rPr>
            </w:pPr>
            <w:r>
              <w:rPr>
                <w:rFonts w:eastAsia="Times New Roman"/>
              </w:rPr>
              <w:t>None</w:t>
            </w:r>
          </w:p>
        </w:tc>
        <w:tc>
          <w:tcPr>
            <w:tcW w:w="1113" w:type="pct"/>
            <w:shd w:val="clear" w:color="auto" w:fill="auto"/>
            <w:vAlign w:val="center"/>
          </w:tcPr>
          <w:p w14:paraId="53ED141D" w14:textId="4D724074" w:rsidR="00843BEC" w:rsidRPr="00CA383B" w:rsidRDefault="00843BEC" w:rsidP="002853EC">
            <w:pPr>
              <w:jc w:val="center"/>
              <w:rPr>
                <w:rFonts w:eastAsia="Times New Roman"/>
              </w:rPr>
            </w:pPr>
            <w:r w:rsidRPr="00CA383B">
              <w:rPr>
                <w:rFonts w:eastAsia="Times New Roman"/>
              </w:rPr>
              <w:t>None</w:t>
            </w:r>
          </w:p>
        </w:tc>
        <w:tc>
          <w:tcPr>
            <w:tcW w:w="1111" w:type="pct"/>
          </w:tcPr>
          <w:p w14:paraId="69A204FE" w14:textId="77777777" w:rsidR="00843BEC" w:rsidRPr="00CA383B" w:rsidRDefault="00843BEC" w:rsidP="002853EC">
            <w:pPr>
              <w:jc w:val="center"/>
              <w:rPr>
                <w:rFonts w:eastAsia="Times New Roman"/>
              </w:rPr>
            </w:pPr>
          </w:p>
        </w:tc>
      </w:tr>
    </w:tbl>
    <w:p w14:paraId="299E19E8" w14:textId="77777777" w:rsidR="003A03CF" w:rsidRDefault="003A03CF" w:rsidP="003A03CF">
      <w:pPr>
        <w:rPr>
          <w:rFonts w:asciiTheme="majorHAnsi" w:eastAsiaTheme="majorEastAsia" w:hAnsiTheme="majorHAnsi" w:cstheme="majorBidi"/>
          <w:b/>
          <w:bCs/>
          <w:color w:val="000000" w:themeColor="text1"/>
          <w:sz w:val="26"/>
          <w:szCs w:val="26"/>
          <w:lang w:val="en-IN"/>
        </w:rPr>
      </w:pPr>
    </w:p>
    <w:p w14:paraId="5C4BC6F9" w14:textId="10D0CD3B" w:rsidR="00D826C0" w:rsidRDefault="00D826C0" w:rsidP="00D826C0">
      <w:pPr>
        <w:tabs>
          <w:tab w:val="left" w:pos="1070"/>
        </w:tabs>
        <w:rPr>
          <w:lang w:val="en-IN"/>
        </w:rPr>
      </w:pPr>
    </w:p>
    <w:p w14:paraId="4B89F2D4" w14:textId="7E144C8A" w:rsidR="00D826C0" w:rsidRPr="00D826C0" w:rsidRDefault="00D826C0" w:rsidP="00D826C0">
      <w:pPr>
        <w:tabs>
          <w:tab w:val="left" w:pos="1070"/>
        </w:tabs>
        <w:rPr>
          <w:lang w:val="en-IN"/>
        </w:rPr>
        <w:sectPr w:rsidR="00D826C0" w:rsidRPr="00D826C0" w:rsidSect="00843BEC">
          <w:pgSz w:w="11906" w:h="16838" w:code="9"/>
          <w:pgMar w:top="1440" w:right="1440" w:bottom="1440" w:left="1440" w:header="567" w:footer="567" w:gutter="0"/>
          <w:pgNumType w:start="1"/>
          <w:cols w:space="708"/>
          <w:titlePg/>
          <w:docGrid w:linePitch="360"/>
        </w:sectPr>
      </w:pPr>
    </w:p>
    <w:p w14:paraId="73FA3333" w14:textId="4E8F52B0" w:rsidR="009E3953" w:rsidRPr="003D786D" w:rsidRDefault="009E3953" w:rsidP="00ED6130">
      <w:pPr>
        <w:pStyle w:val="Heading2"/>
        <w:spacing w:before="240" w:after="120"/>
        <w:jc w:val="both"/>
        <w:rPr>
          <w:color w:val="000000" w:themeColor="text1"/>
        </w:rPr>
      </w:pPr>
      <w:bookmarkStart w:id="16" w:name="_Toc199849298"/>
      <w:r w:rsidRPr="003D786D">
        <w:rPr>
          <w:color w:val="000000" w:themeColor="text1"/>
        </w:rPr>
        <w:lastRenderedPageBreak/>
        <w:t>Lighting, Equipment and Occupan</w:t>
      </w:r>
      <w:r>
        <w:rPr>
          <w:color w:val="000000" w:themeColor="text1"/>
        </w:rPr>
        <w:t>t densities</w:t>
      </w:r>
      <w:bookmarkEnd w:id="16"/>
    </w:p>
    <w:p w14:paraId="3C2E7879" w14:textId="70684DF1" w:rsidR="00D55138" w:rsidRDefault="00321918" w:rsidP="00ED6130">
      <w:pPr>
        <w:widowControl w:val="0"/>
        <w:spacing w:before="120" w:after="120"/>
        <w:jc w:val="both"/>
      </w:pPr>
      <w:r>
        <w:t>The following</w:t>
      </w:r>
      <w:r w:rsidR="009E3953">
        <w:t xml:space="preserve"> are the lighting and equipment </w:t>
      </w:r>
      <w:r w:rsidR="009E3953" w:rsidRPr="00E34D2F">
        <w:t>power densitie</w:t>
      </w:r>
      <w:r w:rsidR="009E3953">
        <w:t xml:space="preserve">s modeled </w:t>
      </w:r>
      <w:r w:rsidR="009E3953" w:rsidRPr="00E34D2F">
        <w:t xml:space="preserve">for </w:t>
      </w:r>
      <w:r w:rsidR="009E3953">
        <w:t xml:space="preserve">various </w:t>
      </w:r>
      <w:r w:rsidR="009E3953" w:rsidRPr="00E34D2F">
        <w:t>space</w:t>
      </w:r>
      <w:r w:rsidR="009E3953">
        <w:t xml:space="preserve">s. </w:t>
      </w:r>
    </w:p>
    <w:p w14:paraId="52D7DC2F" w14:textId="6E1876DB" w:rsidR="00F42B92" w:rsidRPr="00A33661" w:rsidRDefault="00F42B92" w:rsidP="00F42B92">
      <w:pPr>
        <w:pStyle w:val="Caption"/>
        <w:keepNext/>
      </w:pPr>
      <w:r w:rsidRPr="00A33661">
        <w:t xml:space="preserve">Table </w:t>
      </w:r>
      <w:fldSimple w:instr=" SEQ Table \* ARABIC ">
        <w:r w:rsidR="00A33661">
          <w:rPr>
            <w:noProof/>
          </w:rPr>
          <w:t>4</w:t>
        </w:r>
      </w:fldSimple>
      <w:r w:rsidRPr="00A33661">
        <w:t xml:space="preserve"> Comparison of Lighting and Equipment Parameters</w:t>
      </w:r>
    </w:p>
    <w:tbl>
      <w:tblPr>
        <w:tblW w:w="52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552"/>
        <w:gridCol w:w="2552"/>
      </w:tblGrid>
      <w:tr w:rsidR="00843BEC" w14:paraId="2933D1C7" w14:textId="074380C3" w:rsidTr="00321918">
        <w:trPr>
          <w:trHeight w:val="958"/>
          <w:jc w:val="center"/>
        </w:trPr>
        <w:tc>
          <w:tcPr>
            <w:tcW w:w="893" w:type="pct"/>
            <w:shd w:val="clear" w:color="auto" w:fill="auto"/>
            <w:vAlign w:val="center"/>
          </w:tcPr>
          <w:p w14:paraId="3E26DD47" w14:textId="77777777" w:rsidR="00843BEC" w:rsidRPr="00CA383B" w:rsidRDefault="00843BEC" w:rsidP="008867B7">
            <w:pPr>
              <w:jc w:val="both"/>
              <w:rPr>
                <w:rFonts w:eastAsia="Times New Roman"/>
              </w:rPr>
            </w:pPr>
            <w:r w:rsidRPr="00CA383B">
              <w:rPr>
                <w:rFonts w:eastAsia="Times New Roman"/>
                <w:b/>
              </w:rPr>
              <w:t>Parameter</w:t>
            </w:r>
          </w:p>
        </w:tc>
        <w:tc>
          <w:tcPr>
            <w:tcW w:w="1419" w:type="pct"/>
            <w:shd w:val="clear" w:color="auto" w:fill="auto"/>
            <w:vAlign w:val="center"/>
          </w:tcPr>
          <w:p w14:paraId="7403BD57" w14:textId="77777777" w:rsidR="00843BEC" w:rsidRPr="00CA383B" w:rsidRDefault="00843BEC" w:rsidP="004E1633">
            <w:pPr>
              <w:jc w:val="center"/>
              <w:rPr>
                <w:rFonts w:eastAsia="Times New Roman"/>
                <w:b/>
              </w:rPr>
            </w:pPr>
            <w:r w:rsidRPr="00CA383B">
              <w:rPr>
                <w:rFonts w:eastAsia="Times New Roman"/>
                <w:b/>
              </w:rPr>
              <w:t>Present Design</w:t>
            </w:r>
          </w:p>
        </w:tc>
        <w:tc>
          <w:tcPr>
            <w:tcW w:w="1344" w:type="pct"/>
            <w:shd w:val="clear" w:color="auto" w:fill="auto"/>
            <w:vAlign w:val="center"/>
          </w:tcPr>
          <w:p w14:paraId="4E83968F" w14:textId="133C8C9E" w:rsidR="00843BEC" w:rsidRPr="00CA383B" w:rsidRDefault="00843BEC" w:rsidP="004E1633">
            <w:pPr>
              <w:jc w:val="center"/>
              <w:rPr>
                <w:rFonts w:eastAsia="Times New Roman"/>
                <w:b/>
              </w:rPr>
            </w:pPr>
            <w:r w:rsidRPr="00CA383B">
              <w:rPr>
                <w:rFonts w:eastAsia="Times New Roman"/>
                <w:b/>
              </w:rPr>
              <w:t>Baseline Design</w:t>
            </w:r>
            <w:r>
              <w:rPr>
                <w:rFonts w:eastAsia="Times New Roman"/>
                <w:b/>
              </w:rPr>
              <w:t>-As per ASHRAE-90.1-2010 (LEED v4.0)</w:t>
            </w:r>
          </w:p>
        </w:tc>
        <w:tc>
          <w:tcPr>
            <w:tcW w:w="1344" w:type="pct"/>
            <w:vAlign w:val="center"/>
          </w:tcPr>
          <w:p w14:paraId="43AF6C17" w14:textId="6E7C8E79" w:rsidR="00843BEC" w:rsidRPr="00CA383B" w:rsidRDefault="00843BEC" w:rsidP="004E1633">
            <w:pPr>
              <w:jc w:val="center"/>
              <w:rPr>
                <w:rFonts w:eastAsia="Times New Roman"/>
                <w:b/>
              </w:rPr>
            </w:pPr>
            <w:r w:rsidRPr="00CA383B">
              <w:rPr>
                <w:rFonts w:eastAsia="Times New Roman"/>
                <w:b/>
              </w:rPr>
              <w:t>Baseline Design</w:t>
            </w:r>
            <w:r>
              <w:rPr>
                <w:rFonts w:eastAsia="Times New Roman"/>
                <w:b/>
              </w:rPr>
              <w:t>-As per ASHRAE-90.1-2016 (LEED v4.1)</w:t>
            </w:r>
          </w:p>
        </w:tc>
      </w:tr>
      <w:tr w:rsidR="00843BEC" w14:paraId="417E94A4" w14:textId="3BD2917C" w:rsidTr="00321918">
        <w:trPr>
          <w:trHeight w:val="397"/>
          <w:jc w:val="center"/>
        </w:trPr>
        <w:tc>
          <w:tcPr>
            <w:tcW w:w="893" w:type="pct"/>
            <w:shd w:val="clear" w:color="auto" w:fill="auto"/>
            <w:vAlign w:val="center"/>
          </w:tcPr>
          <w:p w14:paraId="43EAF27A" w14:textId="7E6E1AE4" w:rsidR="00843BEC" w:rsidRDefault="00843BEC" w:rsidP="00D826C0">
            <w:pPr>
              <w:spacing w:line="240" w:lineRule="auto"/>
              <w:rPr>
                <w:rFonts w:eastAsia="Times New Roman"/>
              </w:rPr>
            </w:pPr>
            <w:r w:rsidRPr="00CA383B">
              <w:rPr>
                <w:rFonts w:eastAsia="Times New Roman"/>
              </w:rPr>
              <w:t>Interior Lighting Power Density(W/ft</w:t>
            </w:r>
            <w:r w:rsidRPr="006320F3">
              <w:rPr>
                <w:rFonts w:eastAsia="Times New Roman"/>
                <w:vertAlign w:val="superscript"/>
              </w:rPr>
              <w:t>2</w:t>
            </w:r>
            <w:r w:rsidRPr="00CA383B">
              <w:rPr>
                <w:rFonts w:eastAsia="Times New Roman"/>
              </w:rPr>
              <w:t>)</w:t>
            </w:r>
          </w:p>
          <w:p w14:paraId="4403935D" w14:textId="28B6135E" w:rsidR="00843BEC" w:rsidRPr="00CA383B" w:rsidRDefault="00843BEC" w:rsidP="00D826C0">
            <w:pPr>
              <w:spacing w:line="240" w:lineRule="auto"/>
              <w:rPr>
                <w:rFonts w:eastAsia="Times New Roman"/>
              </w:rPr>
            </w:pPr>
            <w:r>
              <w:rPr>
                <w:rFonts w:eastAsia="Times New Roman"/>
              </w:rPr>
              <w:t>(</w:t>
            </w:r>
            <w:r>
              <w:rPr>
                <w:rFonts w:eastAsia="Times New Roman"/>
                <w:i/>
                <w:iCs/>
              </w:rPr>
              <w:t>Space by Space</w:t>
            </w:r>
            <w:r w:rsidRPr="00276108">
              <w:rPr>
                <w:rFonts w:eastAsia="Times New Roman"/>
                <w:i/>
                <w:iCs/>
              </w:rPr>
              <w:t xml:space="preserve"> Method</w:t>
            </w:r>
            <w:r>
              <w:rPr>
                <w:rFonts w:eastAsia="Times New Roman"/>
              </w:rPr>
              <w:t>)</w:t>
            </w:r>
          </w:p>
        </w:tc>
        <w:tc>
          <w:tcPr>
            <w:tcW w:w="1419" w:type="pct"/>
            <w:shd w:val="clear" w:color="auto" w:fill="auto"/>
            <w:vAlign w:val="center"/>
          </w:tcPr>
          <w:p w14:paraId="49111759" w14:textId="00E13062" w:rsidR="00843BEC" w:rsidRPr="00112539" w:rsidRDefault="00843BEC" w:rsidP="00D826C0">
            <w:pPr>
              <w:numPr>
                <w:ilvl w:val="0"/>
                <w:numId w:val="15"/>
              </w:numPr>
              <w:spacing w:after="0" w:line="240" w:lineRule="auto"/>
              <w:ind w:left="357" w:hanging="357"/>
            </w:pPr>
            <w:r w:rsidRPr="00112539">
              <w:t>Office: 0.</w:t>
            </w:r>
            <w:r>
              <w:t>8</w:t>
            </w:r>
          </w:p>
          <w:p w14:paraId="2FB99FB4" w14:textId="2B11DD96" w:rsidR="00843BEC" w:rsidRPr="00112539" w:rsidRDefault="00843BEC" w:rsidP="00D826C0">
            <w:pPr>
              <w:numPr>
                <w:ilvl w:val="0"/>
                <w:numId w:val="15"/>
              </w:numPr>
              <w:spacing w:after="0" w:line="240" w:lineRule="auto"/>
              <w:ind w:left="357" w:hanging="357"/>
            </w:pPr>
            <w:r w:rsidRPr="00112539">
              <w:t>Cafe: 0.8</w:t>
            </w:r>
          </w:p>
          <w:p w14:paraId="7F308538" w14:textId="502B3F8E" w:rsidR="00843BEC" w:rsidRPr="00112539" w:rsidRDefault="00843BEC" w:rsidP="00D826C0">
            <w:pPr>
              <w:numPr>
                <w:ilvl w:val="0"/>
                <w:numId w:val="15"/>
              </w:numPr>
              <w:spacing w:after="0" w:line="240" w:lineRule="auto"/>
              <w:ind w:left="357" w:hanging="357"/>
            </w:pPr>
            <w:r>
              <w:t>Reception/</w:t>
            </w:r>
            <w:r w:rsidRPr="00112539">
              <w:t>Lobby: 0.</w:t>
            </w:r>
            <w:r>
              <w:t>8</w:t>
            </w:r>
          </w:p>
          <w:p w14:paraId="0373A477" w14:textId="0C78F8B1" w:rsidR="00843BEC" w:rsidRPr="00112539" w:rsidRDefault="00843BEC" w:rsidP="00D826C0">
            <w:pPr>
              <w:numPr>
                <w:ilvl w:val="0"/>
                <w:numId w:val="15"/>
              </w:numPr>
              <w:spacing w:after="0" w:line="240" w:lineRule="auto"/>
              <w:ind w:left="357" w:hanging="357"/>
            </w:pPr>
            <w:r w:rsidRPr="00112539">
              <w:t>Base Parking: 0.</w:t>
            </w:r>
            <w:r>
              <w:t>13</w:t>
            </w:r>
          </w:p>
          <w:p w14:paraId="06792B19" w14:textId="08224B8F" w:rsidR="00843BEC" w:rsidRPr="00112539" w:rsidRDefault="00843BEC" w:rsidP="00D826C0">
            <w:pPr>
              <w:numPr>
                <w:ilvl w:val="0"/>
                <w:numId w:val="15"/>
              </w:numPr>
              <w:spacing w:after="0" w:line="240" w:lineRule="auto"/>
              <w:ind w:left="357" w:hanging="357"/>
            </w:pPr>
            <w:r w:rsidRPr="00112539">
              <w:t>Stair: 0.</w:t>
            </w:r>
            <w:r>
              <w:t>15</w:t>
            </w:r>
          </w:p>
          <w:p w14:paraId="71770498" w14:textId="34645297" w:rsidR="00843BEC" w:rsidRPr="00112539" w:rsidRDefault="00843BEC" w:rsidP="00D826C0">
            <w:pPr>
              <w:numPr>
                <w:ilvl w:val="0"/>
                <w:numId w:val="15"/>
              </w:numPr>
              <w:spacing w:after="0" w:line="240" w:lineRule="auto"/>
              <w:ind w:left="357" w:hanging="357"/>
            </w:pPr>
            <w:r w:rsidRPr="00112539">
              <w:t>Toilet: 0.</w:t>
            </w:r>
            <w:r w:rsidR="00873C2E">
              <w:t>3</w:t>
            </w:r>
          </w:p>
          <w:p w14:paraId="7DF822FE" w14:textId="3A7541A8" w:rsidR="00843BEC" w:rsidRPr="00112539" w:rsidRDefault="00843BEC" w:rsidP="00D826C0">
            <w:pPr>
              <w:numPr>
                <w:ilvl w:val="0"/>
                <w:numId w:val="15"/>
              </w:numPr>
              <w:spacing w:after="0" w:line="240" w:lineRule="auto"/>
              <w:ind w:left="357" w:hanging="357"/>
            </w:pPr>
            <w:r w:rsidRPr="00112539">
              <w:t>Lift Lobby: 0.</w:t>
            </w:r>
            <w:r>
              <w:t>28</w:t>
            </w:r>
          </w:p>
          <w:p w14:paraId="33635A24" w14:textId="0CE13A7F" w:rsidR="00843BEC" w:rsidRPr="00112539" w:rsidRDefault="00843BEC" w:rsidP="00D826C0">
            <w:pPr>
              <w:numPr>
                <w:ilvl w:val="0"/>
                <w:numId w:val="15"/>
              </w:numPr>
              <w:spacing w:after="0" w:line="240" w:lineRule="auto"/>
              <w:ind w:left="357" w:hanging="357"/>
            </w:pPr>
            <w:r w:rsidRPr="00112539">
              <w:t>Electrical Room: 0.</w:t>
            </w:r>
            <w:r w:rsidR="00873C2E">
              <w:t>3</w:t>
            </w:r>
          </w:p>
          <w:p w14:paraId="0585F844" w14:textId="57CE27E6" w:rsidR="00843BEC" w:rsidRPr="00112539" w:rsidRDefault="00843BEC" w:rsidP="00D826C0">
            <w:pPr>
              <w:numPr>
                <w:ilvl w:val="0"/>
                <w:numId w:val="15"/>
              </w:numPr>
              <w:spacing w:after="0" w:line="240" w:lineRule="auto"/>
              <w:ind w:left="357" w:hanging="357"/>
            </w:pPr>
            <w:r w:rsidRPr="00112539">
              <w:t>Corridor: 0</w:t>
            </w:r>
            <w:r>
              <w:t>.27</w:t>
            </w:r>
          </w:p>
          <w:p w14:paraId="25BB1305" w14:textId="5FCE98D5" w:rsidR="00843BEC" w:rsidRPr="00CA383B" w:rsidRDefault="00843BEC" w:rsidP="00D826C0">
            <w:pPr>
              <w:numPr>
                <w:ilvl w:val="0"/>
                <w:numId w:val="15"/>
              </w:numPr>
              <w:spacing w:after="0" w:line="240" w:lineRule="auto"/>
              <w:ind w:left="357" w:hanging="357"/>
            </w:pPr>
            <w:r w:rsidRPr="00112539">
              <w:t>Kitchen: 0.</w:t>
            </w:r>
            <w:r>
              <w:t>8</w:t>
            </w:r>
          </w:p>
        </w:tc>
        <w:tc>
          <w:tcPr>
            <w:tcW w:w="1344" w:type="pct"/>
            <w:shd w:val="clear" w:color="auto" w:fill="auto"/>
            <w:vAlign w:val="center"/>
          </w:tcPr>
          <w:p w14:paraId="1E8AABBC" w14:textId="20D2E04E" w:rsidR="00843BEC" w:rsidRPr="00112539" w:rsidRDefault="00843BEC" w:rsidP="00D826C0">
            <w:pPr>
              <w:numPr>
                <w:ilvl w:val="0"/>
                <w:numId w:val="15"/>
              </w:numPr>
              <w:spacing w:after="0" w:line="240" w:lineRule="auto"/>
              <w:ind w:left="357" w:hanging="357"/>
            </w:pPr>
            <w:r w:rsidRPr="00112539">
              <w:t>Office: 0.98</w:t>
            </w:r>
          </w:p>
          <w:p w14:paraId="213FB07D" w14:textId="51950316" w:rsidR="00843BEC" w:rsidRPr="00112539" w:rsidRDefault="00843BEC" w:rsidP="00D826C0">
            <w:pPr>
              <w:numPr>
                <w:ilvl w:val="0"/>
                <w:numId w:val="15"/>
              </w:numPr>
              <w:spacing w:after="0" w:line="240" w:lineRule="auto"/>
              <w:ind w:left="357" w:hanging="357"/>
            </w:pPr>
            <w:r w:rsidRPr="00112539">
              <w:t>Cafe: 0.</w:t>
            </w:r>
            <w:r>
              <w:t>65</w:t>
            </w:r>
          </w:p>
          <w:p w14:paraId="7431678C" w14:textId="3150D9EC" w:rsidR="00843BEC" w:rsidRPr="00112539" w:rsidRDefault="00843BEC" w:rsidP="00D826C0">
            <w:pPr>
              <w:numPr>
                <w:ilvl w:val="0"/>
                <w:numId w:val="15"/>
              </w:numPr>
              <w:spacing w:after="0" w:line="240" w:lineRule="auto"/>
              <w:ind w:left="357" w:hanging="357"/>
            </w:pPr>
            <w:r w:rsidRPr="00112539">
              <w:t>Lobby: 0.9</w:t>
            </w:r>
          </w:p>
          <w:p w14:paraId="297FA392" w14:textId="31866DAE" w:rsidR="00843BEC" w:rsidRPr="00112539" w:rsidRDefault="00843BEC" w:rsidP="00D826C0">
            <w:pPr>
              <w:numPr>
                <w:ilvl w:val="0"/>
                <w:numId w:val="15"/>
              </w:numPr>
              <w:spacing w:after="0" w:line="240" w:lineRule="auto"/>
              <w:ind w:left="357" w:hanging="357"/>
            </w:pPr>
            <w:r w:rsidRPr="00112539">
              <w:t>Base Parking: 0.</w:t>
            </w:r>
            <w:r>
              <w:t>19</w:t>
            </w:r>
          </w:p>
          <w:p w14:paraId="0D1BBB2E" w14:textId="6CF56B23" w:rsidR="00843BEC" w:rsidRPr="00112539" w:rsidRDefault="00843BEC" w:rsidP="00D826C0">
            <w:pPr>
              <w:numPr>
                <w:ilvl w:val="0"/>
                <w:numId w:val="15"/>
              </w:numPr>
              <w:spacing w:after="0" w:line="240" w:lineRule="auto"/>
              <w:ind w:left="357" w:hanging="357"/>
            </w:pPr>
            <w:r w:rsidRPr="00112539">
              <w:t>Stair: 0.69</w:t>
            </w:r>
          </w:p>
          <w:p w14:paraId="7CDC2267" w14:textId="0A42B54C" w:rsidR="00843BEC" w:rsidRPr="00112539" w:rsidRDefault="00843BEC" w:rsidP="00D826C0">
            <w:pPr>
              <w:numPr>
                <w:ilvl w:val="0"/>
                <w:numId w:val="15"/>
              </w:numPr>
              <w:spacing w:after="0" w:line="240" w:lineRule="auto"/>
              <w:ind w:left="357" w:hanging="357"/>
            </w:pPr>
            <w:r w:rsidRPr="00112539">
              <w:t>Toilet: 0.98</w:t>
            </w:r>
          </w:p>
          <w:p w14:paraId="0DFBD9CD" w14:textId="5F73F90F" w:rsidR="00843BEC" w:rsidRPr="00112539" w:rsidRDefault="00843BEC" w:rsidP="00D826C0">
            <w:pPr>
              <w:numPr>
                <w:ilvl w:val="0"/>
                <w:numId w:val="15"/>
              </w:numPr>
              <w:spacing w:after="0" w:line="240" w:lineRule="auto"/>
              <w:ind w:left="357" w:hanging="357"/>
            </w:pPr>
            <w:r w:rsidRPr="00112539">
              <w:t>Lift Lobby: 0.64</w:t>
            </w:r>
          </w:p>
          <w:p w14:paraId="7BBA1509" w14:textId="675F410A" w:rsidR="00843BEC" w:rsidRPr="00112539" w:rsidRDefault="00843BEC" w:rsidP="00D826C0">
            <w:pPr>
              <w:numPr>
                <w:ilvl w:val="0"/>
                <w:numId w:val="15"/>
              </w:numPr>
              <w:spacing w:after="0" w:line="240" w:lineRule="auto"/>
              <w:ind w:left="357" w:hanging="357"/>
            </w:pPr>
            <w:r w:rsidRPr="00112539">
              <w:t>Electrical Room: 0.95</w:t>
            </w:r>
          </w:p>
          <w:p w14:paraId="5ECD20A0" w14:textId="06AC8AED" w:rsidR="00843BEC" w:rsidRPr="00112539" w:rsidRDefault="00843BEC" w:rsidP="00D826C0">
            <w:pPr>
              <w:numPr>
                <w:ilvl w:val="0"/>
                <w:numId w:val="15"/>
              </w:numPr>
              <w:spacing w:after="0" w:line="240" w:lineRule="auto"/>
              <w:ind w:left="357" w:hanging="357"/>
            </w:pPr>
            <w:r w:rsidRPr="00112539">
              <w:t>Corridor: 0.66</w:t>
            </w:r>
          </w:p>
          <w:p w14:paraId="7C4A17C3" w14:textId="02D5B59D" w:rsidR="00843BEC" w:rsidRPr="00112539" w:rsidRDefault="00843BEC" w:rsidP="00D826C0">
            <w:pPr>
              <w:numPr>
                <w:ilvl w:val="0"/>
                <w:numId w:val="15"/>
              </w:numPr>
              <w:spacing w:after="0" w:line="240" w:lineRule="auto"/>
              <w:ind w:left="357" w:hanging="357"/>
            </w:pPr>
            <w:r w:rsidRPr="00112539">
              <w:t>Kitchen: 0.99</w:t>
            </w:r>
          </w:p>
        </w:tc>
        <w:tc>
          <w:tcPr>
            <w:tcW w:w="1344" w:type="pct"/>
          </w:tcPr>
          <w:p w14:paraId="546EA7C5" w14:textId="61BFBC3B" w:rsidR="00843BEC" w:rsidRPr="00112539" w:rsidRDefault="00843BEC" w:rsidP="00D826C0">
            <w:pPr>
              <w:numPr>
                <w:ilvl w:val="0"/>
                <w:numId w:val="15"/>
              </w:numPr>
              <w:spacing w:after="0" w:line="240" w:lineRule="auto"/>
              <w:ind w:left="357" w:hanging="357"/>
            </w:pPr>
            <w:r w:rsidRPr="00112539">
              <w:t>Office: 1.10</w:t>
            </w:r>
          </w:p>
          <w:p w14:paraId="34271725" w14:textId="6E59376C" w:rsidR="00843BEC" w:rsidRPr="00112539" w:rsidRDefault="00843BEC" w:rsidP="00D826C0">
            <w:pPr>
              <w:numPr>
                <w:ilvl w:val="0"/>
                <w:numId w:val="15"/>
              </w:numPr>
              <w:spacing w:after="0" w:line="240" w:lineRule="auto"/>
              <w:ind w:left="357" w:hanging="357"/>
            </w:pPr>
            <w:r w:rsidRPr="00112539">
              <w:t>Cafe: 0.90</w:t>
            </w:r>
          </w:p>
          <w:p w14:paraId="5AAFB377" w14:textId="346B3AB0" w:rsidR="00843BEC" w:rsidRPr="00112539" w:rsidRDefault="00843BEC" w:rsidP="00D826C0">
            <w:pPr>
              <w:numPr>
                <w:ilvl w:val="0"/>
                <w:numId w:val="15"/>
              </w:numPr>
              <w:spacing w:after="0" w:line="240" w:lineRule="auto"/>
              <w:ind w:left="357" w:hanging="357"/>
            </w:pPr>
            <w:r w:rsidRPr="00112539">
              <w:t>Lobby: 1.3</w:t>
            </w:r>
          </w:p>
          <w:p w14:paraId="2184D1F2" w14:textId="05D08348" w:rsidR="00843BEC" w:rsidRPr="00112539" w:rsidRDefault="00843BEC" w:rsidP="00D826C0">
            <w:pPr>
              <w:numPr>
                <w:ilvl w:val="0"/>
                <w:numId w:val="15"/>
              </w:numPr>
              <w:spacing w:after="0" w:line="240" w:lineRule="auto"/>
              <w:ind w:left="357" w:hanging="357"/>
            </w:pPr>
            <w:r w:rsidRPr="00112539">
              <w:t>Base Parking: 0.20</w:t>
            </w:r>
          </w:p>
          <w:p w14:paraId="7F76F219" w14:textId="0337B2ED" w:rsidR="00843BEC" w:rsidRPr="00112539" w:rsidRDefault="00843BEC" w:rsidP="00D826C0">
            <w:pPr>
              <w:numPr>
                <w:ilvl w:val="0"/>
                <w:numId w:val="15"/>
              </w:numPr>
              <w:spacing w:after="0" w:line="240" w:lineRule="auto"/>
              <w:ind w:left="357" w:hanging="357"/>
            </w:pPr>
            <w:r w:rsidRPr="00112539">
              <w:t>Stair: 0.60</w:t>
            </w:r>
          </w:p>
          <w:p w14:paraId="1132AA56" w14:textId="2CE5D800" w:rsidR="00843BEC" w:rsidRPr="00112539" w:rsidRDefault="00843BEC" w:rsidP="00D826C0">
            <w:pPr>
              <w:numPr>
                <w:ilvl w:val="0"/>
                <w:numId w:val="15"/>
              </w:numPr>
              <w:spacing w:after="0" w:line="240" w:lineRule="auto"/>
              <w:ind w:left="357" w:hanging="357"/>
            </w:pPr>
            <w:r w:rsidRPr="00112539">
              <w:t>Toilet: 0.90</w:t>
            </w:r>
          </w:p>
          <w:p w14:paraId="5FBD6574" w14:textId="21A9D29F" w:rsidR="00843BEC" w:rsidRPr="00112539" w:rsidRDefault="00843BEC" w:rsidP="00D826C0">
            <w:pPr>
              <w:numPr>
                <w:ilvl w:val="0"/>
                <w:numId w:val="15"/>
              </w:numPr>
              <w:spacing w:after="0" w:line="240" w:lineRule="auto"/>
              <w:ind w:left="357" w:hanging="357"/>
            </w:pPr>
            <w:r w:rsidRPr="00112539">
              <w:t>Lift Lobby: 0.8</w:t>
            </w:r>
          </w:p>
          <w:p w14:paraId="7FEA0687" w14:textId="0488D74E" w:rsidR="00843BEC" w:rsidRPr="00112539" w:rsidRDefault="00843BEC" w:rsidP="00D826C0">
            <w:pPr>
              <w:numPr>
                <w:ilvl w:val="0"/>
                <w:numId w:val="15"/>
              </w:numPr>
              <w:spacing w:after="0" w:line="240" w:lineRule="auto"/>
              <w:ind w:left="357" w:hanging="357"/>
            </w:pPr>
            <w:r w:rsidRPr="00112539">
              <w:t xml:space="preserve">Electrical Room: 1.5 </w:t>
            </w:r>
          </w:p>
          <w:p w14:paraId="50095EC1" w14:textId="6D85A1E3" w:rsidR="00843BEC" w:rsidRPr="00112539" w:rsidRDefault="00843BEC" w:rsidP="00D826C0">
            <w:pPr>
              <w:numPr>
                <w:ilvl w:val="0"/>
                <w:numId w:val="15"/>
              </w:numPr>
              <w:spacing w:after="0" w:line="240" w:lineRule="auto"/>
              <w:ind w:left="357" w:hanging="357"/>
            </w:pPr>
            <w:r w:rsidRPr="00112539">
              <w:t>Corridor: 0.50</w:t>
            </w:r>
          </w:p>
          <w:p w14:paraId="182427CD" w14:textId="679B39B0" w:rsidR="00843BEC" w:rsidRPr="00112539" w:rsidRDefault="00843BEC" w:rsidP="00D826C0">
            <w:pPr>
              <w:numPr>
                <w:ilvl w:val="0"/>
                <w:numId w:val="15"/>
              </w:numPr>
              <w:spacing w:after="0" w:line="240" w:lineRule="auto"/>
              <w:ind w:left="357" w:hanging="357"/>
            </w:pPr>
            <w:r w:rsidRPr="00112539">
              <w:t>Kitchen: 1.20</w:t>
            </w:r>
          </w:p>
        </w:tc>
      </w:tr>
      <w:tr w:rsidR="00843BEC" w14:paraId="4E6269A8" w14:textId="3E17B093" w:rsidTr="00321918">
        <w:trPr>
          <w:trHeight w:val="113"/>
          <w:jc w:val="center"/>
        </w:trPr>
        <w:tc>
          <w:tcPr>
            <w:tcW w:w="893" w:type="pct"/>
            <w:shd w:val="clear" w:color="auto" w:fill="auto"/>
            <w:vAlign w:val="center"/>
          </w:tcPr>
          <w:p w14:paraId="6233C515" w14:textId="1428AD38" w:rsidR="00843BEC" w:rsidRPr="00746342" w:rsidRDefault="00843BEC" w:rsidP="00321918">
            <w:pPr>
              <w:spacing w:after="0" w:line="240" w:lineRule="auto"/>
              <w:rPr>
                <w:rFonts w:eastAsia="Times New Roman"/>
              </w:rPr>
            </w:pPr>
            <w:r w:rsidRPr="00746342">
              <w:rPr>
                <w:rFonts w:eastAsia="Times New Roman"/>
              </w:rPr>
              <w:t>Occupancy Densities (ft</w:t>
            </w:r>
            <w:r w:rsidRPr="00746342">
              <w:rPr>
                <w:rFonts w:eastAsia="Times New Roman"/>
                <w:vertAlign w:val="superscript"/>
              </w:rPr>
              <w:t>2</w:t>
            </w:r>
            <w:r w:rsidRPr="00746342">
              <w:rPr>
                <w:rFonts w:eastAsia="Times New Roman"/>
              </w:rPr>
              <w:t>/Person)</w:t>
            </w:r>
          </w:p>
        </w:tc>
        <w:tc>
          <w:tcPr>
            <w:tcW w:w="1419" w:type="pct"/>
            <w:shd w:val="clear" w:color="auto" w:fill="auto"/>
            <w:vAlign w:val="center"/>
          </w:tcPr>
          <w:p w14:paraId="0DBFBD57" w14:textId="237B39FD" w:rsidR="00843BEC" w:rsidRPr="00746342" w:rsidRDefault="00843BEC" w:rsidP="00321918">
            <w:pPr>
              <w:numPr>
                <w:ilvl w:val="0"/>
                <w:numId w:val="17"/>
              </w:numPr>
              <w:spacing w:after="0" w:line="240" w:lineRule="auto"/>
              <w:ind w:left="357" w:hanging="357"/>
            </w:pPr>
            <w:r>
              <w:t xml:space="preserve">Office: 108 </w:t>
            </w:r>
          </w:p>
        </w:tc>
        <w:tc>
          <w:tcPr>
            <w:tcW w:w="1344" w:type="pct"/>
            <w:shd w:val="clear" w:color="auto" w:fill="auto"/>
            <w:vAlign w:val="center"/>
          </w:tcPr>
          <w:p w14:paraId="685CE24C" w14:textId="2AF02318" w:rsidR="00843BEC" w:rsidRPr="00C0459E" w:rsidRDefault="00843BEC" w:rsidP="00321918">
            <w:pPr>
              <w:numPr>
                <w:ilvl w:val="0"/>
                <w:numId w:val="17"/>
              </w:numPr>
              <w:spacing w:after="0" w:line="240" w:lineRule="auto"/>
              <w:ind w:left="357" w:hanging="357"/>
            </w:pPr>
            <w:r w:rsidRPr="00CA383B">
              <w:rPr>
                <w:rFonts w:eastAsia="Times New Roman"/>
              </w:rPr>
              <w:t>Same as Present Design</w:t>
            </w:r>
          </w:p>
        </w:tc>
        <w:tc>
          <w:tcPr>
            <w:tcW w:w="1344" w:type="pct"/>
            <w:vAlign w:val="center"/>
          </w:tcPr>
          <w:p w14:paraId="2DDDCDB9" w14:textId="79029CCD" w:rsidR="00843BEC" w:rsidRPr="00CA383B" w:rsidRDefault="00843BEC" w:rsidP="00321918">
            <w:pPr>
              <w:numPr>
                <w:ilvl w:val="0"/>
                <w:numId w:val="17"/>
              </w:numPr>
              <w:spacing w:after="0" w:line="240" w:lineRule="auto"/>
              <w:ind w:left="357" w:hanging="357"/>
              <w:rPr>
                <w:rFonts w:eastAsia="Times New Roman"/>
              </w:rPr>
            </w:pPr>
            <w:r w:rsidRPr="00CA383B">
              <w:rPr>
                <w:rFonts w:eastAsia="Times New Roman"/>
              </w:rPr>
              <w:t>Same as Present Design</w:t>
            </w:r>
          </w:p>
        </w:tc>
      </w:tr>
      <w:tr w:rsidR="00843BEC" w14:paraId="5CBDDA5C" w14:textId="3129EF46" w:rsidTr="00321918">
        <w:trPr>
          <w:trHeight w:val="862"/>
          <w:jc w:val="center"/>
        </w:trPr>
        <w:tc>
          <w:tcPr>
            <w:tcW w:w="893" w:type="pct"/>
            <w:shd w:val="clear" w:color="auto" w:fill="auto"/>
            <w:vAlign w:val="center"/>
          </w:tcPr>
          <w:p w14:paraId="247D55A5" w14:textId="2B0C008F" w:rsidR="00843BEC" w:rsidRPr="00CA383B" w:rsidRDefault="00843BEC" w:rsidP="00D826C0">
            <w:pPr>
              <w:spacing w:line="240" w:lineRule="auto"/>
              <w:rPr>
                <w:rFonts w:eastAsia="Times New Roman"/>
              </w:rPr>
            </w:pPr>
            <w:r w:rsidRPr="00CA383B">
              <w:rPr>
                <w:rFonts w:eastAsia="Times New Roman"/>
              </w:rPr>
              <w:t>Equipment Power Density (W/ ft</w:t>
            </w:r>
            <w:r w:rsidRPr="006320F3">
              <w:rPr>
                <w:rFonts w:eastAsia="Times New Roman"/>
                <w:vertAlign w:val="superscript"/>
              </w:rPr>
              <w:t>2</w:t>
            </w:r>
            <w:r w:rsidRPr="00CA383B">
              <w:rPr>
                <w:rFonts w:eastAsia="Times New Roman"/>
              </w:rPr>
              <w:t>)</w:t>
            </w:r>
          </w:p>
        </w:tc>
        <w:tc>
          <w:tcPr>
            <w:tcW w:w="1419" w:type="pct"/>
            <w:shd w:val="clear" w:color="auto" w:fill="auto"/>
            <w:vAlign w:val="center"/>
          </w:tcPr>
          <w:p w14:paraId="046F10AC" w14:textId="3D8AFD4C" w:rsidR="00843BEC" w:rsidRDefault="00843BEC" w:rsidP="00D826C0">
            <w:pPr>
              <w:numPr>
                <w:ilvl w:val="0"/>
                <w:numId w:val="7"/>
              </w:numPr>
              <w:spacing w:after="0" w:line="240" w:lineRule="auto"/>
              <w:ind w:left="357" w:hanging="357"/>
            </w:pPr>
            <w:r>
              <w:t>Office: 3.0</w:t>
            </w:r>
          </w:p>
          <w:p w14:paraId="5A6A9175" w14:textId="58ED10FD" w:rsidR="00843BEC" w:rsidRDefault="00843BEC" w:rsidP="00D826C0">
            <w:pPr>
              <w:numPr>
                <w:ilvl w:val="0"/>
                <w:numId w:val="7"/>
              </w:numPr>
              <w:spacing w:after="0" w:line="240" w:lineRule="auto"/>
              <w:ind w:left="357" w:hanging="357"/>
            </w:pPr>
            <w:r>
              <w:t xml:space="preserve">Cafe: </w:t>
            </w:r>
            <w:r w:rsidR="00873C2E">
              <w:t>3</w:t>
            </w:r>
            <w:r>
              <w:t>.0</w:t>
            </w:r>
          </w:p>
          <w:p w14:paraId="48740E76" w14:textId="4B672AF7" w:rsidR="00843BEC" w:rsidRDefault="00843BEC" w:rsidP="00D826C0">
            <w:pPr>
              <w:numPr>
                <w:ilvl w:val="0"/>
                <w:numId w:val="7"/>
              </w:numPr>
              <w:spacing w:after="0" w:line="240" w:lineRule="auto"/>
              <w:ind w:left="357" w:hanging="357"/>
            </w:pPr>
            <w:r>
              <w:t xml:space="preserve">Lobby: </w:t>
            </w:r>
            <w:r w:rsidR="00873C2E">
              <w:t>3</w:t>
            </w:r>
            <w:r>
              <w:t>.0</w:t>
            </w:r>
          </w:p>
          <w:p w14:paraId="774B590E" w14:textId="1968BAAF" w:rsidR="00843BEC" w:rsidRDefault="00843BEC" w:rsidP="00D826C0">
            <w:pPr>
              <w:numPr>
                <w:ilvl w:val="0"/>
                <w:numId w:val="7"/>
              </w:numPr>
              <w:spacing w:after="0" w:line="240" w:lineRule="auto"/>
              <w:ind w:left="357" w:hanging="357"/>
            </w:pPr>
            <w:r>
              <w:t xml:space="preserve">Kitchen: </w:t>
            </w:r>
            <w:r w:rsidR="00873C2E">
              <w:t>3</w:t>
            </w:r>
            <w:r>
              <w:t>.0</w:t>
            </w:r>
          </w:p>
        </w:tc>
        <w:tc>
          <w:tcPr>
            <w:tcW w:w="1344" w:type="pct"/>
            <w:shd w:val="clear" w:color="auto" w:fill="auto"/>
            <w:vAlign w:val="center"/>
          </w:tcPr>
          <w:p w14:paraId="20A45E2E" w14:textId="79A19BB6" w:rsidR="00843BEC" w:rsidRDefault="00843BEC" w:rsidP="00D826C0">
            <w:pPr>
              <w:numPr>
                <w:ilvl w:val="0"/>
                <w:numId w:val="17"/>
              </w:numPr>
              <w:spacing w:after="0" w:line="240" w:lineRule="auto"/>
              <w:ind w:left="357" w:hanging="357"/>
            </w:pPr>
            <w:r w:rsidRPr="00CA383B">
              <w:rPr>
                <w:rFonts w:eastAsia="Times New Roman"/>
              </w:rPr>
              <w:t>Same as Present Design</w:t>
            </w:r>
          </w:p>
        </w:tc>
        <w:tc>
          <w:tcPr>
            <w:tcW w:w="1344" w:type="pct"/>
            <w:vAlign w:val="center"/>
          </w:tcPr>
          <w:p w14:paraId="30CD2BB2" w14:textId="47F37C3D" w:rsidR="00843BEC" w:rsidRPr="00CA383B" w:rsidRDefault="00843BEC" w:rsidP="00D826C0">
            <w:pPr>
              <w:numPr>
                <w:ilvl w:val="0"/>
                <w:numId w:val="17"/>
              </w:numPr>
              <w:spacing w:after="0" w:line="240" w:lineRule="auto"/>
              <w:ind w:left="357" w:hanging="357"/>
              <w:rPr>
                <w:rFonts w:eastAsia="Times New Roman"/>
              </w:rPr>
            </w:pPr>
            <w:r w:rsidRPr="00CA383B">
              <w:rPr>
                <w:rFonts w:eastAsia="Times New Roman"/>
              </w:rPr>
              <w:t>Same as Present Design</w:t>
            </w:r>
          </w:p>
        </w:tc>
      </w:tr>
      <w:tr w:rsidR="00843BEC" w14:paraId="1AA63B29" w14:textId="4A120848" w:rsidTr="00321918">
        <w:trPr>
          <w:trHeight w:val="862"/>
          <w:jc w:val="center"/>
        </w:trPr>
        <w:tc>
          <w:tcPr>
            <w:tcW w:w="893" w:type="pct"/>
            <w:shd w:val="clear" w:color="auto" w:fill="auto"/>
            <w:vAlign w:val="center"/>
          </w:tcPr>
          <w:p w14:paraId="62F34A5F" w14:textId="62548917" w:rsidR="00843BEC" w:rsidRPr="009A3739" w:rsidRDefault="00843BEC" w:rsidP="00321918">
            <w:pPr>
              <w:spacing w:after="0" w:line="240" w:lineRule="auto"/>
              <w:rPr>
                <w:rFonts w:eastAsia="Times New Roman"/>
              </w:rPr>
            </w:pPr>
            <w:r>
              <w:rPr>
                <w:rFonts w:eastAsia="Times New Roman"/>
              </w:rPr>
              <w:t>Daylight Sensors</w:t>
            </w:r>
          </w:p>
        </w:tc>
        <w:tc>
          <w:tcPr>
            <w:tcW w:w="1419" w:type="pct"/>
            <w:shd w:val="clear" w:color="auto" w:fill="auto"/>
            <w:vAlign w:val="center"/>
          </w:tcPr>
          <w:p w14:paraId="2A790910" w14:textId="44F9E9C1" w:rsidR="00843BEC" w:rsidRPr="0086234A" w:rsidRDefault="00843BEC" w:rsidP="00321918">
            <w:pPr>
              <w:numPr>
                <w:ilvl w:val="0"/>
                <w:numId w:val="7"/>
              </w:numPr>
              <w:spacing w:after="0" w:line="240" w:lineRule="auto"/>
              <w:ind w:left="357" w:hanging="357"/>
              <w:rPr>
                <w:rFonts w:eastAsia="Times New Roman"/>
              </w:rPr>
            </w:pPr>
            <w:r>
              <w:rPr>
                <w:rFonts w:eastAsia="Times New Roman"/>
              </w:rPr>
              <w:t>Yes</w:t>
            </w:r>
          </w:p>
        </w:tc>
        <w:tc>
          <w:tcPr>
            <w:tcW w:w="1344" w:type="pct"/>
            <w:shd w:val="clear" w:color="auto" w:fill="auto"/>
            <w:vAlign w:val="center"/>
          </w:tcPr>
          <w:p w14:paraId="005D6988" w14:textId="66004D16" w:rsidR="00843BEC" w:rsidRPr="00CA383B" w:rsidRDefault="00843BEC" w:rsidP="00321918">
            <w:pPr>
              <w:numPr>
                <w:ilvl w:val="0"/>
                <w:numId w:val="17"/>
              </w:numPr>
              <w:spacing w:after="0" w:line="240" w:lineRule="auto"/>
              <w:ind w:left="357" w:hanging="357"/>
              <w:rPr>
                <w:rFonts w:eastAsia="Times New Roman"/>
              </w:rPr>
            </w:pPr>
            <w:r>
              <w:rPr>
                <w:rFonts w:eastAsia="Times New Roman"/>
              </w:rPr>
              <w:t>As per ASHRAE 90.1-2010</w:t>
            </w:r>
          </w:p>
        </w:tc>
        <w:tc>
          <w:tcPr>
            <w:tcW w:w="1344" w:type="pct"/>
            <w:vAlign w:val="center"/>
          </w:tcPr>
          <w:p w14:paraId="30D489F9" w14:textId="09D7D5AC" w:rsidR="00843BEC" w:rsidRDefault="00843BEC" w:rsidP="00321918">
            <w:pPr>
              <w:numPr>
                <w:ilvl w:val="0"/>
                <w:numId w:val="17"/>
              </w:numPr>
              <w:spacing w:after="0" w:line="240" w:lineRule="auto"/>
              <w:ind w:left="357" w:hanging="357"/>
              <w:rPr>
                <w:rFonts w:eastAsia="Times New Roman"/>
              </w:rPr>
            </w:pPr>
            <w:r>
              <w:rPr>
                <w:rFonts w:eastAsia="Times New Roman"/>
              </w:rPr>
              <w:t>Not Required</w:t>
            </w:r>
          </w:p>
        </w:tc>
      </w:tr>
      <w:tr w:rsidR="00843BEC" w14:paraId="7163FA77" w14:textId="64BDEACC" w:rsidTr="00321918">
        <w:trPr>
          <w:trHeight w:val="624"/>
          <w:jc w:val="center"/>
        </w:trPr>
        <w:tc>
          <w:tcPr>
            <w:tcW w:w="893" w:type="pct"/>
            <w:shd w:val="clear" w:color="auto" w:fill="auto"/>
            <w:vAlign w:val="center"/>
          </w:tcPr>
          <w:p w14:paraId="2811B52C" w14:textId="143EDF3D" w:rsidR="00843BEC" w:rsidRDefault="00843BEC" w:rsidP="00321918">
            <w:pPr>
              <w:spacing w:after="0" w:line="240" w:lineRule="auto"/>
              <w:rPr>
                <w:rFonts w:eastAsia="Times New Roman"/>
              </w:rPr>
            </w:pPr>
            <w:r>
              <w:rPr>
                <w:rFonts w:eastAsia="Times New Roman"/>
              </w:rPr>
              <w:t>Exterior Light Load</w:t>
            </w:r>
          </w:p>
        </w:tc>
        <w:tc>
          <w:tcPr>
            <w:tcW w:w="1419" w:type="pct"/>
            <w:shd w:val="clear" w:color="auto" w:fill="auto"/>
            <w:vAlign w:val="center"/>
          </w:tcPr>
          <w:p w14:paraId="4A601826" w14:textId="6052FB94" w:rsidR="00843BEC" w:rsidRDefault="00843BEC" w:rsidP="00321918">
            <w:pPr>
              <w:numPr>
                <w:ilvl w:val="0"/>
                <w:numId w:val="7"/>
              </w:numPr>
              <w:spacing w:after="0" w:line="240" w:lineRule="auto"/>
              <w:ind w:left="357" w:hanging="357"/>
              <w:rPr>
                <w:rFonts w:eastAsia="Times New Roman"/>
              </w:rPr>
            </w:pPr>
            <w:r>
              <w:rPr>
                <w:rFonts w:eastAsia="Times New Roman"/>
              </w:rPr>
              <w:t>10 kW</w:t>
            </w:r>
          </w:p>
        </w:tc>
        <w:tc>
          <w:tcPr>
            <w:tcW w:w="1344" w:type="pct"/>
            <w:shd w:val="clear" w:color="auto" w:fill="auto"/>
            <w:vAlign w:val="center"/>
          </w:tcPr>
          <w:p w14:paraId="638B485D" w14:textId="1CE78624" w:rsidR="00843BEC" w:rsidRDefault="00843BEC" w:rsidP="00321918">
            <w:pPr>
              <w:numPr>
                <w:ilvl w:val="0"/>
                <w:numId w:val="17"/>
              </w:numPr>
              <w:spacing w:after="0" w:line="240" w:lineRule="auto"/>
              <w:ind w:left="357" w:hanging="357"/>
              <w:rPr>
                <w:rFonts w:eastAsia="Times New Roman"/>
              </w:rPr>
            </w:pPr>
            <w:r w:rsidRPr="00CA383B">
              <w:rPr>
                <w:rFonts w:eastAsia="Times New Roman"/>
              </w:rPr>
              <w:t>Same as Present Design</w:t>
            </w:r>
          </w:p>
        </w:tc>
        <w:tc>
          <w:tcPr>
            <w:tcW w:w="1344" w:type="pct"/>
            <w:vAlign w:val="center"/>
          </w:tcPr>
          <w:p w14:paraId="64E5900A" w14:textId="085934F1" w:rsidR="00843BEC" w:rsidRDefault="00843BEC" w:rsidP="00321918">
            <w:pPr>
              <w:numPr>
                <w:ilvl w:val="0"/>
                <w:numId w:val="17"/>
              </w:numPr>
              <w:spacing w:after="0" w:line="240" w:lineRule="auto"/>
              <w:ind w:left="357" w:hanging="357"/>
              <w:rPr>
                <w:rFonts w:eastAsia="Times New Roman"/>
              </w:rPr>
            </w:pPr>
            <w:r w:rsidRPr="00CA383B">
              <w:rPr>
                <w:rFonts w:eastAsia="Times New Roman"/>
              </w:rPr>
              <w:t>Same as Present Design</w:t>
            </w:r>
          </w:p>
        </w:tc>
      </w:tr>
      <w:tr w:rsidR="00843BEC" w14:paraId="26DEDA3F" w14:textId="55D3BA1B" w:rsidTr="00321918">
        <w:trPr>
          <w:trHeight w:val="624"/>
          <w:jc w:val="center"/>
        </w:trPr>
        <w:tc>
          <w:tcPr>
            <w:tcW w:w="893" w:type="pct"/>
            <w:shd w:val="clear" w:color="auto" w:fill="auto"/>
            <w:vAlign w:val="center"/>
          </w:tcPr>
          <w:p w14:paraId="3D185C6F" w14:textId="07E3B6F0" w:rsidR="00843BEC" w:rsidRPr="00CA383B" w:rsidRDefault="00843BEC" w:rsidP="00D826C0">
            <w:pPr>
              <w:spacing w:line="240" w:lineRule="auto"/>
              <w:rPr>
                <w:rFonts w:eastAsia="Times New Roman"/>
              </w:rPr>
            </w:pPr>
            <w:r>
              <w:rPr>
                <w:rFonts w:eastAsia="Times New Roman"/>
              </w:rPr>
              <w:t>Elevator (kW)</w:t>
            </w:r>
          </w:p>
        </w:tc>
        <w:tc>
          <w:tcPr>
            <w:tcW w:w="1419" w:type="pct"/>
            <w:shd w:val="clear" w:color="auto" w:fill="auto"/>
            <w:vAlign w:val="center"/>
          </w:tcPr>
          <w:p w14:paraId="6A9ED355" w14:textId="37041DD5" w:rsidR="00843BEC" w:rsidRDefault="00843BEC" w:rsidP="00D826C0">
            <w:pPr>
              <w:numPr>
                <w:ilvl w:val="0"/>
                <w:numId w:val="7"/>
              </w:numPr>
              <w:spacing w:after="0" w:line="240" w:lineRule="auto"/>
            </w:pPr>
            <w:r>
              <w:t>135 kW (9 Nos-15 kW each)</w:t>
            </w:r>
          </w:p>
        </w:tc>
        <w:tc>
          <w:tcPr>
            <w:tcW w:w="1344" w:type="pct"/>
            <w:shd w:val="clear" w:color="auto" w:fill="auto"/>
            <w:vAlign w:val="center"/>
          </w:tcPr>
          <w:p w14:paraId="6A1E48E1" w14:textId="3C3CCD44" w:rsidR="00843BEC" w:rsidRPr="00CA383B" w:rsidRDefault="00843BEC" w:rsidP="00D826C0">
            <w:pPr>
              <w:numPr>
                <w:ilvl w:val="0"/>
                <w:numId w:val="17"/>
              </w:numPr>
              <w:spacing w:after="0" w:line="240" w:lineRule="auto"/>
              <w:rPr>
                <w:rFonts w:eastAsia="Times New Roman"/>
              </w:rPr>
            </w:pPr>
            <w:r w:rsidRPr="00CA383B">
              <w:rPr>
                <w:rFonts w:eastAsia="Times New Roman"/>
              </w:rPr>
              <w:t>Same as Present Design</w:t>
            </w:r>
          </w:p>
        </w:tc>
        <w:tc>
          <w:tcPr>
            <w:tcW w:w="1344" w:type="pct"/>
            <w:vAlign w:val="center"/>
          </w:tcPr>
          <w:p w14:paraId="36977BEB" w14:textId="7051BE4F" w:rsidR="00843BEC" w:rsidRPr="00CA383B" w:rsidRDefault="00843BEC" w:rsidP="00D826C0">
            <w:pPr>
              <w:numPr>
                <w:ilvl w:val="0"/>
                <w:numId w:val="17"/>
              </w:numPr>
              <w:spacing w:after="0" w:line="240" w:lineRule="auto"/>
              <w:rPr>
                <w:rFonts w:eastAsia="Times New Roman"/>
              </w:rPr>
            </w:pPr>
            <w:r w:rsidRPr="00CA383B">
              <w:rPr>
                <w:rFonts w:eastAsia="Times New Roman"/>
              </w:rPr>
              <w:t>Same as Present Design</w:t>
            </w:r>
          </w:p>
        </w:tc>
      </w:tr>
      <w:tr w:rsidR="00843BEC" w14:paraId="6B9CE8D8" w14:textId="77777777" w:rsidTr="00321918">
        <w:trPr>
          <w:trHeight w:val="567"/>
          <w:jc w:val="center"/>
        </w:trPr>
        <w:tc>
          <w:tcPr>
            <w:tcW w:w="893" w:type="pct"/>
            <w:shd w:val="clear" w:color="auto" w:fill="auto"/>
            <w:vAlign w:val="center"/>
          </w:tcPr>
          <w:p w14:paraId="48C76D50" w14:textId="4B9692F0" w:rsidR="00843BEC" w:rsidRDefault="00843BEC" w:rsidP="00321918">
            <w:pPr>
              <w:spacing w:after="0" w:line="240" w:lineRule="auto"/>
              <w:rPr>
                <w:rFonts w:eastAsia="Times New Roman"/>
              </w:rPr>
            </w:pPr>
            <w:r>
              <w:rPr>
                <w:rFonts w:eastAsia="Times New Roman"/>
              </w:rPr>
              <w:t>Basement Ventilation Load (kW)</w:t>
            </w:r>
          </w:p>
        </w:tc>
        <w:tc>
          <w:tcPr>
            <w:tcW w:w="1419" w:type="pct"/>
            <w:shd w:val="clear" w:color="auto" w:fill="auto"/>
            <w:vAlign w:val="center"/>
          </w:tcPr>
          <w:p w14:paraId="25B983C2" w14:textId="53EF7B59" w:rsidR="00843BEC" w:rsidRDefault="00843BEC" w:rsidP="00321918">
            <w:pPr>
              <w:numPr>
                <w:ilvl w:val="0"/>
                <w:numId w:val="7"/>
              </w:numPr>
              <w:spacing w:after="0" w:line="240" w:lineRule="auto"/>
            </w:pPr>
            <w:r>
              <w:t>175 kW</w:t>
            </w:r>
          </w:p>
        </w:tc>
        <w:tc>
          <w:tcPr>
            <w:tcW w:w="1344" w:type="pct"/>
            <w:shd w:val="clear" w:color="auto" w:fill="auto"/>
            <w:vAlign w:val="center"/>
          </w:tcPr>
          <w:p w14:paraId="59008051" w14:textId="7C9CE4FF" w:rsidR="00843BEC" w:rsidRPr="00CA383B" w:rsidRDefault="00843BEC" w:rsidP="00321918">
            <w:pPr>
              <w:numPr>
                <w:ilvl w:val="0"/>
                <w:numId w:val="17"/>
              </w:numPr>
              <w:spacing w:after="0" w:line="240" w:lineRule="auto"/>
              <w:rPr>
                <w:rFonts w:eastAsia="Times New Roman"/>
              </w:rPr>
            </w:pPr>
            <w:r w:rsidRPr="00CA383B">
              <w:rPr>
                <w:rFonts w:eastAsia="Times New Roman"/>
              </w:rPr>
              <w:t>Same as Present Design</w:t>
            </w:r>
          </w:p>
        </w:tc>
        <w:tc>
          <w:tcPr>
            <w:tcW w:w="1344" w:type="pct"/>
            <w:vAlign w:val="center"/>
          </w:tcPr>
          <w:p w14:paraId="03479146" w14:textId="6A096E27" w:rsidR="00843BEC" w:rsidRPr="00CA383B" w:rsidRDefault="00843BEC" w:rsidP="00321918">
            <w:pPr>
              <w:numPr>
                <w:ilvl w:val="0"/>
                <w:numId w:val="17"/>
              </w:numPr>
              <w:spacing w:after="0" w:line="240" w:lineRule="auto"/>
              <w:rPr>
                <w:rFonts w:eastAsia="Times New Roman"/>
              </w:rPr>
            </w:pPr>
            <w:r w:rsidRPr="00CA383B">
              <w:rPr>
                <w:rFonts w:eastAsia="Times New Roman"/>
              </w:rPr>
              <w:t>Same as Present Design</w:t>
            </w:r>
          </w:p>
        </w:tc>
      </w:tr>
    </w:tbl>
    <w:p w14:paraId="081DBD5C" w14:textId="77777777" w:rsidR="00D826C0" w:rsidRDefault="00D826C0" w:rsidP="00C47CFE">
      <w:pPr>
        <w:jc w:val="center"/>
      </w:pPr>
      <w:bookmarkStart w:id="17" w:name="_Toc345500535"/>
    </w:p>
    <w:p w14:paraId="46749514" w14:textId="75392098" w:rsidR="00D826C0" w:rsidRDefault="00D826C0" w:rsidP="00D826C0">
      <w:pPr>
        <w:jc w:val="center"/>
      </w:pPr>
      <w:r>
        <w:rPr>
          <w:noProof/>
        </w:rPr>
        <w:drawing>
          <wp:inline distT="0" distB="0" distL="0" distR="0" wp14:anchorId="3384A1B2" wp14:editId="4CBFB167">
            <wp:extent cx="5839277" cy="1905000"/>
            <wp:effectExtent l="0" t="0" r="9525" b="0"/>
            <wp:docPr id="709459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84653" cy="1919803"/>
                    </a:xfrm>
                    <a:prstGeom prst="rect">
                      <a:avLst/>
                    </a:prstGeom>
                    <a:noFill/>
                  </pic:spPr>
                </pic:pic>
              </a:graphicData>
            </a:graphic>
          </wp:inline>
        </w:drawing>
      </w:r>
    </w:p>
    <w:p w14:paraId="055EFB29" w14:textId="66A2DF36" w:rsidR="00246603" w:rsidRDefault="00246603" w:rsidP="00246603">
      <w:pPr>
        <w:pStyle w:val="Heading2"/>
        <w:spacing w:before="240" w:after="120"/>
        <w:rPr>
          <w:color w:val="000000" w:themeColor="text1"/>
        </w:rPr>
      </w:pPr>
      <w:bookmarkStart w:id="18" w:name="_Toc199849299"/>
      <w:r w:rsidRPr="003D786D">
        <w:rPr>
          <w:color w:val="000000" w:themeColor="text1"/>
        </w:rPr>
        <w:lastRenderedPageBreak/>
        <w:t>Heating Ventilation and Air Conditioning</w:t>
      </w:r>
      <w:bookmarkEnd w:id="17"/>
      <w:bookmarkEnd w:id="18"/>
    </w:p>
    <w:p w14:paraId="27D603A0" w14:textId="56A20D79" w:rsidR="00F42B92" w:rsidRPr="00A33661" w:rsidRDefault="00F42B92" w:rsidP="00F42B92">
      <w:pPr>
        <w:pStyle w:val="Caption"/>
        <w:keepNext/>
      </w:pPr>
      <w:r w:rsidRPr="00A33661">
        <w:t xml:space="preserve">Table </w:t>
      </w:r>
      <w:fldSimple w:instr=" SEQ Table \* ARABIC ">
        <w:r w:rsidR="00A33661">
          <w:rPr>
            <w:noProof/>
          </w:rPr>
          <w:t>5</w:t>
        </w:r>
      </w:fldSimple>
      <w:r w:rsidRPr="00A33661">
        <w:t xml:space="preserve"> Comparison of HVAC System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2524"/>
        <w:gridCol w:w="2189"/>
        <w:gridCol w:w="2209"/>
      </w:tblGrid>
      <w:tr w:rsidR="00843BEC" w14:paraId="7AFD7BF4" w14:textId="562AF469" w:rsidTr="00843BEC">
        <w:trPr>
          <w:trHeight w:val="397"/>
        </w:trPr>
        <w:tc>
          <w:tcPr>
            <w:tcW w:w="1161" w:type="pct"/>
            <w:shd w:val="clear" w:color="auto" w:fill="auto"/>
            <w:vAlign w:val="center"/>
          </w:tcPr>
          <w:p w14:paraId="5855DFA6" w14:textId="77777777" w:rsidR="00843BEC" w:rsidRPr="00CA383B" w:rsidRDefault="00843BEC" w:rsidP="009C6689">
            <w:pPr>
              <w:rPr>
                <w:rFonts w:eastAsia="Times New Roman"/>
              </w:rPr>
            </w:pPr>
          </w:p>
        </w:tc>
        <w:tc>
          <w:tcPr>
            <w:tcW w:w="1400" w:type="pct"/>
            <w:shd w:val="clear" w:color="auto" w:fill="auto"/>
            <w:vAlign w:val="center"/>
          </w:tcPr>
          <w:p w14:paraId="7171CAEE" w14:textId="77777777" w:rsidR="00843BEC" w:rsidRPr="00CA383B" w:rsidRDefault="00843BEC" w:rsidP="009C6689">
            <w:pPr>
              <w:rPr>
                <w:rFonts w:eastAsia="Times New Roman"/>
                <w:b/>
              </w:rPr>
            </w:pPr>
            <w:r w:rsidRPr="00CA383B">
              <w:rPr>
                <w:rFonts w:eastAsia="Times New Roman"/>
                <w:b/>
              </w:rPr>
              <w:t>Present Design</w:t>
            </w:r>
          </w:p>
        </w:tc>
        <w:tc>
          <w:tcPr>
            <w:tcW w:w="1214" w:type="pct"/>
            <w:shd w:val="clear" w:color="auto" w:fill="auto"/>
            <w:vAlign w:val="center"/>
          </w:tcPr>
          <w:p w14:paraId="3582EE51" w14:textId="2127C670" w:rsidR="00843BEC" w:rsidRPr="00CA383B" w:rsidRDefault="00843BEC" w:rsidP="009C6689">
            <w:pPr>
              <w:rPr>
                <w:rFonts w:eastAsia="Times New Roman"/>
                <w:b/>
              </w:rPr>
            </w:pPr>
            <w:r w:rsidRPr="00CA383B">
              <w:rPr>
                <w:rFonts w:eastAsia="Times New Roman"/>
                <w:b/>
              </w:rPr>
              <w:t>Baseline Design</w:t>
            </w:r>
            <w:r>
              <w:rPr>
                <w:rFonts w:eastAsia="Times New Roman"/>
                <w:b/>
              </w:rPr>
              <w:t>-As per ASHRAE-90.1-2010 (LEED v4.0)</w:t>
            </w:r>
          </w:p>
        </w:tc>
        <w:tc>
          <w:tcPr>
            <w:tcW w:w="1225" w:type="pct"/>
          </w:tcPr>
          <w:p w14:paraId="48EF45E6" w14:textId="2EFD5D42" w:rsidR="00843BEC" w:rsidRPr="00CA383B" w:rsidRDefault="00843BEC" w:rsidP="009C6689">
            <w:pPr>
              <w:rPr>
                <w:rFonts w:eastAsia="Times New Roman"/>
                <w:b/>
              </w:rPr>
            </w:pPr>
            <w:r w:rsidRPr="00CA383B">
              <w:rPr>
                <w:rFonts w:eastAsia="Times New Roman"/>
                <w:b/>
              </w:rPr>
              <w:t>Baseline Design</w:t>
            </w:r>
            <w:r>
              <w:rPr>
                <w:rFonts w:eastAsia="Times New Roman"/>
                <w:b/>
              </w:rPr>
              <w:t>-As per ASHRAE-90.1-2016 (LEED v4.1)</w:t>
            </w:r>
          </w:p>
        </w:tc>
      </w:tr>
      <w:tr w:rsidR="00843BEC" w14:paraId="4A8E2FCC" w14:textId="1E5955A9" w:rsidTr="00843BEC">
        <w:trPr>
          <w:trHeight w:val="1649"/>
        </w:trPr>
        <w:tc>
          <w:tcPr>
            <w:tcW w:w="1161" w:type="pct"/>
            <w:shd w:val="clear" w:color="auto" w:fill="auto"/>
            <w:vAlign w:val="center"/>
          </w:tcPr>
          <w:p w14:paraId="69893A5F" w14:textId="77777777" w:rsidR="00843BEC" w:rsidRPr="00CA383B" w:rsidRDefault="00843BEC" w:rsidP="000873B9">
            <w:pPr>
              <w:rPr>
                <w:rFonts w:eastAsia="Times New Roman"/>
              </w:rPr>
            </w:pPr>
            <w:r w:rsidRPr="00CA383B">
              <w:rPr>
                <w:rFonts w:eastAsia="Times New Roman"/>
              </w:rPr>
              <w:t>Primary HVAC system type</w:t>
            </w:r>
          </w:p>
        </w:tc>
        <w:tc>
          <w:tcPr>
            <w:tcW w:w="1400" w:type="pct"/>
            <w:shd w:val="clear" w:color="auto" w:fill="auto"/>
            <w:vAlign w:val="center"/>
          </w:tcPr>
          <w:p w14:paraId="54177A38" w14:textId="1A61E349" w:rsidR="00843BEC" w:rsidRDefault="00843BEC" w:rsidP="000873B9">
            <w:pPr>
              <w:numPr>
                <w:ilvl w:val="0"/>
                <w:numId w:val="7"/>
              </w:numPr>
              <w:spacing w:after="0" w:line="240" w:lineRule="auto"/>
            </w:pPr>
            <w:r>
              <w:t>DOAS (HRW)</w:t>
            </w:r>
          </w:p>
          <w:p w14:paraId="0FDD65F7" w14:textId="207EAA7E" w:rsidR="00843BEC" w:rsidRDefault="00843BEC" w:rsidP="000873B9">
            <w:pPr>
              <w:numPr>
                <w:ilvl w:val="0"/>
                <w:numId w:val="7"/>
              </w:numPr>
              <w:spacing w:after="0" w:line="240" w:lineRule="auto"/>
            </w:pPr>
            <w:r>
              <w:t>Air Handling Units (AHUs)</w:t>
            </w:r>
          </w:p>
          <w:p w14:paraId="5D579AAB" w14:textId="77777777" w:rsidR="00843BEC" w:rsidRDefault="00843BEC" w:rsidP="000873B9">
            <w:pPr>
              <w:numPr>
                <w:ilvl w:val="0"/>
                <w:numId w:val="7"/>
              </w:numPr>
              <w:spacing w:after="0" w:line="240" w:lineRule="auto"/>
            </w:pPr>
            <w:r>
              <w:t>Fan Coil Units (FCUs)</w:t>
            </w:r>
          </w:p>
          <w:p w14:paraId="03981E64" w14:textId="66BCBAA3" w:rsidR="00843BEC" w:rsidRDefault="00843BEC" w:rsidP="000873B9">
            <w:pPr>
              <w:numPr>
                <w:ilvl w:val="0"/>
                <w:numId w:val="7"/>
              </w:numPr>
              <w:spacing w:after="0" w:line="240" w:lineRule="auto"/>
            </w:pPr>
            <w:r>
              <w:t>Split Acs</w:t>
            </w:r>
          </w:p>
          <w:p w14:paraId="50913CBB" w14:textId="30BD16D5" w:rsidR="00843BEC" w:rsidRPr="00FF4566" w:rsidRDefault="00843BEC" w:rsidP="000873B9">
            <w:pPr>
              <w:pStyle w:val="ListParagraph"/>
              <w:spacing w:after="0" w:line="240" w:lineRule="auto"/>
              <w:ind w:left="0"/>
            </w:pPr>
          </w:p>
        </w:tc>
        <w:tc>
          <w:tcPr>
            <w:tcW w:w="1214" w:type="pct"/>
            <w:shd w:val="clear" w:color="auto" w:fill="auto"/>
            <w:vAlign w:val="center"/>
          </w:tcPr>
          <w:p w14:paraId="5731C214" w14:textId="78961104" w:rsidR="00843BEC" w:rsidRDefault="00843BEC" w:rsidP="000873B9">
            <w:pPr>
              <w:spacing w:after="0"/>
            </w:pPr>
            <w:r>
              <w:t xml:space="preserve">ASHRAE 90.1-2010 Appendix G </w:t>
            </w:r>
          </w:p>
          <w:p w14:paraId="6ED3B330" w14:textId="2A91548A" w:rsidR="00843BEC" w:rsidRPr="00FB03FB" w:rsidRDefault="00843BEC" w:rsidP="000873B9">
            <w:pPr>
              <w:numPr>
                <w:ilvl w:val="0"/>
                <w:numId w:val="7"/>
              </w:numPr>
              <w:spacing w:after="0" w:line="240" w:lineRule="auto"/>
              <w:rPr>
                <w:rFonts w:eastAsia="Times New Roman"/>
              </w:rPr>
            </w:pPr>
            <w:r>
              <w:t xml:space="preserve">System 8# </w:t>
            </w:r>
            <w:r>
              <w:rPr>
                <w:rFonts w:eastAsia="Times New Roman"/>
              </w:rPr>
              <w:t>VAV with parallel fan-powered boxes and reheat.</w:t>
            </w:r>
          </w:p>
        </w:tc>
        <w:tc>
          <w:tcPr>
            <w:tcW w:w="1225" w:type="pct"/>
            <w:vAlign w:val="center"/>
          </w:tcPr>
          <w:p w14:paraId="2096A1B2" w14:textId="5D68670A" w:rsidR="00843BEC" w:rsidRDefault="00843BEC" w:rsidP="000873B9">
            <w:pPr>
              <w:spacing w:after="0"/>
            </w:pPr>
            <w:r>
              <w:t xml:space="preserve">ASHRAE 90.1-2016 Appendix G </w:t>
            </w:r>
          </w:p>
          <w:p w14:paraId="6437E459" w14:textId="4DC5FF3B" w:rsidR="00843BEC" w:rsidRDefault="00843BEC" w:rsidP="000873B9">
            <w:pPr>
              <w:pStyle w:val="ListParagraph"/>
              <w:numPr>
                <w:ilvl w:val="0"/>
                <w:numId w:val="7"/>
              </w:numPr>
              <w:spacing w:after="0"/>
            </w:pPr>
            <w:r>
              <w:t xml:space="preserve">System 8# </w:t>
            </w:r>
            <w:r>
              <w:rPr>
                <w:rFonts w:eastAsia="Times New Roman"/>
              </w:rPr>
              <w:t>VAV with parallel fan-powered boxes and reheat.</w:t>
            </w:r>
          </w:p>
        </w:tc>
      </w:tr>
      <w:tr w:rsidR="00843BEC" w14:paraId="25DBA944" w14:textId="4F400DC3" w:rsidTr="00843BEC">
        <w:trPr>
          <w:trHeight w:val="397"/>
        </w:trPr>
        <w:tc>
          <w:tcPr>
            <w:tcW w:w="1161" w:type="pct"/>
            <w:shd w:val="clear" w:color="auto" w:fill="auto"/>
            <w:vAlign w:val="center"/>
          </w:tcPr>
          <w:p w14:paraId="3A3F0035" w14:textId="25FA3257" w:rsidR="00843BEC" w:rsidRPr="00CA383B" w:rsidRDefault="00843BEC" w:rsidP="000873B9">
            <w:pPr>
              <w:rPr>
                <w:rFonts w:eastAsia="Times New Roman"/>
              </w:rPr>
            </w:pPr>
            <w:r>
              <w:rPr>
                <w:rFonts w:eastAsia="Times New Roman"/>
              </w:rPr>
              <w:t>Fan Control</w:t>
            </w:r>
          </w:p>
        </w:tc>
        <w:tc>
          <w:tcPr>
            <w:tcW w:w="1400" w:type="pct"/>
            <w:shd w:val="clear" w:color="auto" w:fill="auto"/>
            <w:vAlign w:val="center"/>
          </w:tcPr>
          <w:p w14:paraId="7BE229D6" w14:textId="2B6D965D" w:rsidR="00843BEC" w:rsidRDefault="00843BEC" w:rsidP="000873B9">
            <w:pPr>
              <w:numPr>
                <w:ilvl w:val="0"/>
                <w:numId w:val="7"/>
              </w:numPr>
              <w:spacing w:after="0" w:line="240" w:lineRule="auto"/>
            </w:pPr>
            <w:r>
              <w:t>DOAS-Variable Speed</w:t>
            </w:r>
          </w:p>
          <w:p w14:paraId="561EC7B3" w14:textId="721234BF" w:rsidR="00843BEC" w:rsidRDefault="00843BEC" w:rsidP="000873B9">
            <w:pPr>
              <w:numPr>
                <w:ilvl w:val="0"/>
                <w:numId w:val="7"/>
              </w:numPr>
              <w:spacing w:after="0" w:line="240" w:lineRule="auto"/>
            </w:pPr>
            <w:r>
              <w:t>AHU-Variable Speed</w:t>
            </w:r>
          </w:p>
          <w:p w14:paraId="510308A7" w14:textId="77777777" w:rsidR="00843BEC" w:rsidRDefault="00843BEC" w:rsidP="000873B9">
            <w:pPr>
              <w:numPr>
                <w:ilvl w:val="0"/>
                <w:numId w:val="7"/>
              </w:numPr>
              <w:spacing w:after="0" w:line="240" w:lineRule="auto"/>
            </w:pPr>
            <w:r>
              <w:t>FCU &amp; Split AC-Constant Speed</w:t>
            </w:r>
          </w:p>
          <w:p w14:paraId="1DF7CAB8" w14:textId="1B0AD8AC" w:rsidR="00843BEC" w:rsidRDefault="00843BEC" w:rsidP="000873B9">
            <w:pPr>
              <w:numPr>
                <w:ilvl w:val="0"/>
                <w:numId w:val="7"/>
              </w:numPr>
              <w:spacing w:after="0" w:line="240" w:lineRule="auto"/>
            </w:pPr>
            <w:r>
              <w:t>Split AC-BEE-3Star (COP-3.5)</w:t>
            </w:r>
          </w:p>
        </w:tc>
        <w:tc>
          <w:tcPr>
            <w:tcW w:w="1214" w:type="pct"/>
            <w:shd w:val="clear" w:color="auto" w:fill="auto"/>
            <w:vAlign w:val="center"/>
          </w:tcPr>
          <w:p w14:paraId="4628CA0A" w14:textId="1CB61B89" w:rsidR="00843BEC" w:rsidRPr="00F60855" w:rsidRDefault="00321918" w:rsidP="000873B9">
            <w:pPr>
              <w:numPr>
                <w:ilvl w:val="0"/>
                <w:numId w:val="7"/>
              </w:numPr>
              <w:spacing w:after="0" w:line="240" w:lineRule="auto"/>
              <w:rPr>
                <w:lang w:val="en-IN"/>
              </w:rPr>
            </w:pPr>
            <w:r>
              <w:rPr>
                <w:lang w:val="en-IN"/>
              </w:rPr>
              <w:t>Variable Speed</w:t>
            </w:r>
          </w:p>
        </w:tc>
        <w:tc>
          <w:tcPr>
            <w:tcW w:w="1225" w:type="pct"/>
            <w:vAlign w:val="center"/>
          </w:tcPr>
          <w:p w14:paraId="675CCD1A" w14:textId="42678D29" w:rsidR="00843BEC" w:rsidRPr="00511155" w:rsidRDefault="00321918" w:rsidP="000873B9">
            <w:pPr>
              <w:pStyle w:val="ListParagraph"/>
              <w:numPr>
                <w:ilvl w:val="0"/>
                <w:numId w:val="7"/>
              </w:numPr>
              <w:spacing w:after="0"/>
            </w:pPr>
            <w:r>
              <w:t>Variable Speed</w:t>
            </w:r>
          </w:p>
        </w:tc>
      </w:tr>
      <w:tr w:rsidR="00843BEC" w14:paraId="72E39340" w14:textId="6E35416C" w:rsidTr="00843BEC">
        <w:trPr>
          <w:trHeight w:val="397"/>
        </w:trPr>
        <w:tc>
          <w:tcPr>
            <w:tcW w:w="1161" w:type="pct"/>
            <w:shd w:val="clear" w:color="auto" w:fill="auto"/>
            <w:vAlign w:val="center"/>
          </w:tcPr>
          <w:p w14:paraId="4BCC8C96" w14:textId="77777777" w:rsidR="00843BEC" w:rsidRPr="00CA383B" w:rsidRDefault="00843BEC" w:rsidP="000873B9">
            <w:pPr>
              <w:rPr>
                <w:rFonts w:eastAsia="Times New Roman"/>
              </w:rPr>
            </w:pPr>
            <w:r w:rsidRPr="00CA383B">
              <w:rPr>
                <w:rFonts w:eastAsia="Times New Roman"/>
              </w:rPr>
              <w:t>Fan Power (kW/CFM)</w:t>
            </w:r>
          </w:p>
        </w:tc>
        <w:tc>
          <w:tcPr>
            <w:tcW w:w="1400" w:type="pct"/>
            <w:shd w:val="clear" w:color="auto" w:fill="auto"/>
            <w:vAlign w:val="center"/>
          </w:tcPr>
          <w:p w14:paraId="25482C6B" w14:textId="15492ABC" w:rsidR="00843BEC" w:rsidRDefault="00843BEC" w:rsidP="000873B9">
            <w:pPr>
              <w:numPr>
                <w:ilvl w:val="0"/>
                <w:numId w:val="7"/>
              </w:numPr>
              <w:spacing w:after="0" w:line="240" w:lineRule="auto"/>
              <w:rPr>
                <w:rFonts w:eastAsia="Times New Roman"/>
              </w:rPr>
            </w:pPr>
            <w:r>
              <w:rPr>
                <w:rFonts w:eastAsia="Times New Roman"/>
              </w:rPr>
              <w:t>DOAS: 0.00</w:t>
            </w:r>
            <w:r w:rsidR="00873C2E">
              <w:rPr>
                <w:rFonts w:eastAsia="Times New Roman"/>
              </w:rPr>
              <w:t>08</w:t>
            </w:r>
          </w:p>
          <w:p w14:paraId="104C392C" w14:textId="5848A086" w:rsidR="00843BEC" w:rsidRPr="006434A9" w:rsidRDefault="00843BEC" w:rsidP="000873B9">
            <w:pPr>
              <w:numPr>
                <w:ilvl w:val="0"/>
                <w:numId w:val="7"/>
              </w:numPr>
              <w:spacing w:after="0" w:line="240" w:lineRule="auto"/>
              <w:rPr>
                <w:rFonts w:eastAsia="Times New Roman"/>
              </w:rPr>
            </w:pPr>
            <w:r>
              <w:rPr>
                <w:rFonts w:eastAsia="Times New Roman"/>
              </w:rPr>
              <w:t>AHU: 0.00</w:t>
            </w:r>
            <w:r w:rsidR="00873C2E">
              <w:rPr>
                <w:rFonts w:eastAsia="Times New Roman"/>
              </w:rPr>
              <w:t>07</w:t>
            </w:r>
          </w:p>
          <w:p w14:paraId="53CC50A6" w14:textId="2B4E366F" w:rsidR="00843BEC" w:rsidRDefault="00843BEC" w:rsidP="000873B9">
            <w:pPr>
              <w:numPr>
                <w:ilvl w:val="0"/>
                <w:numId w:val="7"/>
              </w:numPr>
              <w:spacing w:after="0" w:line="240" w:lineRule="auto"/>
              <w:rPr>
                <w:rFonts w:eastAsia="Times New Roman"/>
              </w:rPr>
            </w:pPr>
            <w:r w:rsidRPr="00A82B5D">
              <w:rPr>
                <w:rFonts w:eastAsia="Times New Roman"/>
              </w:rPr>
              <w:t>FCU: 0.000</w:t>
            </w:r>
            <w:r w:rsidR="00873C2E">
              <w:rPr>
                <w:rFonts w:eastAsia="Times New Roman"/>
              </w:rPr>
              <w:t>2</w:t>
            </w:r>
          </w:p>
          <w:p w14:paraId="013A2A6B" w14:textId="5C359D6A" w:rsidR="00843BEC" w:rsidRPr="00A82B5D" w:rsidRDefault="00843BEC" w:rsidP="000873B9">
            <w:pPr>
              <w:numPr>
                <w:ilvl w:val="0"/>
                <w:numId w:val="7"/>
              </w:numPr>
              <w:spacing w:after="0" w:line="240" w:lineRule="auto"/>
              <w:rPr>
                <w:rFonts w:eastAsia="Times New Roman"/>
              </w:rPr>
            </w:pPr>
            <w:r>
              <w:rPr>
                <w:rFonts w:eastAsia="Times New Roman"/>
              </w:rPr>
              <w:t>Split AC</w:t>
            </w:r>
            <w:r w:rsidRPr="00A82B5D">
              <w:rPr>
                <w:rFonts w:eastAsia="Times New Roman"/>
              </w:rPr>
              <w:t>: 0.</w:t>
            </w:r>
            <w:r>
              <w:rPr>
                <w:rFonts w:eastAsia="Times New Roman"/>
              </w:rPr>
              <w:t>000</w:t>
            </w:r>
            <w:r w:rsidR="00873C2E">
              <w:rPr>
                <w:rFonts w:eastAsia="Times New Roman"/>
              </w:rPr>
              <w:t>1</w:t>
            </w:r>
          </w:p>
        </w:tc>
        <w:tc>
          <w:tcPr>
            <w:tcW w:w="1214" w:type="pct"/>
            <w:shd w:val="clear" w:color="auto" w:fill="auto"/>
            <w:vAlign w:val="center"/>
          </w:tcPr>
          <w:p w14:paraId="2F79E8C5" w14:textId="714C8C9A" w:rsidR="00843BEC" w:rsidRPr="00CA383B" w:rsidRDefault="00843BEC" w:rsidP="000873B9">
            <w:pPr>
              <w:numPr>
                <w:ilvl w:val="0"/>
                <w:numId w:val="7"/>
              </w:numPr>
              <w:spacing w:after="0" w:line="240" w:lineRule="auto"/>
              <w:rPr>
                <w:rFonts w:eastAsia="Times New Roman"/>
              </w:rPr>
            </w:pPr>
            <w:r w:rsidRPr="008C3EA6">
              <w:rPr>
                <w:rFonts w:eastAsia="Times New Roman"/>
              </w:rPr>
              <w:t>0.001</w:t>
            </w:r>
            <w:r>
              <w:rPr>
                <w:rFonts w:eastAsia="Times New Roman"/>
              </w:rPr>
              <w:t>20</w:t>
            </w:r>
          </w:p>
        </w:tc>
        <w:tc>
          <w:tcPr>
            <w:tcW w:w="1225" w:type="pct"/>
            <w:vAlign w:val="center"/>
          </w:tcPr>
          <w:p w14:paraId="0C1BCA6B" w14:textId="7025E834" w:rsidR="00843BEC" w:rsidRPr="00511155" w:rsidRDefault="00843BEC" w:rsidP="000873B9">
            <w:pPr>
              <w:pStyle w:val="ListParagraph"/>
              <w:numPr>
                <w:ilvl w:val="0"/>
                <w:numId w:val="7"/>
              </w:numPr>
              <w:spacing w:after="0"/>
              <w:rPr>
                <w:rFonts w:eastAsia="Times New Roman"/>
              </w:rPr>
            </w:pPr>
            <w:r w:rsidRPr="008C3EA6">
              <w:rPr>
                <w:rFonts w:eastAsia="Times New Roman"/>
              </w:rPr>
              <w:t>0.001</w:t>
            </w:r>
            <w:r>
              <w:rPr>
                <w:rFonts w:eastAsia="Times New Roman"/>
              </w:rPr>
              <w:t>23</w:t>
            </w:r>
          </w:p>
        </w:tc>
      </w:tr>
      <w:tr w:rsidR="00843BEC" w14:paraId="4E343A4E" w14:textId="213119DA" w:rsidTr="00843BEC">
        <w:trPr>
          <w:trHeight w:val="397"/>
        </w:trPr>
        <w:tc>
          <w:tcPr>
            <w:tcW w:w="1161" w:type="pct"/>
            <w:shd w:val="clear" w:color="auto" w:fill="auto"/>
            <w:vAlign w:val="center"/>
          </w:tcPr>
          <w:p w14:paraId="1F94E0BF" w14:textId="77777777" w:rsidR="00843BEC" w:rsidRPr="00CA383B" w:rsidRDefault="00843BEC" w:rsidP="000873B9">
            <w:pPr>
              <w:rPr>
                <w:rFonts w:eastAsia="Times New Roman"/>
              </w:rPr>
            </w:pPr>
            <w:r w:rsidRPr="00CA383B">
              <w:rPr>
                <w:rFonts w:eastAsia="Times New Roman"/>
              </w:rPr>
              <w:t>Economizer Control</w:t>
            </w:r>
          </w:p>
        </w:tc>
        <w:tc>
          <w:tcPr>
            <w:tcW w:w="1400" w:type="pct"/>
            <w:shd w:val="clear" w:color="auto" w:fill="auto"/>
            <w:vAlign w:val="center"/>
          </w:tcPr>
          <w:p w14:paraId="2D7EBD34" w14:textId="77777777" w:rsidR="00843BEC" w:rsidRPr="00CA383B" w:rsidRDefault="00843BEC" w:rsidP="000873B9">
            <w:pPr>
              <w:numPr>
                <w:ilvl w:val="0"/>
                <w:numId w:val="7"/>
              </w:numPr>
              <w:spacing w:after="0" w:line="240" w:lineRule="auto"/>
              <w:rPr>
                <w:rFonts w:eastAsia="Times New Roman"/>
              </w:rPr>
            </w:pPr>
            <w:r w:rsidRPr="00CA383B">
              <w:rPr>
                <w:rFonts w:eastAsia="Times New Roman"/>
              </w:rPr>
              <w:t>No</w:t>
            </w:r>
          </w:p>
        </w:tc>
        <w:tc>
          <w:tcPr>
            <w:tcW w:w="1214" w:type="pct"/>
            <w:shd w:val="clear" w:color="auto" w:fill="auto"/>
            <w:vAlign w:val="center"/>
          </w:tcPr>
          <w:p w14:paraId="722D481B" w14:textId="517CA48D" w:rsidR="00843BEC" w:rsidRPr="00535580" w:rsidRDefault="00843BEC" w:rsidP="000873B9">
            <w:pPr>
              <w:numPr>
                <w:ilvl w:val="0"/>
                <w:numId w:val="7"/>
              </w:numPr>
              <w:spacing w:after="0" w:line="240" w:lineRule="auto"/>
              <w:rPr>
                <w:rFonts w:eastAsia="Times New Roman"/>
                <w:lang w:val="en-IN"/>
              </w:rPr>
            </w:pPr>
            <w:r w:rsidRPr="00CA383B">
              <w:rPr>
                <w:rFonts w:eastAsia="Times New Roman"/>
              </w:rPr>
              <w:t>NA</w:t>
            </w:r>
          </w:p>
        </w:tc>
        <w:tc>
          <w:tcPr>
            <w:tcW w:w="1225" w:type="pct"/>
            <w:vAlign w:val="center"/>
          </w:tcPr>
          <w:p w14:paraId="73B995C3" w14:textId="2E6EE413" w:rsidR="00843BEC" w:rsidRPr="00CA383B" w:rsidRDefault="00843BEC" w:rsidP="00A93003">
            <w:pPr>
              <w:numPr>
                <w:ilvl w:val="0"/>
                <w:numId w:val="7"/>
              </w:numPr>
              <w:spacing w:after="0" w:line="240" w:lineRule="auto"/>
              <w:rPr>
                <w:rFonts w:eastAsia="Times New Roman"/>
              </w:rPr>
            </w:pPr>
            <w:r w:rsidRPr="00CA383B">
              <w:rPr>
                <w:rFonts w:eastAsia="Times New Roman"/>
              </w:rPr>
              <w:t>NA</w:t>
            </w:r>
          </w:p>
        </w:tc>
      </w:tr>
      <w:tr w:rsidR="00843BEC" w14:paraId="73D2F558" w14:textId="31B34450" w:rsidTr="00843BEC">
        <w:trPr>
          <w:trHeight w:val="397"/>
        </w:trPr>
        <w:tc>
          <w:tcPr>
            <w:tcW w:w="1161" w:type="pct"/>
            <w:shd w:val="clear" w:color="auto" w:fill="auto"/>
            <w:vAlign w:val="center"/>
          </w:tcPr>
          <w:p w14:paraId="44AD9DF9" w14:textId="77777777" w:rsidR="00843BEC" w:rsidRPr="00CA383B" w:rsidRDefault="00843BEC" w:rsidP="000873B9">
            <w:pPr>
              <w:rPr>
                <w:rFonts w:eastAsia="Times New Roman"/>
              </w:rPr>
            </w:pPr>
            <w:r w:rsidRPr="00CA383B">
              <w:rPr>
                <w:rFonts w:eastAsia="Times New Roman"/>
              </w:rPr>
              <w:t>Energy Recovery</w:t>
            </w:r>
          </w:p>
        </w:tc>
        <w:tc>
          <w:tcPr>
            <w:tcW w:w="1400" w:type="pct"/>
            <w:shd w:val="clear" w:color="auto" w:fill="auto"/>
            <w:vAlign w:val="center"/>
          </w:tcPr>
          <w:p w14:paraId="539238EA" w14:textId="27FB3C04" w:rsidR="00843BEC" w:rsidRPr="00CA383B" w:rsidRDefault="00843BEC" w:rsidP="000873B9">
            <w:pPr>
              <w:numPr>
                <w:ilvl w:val="0"/>
                <w:numId w:val="7"/>
              </w:numPr>
              <w:spacing w:after="0" w:line="240" w:lineRule="auto"/>
              <w:rPr>
                <w:rFonts w:eastAsia="Times New Roman"/>
              </w:rPr>
            </w:pPr>
            <w:r>
              <w:rPr>
                <w:rFonts w:eastAsia="Times New Roman"/>
              </w:rPr>
              <w:t>Yes</w:t>
            </w:r>
          </w:p>
        </w:tc>
        <w:tc>
          <w:tcPr>
            <w:tcW w:w="1214" w:type="pct"/>
            <w:shd w:val="clear" w:color="auto" w:fill="auto"/>
            <w:vAlign w:val="center"/>
          </w:tcPr>
          <w:p w14:paraId="2B9E5295" w14:textId="609C87D3" w:rsidR="00843BEC" w:rsidRPr="00CA383B" w:rsidRDefault="00843BEC" w:rsidP="000873B9">
            <w:pPr>
              <w:numPr>
                <w:ilvl w:val="0"/>
                <w:numId w:val="7"/>
              </w:numPr>
              <w:spacing w:after="0" w:line="240" w:lineRule="auto"/>
              <w:rPr>
                <w:rFonts w:eastAsia="Times New Roman"/>
              </w:rPr>
            </w:pPr>
            <w:r w:rsidRPr="00CA383B">
              <w:rPr>
                <w:rFonts w:eastAsia="Times New Roman"/>
              </w:rPr>
              <w:t>No</w:t>
            </w:r>
          </w:p>
        </w:tc>
        <w:tc>
          <w:tcPr>
            <w:tcW w:w="1225" w:type="pct"/>
            <w:vAlign w:val="center"/>
          </w:tcPr>
          <w:p w14:paraId="45508F3F" w14:textId="6F308B9C" w:rsidR="00843BEC" w:rsidRPr="00CA383B" w:rsidRDefault="00843BEC" w:rsidP="00A93003">
            <w:pPr>
              <w:numPr>
                <w:ilvl w:val="0"/>
                <w:numId w:val="7"/>
              </w:numPr>
              <w:spacing w:after="0" w:line="240" w:lineRule="auto"/>
              <w:rPr>
                <w:rFonts w:eastAsia="Times New Roman"/>
              </w:rPr>
            </w:pPr>
            <w:r w:rsidRPr="00CA383B">
              <w:rPr>
                <w:rFonts w:eastAsia="Times New Roman"/>
              </w:rPr>
              <w:t>No</w:t>
            </w:r>
          </w:p>
        </w:tc>
      </w:tr>
      <w:tr w:rsidR="00843BEC" w14:paraId="798A2FEF" w14:textId="3E944A17" w:rsidTr="00843BEC">
        <w:trPr>
          <w:trHeight w:val="397"/>
        </w:trPr>
        <w:tc>
          <w:tcPr>
            <w:tcW w:w="1161" w:type="pct"/>
            <w:shd w:val="clear" w:color="auto" w:fill="auto"/>
            <w:vAlign w:val="center"/>
          </w:tcPr>
          <w:p w14:paraId="13ED3A1F" w14:textId="77777777" w:rsidR="00843BEC" w:rsidRPr="00CA383B" w:rsidRDefault="00843BEC" w:rsidP="000873B9">
            <w:pPr>
              <w:rPr>
                <w:rFonts w:eastAsia="Times New Roman"/>
              </w:rPr>
            </w:pPr>
            <w:r w:rsidRPr="00CA383B">
              <w:rPr>
                <w:rFonts w:eastAsia="Times New Roman"/>
              </w:rPr>
              <w:t>Demand Control Ventilation</w:t>
            </w:r>
          </w:p>
        </w:tc>
        <w:tc>
          <w:tcPr>
            <w:tcW w:w="1400" w:type="pct"/>
            <w:shd w:val="clear" w:color="auto" w:fill="auto"/>
            <w:vAlign w:val="center"/>
          </w:tcPr>
          <w:p w14:paraId="0EDB6160" w14:textId="35DE617F" w:rsidR="00843BEC" w:rsidRPr="00CA383B" w:rsidRDefault="00843BEC" w:rsidP="000873B9">
            <w:pPr>
              <w:numPr>
                <w:ilvl w:val="0"/>
                <w:numId w:val="7"/>
              </w:numPr>
              <w:spacing w:after="0" w:line="240" w:lineRule="auto"/>
              <w:rPr>
                <w:rFonts w:eastAsia="Times New Roman"/>
              </w:rPr>
            </w:pPr>
            <w:r>
              <w:rPr>
                <w:rFonts w:eastAsia="Times New Roman"/>
              </w:rPr>
              <w:t>Yes-AHU</w:t>
            </w:r>
          </w:p>
        </w:tc>
        <w:tc>
          <w:tcPr>
            <w:tcW w:w="1214" w:type="pct"/>
            <w:shd w:val="clear" w:color="auto" w:fill="auto"/>
            <w:vAlign w:val="center"/>
          </w:tcPr>
          <w:p w14:paraId="11335680" w14:textId="38CD7D41" w:rsidR="00843BEC" w:rsidRPr="00CA383B" w:rsidRDefault="00843BEC" w:rsidP="000873B9">
            <w:pPr>
              <w:numPr>
                <w:ilvl w:val="0"/>
                <w:numId w:val="7"/>
              </w:numPr>
              <w:spacing w:after="0" w:line="240" w:lineRule="auto"/>
              <w:rPr>
                <w:rFonts w:eastAsia="Times New Roman"/>
              </w:rPr>
            </w:pPr>
            <w:r w:rsidRPr="00CA383B">
              <w:rPr>
                <w:rFonts w:eastAsia="Times New Roman"/>
              </w:rPr>
              <w:t>NA</w:t>
            </w:r>
          </w:p>
        </w:tc>
        <w:tc>
          <w:tcPr>
            <w:tcW w:w="1225" w:type="pct"/>
            <w:vAlign w:val="center"/>
          </w:tcPr>
          <w:p w14:paraId="59EB24E7" w14:textId="3468D04A" w:rsidR="00843BEC" w:rsidRPr="00CA383B" w:rsidRDefault="00843BEC" w:rsidP="00A93003">
            <w:pPr>
              <w:numPr>
                <w:ilvl w:val="0"/>
                <w:numId w:val="7"/>
              </w:numPr>
              <w:spacing w:after="0" w:line="240" w:lineRule="auto"/>
              <w:rPr>
                <w:rFonts w:eastAsia="Times New Roman"/>
              </w:rPr>
            </w:pPr>
            <w:r w:rsidRPr="00CA383B">
              <w:rPr>
                <w:rFonts w:eastAsia="Times New Roman"/>
              </w:rPr>
              <w:t>NA</w:t>
            </w:r>
          </w:p>
        </w:tc>
      </w:tr>
      <w:tr w:rsidR="00843BEC" w14:paraId="4B4F9B49" w14:textId="2CF395E0" w:rsidTr="00843BEC">
        <w:trPr>
          <w:trHeight w:val="397"/>
        </w:trPr>
        <w:tc>
          <w:tcPr>
            <w:tcW w:w="1161" w:type="pct"/>
            <w:shd w:val="clear" w:color="auto" w:fill="auto"/>
            <w:vAlign w:val="center"/>
          </w:tcPr>
          <w:p w14:paraId="455DCFF2" w14:textId="2821AAAE" w:rsidR="00843BEC" w:rsidRPr="00CA383B" w:rsidRDefault="00843BEC" w:rsidP="000873B9">
            <w:pPr>
              <w:rPr>
                <w:rFonts w:eastAsia="Times New Roman"/>
              </w:rPr>
            </w:pPr>
            <w:r>
              <w:rPr>
                <w:rFonts w:eastAsia="Times New Roman"/>
              </w:rPr>
              <w:t xml:space="preserve">Fresh Air </w:t>
            </w:r>
            <w:r w:rsidRPr="00CA383B">
              <w:rPr>
                <w:rFonts w:eastAsia="Times New Roman"/>
              </w:rPr>
              <w:t>(CFM/</w:t>
            </w:r>
            <w:r>
              <w:rPr>
                <w:rFonts w:eastAsia="Times New Roman"/>
              </w:rPr>
              <w:t>Ft2</w:t>
            </w:r>
            <w:r w:rsidRPr="00CA383B">
              <w:rPr>
                <w:rFonts w:eastAsia="Times New Roman"/>
              </w:rPr>
              <w:t>)</w:t>
            </w:r>
          </w:p>
        </w:tc>
        <w:tc>
          <w:tcPr>
            <w:tcW w:w="1400" w:type="pct"/>
            <w:shd w:val="clear" w:color="auto" w:fill="auto"/>
            <w:vAlign w:val="center"/>
          </w:tcPr>
          <w:p w14:paraId="09916F1C" w14:textId="660970A0" w:rsidR="00843BEC" w:rsidRDefault="00843BEC" w:rsidP="000873B9">
            <w:pPr>
              <w:numPr>
                <w:ilvl w:val="0"/>
                <w:numId w:val="7"/>
              </w:numPr>
              <w:spacing w:after="0" w:line="240" w:lineRule="auto"/>
              <w:rPr>
                <w:rFonts w:eastAsia="Times New Roman"/>
              </w:rPr>
            </w:pPr>
            <w:r>
              <w:rPr>
                <w:rFonts w:eastAsia="Times New Roman"/>
              </w:rPr>
              <w:t>Café &amp; Lobby: 0.28</w:t>
            </w:r>
          </w:p>
          <w:p w14:paraId="2B604AC8" w14:textId="052472A2" w:rsidR="00843BEC" w:rsidRDefault="00843BEC" w:rsidP="000873B9">
            <w:pPr>
              <w:numPr>
                <w:ilvl w:val="0"/>
                <w:numId w:val="7"/>
              </w:numPr>
              <w:spacing w:after="0" w:line="240" w:lineRule="auto"/>
              <w:rPr>
                <w:rFonts w:eastAsia="Times New Roman"/>
              </w:rPr>
            </w:pPr>
            <w:r>
              <w:rPr>
                <w:rFonts w:eastAsia="Times New Roman"/>
              </w:rPr>
              <w:t>Office</w:t>
            </w:r>
            <w:r w:rsidRPr="00A82B5D">
              <w:rPr>
                <w:rFonts w:eastAsia="Times New Roman"/>
              </w:rPr>
              <w:t>: 0.</w:t>
            </w:r>
            <w:r>
              <w:rPr>
                <w:rFonts w:eastAsia="Times New Roman"/>
              </w:rPr>
              <w:t>13</w:t>
            </w:r>
          </w:p>
          <w:p w14:paraId="3AFF54F3" w14:textId="2D03E5BE" w:rsidR="00843BEC" w:rsidRPr="005451A0" w:rsidRDefault="00843BEC" w:rsidP="000873B9">
            <w:pPr>
              <w:spacing w:after="0"/>
              <w:rPr>
                <w:rFonts w:eastAsia="Times New Roman"/>
                <w:highlight w:val="yellow"/>
              </w:rPr>
            </w:pPr>
          </w:p>
        </w:tc>
        <w:tc>
          <w:tcPr>
            <w:tcW w:w="1214" w:type="pct"/>
            <w:shd w:val="clear" w:color="auto" w:fill="auto"/>
            <w:vAlign w:val="center"/>
          </w:tcPr>
          <w:p w14:paraId="706AC68A" w14:textId="7949FE7C" w:rsidR="00843BEC" w:rsidRPr="002D391E" w:rsidRDefault="00843BEC" w:rsidP="000873B9">
            <w:pPr>
              <w:numPr>
                <w:ilvl w:val="0"/>
                <w:numId w:val="7"/>
              </w:numPr>
              <w:spacing w:after="0" w:line="240" w:lineRule="auto"/>
              <w:rPr>
                <w:rFonts w:eastAsia="Times New Roman"/>
              </w:rPr>
            </w:pPr>
            <w:r>
              <w:rPr>
                <w:rFonts w:eastAsia="Times New Roman"/>
              </w:rPr>
              <w:t xml:space="preserve">As per ASHRAE 62.1-2010 </w:t>
            </w:r>
          </w:p>
        </w:tc>
        <w:tc>
          <w:tcPr>
            <w:tcW w:w="1225" w:type="pct"/>
            <w:vAlign w:val="center"/>
          </w:tcPr>
          <w:p w14:paraId="17C971B1" w14:textId="26B4D4F5" w:rsidR="00843BEC" w:rsidRDefault="00843BEC" w:rsidP="00A93003">
            <w:pPr>
              <w:numPr>
                <w:ilvl w:val="0"/>
                <w:numId w:val="7"/>
              </w:numPr>
              <w:spacing w:after="0" w:line="240" w:lineRule="auto"/>
              <w:rPr>
                <w:rFonts w:eastAsia="Times New Roman"/>
              </w:rPr>
            </w:pPr>
            <w:r>
              <w:rPr>
                <w:rFonts w:eastAsia="Times New Roman"/>
              </w:rPr>
              <w:t xml:space="preserve">As per ASHRAE 62.1-2016 </w:t>
            </w:r>
          </w:p>
        </w:tc>
      </w:tr>
      <w:tr w:rsidR="00843BEC" w14:paraId="107A13F3" w14:textId="261B5970" w:rsidTr="00843BEC">
        <w:trPr>
          <w:trHeight w:val="397"/>
        </w:trPr>
        <w:tc>
          <w:tcPr>
            <w:tcW w:w="1161" w:type="pct"/>
            <w:shd w:val="clear" w:color="auto" w:fill="auto"/>
            <w:vAlign w:val="center"/>
          </w:tcPr>
          <w:p w14:paraId="480522CD" w14:textId="77777777" w:rsidR="00843BEC" w:rsidRPr="00AA3F9B" w:rsidRDefault="00843BEC" w:rsidP="000873B9">
            <w:pPr>
              <w:rPr>
                <w:rFonts w:eastAsia="Times New Roman"/>
              </w:rPr>
            </w:pPr>
            <w:r w:rsidRPr="00AA3F9B">
              <w:rPr>
                <w:rFonts w:eastAsia="Times New Roman"/>
              </w:rPr>
              <w:t>Airflow Sizing</w:t>
            </w:r>
          </w:p>
        </w:tc>
        <w:tc>
          <w:tcPr>
            <w:tcW w:w="1400" w:type="pct"/>
            <w:shd w:val="clear" w:color="auto" w:fill="auto"/>
            <w:vAlign w:val="center"/>
          </w:tcPr>
          <w:p w14:paraId="0814DFCD" w14:textId="052CED9B" w:rsidR="00843BEC" w:rsidRPr="00AA3F9B" w:rsidRDefault="00843BEC" w:rsidP="000873B9">
            <w:pPr>
              <w:numPr>
                <w:ilvl w:val="0"/>
                <w:numId w:val="7"/>
              </w:numPr>
              <w:spacing w:after="0" w:line="240" w:lineRule="auto"/>
              <w:rPr>
                <w:rFonts w:eastAsia="Times New Roman"/>
              </w:rPr>
            </w:pPr>
            <w:r w:rsidRPr="00AA3F9B">
              <w:rPr>
                <w:rFonts w:eastAsia="Times New Roman"/>
              </w:rPr>
              <w:t>As per Design</w:t>
            </w:r>
          </w:p>
        </w:tc>
        <w:tc>
          <w:tcPr>
            <w:tcW w:w="1214" w:type="pct"/>
            <w:shd w:val="clear" w:color="auto" w:fill="auto"/>
            <w:vAlign w:val="center"/>
          </w:tcPr>
          <w:p w14:paraId="23DA8055" w14:textId="2A5FE11D" w:rsidR="00843BEC" w:rsidRPr="00AA3F9B" w:rsidRDefault="00843BEC" w:rsidP="000873B9">
            <w:pPr>
              <w:numPr>
                <w:ilvl w:val="0"/>
                <w:numId w:val="7"/>
              </w:numPr>
              <w:spacing w:after="0" w:line="240" w:lineRule="auto"/>
              <w:rPr>
                <w:rFonts w:eastAsia="Times New Roman"/>
              </w:rPr>
            </w:pPr>
            <w:r w:rsidRPr="00AA3F9B">
              <w:rPr>
                <w:rFonts w:eastAsia="Times New Roman"/>
              </w:rPr>
              <w:t>20F difference between supply air and room set point temperature.</w:t>
            </w:r>
          </w:p>
        </w:tc>
        <w:tc>
          <w:tcPr>
            <w:tcW w:w="1225" w:type="pct"/>
            <w:vAlign w:val="center"/>
          </w:tcPr>
          <w:p w14:paraId="0242D1C4" w14:textId="28A38807" w:rsidR="00843BEC" w:rsidRPr="001A4E4C" w:rsidRDefault="00843BEC" w:rsidP="00A93003">
            <w:pPr>
              <w:numPr>
                <w:ilvl w:val="0"/>
                <w:numId w:val="7"/>
              </w:numPr>
              <w:spacing w:after="0" w:line="240" w:lineRule="auto"/>
              <w:rPr>
                <w:rFonts w:eastAsia="Times New Roman"/>
              </w:rPr>
            </w:pPr>
            <w:r w:rsidRPr="00AA3F9B">
              <w:rPr>
                <w:rFonts w:eastAsia="Times New Roman"/>
              </w:rPr>
              <w:t>20F difference between supply air and room set point temperature.</w:t>
            </w:r>
          </w:p>
        </w:tc>
      </w:tr>
      <w:tr w:rsidR="00843BEC" w14:paraId="14F5CDAC" w14:textId="587608E5" w:rsidTr="00843BEC">
        <w:trPr>
          <w:trHeight w:val="397"/>
        </w:trPr>
        <w:tc>
          <w:tcPr>
            <w:tcW w:w="1161" w:type="pct"/>
            <w:shd w:val="clear" w:color="auto" w:fill="auto"/>
            <w:vAlign w:val="center"/>
          </w:tcPr>
          <w:p w14:paraId="7C47FEAC" w14:textId="1FF6626C" w:rsidR="00843BEC" w:rsidRPr="00241B40" w:rsidRDefault="00843BEC" w:rsidP="000873B9">
            <w:pPr>
              <w:rPr>
                <w:rFonts w:eastAsia="Times New Roman"/>
              </w:rPr>
            </w:pPr>
            <w:r>
              <w:rPr>
                <w:rFonts w:eastAsia="Times New Roman"/>
              </w:rPr>
              <w:t>Chiller Type</w:t>
            </w:r>
          </w:p>
        </w:tc>
        <w:tc>
          <w:tcPr>
            <w:tcW w:w="1400" w:type="pct"/>
            <w:shd w:val="clear" w:color="auto" w:fill="auto"/>
            <w:vAlign w:val="center"/>
          </w:tcPr>
          <w:p w14:paraId="710203EB" w14:textId="7E604A47" w:rsidR="00843BEC" w:rsidRPr="00241B40" w:rsidRDefault="00843BEC" w:rsidP="000873B9">
            <w:pPr>
              <w:numPr>
                <w:ilvl w:val="0"/>
                <w:numId w:val="7"/>
              </w:numPr>
              <w:spacing w:after="0" w:line="240" w:lineRule="auto"/>
              <w:rPr>
                <w:rFonts w:eastAsia="Times New Roman"/>
              </w:rPr>
            </w:pPr>
            <w:r>
              <w:rPr>
                <w:rFonts w:eastAsia="Times New Roman"/>
              </w:rPr>
              <w:t>Water Cooled Screw Chiller</w:t>
            </w:r>
          </w:p>
        </w:tc>
        <w:tc>
          <w:tcPr>
            <w:tcW w:w="1214" w:type="pct"/>
            <w:shd w:val="clear" w:color="auto" w:fill="auto"/>
            <w:vAlign w:val="center"/>
          </w:tcPr>
          <w:p w14:paraId="755D3CE3" w14:textId="665CBEE5" w:rsidR="00843BEC" w:rsidRPr="00241B40" w:rsidRDefault="00843BEC" w:rsidP="000873B9">
            <w:pPr>
              <w:numPr>
                <w:ilvl w:val="0"/>
                <w:numId w:val="7"/>
              </w:numPr>
              <w:spacing w:after="0" w:line="240" w:lineRule="auto"/>
              <w:rPr>
                <w:rFonts w:eastAsia="Times New Roman"/>
              </w:rPr>
            </w:pPr>
            <w:r>
              <w:rPr>
                <w:rFonts w:eastAsia="Times New Roman"/>
              </w:rPr>
              <w:t>Centrifugal</w:t>
            </w:r>
          </w:p>
        </w:tc>
        <w:tc>
          <w:tcPr>
            <w:tcW w:w="1225" w:type="pct"/>
            <w:vAlign w:val="center"/>
          </w:tcPr>
          <w:p w14:paraId="434017FA" w14:textId="179C3BF7" w:rsidR="00843BEC" w:rsidRDefault="00843BEC" w:rsidP="00A93003">
            <w:pPr>
              <w:numPr>
                <w:ilvl w:val="0"/>
                <w:numId w:val="7"/>
              </w:numPr>
              <w:spacing w:after="0" w:line="240" w:lineRule="auto"/>
              <w:rPr>
                <w:rFonts w:eastAsia="Times New Roman"/>
              </w:rPr>
            </w:pPr>
            <w:r>
              <w:rPr>
                <w:rFonts w:eastAsia="Times New Roman"/>
              </w:rPr>
              <w:t>Centrifugal</w:t>
            </w:r>
          </w:p>
        </w:tc>
      </w:tr>
      <w:tr w:rsidR="00843BEC" w14:paraId="6B0E90F6" w14:textId="0CE4BA0D" w:rsidTr="00843BEC">
        <w:trPr>
          <w:trHeight w:val="397"/>
        </w:trPr>
        <w:tc>
          <w:tcPr>
            <w:tcW w:w="1161" w:type="pct"/>
            <w:shd w:val="clear" w:color="auto" w:fill="auto"/>
            <w:vAlign w:val="center"/>
          </w:tcPr>
          <w:p w14:paraId="7AB45AB2" w14:textId="7868B11F" w:rsidR="00843BEC" w:rsidRDefault="00843BEC" w:rsidP="000873B9">
            <w:pPr>
              <w:rPr>
                <w:rFonts w:eastAsia="Times New Roman"/>
              </w:rPr>
            </w:pPr>
            <w:r>
              <w:rPr>
                <w:rFonts w:eastAsia="Times New Roman"/>
              </w:rPr>
              <w:t>Chiller Quantity</w:t>
            </w:r>
          </w:p>
        </w:tc>
        <w:tc>
          <w:tcPr>
            <w:tcW w:w="1400" w:type="pct"/>
            <w:shd w:val="clear" w:color="auto" w:fill="auto"/>
            <w:vAlign w:val="center"/>
          </w:tcPr>
          <w:p w14:paraId="74086A07" w14:textId="7986C60A" w:rsidR="00843BEC" w:rsidRDefault="00843BEC" w:rsidP="000873B9">
            <w:pPr>
              <w:numPr>
                <w:ilvl w:val="0"/>
                <w:numId w:val="7"/>
              </w:numPr>
              <w:spacing w:after="0" w:line="240" w:lineRule="auto"/>
              <w:rPr>
                <w:rFonts w:eastAsia="Times New Roman"/>
              </w:rPr>
            </w:pPr>
            <w:r>
              <w:rPr>
                <w:rFonts w:eastAsia="Times New Roman"/>
              </w:rPr>
              <w:t xml:space="preserve">3 (2W + 1S) </w:t>
            </w:r>
          </w:p>
        </w:tc>
        <w:tc>
          <w:tcPr>
            <w:tcW w:w="1214" w:type="pct"/>
            <w:shd w:val="clear" w:color="auto" w:fill="auto"/>
            <w:vAlign w:val="center"/>
          </w:tcPr>
          <w:p w14:paraId="01D8890E" w14:textId="1A35D1B2" w:rsidR="00843BEC" w:rsidRPr="00241B40" w:rsidRDefault="00843BEC" w:rsidP="000873B9">
            <w:pPr>
              <w:numPr>
                <w:ilvl w:val="0"/>
                <w:numId w:val="7"/>
              </w:numPr>
              <w:spacing w:after="0" w:line="240" w:lineRule="auto"/>
              <w:rPr>
                <w:rFonts w:eastAsia="Times New Roman"/>
              </w:rPr>
            </w:pPr>
            <w:r>
              <w:rPr>
                <w:rFonts w:eastAsia="Times New Roman"/>
              </w:rPr>
              <w:t>2 Working</w:t>
            </w:r>
          </w:p>
        </w:tc>
        <w:tc>
          <w:tcPr>
            <w:tcW w:w="1225" w:type="pct"/>
            <w:vAlign w:val="center"/>
          </w:tcPr>
          <w:p w14:paraId="3DC22B3C" w14:textId="45A5688C" w:rsidR="00843BEC" w:rsidRDefault="00843BEC" w:rsidP="00A93003">
            <w:pPr>
              <w:numPr>
                <w:ilvl w:val="0"/>
                <w:numId w:val="7"/>
              </w:numPr>
              <w:spacing w:after="0" w:line="240" w:lineRule="auto"/>
              <w:rPr>
                <w:rFonts w:eastAsia="Times New Roman"/>
              </w:rPr>
            </w:pPr>
            <w:r>
              <w:rPr>
                <w:rFonts w:eastAsia="Times New Roman"/>
              </w:rPr>
              <w:t>2 Working</w:t>
            </w:r>
          </w:p>
        </w:tc>
      </w:tr>
      <w:tr w:rsidR="00843BEC" w14:paraId="17464DF2" w14:textId="5D018492" w:rsidTr="00843BEC">
        <w:trPr>
          <w:trHeight w:val="397"/>
        </w:trPr>
        <w:tc>
          <w:tcPr>
            <w:tcW w:w="1161" w:type="pct"/>
            <w:shd w:val="clear" w:color="auto" w:fill="auto"/>
            <w:vAlign w:val="center"/>
          </w:tcPr>
          <w:p w14:paraId="04D158F5" w14:textId="6D7C4CCA" w:rsidR="00843BEC" w:rsidRDefault="00843BEC" w:rsidP="000873B9">
            <w:pPr>
              <w:rPr>
                <w:rFonts w:eastAsia="Times New Roman"/>
              </w:rPr>
            </w:pPr>
            <w:r>
              <w:rPr>
                <w:rFonts w:eastAsia="Times New Roman"/>
              </w:rPr>
              <w:t>Chiller Capacity (TR)</w:t>
            </w:r>
          </w:p>
        </w:tc>
        <w:tc>
          <w:tcPr>
            <w:tcW w:w="1400" w:type="pct"/>
            <w:shd w:val="clear" w:color="auto" w:fill="auto"/>
            <w:vAlign w:val="center"/>
          </w:tcPr>
          <w:p w14:paraId="6E4E6181" w14:textId="5CB289D0" w:rsidR="00843BEC" w:rsidRDefault="00843BEC" w:rsidP="000873B9">
            <w:pPr>
              <w:numPr>
                <w:ilvl w:val="0"/>
                <w:numId w:val="7"/>
              </w:numPr>
              <w:spacing w:after="0" w:line="240" w:lineRule="auto"/>
              <w:rPr>
                <w:rFonts w:eastAsia="Times New Roman"/>
              </w:rPr>
            </w:pPr>
            <w:r>
              <w:rPr>
                <w:rFonts w:eastAsia="Times New Roman" w:cstheme="minorHAnsi"/>
              </w:rPr>
              <w:t>300*2</w:t>
            </w:r>
          </w:p>
        </w:tc>
        <w:tc>
          <w:tcPr>
            <w:tcW w:w="1214" w:type="pct"/>
            <w:shd w:val="clear" w:color="auto" w:fill="auto"/>
            <w:vAlign w:val="center"/>
          </w:tcPr>
          <w:p w14:paraId="4FFF7C09" w14:textId="4EF54084" w:rsidR="00843BEC" w:rsidRPr="00241B40" w:rsidRDefault="00843BEC" w:rsidP="000873B9">
            <w:pPr>
              <w:numPr>
                <w:ilvl w:val="0"/>
                <w:numId w:val="7"/>
              </w:numPr>
              <w:spacing w:after="0" w:line="240" w:lineRule="auto"/>
              <w:rPr>
                <w:rFonts w:eastAsia="Times New Roman"/>
              </w:rPr>
            </w:pPr>
            <w:r>
              <w:rPr>
                <w:rFonts w:eastAsia="Times New Roman" w:cstheme="minorHAnsi"/>
              </w:rPr>
              <w:t>61</w:t>
            </w:r>
            <w:r w:rsidR="00043AA3">
              <w:rPr>
                <w:rFonts w:eastAsia="Times New Roman" w:cstheme="minorHAnsi"/>
              </w:rPr>
              <w:t>6</w:t>
            </w:r>
            <w:r>
              <w:rPr>
                <w:rFonts w:eastAsia="Times New Roman" w:cstheme="minorHAnsi"/>
              </w:rPr>
              <w:t xml:space="preserve">*2 </w:t>
            </w:r>
          </w:p>
        </w:tc>
        <w:tc>
          <w:tcPr>
            <w:tcW w:w="1225" w:type="pct"/>
            <w:vAlign w:val="center"/>
          </w:tcPr>
          <w:p w14:paraId="1E47C4D6" w14:textId="0503E9CC" w:rsidR="00843BEC" w:rsidRPr="00A93003" w:rsidRDefault="00843BEC" w:rsidP="00A93003">
            <w:pPr>
              <w:numPr>
                <w:ilvl w:val="0"/>
                <w:numId w:val="7"/>
              </w:numPr>
              <w:spacing w:after="0" w:line="240" w:lineRule="auto"/>
              <w:rPr>
                <w:rFonts w:eastAsia="Times New Roman"/>
              </w:rPr>
            </w:pPr>
            <w:r>
              <w:rPr>
                <w:rFonts w:eastAsia="Times New Roman"/>
              </w:rPr>
              <w:t>649*2</w:t>
            </w:r>
          </w:p>
        </w:tc>
      </w:tr>
      <w:tr w:rsidR="00843BEC" w14:paraId="106339A3" w14:textId="4256F985" w:rsidTr="00843BEC">
        <w:trPr>
          <w:trHeight w:val="397"/>
        </w:trPr>
        <w:tc>
          <w:tcPr>
            <w:tcW w:w="1161" w:type="pct"/>
            <w:shd w:val="clear" w:color="auto" w:fill="auto"/>
            <w:vAlign w:val="center"/>
          </w:tcPr>
          <w:p w14:paraId="6550FD49" w14:textId="58A82635" w:rsidR="00843BEC" w:rsidRPr="00241B40" w:rsidRDefault="00843BEC" w:rsidP="000873B9">
            <w:pPr>
              <w:rPr>
                <w:rFonts w:eastAsia="Times New Roman"/>
              </w:rPr>
            </w:pPr>
            <w:r>
              <w:rPr>
                <w:rFonts w:eastAsia="Times New Roman"/>
              </w:rPr>
              <w:t>Chiller COP (COP)</w:t>
            </w:r>
          </w:p>
        </w:tc>
        <w:tc>
          <w:tcPr>
            <w:tcW w:w="1400" w:type="pct"/>
            <w:shd w:val="clear" w:color="auto" w:fill="auto"/>
            <w:vAlign w:val="center"/>
          </w:tcPr>
          <w:p w14:paraId="6F11B527" w14:textId="025A82DD" w:rsidR="00843BEC" w:rsidRPr="006434A9" w:rsidRDefault="00873C2E" w:rsidP="000873B9">
            <w:pPr>
              <w:numPr>
                <w:ilvl w:val="0"/>
                <w:numId w:val="7"/>
              </w:numPr>
              <w:spacing w:after="0" w:line="240" w:lineRule="auto"/>
              <w:rPr>
                <w:rFonts w:eastAsia="Times New Roman"/>
              </w:rPr>
            </w:pPr>
            <w:r>
              <w:rPr>
                <w:rFonts w:eastAsia="Times New Roman"/>
              </w:rPr>
              <w:t>6.0</w:t>
            </w:r>
          </w:p>
        </w:tc>
        <w:tc>
          <w:tcPr>
            <w:tcW w:w="1214" w:type="pct"/>
            <w:shd w:val="clear" w:color="auto" w:fill="auto"/>
            <w:vAlign w:val="center"/>
          </w:tcPr>
          <w:p w14:paraId="155F9EFE" w14:textId="3F619FBC" w:rsidR="00843BEC" w:rsidRPr="00241B40" w:rsidRDefault="00843BEC" w:rsidP="000873B9">
            <w:pPr>
              <w:numPr>
                <w:ilvl w:val="0"/>
                <w:numId w:val="7"/>
              </w:numPr>
              <w:spacing w:after="0" w:line="240" w:lineRule="auto"/>
              <w:rPr>
                <w:rFonts w:eastAsia="Times New Roman"/>
              </w:rPr>
            </w:pPr>
            <w:r>
              <w:rPr>
                <w:rFonts w:eastAsia="Times New Roman"/>
              </w:rPr>
              <w:t>6.1</w:t>
            </w:r>
            <w:r w:rsidR="00043AA3">
              <w:rPr>
                <w:rFonts w:eastAsia="Times New Roman"/>
              </w:rPr>
              <w:t>7</w:t>
            </w:r>
          </w:p>
        </w:tc>
        <w:tc>
          <w:tcPr>
            <w:tcW w:w="1225" w:type="pct"/>
            <w:vAlign w:val="center"/>
          </w:tcPr>
          <w:p w14:paraId="1DAF2A80" w14:textId="54F12CB3" w:rsidR="00843BEC" w:rsidRDefault="00843BEC" w:rsidP="00A93003">
            <w:pPr>
              <w:numPr>
                <w:ilvl w:val="0"/>
                <w:numId w:val="7"/>
              </w:numPr>
              <w:spacing w:after="0" w:line="240" w:lineRule="auto"/>
              <w:rPr>
                <w:rFonts w:eastAsia="Times New Roman"/>
              </w:rPr>
            </w:pPr>
            <w:r>
              <w:rPr>
                <w:rFonts w:eastAsia="Times New Roman"/>
              </w:rPr>
              <w:t>6.1</w:t>
            </w:r>
          </w:p>
        </w:tc>
      </w:tr>
      <w:tr w:rsidR="00843BEC" w14:paraId="5E46BB5A" w14:textId="63FE3967" w:rsidTr="00843BEC">
        <w:trPr>
          <w:trHeight w:val="397"/>
        </w:trPr>
        <w:tc>
          <w:tcPr>
            <w:tcW w:w="1161" w:type="pct"/>
            <w:shd w:val="clear" w:color="auto" w:fill="auto"/>
            <w:vAlign w:val="center"/>
          </w:tcPr>
          <w:p w14:paraId="3A8575E6" w14:textId="0E4D751F" w:rsidR="00843BEC" w:rsidRPr="00241B40" w:rsidRDefault="00843BEC" w:rsidP="000873B9">
            <w:pPr>
              <w:rPr>
                <w:rFonts w:eastAsia="Times New Roman"/>
              </w:rPr>
            </w:pPr>
            <w:r>
              <w:rPr>
                <w:rFonts w:eastAsia="Times New Roman"/>
              </w:rPr>
              <w:t>Chilled Water Pumps Configuration</w:t>
            </w:r>
          </w:p>
        </w:tc>
        <w:tc>
          <w:tcPr>
            <w:tcW w:w="1400" w:type="pct"/>
            <w:shd w:val="clear" w:color="auto" w:fill="auto"/>
            <w:vAlign w:val="center"/>
          </w:tcPr>
          <w:p w14:paraId="2D08DE9C" w14:textId="6CEA966F" w:rsidR="00843BEC" w:rsidRPr="00AC543A" w:rsidRDefault="00843BEC" w:rsidP="00AC543A">
            <w:pPr>
              <w:numPr>
                <w:ilvl w:val="0"/>
                <w:numId w:val="7"/>
              </w:numPr>
              <w:spacing w:after="0" w:line="240" w:lineRule="auto"/>
              <w:rPr>
                <w:rFonts w:eastAsia="Times New Roman"/>
              </w:rPr>
            </w:pPr>
            <w:r>
              <w:rPr>
                <w:rFonts w:eastAsia="Times New Roman"/>
              </w:rPr>
              <w:t>Primary Pump – 3 (2W+1S) – with VFD</w:t>
            </w:r>
          </w:p>
        </w:tc>
        <w:tc>
          <w:tcPr>
            <w:tcW w:w="1214" w:type="pct"/>
            <w:shd w:val="clear" w:color="auto" w:fill="auto"/>
            <w:vAlign w:val="center"/>
          </w:tcPr>
          <w:p w14:paraId="4850C948" w14:textId="75F95B12" w:rsidR="00843BEC" w:rsidRPr="00241B40" w:rsidRDefault="00843BEC" w:rsidP="000873B9">
            <w:pPr>
              <w:numPr>
                <w:ilvl w:val="0"/>
                <w:numId w:val="7"/>
              </w:numPr>
              <w:spacing w:after="0" w:line="240" w:lineRule="auto"/>
              <w:rPr>
                <w:rFonts w:eastAsia="Times New Roman"/>
              </w:rPr>
            </w:pPr>
            <w:r>
              <w:rPr>
                <w:rFonts w:eastAsia="Times New Roman"/>
              </w:rPr>
              <w:t xml:space="preserve">Primary + Secondary </w:t>
            </w:r>
            <w:r>
              <w:rPr>
                <w:rFonts w:eastAsia="Times New Roman"/>
              </w:rPr>
              <w:lastRenderedPageBreak/>
              <w:t>(Secondary Variable)</w:t>
            </w:r>
          </w:p>
        </w:tc>
        <w:tc>
          <w:tcPr>
            <w:tcW w:w="1225" w:type="pct"/>
            <w:vAlign w:val="center"/>
          </w:tcPr>
          <w:p w14:paraId="2AED1A82" w14:textId="5EA0F07D" w:rsidR="00843BEC" w:rsidRDefault="00843BEC" w:rsidP="00A93003">
            <w:pPr>
              <w:numPr>
                <w:ilvl w:val="0"/>
                <w:numId w:val="7"/>
              </w:numPr>
              <w:spacing w:after="0" w:line="240" w:lineRule="auto"/>
              <w:rPr>
                <w:rFonts w:eastAsia="Times New Roman"/>
              </w:rPr>
            </w:pPr>
            <w:r>
              <w:rPr>
                <w:rFonts w:eastAsia="Times New Roman"/>
              </w:rPr>
              <w:lastRenderedPageBreak/>
              <w:t xml:space="preserve">Primary + Secondary </w:t>
            </w:r>
            <w:r>
              <w:rPr>
                <w:rFonts w:eastAsia="Times New Roman"/>
              </w:rPr>
              <w:lastRenderedPageBreak/>
              <w:t>(Secondary Variable)</w:t>
            </w:r>
          </w:p>
        </w:tc>
      </w:tr>
      <w:tr w:rsidR="00843BEC" w14:paraId="3818E4F2" w14:textId="651EAAE4" w:rsidTr="00843BEC">
        <w:trPr>
          <w:trHeight w:val="397"/>
        </w:trPr>
        <w:tc>
          <w:tcPr>
            <w:tcW w:w="1161" w:type="pct"/>
            <w:shd w:val="clear" w:color="auto" w:fill="auto"/>
            <w:vAlign w:val="center"/>
          </w:tcPr>
          <w:p w14:paraId="104E2B4D" w14:textId="64E7A0B3" w:rsidR="00843BEC" w:rsidRPr="00241B40" w:rsidRDefault="00843BEC" w:rsidP="00A93003">
            <w:pPr>
              <w:rPr>
                <w:rFonts w:eastAsia="Times New Roman"/>
              </w:rPr>
            </w:pPr>
            <w:r>
              <w:rPr>
                <w:rFonts w:eastAsia="Times New Roman"/>
              </w:rPr>
              <w:lastRenderedPageBreak/>
              <w:t>Chilled Water Pump Power (W/gpm)</w:t>
            </w:r>
          </w:p>
        </w:tc>
        <w:tc>
          <w:tcPr>
            <w:tcW w:w="1400" w:type="pct"/>
            <w:shd w:val="clear" w:color="auto" w:fill="auto"/>
            <w:vAlign w:val="center"/>
          </w:tcPr>
          <w:p w14:paraId="21DFD7CE" w14:textId="55A80424" w:rsidR="00843BEC" w:rsidRPr="004C4C09" w:rsidRDefault="00843BEC" w:rsidP="00A93003">
            <w:pPr>
              <w:numPr>
                <w:ilvl w:val="0"/>
                <w:numId w:val="7"/>
              </w:numPr>
              <w:spacing w:after="0" w:line="240" w:lineRule="auto"/>
              <w:rPr>
                <w:rFonts w:eastAsia="Times New Roman"/>
              </w:rPr>
            </w:pPr>
            <w:r>
              <w:rPr>
                <w:rFonts w:eastAsia="Times New Roman"/>
              </w:rPr>
              <w:t>Primary Pump – 22</w:t>
            </w:r>
          </w:p>
        </w:tc>
        <w:tc>
          <w:tcPr>
            <w:tcW w:w="1214" w:type="pct"/>
            <w:shd w:val="clear" w:color="auto" w:fill="auto"/>
            <w:vAlign w:val="center"/>
          </w:tcPr>
          <w:p w14:paraId="2366C178" w14:textId="63939882" w:rsidR="00843BEC" w:rsidRPr="00362D4A" w:rsidRDefault="00843BEC" w:rsidP="00362D4A">
            <w:pPr>
              <w:numPr>
                <w:ilvl w:val="0"/>
                <w:numId w:val="7"/>
              </w:numPr>
              <w:spacing w:after="0" w:line="240" w:lineRule="auto"/>
              <w:rPr>
                <w:rFonts w:eastAsia="Times New Roman"/>
              </w:rPr>
            </w:pPr>
            <w:r>
              <w:rPr>
                <w:rFonts w:eastAsia="Times New Roman"/>
              </w:rPr>
              <w:t xml:space="preserve">Primary + </w:t>
            </w:r>
            <w:r w:rsidRPr="00362D4A">
              <w:rPr>
                <w:rFonts w:eastAsia="Times New Roman"/>
              </w:rPr>
              <w:t xml:space="preserve">Secondary Pump: </w:t>
            </w:r>
            <w:r>
              <w:rPr>
                <w:rFonts w:eastAsia="Times New Roman"/>
              </w:rPr>
              <w:t>22</w:t>
            </w:r>
          </w:p>
        </w:tc>
        <w:tc>
          <w:tcPr>
            <w:tcW w:w="1225" w:type="pct"/>
            <w:vAlign w:val="center"/>
          </w:tcPr>
          <w:p w14:paraId="648ED979" w14:textId="574E3A5B" w:rsidR="00843BEC" w:rsidRPr="00A93003" w:rsidRDefault="00843BEC" w:rsidP="00A93003">
            <w:pPr>
              <w:numPr>
                <w:ilvl w:val="0"/>
                <w:numId w:val="7"/>
              </w:numPr>
              <w:spacing w:after="0" w:line="240" w:lineRule="auto"/>
              <w:rPr>
                <w:rFonts w:eastAsia="Times New Roman"/>
              </w:rPr>
            </w:pPr>
            <w:r>
              <w:rPr>
                <w:rFonts w:eastAsia="Times New Roman"/>
              </w:rPr>
              <w:t xml:space="preserve">Primary + </w:t>
            </w:r>
            <w:r w:rsidRPr="00362D4A">
              <w:rPr>
                <w:rFonts w:eastAsia="Times New Roman"/>
              </w:rPr>
              <w:t xml:space="preserve">Secondary Pump: </w:t>
            </w:r>
            <w:r>
              <w:rPr>
                <w:rFonts w:eastAsia="Times New Roman"/>
              </w:rPr>
              <w:t>22</w:t>
            </w:r>
          </w:p>
        </w:tc>
      </w:tr>
      <w:tr w:rsidR="00843BEC" w14:paraId="54FB09F8" w14:textId="5739DF55" w:rsidTr="00843BEC">
        <w:trPr>
          <w:trHeight w:val="397"/>
        </w:trPr>
        <w:tc>
          <w:tcPr>
            <w:tcW w:w="1161" w:type="pct"/>
            <w:shd w:val="clear" w:color="auto" w:fill="auto"/>
            <w:vAlign w:val="center"/>
          </w:tcPr>
          <w:p w14:paraId="1586FF0E" w14:textId="458EDBCE" w:rsidR="00843BEC" w:rsidRDefault="00843BEC" w:rsidP="00A93003">
            <w:pPr>
              <w:rPr>
                <w:rFonts w:eastAsia="Times New Roman"/>
              </w:rPr>
            </w:pPr>
            <w:r>
              <w:rPr>
                <w:rFonts w:eastAsia="Times New Roman"/>
              </w:rPr>
              <w:t>Cooling Tower Fan Control</w:t>
            </w:r>
          </w:p>
        </w:tc>
        <w:tc>
          <w:tcPr>
            <w:tcW w:w="1400" w:type="pct"/>
            <w:shd w:val="clear" w:color="auto" w:fill="auto"/>
            <w:vAlign w:val="center"/>
          </w:tcPr>
          <w:p w14:paraId="76F38224" w14:textId="43A62C3D" w:rsidR="00843BEC" w:rsidRDefault="00E30133" w:rsidP="00A93003">
            <w:pPr>
              <w:numPr>
                <w:ilvl w:val="0"/>
                <w:numId w:val="7"/>
              </w:numPr>
              <w:spacing w:after="0" w:line="240" w:lineRule="auto"/>
              <w:rPr>
                <w:rFonts w:eastAsia="Times New Roman"/>
              </w:rPr>
            </w:pPr>
            <w:r>
              <w:rPr>
                <w:rFonts w:eastAsia="Times New Roman"/>
              </w:rPr>
              <w:t>One Speed</w:t>
            </w:r>
          </w:p>
        </w:tc>
        <w:tc>
          <w:tcPr>
            <w:tcW w:w="1214" w:type="pct"/>
            <w:shd w:val="clear" w:color="auto" w:fill="auto"/>
            <w:vAlign w:val="center"/>
          </w:tcPr>
          <w:p w14:paraId="76D498E9" w14:textId="5360B5FF" w:rsidR="00843BEC" w:rsidRPr="00241B40" w:rsidRDefault="00843BEC" w:rsidP="00A93003">
            <w:pPr>
              <w:numPr>
                <w:ilvl w:val="0"/>
                <w:numId w:val="7"/>
              </w:numPr>
              <w:spacing w:after="0" w:line="240" w:lineRule="auto"/>
              <w:rPr>
                <w:rFonts w:eastAsia="Times New Roman"/>
              </w:rPr>
            </w:pPr>
            <w:r>
              <w:rPr>
                <w:rFonts w:eastAsia="Times New Roman"/>
              </w:rPr>
              <w:t>Two Speed</w:t>
            </w:r>
          </w:p>
        </w:tc>
        <w:tc>
          <w:tcPr>
            <w:tcW w:w="1225" w:type="pct"/>
            <w:vAlign w:val="center"/>
          </w:tcPr>
          <w:p w14:paraId="62399AB1" w14:textId="7679C80A" w:rsidR="00843BEC" w:rsidRDefault="00843BEC" w:rsidP="00A93003">
            <w:pPr>
              <w:numPr>
                <w:ilvl w:val="0"/>
                <w:numId w:val="7"/>
              </w:numPr>
              <w:spacing w:after="0" w:line="240" w:lineRule="auto"/>
              <w:rPr>
                <w:rFonts w:eastAsia="Times New Roman"/>
              </w:rPr>
            </w:pPr>
            <w:r>
              <w:rPr>
                <w:rFonts w:eastAsia="Times New Roman"/>
              </w:rPr>
              <w:t>Variable Speed</w:t>
            </w:r>
          </w:p>
        </w:tc>
      </w:tr>
      <w:tr w:rsidR="00843BEC" w14:paraId="728A95F7" w14:textId="56F057D5" w:rsidTr="00843BEC">
        <w:trPr>
          <w:trHeight w:val="397"/>
        </w:trPr>
        <w:tc>
          <w:tcPr>
            <w:tcW w:w="1161" w:type="pct"/>
            <w:shd w:val="clear" w:color="auto" w:fill="auto"/>
            <w:vAlign w:val="center"/>
          </w:tcPr>
          <w:p w14:paraId="4227BCE8" w14:textId="47735EA8" w:rsidR="00843BEC" w:rsidRDefault="00843BEC" w:rsidP="00A93003">
            <w:pPr>
              <w:rPr>
                <w:rFonts w:eastAsia="Times New Roman"/>
              </w:rPr>
            </w:pPr>
            <w:r>
              <w:rPr>
                <w:rFonts w:eastAsia="Times New Roman"/>
              </w:rPr>
              <w:t>Cooling Tower Fan Power (gpm/hp)</w:t>
            </w:r>
          </w:p>
        </w:tc>
        <w:tc>
          <w:tcPr>
            <w:tcW w:w="1400" w:type="pct"/>
            <w:shd w:val="clear" w:color="auto" w:fill="auto"/>
            <w:vAlign w:val="center"/>
          </w:tcPr>
          <w:p w14:paraId="0986F284" w14:textId="15B4173E" w:rsidR="00843BEC" w:rsidRDefault="00843BEC" w:rsidP="00A93003">
            <w:pPr>
              <w:numPr>
                <w:ilvl w:val="0"/>
                <w:numId w:val="7"/>
              </w:numPr>
              <w:spacing w:after="0" w:line="240" w:lineRule="auto"/>
              <w:rPr>
                <w:rFonts w:eastAsia="Times New Roman"/>
              </w:rPr>
            </w:pPr>
            <w:r>
              <w:rPr>
                <w:rFonts w:eastAsia="Times New Roman"/>
              </w:rPr>
              <w:t>54</w:t>
            </w:r>
          </w:p>
        </w:tc>
        <w:tc>
          <w:tcPr>
            <w:tcW w:w="1214" w:type="pct"/>
            <w:shd w:val="clear" w:color="auto" w:fill="auto"/>
            <w:vAlign w:val="center"/>
          </w:tcPr>
          <w:p w14:paraId="19126A74" w14:textId="7CA5D86E" w:rsidR="00843BEC" w:rsidRPr="00241B40" w:rsidRDefault="00843BEC" w:rsidP="00A93003">
            <w:pPr>
              <w:numPr>
                <w:ilvl w:val="0"/>
                <w:numId w:val="7"/>
              </w:numPr>
              <w:spacing w:after="0" w:line="240" w:lineRule="auto"/>
              <w:rPr>
                <w:rFonts w:eastAsia="Times New Roman"/>
              </w:rPr>
            </w:pPr>
            <w:r>
              <w:rPr>
                <w:rFonts w:eastAsia="Times New Roman"/>
              </w:rPr>
              <w:t>38.2</w:t>
            </w:r>
          </w:p>
        </w:tc>
        <w:tc>
          <w:tcPr>
            <w:tcW w:w="1225" w:type="pct"/>
            <w:vAlign w:val="center"/>
          </w:tcPr>
          <w:p w14:paraId="5D6676EB" w14:textId="59E9713B" w:rsidR="00843BEC" w:rsidRDefault="00843BEC" w:rsidP="00A93003">
            <w:pPr>
              <w:numPr>
                <w:ilvl w:val="0"/>
                <w:numId w:val="7"/>
              </w:numPr>
              <w:spacing w:after="0" w:line="240" w:lineRule="auto"/>
              <w:rPr>
                <w:rFonts w:eastAsia="Times New Roman"/>
              </w:rPr>
            </w:pPr>
            <w:r>
              <w:rPr>
                <w:rFonts w:eastAsia="Times New Roman"/>
              </w:rPr>
              <w:t>38.2</w:t>
            </w:r>
          </w:p>
        </w:tc>
      </w:tr>
      <w:tr w:rsidR="00843BEC" w14:paraId="4A4E937B" w14:textId="3EED0ED5" w:rsidTr="00843BEC">
        <w:trPr>
          <w:trHeight w:val="397"/>
        </w:trPr>
        <w:tc>
          <w:tcPr>
            <w:tcW w:w="1161" w:type="pct"/>
            <w:shd w:val="clear" w:color="auto" w:fill="auto"/>
            <w:vAlign w:val="center"/>
          </w:tcPr>
          <w:p w14:paraId="25B1687C" w14:textId="37D64592" w:rsidR="00843BEC" w:rsidRDefault="00843BEC" w:rsidP="00A93003">
            <w:pPr>
              <w:rPr>
                <w:rFonts w:eastAsia="Times New Roman"/>
              </w:rPr>
            </w:pPr>
            <w:r>
              <w:rPr>
                <w:rFonts w:eastAsia="Times New Roman"/>
              </w:rPr>
              <w:t>Condenser Water Pump Configuration</w:t>
            </w:r>
          </w:p>
        </w:tc>
        <w:tc>
          <w:tcPr>
            <w:tcW w:w="1400" w:type="pct"/>
            <w:shd w:val="clear" w:color="auto" w:fill="auto"/>
            <w:vAlign w:val="center"/>
          </w:tcPr>
          <w:p w14:paraId="220217CB" w14:textId="696742F5" w:rsidR="00843BEC" w:rsidRDefault="00843BEC" w:rsidP="00A93003">
            <w:pPr>
              <w:numPr>
                <w:ilvl w:val="0"/>
                <w:numId w:val="7"/>
              </w:numPr>
              <w:spacing w:after="0" w:line="240" w:lineRule="auto"/>
              <w:rPr>
                <w:rFonts w:eastAsia="Times New Roman"/>
              </w:rPr>
            </w:pPr>
            <w:r>
              <w:rPr>
                <w:rFonts w:eastAsia="Times New Roman"/>
              </w:rPr>
              <w:t>Condenser Pump – 3 (2W+1S) – with Constant</w:t>
            </w:r>
            <w:r w:rsidR="00E30133">
              <w:rPr>
                <w:rFonts w:eastAsia="Times New Roman"/>
              </w:rPr>
              <w:t xml:space="preserve"> speed</w:t>
            </w:r>
          </w:p>
        </w:tc>
        <w:tc>
          <w:tcPr>
            <w:tcW w:w="1214" w:type="pct"/>
            <w:shd w:val="clear" w:color="auto" w:fill="auto"/>
            <w:vAlign w:val="center"/>
          </w:tcPr>
          <w:p w14:paraId="455789CF" w14:textId="4DB16C0E" w:rsidR="00843BEC" w:rsidRPr="00241B40" w:rsidRDefault="00843BEC" w:rsidP="00A93003">
            <w:pPr>
              <w:numPr>
                <w:ilvl w:val="0"/>
                <w:numId w:val="7"/>
              </w:numPr>
              <w:spacing w:after="0" w:line="240" w:lineRule="auto"/>
              <w:rPr>
                <w:rFonts w:eastAsia="Times New Roman"/>
              </w:rPr>
            </w:pPr>
            <w:r>
              <w:rPr>
                <w:rFonts w:eastAsia="Times New Roman"/>
              </w:rPr>
              <w:t>Constant Speed</w:t>
            </w:r>
          </w:p>
        </w:tc>
        <w:tc>
          <w:tcPr>
            <w:tcW w:w="1225" w:type="pct"/>
            <w:vAlign w:val="center"/>
          </w:tcPr>
          <w:p w14:paraId="275EC5B7" w14:textId="6AA78D15" w:rsidR="00843BEC" w:rsidRDefault="00843BEC" w:rsidP="00A93003">
            <w:pPr>
              <w:numPr>
                <w:ilvl w:val="0"/>
                <w:numId w:val="7"/>
              </w:numPr>
              <w:spacing w:after="0" w:line="240" w:lineRule="auto"/>
              <w:rPr>
                <w:rFonts w:eastAsia="Times New Roman"/>
              </w:rPr>
            </w:pPr>
            <w:r>
              <w:rPr>
                <w:rFonts w:eastAsia="Times New Roman"/>
              </w:rPr>
              <w:t>Constant Speed</w:t>
            </w:r>
          </w:p>
        </w:tc>
      </w:tr>
      <w:tr w:rsidR="00843BEC" w14:paraId="2B2890BC" w14:textId="79D3CA21" w:rsidTr="00843BEC">
        <w:trPr>
          <w:trHeight w:val="397"/>
        </w:trPr>
        <w:tc>
          <w:tcPr>
            <w:tcW w:w="1161" w:type="pct"/>
            <w:shd w:val="clear" w:color="auto" w:fill="auto"/>
            <w:vAlign w:val="center"/>
          </w:tcPr>
          <w:p w14:paraId="4B407AF5" w14:textId="6DF6554C" w:rsidR="00843BEC" w:rsidRDefault="00843BEC" w:rsidP="00A93003">
            <w:pPr>
              <w:rPr>
                <w:rFonts w:eastAsia="Times New Roman"/>
              </w:rPr>
            </w:pPr>
            <w:r>
              <w:rPr>
                <w:rFonts w:eastAsia="Times New Roman"/>
              </w:rPr>
              <w:t>Condenser Water Pump Power (W/gpm)</w:t>
            </w:r>
          </w:p>
        </w:tc>
        <w:tc>
          <w:tcPr>
            <w:tcW w:w="1400" w:type="pct"/>
            <w:shd w:val="clear" w:color="auto" w:fill="auto"/>
            <w:vAlign w:val="center"/>
          </w:tcPr>
          <w:p w14:paraId="03B9E9AB" w14:textId="6D139C40" w:rsidR="00843BEC" w:rsidRDefault="00843BEC" w:rsidP="00A93003">
            <w:pPr>
              <w:numPr>
                <w:ilvl w:val="0"/>
                <w:numId w:val="7"/>
              </w:numPr>
              <w:spacing w:after="0" w:line="240" w:lineRule="auto"/>
              <w:rPr>
                <w:rFonts w:eastAsia="Times New Roman"/>
              </w:rPr>
            </w:pPr>
            <w:r>
              <w:rPr>
                <w:rFonts w:eastAsia="Times New Roman"/>
              </w:rPr>
              <w:t>19.0</w:t>
            </w:r>
          </w:p>
        </w:tc>
        <w:tc>
          <w:tcPr>
            <w:tcW w:w="1214" w:type="pct"/>
            <w:shd w:val="clear" w:color="auto" w:fill="auto"/>
            <w:vAlign w:val="center"/>
          </w:tcPr>
          <w:p w14:paraId="0E45E9D7" w14:textId="373E06A0" w:rsidR="00843BEC" w:rsidRPr="00241B40" w:rsidRDefault="00843BEC" w:rsidP="00A93003">
            <w:pPr>
              <w:numPr>
                <w:ilvl w:val="0"/>
                <w:numId w:val="7"/>
              </w:numPr>
              <w:spacing w:after="0" w:line="240" w:lineRule="auto"/>
              <w:rPr>
                <w:rFonts w:eastAsia="Times New Roman"/>
              </w:rPr>
            </w:pPr>
            <w:r>
              <w:rPr>
                <w:rFonts w:eastAsia="Times New Roman"/>
              </w:rPr>
              <w:t>19.0</w:t>
            </w:r>
          </w:p>
        </w:tc>
        <w:tc>
          <w:tcPr>
            <w:tcW w:w="1225" w:type="pct"/>
            <w:vAlign w:val="center"/>
          </w:tcPr>
          <w:p w14:paraId="4CFE4D39" w14:textId="430787ED" w:rsidR="00843BEC" w:rsidRDefault="00843BEC" w:rsidP="00A93003">
            <w:pPr>
              <w:numPr>
                <w:ilvl w:val="0"/>
                <w:numId w:val="7"/>
              </w:numPr>
              <w:spacing w:after="0" w:line="240" w:lineRule="auto"/>
              <w:rPr>
                <w:rFonts w:eastAsia="Times New Roman"/>
              </w:rPr>
            </w:pPr>
            <w:r>
              <w:rPr>
                <w:rFonts w:eastAsia="Times New Roman"/>
              </w:rPr>
              <w:t>19.0</w:t>
            </w:r>
          </w:p>
        </w:tc>
      </w:tr>
      <w:tr w:rsidR="00843BEC" w14:paraId="60366387" w14:textId="52E559A6" w:rsidTr="00843BEC">
        <w:trPr>
          <w:trHeight w:val="397"/>
        </w:trPr>
        <w:tc>
          <w:tcPr>
            <w:tcW w:w="1161" w:type="pct"/>
            <w:shd w:val="clear" w:color="auto" w:fill="auto"/>
            <w:vAlign w:val="center"/>
          </w:tcPr>
          <w:p w14:paraId="10C8937C" w14:textId="10989F11" w:rsidR="00843BEC" w:rsidRDefault="00843BEC" w:rsidP="00A93003">
            <w:pPr>
              <w:rPr>
                <w:rFonts w:eastAsia="Times New Roman"/>
              </w:rPr>
            </w:pPr>
            <w:r>
              <w:rPr>
                <w:rFonts w:eastAsia="Times New Roman"/>
              </w:rPr>
              <w:t>Heating System</w:t>
            </w:r>
          </w:p>
        </w:tc>
        <w:tc>
          <w:tcPr>
            <w:tcW w:w="1400" w:type="pct"/>
            <w:shd w:val="clear" w:color="auto" w:fill="auto"/>
            <w:vAlign w:val="center"/>
          </w:tcPr>
          <w:p w14:paraId="79CEC3D3" w14:textId="0DE0DF27" w:rsidR="00843BEC" w:rsidRDefault="00843BEC" w:rsidP="00A93003">
            <w:pPr>
              <w:numPr>
                <w:ilvl w:val="0"/>
                <w:numId w:val="7"/>
              </w:numPr>
              <w:spacing w:after="0" w:line="240" w:lineRule="auto"/>
              <w:rPr>
                <w:rFonts w:eastAsia="Times New Roman"/>
              </w:rPr>
            </w:pPr>
            <w:r>
              <w:rPr>
                <w:rFonts w:eastAsia="Times New Roman"/>
              </w:rPr>
              <w:t>N/A</w:t>
            </w:r>
          </w:p>
        </w:tc>
        <w:tc>
          <w:tcPr>
            <w:tcW w:w="1214" w:type="pct"/>
            <w:shd w:val="clear" w:color="auto" w:fill="auto"/>
            <w:vAlign w:val="center"/>
          </w:tcPr>
          <w:p w14:paraId="0C3B764F" w14:textId="10814F60" w:rsidR="00843BEC" w:rsidRPr="00241B40" w:rsidRDefault="00843BEC" w:rsidP="00A93003">
            <w:pPr>
              <w:numPr>
                <w:ilvl w:val="0"/>
                <w:numId w:val="7"/>
              </w:numPr>
              <w:spacing w:after="0" w:line="240" w:lineRule="auto"/>
              <w:rPr>
                <w:rFonts w:eastAsia="Times New Roman"/>
              </w:rPr>
            </w:pPr>
            <w:r>
              <w:rPr>
                <w:rFonts w:eastAsia="Times New Roman"/>
              </w:rPr>
              <w:t>Sys-8: Electric Resistance</w:t>
            </w:r>
          </w:p>
        </w:tc>
        <w:tc>
          <w:tcPr>
            <w:tcW w:w="1225" w:type="pct"/>
            <w:vAlign w:val="center"/>
          </w:tcPr>
          <w:p w14:paraId="43AD1C42" w14:textId="5394B815" w:rsidR="00843BEC" w:rsidRDefault="00843BEC" w:rsidP="00A93003">
            <w:pPr>
              <w:numPr>
                <w:ilvl w:val="0"/>
                <w:numId w:val="7"/>
              </w:numPr>
              <w:spacing w:after="0" w:line="240" w:lineRule="auto"/>
              <w:rPr>
                <w:rFonts w:eastAsia="Times New Roman"/>
              </w:rPr>
            </w:pPr>
            <w:r>
              <w:rPr>
                <w:rFonts w:eastAsia="Times New Roman"/>
              </w:rPr>
              <w:t>Sys-8: Electric Resistance</w:t>
            </w:r>
          </w:p>
        </w:tc>
      </w:tr>
      <w:tr w:rsidR="00843BEC" w14:paraId="7BB5ABBE" w14:textId="6321D97B" w:rsidTr="00843BEC">
        <w:trPr>
          <w:trHeight w:val="397"/>
        </w:trPr>
        <w:tc>
          <w:tcPr>
            <w:tcW w:w="1161" w:type="pct"/>
            <w:shd w:val="clear" w:color="auto" w:fill="auto"/>
            <w:vAlign w:val="center"/>
          </w:tcPr>
          <w:p w14:paraId="78D00426" w14:textId="21F97163" w:rsidR="00843BEC" w:rsidRPr="00CA383B" w:rsidRDefault="00843BEC" w:rsidP="00A93003">
            <w:pPr>
              <w:rPr>
                <w:rFonts w:eastAsia="Times New Roman"/>
              </w:rPr>
            </w:pPr>
            <w:r>
              <w:rPr>
                <w:rFonts w:eastAsia="Times New Roman"/>
              </w:rPr>
              <w:t xml:space="preserve">Electricity </w:t>
            </w:r>
            <w:r w:rsidRPr="00CA383B">
              <w:rPr>
                <w:rFonts w:eastAsia="Times New Roman"/>
              </w:rPr>
              <w:t>Utility Rate (Rs/</w:t>
            </w:r>
            <w:r>
              <w:rPr>
                <w:rFonts w:eastAsia="Times New Roman"/>
              </w:rPr>
              <w:t>k</w:t>
            </w:r>
            <w:r w:rsidRPr="00CA383B">
              <w:rPr>
                <w:rFonts w:eastAsia="Times New Roman"/>
              </w:rPr>
              <w:t>Wh)</w:t>
            </w:r>
          </w:p>
        </w:tc>
        <w:tc>
          <w:tcPr>
            <w:tcW w:w="1400" w:type="pct"/>
            <w:shd w:val="clear" w:color="auto" w:fill="auto"/>
            <w:vAlign w:val="center"/>
          </w:tcPr>
          <w:p w14:paraId="5F3C1752" w14:textId="50F5930D" w:rsidR="00843BEC" w:rsidRPr="00CA383B" w:rsidRDefault="00843BEC" w:rsidP="00A93003">
            <w:pPr>
              <w:numPr>
                <w:ilvl w:val="0"/>
                <w:numId w:val="7"/>
              </w:numPr>
              <w:spacing w:after="0" w:line="240" w:lineRule="auto"/>
              <w:rPr>
                <w:rFonts w:eastAsia="Times New Roman"/>
              </w:rPr>
            </w:pPr>
            <w:r>
              <w:rPr>
                <w:rFonts w:eastAsia="Times New Roman"/>
              </w:rPr>
              <w:t>10</w:t>
            </w:r>
          </w:p>
        </w:tc>
        <w:tc>
          <w:tcPr>
            <w:tcW w:w="1214" w:type="pct"/>
            <w:shd w:val="clear" w:color="auto" w:fill="auto"/>
            <w:vAlign w:val="center"/>
          </w:tcPr>
          <w:p w14:paraId="1F5785D3" w14:textId="575A1001" w:rsidR="00843BEC" w:rsidRPr="00CA383B" w:rsidRDefault="00843BEC" w:rsidP="00A93003">
            <w:pPr>
              <w:numPr>
                <w:ilvl w:val="0"/>
                <w:numId w:val="7"/>
              </w:numPr>
              <w:spacing w:after="0" w:line="240" w:lineRule="auto"/>
              <w:rPr>
                <w:rFonts w:eastAsia="Times New Roman"/>
              </w:rPr>
            </w:pPr>
            <w:r w:rsidRPr="001A4E4C">
              <w:rPr>
                <w:rFonts w:eastAsia="Times New Roman"/>
              </w:rPr>
              <w:t>Same as Present design</w:t>
            </w:r>
          </w:p>
        </w:tc>
        <w:tc>
          <w:tcPr>
            <w:tcW w:w="1225" w:type="pct"/>
            <w:vAlign w:val="center"/>
          </w:tcPr>
          <w:p w14:paraId="24A124CB" w14:textId="05A6AE46" w:rsidR="00843BEC" w:rsidRPr="001A4E4C" w:rsidRDefault="00843BEC" w:rsidP="00A93003">
            <w:pPr>
              <w:numPr>
                <w:ilvl w:val="0"/>
                <w:numId w:val="7"/>
              </w:numPr>
              <w:spacing w:after="0" w:line="240" w:lineRule="auto"/>
              <w:rPr>
                <w:rFonts w:eastAsia="Times New Roman"/>
              </w:rPr>
            </w:pPr>
            <w:r w:rsidRPr="001A4E4C">
              <w:rPr>
                <w:rFonts w:eastAsia="Times New Roman"/>
              </w:rPr>
              <w:t>Same as Present design</w:t>
            </w:r>
          </w:p>
        </w:tc>
      </w:tr>
      <w:tr w:rsidR="00843BEC" w14:paraId="06A3B89D" w14:textId="550D42CE" w:rsidTr="00843BEC">
        <w:trPr>
          <w:trHeight w:val="397"/>
        </w:trPr>
        <w:tc>
          <w:tcPr>
            <w:tcW w:w="1161" w:type="pct"/>
            <w:shd w:val="clear" w:color="auto" w:fill="auto"/>
            <w:vAlign w:val="center"/>
          </w:tcPr>
          <w:p w14:paraId="7499C09C" w14:textId="07D71AAA" w:rsidR="00843BEC" w:rsidRDefault="00843BEC" w:rsidP="00A93003">
            <w:pPr>
              <w:rPr>
                <w:rFonts w:eastAsia="Times New Roman"/>
              </w:rPr>
            </w:pPr>
            <w:r>
              <w:rPr>
                <w:rFonts w:eastAsia="Times New Roman"/>
              </w:rPr>
              <w:t>On-site Solar PV Capacity (kWp)</w:t>
            </w:r>
          </w:p>
        </w:tc>
        <w:tc>
          <w:tcPr>
            <w:tcW w:w="1400" w:type="pct"/>
            <w:shd w:val="clear" w:color="auto" w:fill="auto"/>
            <w:vAlign w:val="center"/>
          </w:tcPr>
          <w:p w14:paraId="497F0DB1" w14:textId="655B132D" w:rsidR="00843BEC" w:rsidRDefault="00843BEC" w:rsidP="00A93003">
            <w:pPr>
              <w:numPr>
                <w:ilvl w:val="0"/>
                <w:numId w:val="7"/>
              </w:numPr>
              <w:spacing w:after="0" w:line="240" w:lineRule="auto"/>
              <w:rPr>
                <w:rFonts w:eastAsia="Times New Roman"/>
              </w:rPr>
            </w:pPr>
            <w:r>
              <w:rPr>
                <w:rFonts w:eastAsia="Times New Roman"/>
              </w:rPr>
              <w:t xml:space="preserve">78 </w:t>
            </w:r>
          </w:p>
        </w:tc>
        <w:tc>
          <w:tcPr>
            <w:tcW w:w="1214" w:type="pct"/>
            <w:shd w:val="clear" w:color="auto" w:fill="auto"/>
            <w:vAlign w:val="center"/>
          </w:tcPr>
          <w:p w14:paraId="2A3D243B" w14:textId="61739FA1" w:rsidR="00843BEC" w:rsidRDefault="00843BEC" w:rsidP="00A93003">
            <w:pPr>
              <w:numPr>
                <w:ilvl w:val="0"/>
                <w:numId w:val="7"/>
              </w:numPr>
              <w:spacing w:after="0" w:line="240" w:lineRule="auto"/>
              <w:rPr>
                <w:rFonts w:eastAsia="Times New Roman"/>
              </w:rPr>
            </w:pPr>
            <w:r>
              <w:rPr>
                <w:rFonts w:eastAsia="Times New Roman"/>
              </w:rPr>
              <w:t>NA</w:t>
            </w:r>
          </w:p>
        </w:tc>
        <w:tc>
          <w:tcPr>
            <w:tcW w:w="1225" w:type="pct"/>
            <w:vAlign w:val="center"/>
          </w:tcPr>
          <w:p w14:paraId="78C8C87A" w14:textId="365829B3" w:rsidR="00843BEC" w:rsidRDefault="00843BEC" w:rsidP="00A93003">
            <w:pPr>
              <w:numPr>
                <w:ilvl w:val="0"/>
                <w:numId w:val="7"/>
              </w:numPr>
              <w:spacing w:after="0" w:line="240" w:lineRule="auto"/>
              <w:rPr>
                <w:rFonts w:eastAsia="Times New Roman"/>
              </w:rPr>
            </w:pPr>
            <w:r>
              <w:rPr>
                <w:rFonts w:eastAsia="Times New Roman"/>
              </w:rPr>
              <w:t>NA</w:t>
            </w:r>
          </w:p>
        </w:tc>
      </w:tr>
    </w:tbl>
    <w:p w14:paraId="038A8BCB" w14:textId="77777777" w:rsidR="00B850E7" w:rsidRDefault="00B850E7" w:rsidP="00ED6130">
      <w:pPr>
        <w:pStyle w:val="Heading2"/>
        <w:spacing w:before="240" w:after="120"/>
        <w:jc w:val="both"/>
        <w:rPr>
          <w:color w:val="000000" w:themeColor="text1"/>
        </w:rPr>
      </w:pPr>
    </w:p>
    <w:p w14:paraId="75219048" w14:textId="77777777" w:rsidR="009311BB" w:rsidRDefault="009311BB" w:rsidP="00B850E7">
      <w:pPr>
        <w:pStyle w:val="Heading1"/>
        <w:spacing w:before="120"/>
        <w:rPr>
          <w:color w:val="auto"/>
        </w:rPr>
        <w:sectPr w:rsidR="009311BB" w:rsidSect="00843BEC">
          <w:pgSz w:w="11906" w:h="16838" w:code="9"/>
          <w:pgMar w:top="1440" w:right="1440" w:bottom="1440" w:left="1440" w:header="567" w:footer="567" w:gutter="0"/>
          <w:pgNumType w:start="1"/>
          <w:cols w:space="708"/>
          <w:titlePg/>
          <w:docGrid w:linePitch="360"/>
        </w:sectPr>
      </w:pPr>
      <w:bookmarkStart w:id="19" w:name="_Toc387832884"/>
    </w:p>
    <w:p w14:paraId="23A91A6F" w14:textId="63637B87" w:rsidR="00B850E7" w:rsidRPr="00000781" w:rsidRDefault="00B850E7" w:rsidP="00B850E7">
      <w:pPr>
        <w:pStyle w:val="Heading1"/>
        <w:spacing w:before="120"/>
        <w:rPr>
          <w:color w:val="auto"/>
        </w:rPr>
      </w:pPr>
      <w:bookmarkStart w:id="20" w:name="_Toc199849300"/>
      <w:r w:rsidRPr="00000781">
        <w:rPr>
          <w:color w:val="auto"/>
        </w:rPr>
        <w:lastRenderedPageBreak/>
        <w:t>Results:</w:t>
      </w:r>
      <w:bookmarkEnd w:id="19"/>
      <w:r w:rsidR="00CC2310">
        <w:rPr>
          <w:color w:val="auto"/>
        </w:rPr>
        <w:t xml:space="preserve"> </w:t>
      </w:r>
      <w:r w:rsidR="0017691E">
        <w:rPr>
          <w:color w:val="auto"/>
        </w:rPr>
        <w:t>LEED v4.0</w:t>
      </w:r>
      <w:bookmarkEnd w:id="20"/>
    </w:p>
    <w:p w14:paraId="2967ECF7" w14:textId="15EB2813" w:rsidR="00113873" w:rsidRDefault="00113873" w:rsidP="00113873">
      <w:pPr>
        <w:pStyle w:val="Caption"/>
        <w:keepNext/>
      </w:pPr>
      <w:r>
        <w:t xml:space="preserve">Table </w:t>
      </w:r>
      <w:fldSimple w:instr=" SEQ Table \* ARABIC ">
        <w:r w:rsidR="00BF60ED">
          <w:rPr>
            <w:noProof/>
          </w:rPr>
          <w:t>6</w:t>
        </w:r>
      </w:fldSimple>
      <w:r>
        <w:t xml:space="preserve"> Annual Energy Consumption Baseline and Present Case</w:t>
      </w:r>
      <w:r w:rsidR="0017691E">
        <w:t>: ASHRAE-90.1-2010</w:t>
      </w:r>
    </w:p>
    <w:p w14:paraId="4F17B93D" w14:textId="77777777" w:rsidR="0080242E" w:rsidRDefault="0080242E" w:rsidP="00615044">
      <w:pPr>
        <w:rPr>
          <w:lang w:val="en-IN"/>
        </w:rPr>
      </w:pPr>
    </w:p>
    <w:tbl>
      <w:tblPr>
        <w:tblW w:w="5002" w:type="pct"/>
        <w:tblLook w:val="04A0" w:firstRow="1" w:lastRow="0" w:firstColumn="1" w:lastColumn="0" w:noHBand="0" w:noVBand="1"/>
      </w:tblPr>
      <w:tblGrid>
        <w:gridCol w:w="2071"/>
        <w:gridCol w:w="1271"/>
        <w:gridCol w:w="1431"/>
        <w:gridCol w:w="1267"/>
        <w:gridCol w:w="1267"/>
        <w:gridCol w:w="1683"/>
        <w:gridCol w:w="1627"/>
        <w:gridCol w:w="1439"/>
        <w:gridCol w:w="2379"/>
        <w:gridCol w:w="1256"/>
        <w:gridCol w:w="1848"/>
        <w:gridCol w:w="1920"/>
        <w:gridCol w:w="1460"/>
      </w:tblGrid>
      <w:tr w:rsidR="00321918" w:rsidRPr="002962D5" w14:paraId="09FB6533" w14:textId="77777777" w:rsidTr="00321918">
        <w:trPr>
          <w:trHeight w:val="312"/>
        </w:trPr>
        <w:tc>
          <w:tcPr>
            <w:tcW w:w="495" w:type="pct"/>
            <w:vMerge w:val="restart"/>
            <w:tcBorders>
              <w:top w:val="nil"/>
              <w:left w:val="single" w:sz="8" w:space="0" w:color="C0504D"/>
              <w:bottom w:val="nil"/>
              <w:right w:val="nil"/>
            </w:tcBorders>
            <w:shd w:val="clear" w:color="000000" w:fill="C0504D"/>
            <w:noWrap/>
            <w:vAlign w:val="center"/>
            <w:hideMark/>
          </w:tcPr>
          <w:p w14:paraId="6FA26D16"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Alternative</w:t>
            </w:r>
          </w:p>
        </w:tc>
        <w:tc>
          <w:tcPr>
            <w:tcW w:w="313" w:type="pct"/>
            <w:tcBorders>
              <w:top w:val="nil"/>
              <w:left w:val="nil"/>
              <w:bottom w:val="nil"/>
              <w:right w:val="nil"/>
            </w:tcBorders>
            <w:shd w:val="clear" w:color="000000" w:fill="C0504D"/>
            <w:vAlign w:val="center"/>
            <w:hideMark/>
          </w:tcPr>
          <w:p w14:paraId="453FDB4E"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Lighting</w:t>
            </w:r>
          </w:p>
        </w:tc>
        <w:tc>
          <w:tcPr>
            <w:tcW w:w="351" w:type="pct"/>
            <w:tcBorders>
              <w:top w:val="nil"/>
              <w:left w:val="nil"/>
              <w:bottom w:val="nil"/>
              <w:right w:val="nil"/>
            </w:tcBorders>
            <w:shd w:val="clear" w:color="000000" w:fill="C0504D"/>
            <w:vAlign w:val="center"/>
            <w:hideMark/>
          </w:tcPr>
          <w:p w14:paraId="3DCD11FB"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Equipment</w:t>
            </w:r>
          </w:p>
        </w:tc>
        <w:tc>
          <w:tcPr>
            <w:tcW w:w="312" w:type="pct"/>
            <w:tcBorders>
              <w:top w:val="nil"/>
              <w:left w:val="nil"/>
              <w:bottom w:val="nil"/>
              <w:right w:val="nil"/>
            </w:tcBorders>
            <w:shd w:val="clear" w:color="000000" w:fill="C0504D"/>
            <w:vAlign w:val="center"/>
            <w:hideMark/>
          </w:tcPr>
          <w:p w14:paraId="7F37B16E"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Heating</w:t>
            </w:r>
          </w:p>
        </w:tc>
        <w:tc>
          <w:tcPr>
            <w:tcW w:w="312" w:type="pct"/>
            <w:tcBorders>
              <w:top w:val="nil"/>
              <w:left w:val="nil"/>
              <w:bottom w:val="nil"/>
              <w:right w:val="nil"/>
            </w:tcBorders>
            <w:shd w:val="clear" w:color="000000" w:fill="C0504D"/>
            <w:noWrap/>
            <w:vAlign w:val="center"/>
            <w:hideMark/>
          </w:tcPr>
          <w:p w14:paraId="169ED4B4"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Cooling</w:t>
            </w:r>
          </w:p>
        </w:tc>
        <w:tc>
          <w:tcPr>
            <w:tcW w:w="385" w:type="pct"/>
            <w:tcBorders>
              <w:top w:val="nil"/>
              <w:left w:val="nil"/>
              <w:bottom w:val="nil"/>
              <w:right w:val="nil"/>
            </w:tcBorders>
            <w:shd w:val="clear" w:color="000000" w:fill="C0504D"/>
            <w:noWrap/>
            <w:vAlign w:val="center"/>
            <w:hideMark/>
          </w:tcPr>
          <w:p w14:paraId="6652CE16" w14:textId="0E2D818A" w:rsidR="002962D5" w:rsidRPr="002962D5" w:rsidRDefault="00321918" w:rsidP="002962D5">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Heat Rejection</w:t>
            </w:r>
          </w:p>
        </w:tc>
        <w:tc>
          <w:tcPr>
            <w:tcW w:w="398" w:type="pct"/>
            <w:tcBorders>
              <w:top w:val="nil"/>
              <w:left w:val="nil"/>
              <w:bottom w:val="nil"/>
              <w:right w:val="nil"/>
            </w:tcBorders>
            <w:shd w:val="clear" w:color="000000" w:fill="C0504D"/>
            <w:noWrap/>
            <w:vAlign w:val="center"/>
            <w:hideMark/>
          </w:tcPr>
          <w:p w14:paraId="11B913E3" w14:textId="07B840D1" w:rsidR="002962D5" w:rsidRPr="002962D5" w:rsidRDefault="00321918" w:rsidP="002962D5">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Pumps</w:t>
            </w:r>
          </w:p>
        </w:tc>
        <w:tc>
          <w:tcPr>
            <w:tcW w:w="353" w:type="pct"/>
            <w:tcBorders>
              <w:top w:val="nil"/>
              <w:left w:val="nil"/>
              <w:bottom w:val="nil"/>
              <w:right w:val="nil"/>
            </w:tcBorders>
            <w:shd w:val="clear" w:color="000000" w:fill="C0504D"/>
            <w:noWrap/>
            <w:vAlign w:val="center"/>
            <w:hideMark/>
          </w:tcPr>
          <w:p w14:paraId="043CA28B" w14:textId="2126C7FC" w:rsidR="002962D5" w:rsidRPr="002962D5" w:rsidRDefault="00321918" w:rsidP="002962D5">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Vent Fans</w:t>
            </w:r>
          </w:p>
        </w:tc>
        <w:tc>
          <w:tcPr>
            <w:tcW w:w="569" w:type="pct"/>
            <w:tcBorders>
              <w:top w:val="nil"/>
              <w:left w:val="nil"/>
              <w:bottom w:val="nil"/>
              <w:right w:val="nil"/>
            </w:tcBorders>
            <w:shd w:val="clear" w:color="000000" w:fill="C0504D"/>
            <w:noWrap/>
            <w:vAlign w:val="center"/>
            <w:hideMark/>
          </w:tcPr>
          <w:p w14:paraId="25344F04"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Basement Ventilation</w:t>
            </w:r>
          </w:p>
        </w:tc>
        <w:tc>
          <w:tcPr>
            <w:tcW w:w="318" w:type="pct"/>
            <w:tcBorders>
              <w:top w:val="nil"/>
              <w:left w:val="nil"/>
              <w:bottom w:val="nil"/>
              <w:right w:val="nil"/>
            </w:tcBorders>
            <w:shd w:val="clear" w:color="000000" w:fill="C0504D"/>
            <w:noWrap/>
            <w:vAlign w:val="center"/>
            <w:hideMark/>
          </w:tcPr>
          <w:p w14:paraId="62C81FD9"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Elevator</w:t>
            </w:r>
          </w:p>
        </w:tc>
        <w:tc>
          <w:tcPr>
            <w:tcW w:w="368" w:type="pct"/>
            <w:tcBorders>
              <w:top w:val="nil"/>
              <w:left w:val="nil"/>
              <w:bottom w:val="nil"/>
              <w:right w:val="nil"/>
            </w:tcBorders>
            <w:shd w:val="clear" w:color="000000" w:fill="C0504D"/>
            <w:noWrap/>
            <w:vAlign w:val="center"/>
            <w:hideMark/>
          </w:tcPr>
          <w:p w14:paraId="327AA80B" w14:textId="26220E71" w:rsidR="002962D5" w:rsidRPr="002962D5" w:rsidRDefault="00321918" w:rsidP="002962D5">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Exterior Lighting</w:t>
            </w:r>
          </w:p>
        </w:tc>
        <w:tc>
          <w:tcPr>
            <w:tcW w:w="468" w:type="pct"/>
            <w:vMerge w:val="restart"/>
            <w:tcBorders>
              <w:top w:val="nil"/>
              <w:left w:val="nil"/>
              <w:bottom w:val="nil"/>
              <w:right w:val="nil"/>
            </w:tcBorders>
            <w:shd w:val="clear" w:color="000000" w:fill="C0504D"/>
            <w:vAlign w:val="center"/>
            <w:hideMark/>
          </w:tcPr>
          <w:p w14:paraId="268D6A2A"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Total Electrical Energy Use (kWh/Yr)</w:t>
            </w:r>
          </w:p>
        </w:tc>
        <w:tc>
          <w:tcPr>
            <w:tcW w:w="358" w:type="pct"/>
            <w:vMerge w:val="restart"/>
            <w:tcBorders>
              <w:top w:val="nil"/>
              <w:left w:val="nil"/>
              <w:bottom w:val="nil"/>
              <w:right w:val="single" w:sz="8" w:space="0" w:color="C0504D"/>
            </w:tcBorders>
            <w:shd w:val="clear" w:color="000000" w:fill="C0504D"/>
            <w:vAlign w:val="center"/>
            <w:hideMark/>
          </w:tcPr>
          <w:p w14:paraId="1A2EA1A1"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Total Cost (Rs/Yr)</w:t>
            </w:r>
          </w:p>
        </w:tc>
      </w:tr>
      <w:tr w:rsidR="00321918" w:rsidRPr="002962D5" w14:paraId="41F804B5" w14:textId="77777777" w:rsidTr="00321918">
        <w:trPr>
          <w:trHeight w:val="324"/>
        </w:trPr>
        <w:tc>
          <w:tcPr>
            <w:tcW w:w="495" w:type="pct"/>
            <w:vMerge/>
            <w:tcBorders>
              <w:top w:val="nil"/>
              <w:left w:val="single" w:sz="8" w:space="0" w:color="C0504D"/>
              <w:bottom w:val="nil"/>
              <w:right w:val="nil"/>
            </w:tcBorders>
            <w:vAlign w:val="center"/>
            <w:hideMark/>
          </w:tcPr>
          <w:p w14:paraId="0C66027D" w14:textId="77777777" w:rsidR="002962D5" w:rsidRPr="002962D5" w:rsidRDefault="002962D5" w:rsidP="002962D5">
            <w:pPr>
              <w:spacing w:after="0" w:line="240" w:lineRule="auto"/>
              <w:rPr>
                <w:rFonts w:ascii="Calibri" w:eastAsia="Times New Roman" w:hAnsi="Calibri" w:cs="Calibri"/>
                <w:b/>
                <w:bCs/>
                <w:color w:val="000000"/>
                <w:sz w:val="24"/>
                <w:szCs w:val="24"/>
                <w:lang w:val="en-IN" w:eastAsia="en-IN"/>
              </w:rPr>
            </w:pPr>
          </w:p>
        </w:tc>
        <w:tc>
          <w:tcPr>
            <w:tcW w:w="313" w:type="pct"/>
            <w:tcBorders>
              <w:top w:val="nil"/>
              <w:left w:val="nil"/>
              <w:bottom w:val="nil"/>
              <w:right w:val="nil"/>
            </w:tcBorders>
            <w:shd w:val="clear" w:color="000000" w:fill="C0504D"/>
            <w:vAlign w:val="center"/>
            <w:hideMark/>
          </w:tcPr>
          <w:p w14:paraId="407A2849"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51" w:type="pct"/>
            <w:tcBorders>
              <w:top w:val="nil"/>
              <w:left w:val="nil"/>
              <w:bottom w:val="nil"/>
              <w:right w:val="nil"/>
            </w:tcBorders>
            <w:shd w:val="clear" w:color="000000" w:fill="C0504D"/>
            <w:vAlign w:val="center"/>
            <w:hideMark/>
          </w:tcPr>
          <w:p w14:paraId="29685F2C"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12" w:type="pct"/>
            <w:tcBorders>
              <w:top w:val="nil"/>
              <w:left w:val="nil"/>
              <w:bottom w:val="nil"/>
              <w:right w:val="nil"/>
            </w:tcBorders>
            <w:shd w:val="clear" w:color="000000" w:fill="C0504D"/>
            <w:vAlign w:val="center"/>
            <w:hideMark/>
          </w:tcPr>
          <w:p w14:paraId="2417EEFB"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12" w:type="pct"/>
            <w:tcBorders>
              <w:top w:val="nil"/>
              <w:left w:val="nil"/>
              <w:bottom w:val="nil"/>
              <w:right w:val="nil"/>
            </w:tcBorders>
            <w:shd w:val="clear" w:color="000000" w:fill="C0504D"/>
            <w:noWrap/>
            <w:vAlign w:val="center"/>
            <w:hideMark/>
          </w:tcPr>
          <w:p w14:paraId="4537DE69"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85" w:type="pct"/>
            <w:tcBorders>
              <w:top w:val="nil"/>
              <w:left w:val="nil"/>
              <w:bottom w:val="nil"/>
              <w:right w:val="nil"/>
            </w:tcBorders>
            <w:shd w:val="clear" w:color="000000" w:fill="C0504D"/>
            <w:vAlign w:val="center"/>
            <w:hideMark/>
          </w:tcPr>
          <w:p w14:paraId="0B5C4A13"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98" w:type="pct"/>
            <w:tcBorders>
              <w:top w:val="nil"/>
              <w:left w:val="nil"/>
              <w:bottom w:val="nil"/>
              <w:right w:val="nil"/>
            </w:tcBorders>
            <w:shd w:val="clear" w:color="000000" w:fill="C0504D"/>
            <w:noWrap/>
            <w:vAlign w:val="center"/>
            <w:hideMark/>
          </w:tcPr>
          <w:p w14:paraId="6E926BE7"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53" w:type="pct"/>
            <w:tcBorders>
              <w:top w:val="nil"/>
              <w:left w:val="nil"/>
              <w:bottom w:val="nil"/>
              <w:right w:val="nil"/>
            </w:tcBorders>
            <w:shd w:val="clear" w:color="000000" w:fill="C0504D"/>
            <w:vAlign w:val="center"/>
            <w:hideMark/>
          </w:tcPr>
          <w:p w14:paraId="0242752F"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569" w:type="pct"/>
            <w:tcBorders>
              <w:top w:val="nil"/>
              <w:left w:val="nil"/>
              <w:bottom w:val="nil"/>
              <w:right w:val="nil"/>
            </w:tcBorders>
            <w:shd w:val="clear" w:color="000000" w:fill="C0504D"/>
            <w:vAlign w:val="center"/>
            <w:hideMark/>
          </w:tcPr>
          <w:p w14:paraId="4A962DB7"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18" w:type="pct"/>
            <w:tcBorders>
              <w:top w:val="nil"/>
              <w:left w:val="nil"/>
              <w:bottom w:val="nil"/>
              <w:right w:val="nil"/>
            </w:tcBorders>
            <w:shd w:val="clear" w:color="000000" w:fill="C0504D"/>
            <w:vAlign w:val="center"/>
            <w:hideMark/>
          </w:tcPr>
          <w:p w14:paraId="7E64B4AC"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368" w:type="pct"/>
            <w:tcBorders>
              <w:top w:val="nil"/>
              <w:left w:val="nil"/>
              <w:bottom w:val="nil"/>
              <w:right w:val="nil"/>
            </w:tcBorders>
            <w:shd w:val="clear" w:color="000000" w:fill="C0504D"/>
            <w:vAlign w:val="center"/>
            <w:hideMark/>
          </w:tcPr>
          <w:p w14:paraId="7874309A" w14:textId="77777777" w:rsidR="002962D5" w:rsidRPr="002962D5" w:rsidRDefault="002962D5" w:rsidP="002962D5">
            <w:pPr>
              <w:spacing w:after="0" w:line="240" w:lineRule="auto"/>
              <w:jc w:val="center"/>
              <w:rPr>
                <w:rFonts w:ascii="Calibri" w:eastAsia="Times New Roman" w:hAnsi="Calibri" w:cs="Calibri"/>
                <w:b/>
                <w:bCs/>
                <w:color w:val="000000"/>
                <w:sz w:val="24"/>
                <w:szCs w:val="24"/>
                <w:lang w:val="en-IN" w:eastAsia="en-IN"/>
              </w:rPr>
            </w:pPr>
            <w:r w:rsidRPr="002962D5">
              <w:rPr>
                <w:rFonts w:ascii="Calibri" w:eastAsia="Times New Roman" w:hAnsi="Calibri" w:cs="Calibri"/>
                <w:b/>
                <w:bCs/>
                <w:color w:val="000000"/>
                <w:sz w:val="24"/>
                <w:szCs w:val="24"/>
                <w:lang w:val="en-IN" w:eastAsia="en-IN"/>
              </w:rPr>
              <w:t>(kWh)</w:t>
            </w:r>
          </w:p>
        </w:tc>
        <w:tc>
          <w:tcPr>
            <w:tcW w:w="468" w:type="pct"/>
            <w:vMerge/>
            <w:tcBorders>
              <w:top w:val="nil"/>
              <w:left w:val="nil"/>
              <w:bottom w:val="nil"/>
              <w:right w:val="nil"/>
            </w:tcBorders>
            <w:vAlign w:val="center"/>
            <w:hideMark/>
          </w:tcPr>
          <w:p w14:paraId="1C79898C" w14:textId="77777777" w:rsidR="002962D5" w:rsidRPr="002962D5" w:rsidRDefault="002962D5" w:rsidP="002962D5">
            <w:pPr>
              <w:spacing w:after="0" w:line="240" w:lineRule="auto"/>
              <w:rPr>
                <w:rFonts w:ascii="Calibri" w:eastAsia="Times New Roman" w:hAnsi="Calibri" w:cs="Calibri"/>
                <w:b/>
                <w:bCs/>
                <w:color w:val="000000"/>
                <w:sz w:val="24"/>
                <w:szCs w:val="24"/>
                <w:lang w:val="en-IN" w:eastAsia="en-IN"/>
              </w:rPr>
            </w:pPr>
          </w:p>
        </w:tc>
        <w:tc>
          <w:tcPr>
            <w:tcW w:w="358" w:type="pct"/>
            <w:vMerge/>
            <w:tcBorders>
              <w:top w:val="nil"/>
              <w:left w:val="nil"/>
              <w:bottom w:val="nil"/>
              <w:right w:val="single" w:sz="8" w:space="0" w:color="C0504D"/>
            </w:tcBorders>
            <w:vAlign w:val="center"/>
            <w:hideMark/>
          </w:tcPr>
          <w:p w14:paraId="7D9E6E3D" w14:textId="77777777" w:rsidR="002962D5" w:rsidRPr="002962D5" w:rsidRDefault="002962D5" w:rsidP="002962D5">
            <w:pPr>
              <w:spacing w:after="0" w:line="240" w:lineRule="auto"/>
              <w:rPr>
                <w:rFonts w:ascii="Calibri" w:eastAsia="Times New Roman" w:hAnsi="Calibri" w:cs="Calibri"/>
                <w:b/>
                <w:bCs/>
                <w:color w:val="000000"/>
                <w:sz w:val="24"/>
                <w:szCs w:val="24"/>
                <w:lang w:val="en-IN" w:eastAsia="en-IN"/>
              </w:rPr>
            </w:pPr>
          </w:p>
        </w:tc>
      </w:tr>
      <w:tr w:rsidR="002962D5" w:rsidRPr="002962D5" w14:paraId="0662B98E" w14:textId="77777777" w:rsidTr="00321918">
        <w:trPr>
          <w:trHeight w:val="300"/>
        </w:trPr>
        <w:tc>
          <w:tcPr>
            <w:tcW w:w="495" w:type="pct"/>
            <w:tcBorders>
              <w:top w:val="single" w:sz="8" w:space="0" w:color="C00000"/>
              <w:left w:val="single" w:sz="8" w:space="0" w:color="C00000"/>
              <w:bottom w:val="nil"/>
              <w:right w:val="single" w:sz="8" w:space="0" w:color="C00000"/>
            </w:tcBorders>
            <w:shd w:val="clear" w:color="auto" w:fill="auto"/>
            <w:noWrap/>
            <w:vAlign w:val="center"/>
            <w:hideMark/>
          </w:tcPr>
          <w:p w14:paraId="62D978FB"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Baseline Case</w:t>
            </w:r>
          </w:p>
        </w:tc>
        <w:tc>
          <w:tcPr>
            <w:tcW w:w="313"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4C031E3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6,90,247</w:t>
            </w:r>
          </w:p>
        </w:tc>
        <w:tc>
          <w:tcPr>
            <w:tcW w:w="351"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2EABB09A"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0BA2BE65"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307</w:t>
            </w:r>
          </w:p>
        </w:tc>
        <w:tc>
          <w:tcPr>
            <w:tcW w:w="312"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7D6ECFE0"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8,78,162</w:t>
            </w:r>
          </w:p>
        </w:tc>
        <w:tc>
          <w:tcPr>
            <w:tcW w:w="385"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1F29C48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40,375</w:t>
            </w:r>
          </w:p>
        </w:tc>
        <w:tc>
          <w:tcPr>
            <w:tcW w:w="398"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206453B8"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2,22,442</w:t>
            </w:r>
          </w:p>
        </w:tc>
        <w:tc>
          <w:tcPr>
            <w:tcW w:w="353"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43EC7EED"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6,75,939</w:t>
            </w:r>
          </w:p>
        </w:tc>
        <w:tc>
          <w:tcPr>
            <w:tcW w:w="569"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62CE361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1BFD209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58D70DDA"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vMerge w:val="restar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D3B405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50,54,155</w:t>
            </w:r>
          </w:p>
        </w:tc>
        <w:tc>
          <w:tcPr>
            <w:tcW w:w="358"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7520CCEE"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5,05,41,550</w:t>
            </w:r>
          </w:p>
        </w:tc>
      </w:tr>
      <w:tr w:rsidR="002962D5" w:rsidRPr="002962D5" w14:paraId="6C532B42" w14:textId="77777777" w:rsidTr="00321918">
        <w:trPr>
          <w:trHeight w:val="300"/>
        </w:trPr>
        <w:tc>
          <w:tcPr>
            <w:tcW w:w="495" w:type="pct"/>
            <w:tcBorders>
              <w:top w:val="nil"/>
              <w:left w:val="single" w:sz="8" w:space="0" w:color="C00000"/>
              <w:bottom w:val="single" w:sz="8" w:space="0" w:color="C0504D"/>
              <w:right w:val="single" w:sz="8" w:space="0" w:color="C00000"/>
            </w:tcBorders>
            <w:shd w:val="clear" w:color="auto" w:fill="auto"/>
            <w:noWrap/>
            <w:vAlign w:val="center"/>
            <w:hideMark/>
          </w:tcPr>
          <w:p w14:paraId="14753011"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0 Degree</w:t>
            </w:r>
          </w:p>
        </w:tc>
        <w:tc>
          <w:tcPr>
            <w:tcW w:w="313" w:type="pct"/>
            <w:vMerge/>
            <w:tcBorders>
              <w:top w:val="single" w:sz="8" w:space="0" w:color="C00000"/>
              <w:left w:val="single" w:sz="8" w:space="0" w:color="C00000"/>
              <w:bottom w:val="single" w:sz="8" w:space="0" w:color="C00000"/>
              <w:right w:val="single" w:sz="8" w:space="0" w:color="C00000"/>
            </w:tcBorders>
            <w:vAlign w:val="center"/>
            <w:hideMark/>
          </w:tcPr>
          <w:p w14:paraId="6EC1A77B"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1" w:type="pct"/>
            <w:vMerge/>
            <w:tcBorders>
              <w:top w:val="single" w:sz="8" w:space="0" w:color="C00000"/>
              <w:left w:val="single" w:sz="8" w:space="0" w:color="C00000"/>
              <w:bottom w:val="single" w:sz="8" w:space="0" w:color="C00000"/>
              <w:right w:val="single" w:sz="8" w:space="0" w:color="C00000"/>
            </w:tcBorders>
            <w:vAlign w:val="center"/>
            <w:hideMark/>
          </w:tcPr>
          <w:p w14:paraId="16431970"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single" w:sz="8" w:space="0" w:color="C00000"/>
              <w:left w:val="single" w:sz="8" w:space="0" w:color="C00000"/>
              <w:bottom w:val="single" w:sz="8" w:space="0" w:color="C00000"/>
              <w:right w:val="single" w:sz="8" w:space="0" w:color="C00000"/>
            </w:tcBorders>
            <w:vAlign w:val="center"/>
            <w:hideMark/>
          </w:tcPr>
          <w:p w14:paraId="2733ABFD"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single" w:sz="8" w:space="0" w:color="C00000"/>
              <w:left w:val="single" w:sz="8" w:space="0" w:color="C00000"/>
              <w:bottom w:val="single" w:sz="8" w:space="0" w:color="C00000"/>
              <w:right w:val="single" w:sz="8" w:space="0" w:color="C00000"/>
            </w:tcBorders>
            <w:vAlign w:val="center"/>
            <w:hideMark/>
          </w:tcPr>
          <w:p w14:paraId="0459DBA3"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85" w:type="pct"/>
            <w:vMerge/>
            <w:tcBorders>
              <w:top w:val="single" w:sz="8" w:space="0" w:color="C00000"/>
              <w:left w:val="single" w:sz="8" w:space="0" w:color="C00000"/>
              <w:bottom w:val="single" w:sz="8" w:space="0" w:color="C00000"/>
              <w:right w:val="single" w:sz="8" w:space="0" w:color="C00000"/>
            </w:tcBorders>
            <w:vAlign w:val="center"/>
            <w:hideMark/>
          </w:tcPr>
          <w:p w14:paraId="064B9DB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98" w:type="pct"/>
            <w:vMerge/>
            <w:tcBorders>
              <w:top w:val="single" w:sz="8" w:space="0" w:color="C00000"/>
              <w:left w:val="single" w:sz="8" w:space="0" w:color="C00000"/>
              <w:bottom w:val="single" w:sz="8" w:space="0" w:color="C00000"/>
              <w:right w:val="single" w:sz="8" w:space="0" w:color="C00000"/>
            </w:tcBorders>
            <w:vAlign w:val="center"/>
            <w:hideMark/>
          </w:tcPr>
          <w:p w14:paraId="1DEE0A03"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3" w:type="pct"/>
            <w:vMerge/>
            <w:tcBorders>
              <w:top w:val="single" w:sz="8" w:space="0" w:color="C00000"/>
              <w:left w:val="single" w:sz="8" w:space="0" w:color="C00000"/>
              <w:bottom w:val="single" w:sz="8" w:space="0" w:color="C00000"/>
              <w:right w:val="single" w:sz="8" w:space="0" w:color="C00000"/>
            </w:tcBorders>
            <w:vAlign w:val="center"/>
            <w:hideMark/>
          </w:tcPr>
          <w:p w14:paraId="5002E61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569" w:type="pct"/>
            <w:vMerge/>
            <w:tcBorders>
              <w:top w:val="single" w:sz="8" w:space="0" w:color="C00000"/>
              <w:left w:val="single" w:sz="8" w:space="0" w:color="C00000"/>
              <w:bottom w:val="single" w:sz="8" w:space="0" w:color="C00000"/>
              <w:right w:val="single" w:sz="8" w:space="0" w:color="C00000"/>
            </w:tcBorders>
            <w:vAlign w:val="center"/>
            <w:hideMark/>
          </w:tcPr>
          <w:p w14:paraId="1A41C165"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8" w:type="pct"/>
            <w:vMerge/>
            <w:tcBorders>
              <w:top w:val="single" w:sz="8" w:space="0" w:color="C00000"/>
              <w:left w:val="single" w:sz="8" w:space="0" w:color="C00000"/>
              <w:bottom w:val="single" w:sz="8" w:space="0" w:color="C00000"/>
              <w:right w:val="single" w:sz="8" w:space="0" w:color="C00000"/>
            </w:tcBorders>
            <w:vAlign w:val="center"/>
            <w:hideMark/>
          </w:tcPr>
          <w:p w14:paraId="67A50CA4"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68" w:type="pct"/>
            <w:vMerge/>
            <w:tcBorders>
              <w:top w:val="single" w:sz="8" w:space="0" w:color="C00000"/>
              <w:left w:val="single" w:sz="8" w:space="0" w:color="C00000"/>
              <w:bottom w:val="single" w:sz="8" w:space="0" w:color="C00000"/>
              <w:right w:val="single" w:sz="8" w:space="0" w:color="C00000"/>
            </w:tcBorders>
            <w:vAlign w:val="center"/>
            <w:hideMark/>
          </w:tcPr>
          <w:p w14:paraId="41E2DE53"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468" w:type="pct"/>
            <w:vMerge/>
            <w:tcBorders>
              <w:top w:val="single" w:sz="8" w:space="0" w:color="C00000"/>
              <w:left w:val="single" w:sz="8" w:space="0" w:color="C00000"/>
              <w:bottom w:val="single" w:sz="8" w:space="0" w:color="C00000"/>
              <w:right w:val="single" w:sz="8" w:space="0" w:color="C00000"/>
            </w:tcBorders>
            <w:vAlign w:val="center"/>
            <w:hideMark/>
          </w:tcPr>
          <w:p w14:paraId="3777DB7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8" w:type="pct"/>
            <w:vMerge/>
            <w:tcBorders>
              <w:top w:val="single" w:sz="8" w:space="0" w:color="C00000"/>
              <w:left w:val="single" w:sz="8" w:space="0" w:color="C00000"/>
              <w:bottom w:val="single" w:sz="8" w:space="0" w:color="C00000"/>
              <w:right w:val="single" w:sz="8" w:space="0" w:color="C00000"/>
            </w:tcBorders>
            <w:vAlign w:val="center"/>
            <w:hideMark/>
          </w:tcPr>
          <w:p w14:paraId="0C2B1862" w14:textId="77777777" w:rsidR="002962D5" w:rsidRPr="002962D5" w:rsidRDefault="002962D5" w:rsidP="002962D5">
            <w:pPr>
              <w:spacing w:after="0" w:line="240" w:lineRule="auto"/>
              <w:rPr>
                <w:rFonts w:ascii="Calibri" w:eastAsia="Times New Roman" w:hAnsi="Calibri" w:cs="Calibri"/>
                <w:color w:val="000000"/>
                <w:lang w:val="en-IN" w:eastAsia="en-IN"/>
              </w:rPr>
            </w:pPr>
          </w:p>
        </w:tc>
      </w:tr>
      <w:tr w:rsidR="002962D5" w:rsidRPr="002962D5" w14:paraId="065779C1" w14:textId="77777777" w:rsidTr="00321918">
        <w:trPr>
          <w:trHeight w:val="300"/>
        </w:trPr>
        <w:tc>
          <w:tcPr>
            <w:tcW w:w="495" w:type="pct"/>
            <w:tcBorders>
              <w:top w:val="nil"/>
              <w:left w:val="single" w:sz="8" w:space="0" w:color="C00000"/>
              <w:bottom w:val="nil"/>
              <w:right w:val="single" w:sz="8" w:space="0" w:color="C00000"/>
            </w:tcBorders>
            <w:shd w:val="clear" w:color="auto" w:fill="auto"/>
            <w:noWrap/>
            <w:vAlign w:val="center"/>
            <w:hideMark/>
          </w:tcPr>
          <w:p w14:paraId="4DAF8401"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Baseline Case</w:t>
            </w:r>
          </w:p>
        </w:tc>
        <w:tc>
          <w:tcPr>
            <w:tcW w:w="313"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6167EC1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6,92,786</w:t>
            </w:r>
          </w:p>
        </w:tc>
        <w:tc>
          <w:tcPr>
            <w:tcW w:w="351"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6AD9CE87"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40D5018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84</w:t>
            </w:r>
          </w:p>
        </w:tc>
        <w:tc>
          <w:tcPr>
            <w:tcW w:w="312"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46A7CAC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8,87,387</w:t>
            </w:r>
          </w:p>
        </w:tc>
        <w:tc>
          <w:tcPr>
            <w:tcW w:w="385"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2E1B9D2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40,952</w:t>
            </w:r>
          </w:p>
        </w:tc>
        <w:tc>
          <w:tcPr>
            <w:tcW w:w="39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7469692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2,25,239</w:t>
            </w:r>
          </w:p>
        </w:tc>
        <w:tc>
          <w:tcPr>
            <w:tcW w:w="353"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0AF360D9"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6,84,319</w:t>
            </w:r>
          </w:p>
        </w:tc>
        <w:tc>
          <w:tcPr>
            <w:tcW w:w="569"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35D7257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19C6499D"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6702C2A8"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vMerge w:val="restart"/>
            <w:tcBorders>
              <w:top w:val="nil"/>
              <w:left w:val="single" w:sz="8" w:space="0" w:color="C00000"/>
              <w:bottom w:val="single" w:sz="8" w:space="0" w:color="C00000"/>
              <w:right w:val="single" w:sz="8" w:space="0" w:color="C00000"/>
            </w:tcBorders>
            <w:shd w:val="clear" w:color="auto" w:fill="auto"/>
            <w:noWrap/>
            <w:vAlign w:val="center"/>
            <w:hideMark/>
          </w:tcPr>
          <w:p w14:paraId="6FF290D4"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50,77,450</w:t>
            </w:r>
          </w:p>
        </w:tc>
        <w:tc>
          <w:tcPr>
            <w:tcW w:w="35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47AB012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5,07,74,500</w:t>
            </w:r>
          </w:p>
        </w:tc>
      </w:tr>
      <w:tr w:rsidR="002962D5" w:rsidRPr="002962D5" w14:paraId="0346E624" w14:textId="77777777" w:rsidTr="00321918">
        <w:trPr>
          <w:trHeight w:val="300"/>
        </w:trPr>
        <w:tc>
          <w:tcPr>
            <w:tcW w:w="495" w:type="pct"/>
            <w:tcBorders>
              <w:top w:val="nil"/>
              <w:left w:val="single" w:sz="8" w:space="0" w:color="C00000"/>
              <w:bottom w:val="nil"/>
              <w:right w:val="single" w:sz="8" w:space="0" w:color="C00000"/>
            </w:tcBorders>
            <w:shd w:val="clear" w:color="auto" w:fill="auto"/>
            <w:noWrap/>
            <w:vAlign w:val="center"/>
            <w:hideMark/>
          </w:tcPr>
          <w:p w14:paraId="64E69303"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90 Degree</w:t>
            </w:r>
          </w:p>
        </w:tc>
        <w:tc>
          <w:tcPr>
            <w:tcW w:w="313" w:type="pct"/>
            <w:vMerge/>
            <w:tcBorders>
              <w:top w:val="nil"/>
              <w:left w:val="single" w:sz="8" w:space="0" w:color="C00000"/>
              <w:bottom w:val="single" w:sz="8" w:space="0" w:color="C00000"/>
              <w:right w:val="single" w:sz="8" w:space="0" w:color="C00000"/>
            </w:tcBorders>
            <w:vAlign w:val="center"/>
            <w:hideMark/>
          </w:tcPr>
          <w:p w14:paraId="7CA2D93D"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1" w:type="pct"/>
            <w:vMerge/>
            <w:tcBorders>
              <w:top w:val="nil"/>
              <w:left w:val="single" w:sz="8" w:space="0" w:color="C00000"/>
              <w:bottom w:val="single" w:sz="8" w:space="0" w:color="C00000"/>
              <w:right w:val="single" w:sz="8" w:space="0" w:color="C00000"/>
            </w:tcBorders>
            <w:vAlign w:val="center"/>
            <w:hideMark/>
          </w:tcPr>
          <w:p w14:paraId="0E7502BB"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39F6864B"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418AB43A"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85" w:type="pct"/>
            <w:vMerge/>
            <w:tcBorders>
              <w:top w:val="nil"/>
              <w:left w:val="single" w:sz="8" w:space="0" w:color="C00000"/>
              <w:bottom w:val="single" w:sz="8" w:space="0" w:color="C00000"/>
              <w:right w:val="single" w:sz="8" w:space="0" w:color="C00000"/>
            </w:tcBorders>
            <w:vAlign w:val="center"/>
            <w:hideMark/>
          </w:tcPr>
          <w:p w14:paraId="0130EBC4"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4CD177BF"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3" w:type="pct"/>
            <w:vMerge/>
            <w:tcBorders>
              <w:top w:val="nil"/>
              <w:left w:val="single" w:sz="8" w:space="0" w:color="C00000"/>
              <w:bottom w:val="single" w:sz="8" w:space="0" w:color="C00000"/>
              <w:right w:val="single" w:sz="8" w:space="0" w:color="C00000"/>
            </w:tcBorders>
            <w:vAlign w:val="center"/>
            <w:hideMark/>
          </w:tcPr>
          <w:p w14:paraId="1AEBC769"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569" w:type="pct"/>
            <w:vMerge/>
            <w:tcBorders>
              <w:top w:val="nil"/>
              <w:left w:val="single" w:sz="8" w:space="0" w:color="C00000"/>
              <w:bottom w:val="single" w:sz="8" w:space="0" w:color="C00000"/>
              <w:right w:val="single" w:sz="8" w:space="0" w:color="C00000"/>
            </w:tcBorders>
            <w:vAlign w:val="center"/>
            <w:hideMark/>
          </w:tcPr>
          <w:p w14:paraId="624DD119"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8" w:type="pct"/>
            <w:vMerge/>
            <w:tcBorders>
              <w:top w:val="nil"/>
              <w:left w:val="single" w:sz="8" w:space="0" w:color="C00000"/>
              <w:bottom w:val="single" w:sz="8" w:space="0" w:color="C00000"/>
              <w:right w:val="single" w:sz="8" w:space="0" w:color="C00000"/>
            </w:tcBorders>
            <w:vAlign w:val="center"/>
            <w:hideMark/>
          </w:tcPr>
          <w:p w14:paraId="5E5B90A2"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68" w:type="pct"/>
            <w:vMerge/>
            <w:tcBorders>
              <w:top w:val="nil"/>
              <w:left w:val="single" w:sz="8" w:space="0" w:color="C00000"/>
              <w:bottom w:val="single" w:sz="8" w:space="0" w:color="C00000"/>
              <w:right w:val="single" w:sz="8" w:space="0" w:color="C00000"/>
            </w:tcBorders>
            <w:vAlign w:val="center"/>
            <w:hideMark/>
          </w:tcPr>
          <w:p w14:paraId="79C88DE9"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468" w:type="pct"/>
            <w:vMerge/>
            <w:tcBorders>
              <w:top w:val="nil"/>
              <w:left w:val="single" w:sz="8" w:space="0" w:color="C00000"/>
              <w:bottom w:val="single" w:sz="8" w:space="0" w:color="C00000"/>
              <w:right w:val="single" w:sz="8" w:space="0" w:color="C00000"/>
            </w:tcBorders>
            <w:vAlign w:val="center"/>
            <w:hideMark/>
          </w:tcPr>
          <w:p w14:paraId="1DF9158A"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8" w:type="pct"/>
            <w:vMerge/>
            <w:tcBorders>
              <w:top w:val="nil"/>
              <w:left w:val="single" w:sz="8" w:space="0" w:color="C00000"/>
              <w:bottom w:val="single" w:sz="8" w:space="0" w:color="C00000"/>
              <w:right w:val="single" w:sz="8" w:space="0" w:color="C00000"/>
            </w:tcBorders>
            <w:vAlign w:val="center"/>
            <w:hideMark/>
          </w:tcPr>
          <w:p w14:paraId="77BC0634" w14:textId="77777777" w:rsidR="002962D5" w:rsidRPr="002962D5" w:rsidRDefault="002962D5" w:rsidP="002962D5">
            <w:pPr>
              <w:spacing w:after="0" w:line="240" w:lineRule="auto"/>
              <w:rPr>
                <w:rFonts w:ascii="Calibri" w:eastAsia="Times New Roman" w:hAnsi="Calibri" w:cs="Calibri"/>
                <w:color w:val="000000"/>
                <w:lang w:val="en-IN" w:eastAsia="en-IN"/>
              </w:rPr>
            </w:pPr>
          </w:p>
        </w:tc>
      </w:tr>
      <w:tr w:rsidR="002962D5" w:rsidRPr="002962D5" w14:paraId="64A3FE69" w14:textId="77777777" w:rsidTr="00321918">
        <w:trPr>
          <w:trHeight w:val="300"/>
        </w:trPr>
        <w:tc>
          <w:tcPr>
            <w:tcW w:w="495" w:type="pct"/>
            <w:tcBorders>
              <w:top w:val="single" w:sz="8" w:space="0" w:color="C0504D"/>
              <w:left w:val="single" w:sz="8" w:space="0" w:color="C00000"/>
              <w:bottom w:val="nil"/>
              <w:right w:val="single" w:sz="8" w:space="0" w:color="C00000"/>
            </w:tcBorders>
            <w:shd w:val="clear" w:color="auto" w:fill="auto"/>
            <w:noWrap/>
            <w:vAlign w:val="center"/>
            <w:hideMark/>
          </w:tcPr>
          <w:p w14:paraId="51F7A042"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Baseline Case</w:t>
            </w:r>
          </w:p>
        </w:tc>
        <w:tc>
          <w:tcPr>
            <w:tcW w:w="313"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23CBF220"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6,91,375</w:t>
            </w:r>
          </w:p>
        </w:tc>
        <w:tc>
          <w:tcPr>
            <w:tcW w:w="351"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6214808D"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479493A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26</w:t>
            </w:r>
          </w:p>
        </w:tc>
        <w:tc>
          <w:tcPr>
            <w:tcW w:w="312"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29F0BC1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8,78,868</w:t>
            </w:r>
          </w:p>
        </w:tc>
        <w:tc>
          <w:tcPr>
            <w:tcW w:w="385"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136BA894"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40,535</w:t>
            </w:r>
          </w:p>
        </w:tc>
        <w:tc>
          <w:tcPr>
            <w:tcW w:w="39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242EE56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2,25,323</w:t>
            </w:r>
          </w:p>
        </w:tc>
        <w:tc>
          <w:tcPr>
            <w:tcW w:w="353"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362427C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6,75,503</w:t>
            </w:r>
          </w:p>
        </w:tc>
        <w:tc>
          <w:tcPr>
            <w:tcW w:w="569"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24175C22"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2F363F79"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4F2DC47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vMerge w:val="restart"/>
            <w:tcBorders>
              <w:top w:val="nil"/>
              <w:left w:val="single" w:sz="8" w:space="0" w:color="C00000"/>
              <w:bottom w:val="single" w:sz="8" w:space="0" w:color="C00000"/>
              <w:right w:val="single" w:sz="8" w:space="0" w:color="C00000"/>
            </w:tcBorders>
            <w:shd w:val="clear" w:color="auto" w:fill="auto"/>
            <w:noWrap/>
            <w:vAlign w:val="center"/>
            <w:hideMark/>
          </w:tcPr>
          <w:p w14:paraId="29D8172D"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50,58,313</w:t>
            </w:r>
          </w:p>
        </w:tc>
        <w:tc>
          <w:tcPr>
            <w:tcW w:w="35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61FDE76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5,05,83,130</w:t>
            </w:r>
          </w:p>
        </w:tc>
      </w:tr>
      <w:tr w:rsidR="002962D5" w:rsidRPr="002962D5" w14:paraId="2129D93B" w14:textId="77777777" w:rsidTr="00321918">
        <w:trPr>
          <w:trHeight w:val="300"/>
        </w:trPr>
        <w:tc>
          <w:tcPr>
            <w:tcW w:w="495" w:type="pct"/>
            <w:tcBorders>
              <w:top w:val="nil"/>
              <w:left w:val="single" w:sz="8" w:space="0" w:color="C00000"/>
              <w:bottom w:val="single" w:sz="8" w:space="0" w:color="C0504D"/>
              <w:right w:val="single" w:sz="8" w:space="0" w:color="C00000"/>
            </w:tcBorders>
            <w:shd w:val="clear" w:color="auto" w:fill="auto"/>
            <w:noWrap/>
            <w:vAlign w:val="center"/>
            <w:hideMark/>
          </w:tcPr>
          <w:p w14:paraId="0263FCBB"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180 Degree</w:t>
            </w:r>
          </w:p>
        </w:tc>
        <w:tc>
          <w:tcPr>
            <w:tcW w:w="313" w:type="pct"/>
            <w:vMerge/>
            <w:tcBorders>
              <w:top w:val="nil"/>
              <w:left w:val="single" w:sz="8" w:space="0" w:color="C00000"/>
              <w:bottom w:val="single" w:sz="8" w:space="0" w:color="C00000"/>
              <w:right w:val="single" w:sz="8" w:space="0" w:color="C00000"/>
            </w:tcBorders>
            <w:vAlign w:val="center"/>
            <w:hideMark/>
          </w:tcPr>
          <w:p w14:paraId="50E34BB4"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1" w:type="pct"/>
            <w:vMerge/>
            <w:tcBorders>
              <w:top w:val="nil"/>
              <w:left w:val="single" w:sz="8" w:space="0" w:color="C00000"/>
              <w:bottom w:val="single" w:sz="8" w:space="0" w:color="C00000"/>
              <w:right w:val="single" w:sz="8" w:space="0" w:color="C00000"/>
            </w:tcBorders>
            <w:vAlign w:val="center"/>
            <w:hideMark/>
          </w:tcPr>
          <w:p w14:paraId="3ADC13F5"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27F66723"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32DF67FB"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85" w:type="pct"/>
            <w:vMerge/>
            <w:tcBorders>
              <w:top w:val="nil"/>
              <w:left w:val="single" w:sz="8" w:space="0" w:color="C00000"/>
              <w:bottom w:val="single" w:sz="8" w:space="0" w:color="C00000"/>
              <w:right w:val="single" w:sz="8" w:space="0" w:color="C00000"/>
            </w:tcBorders>
            <w:vAlign w:val="center"/>
            <w:hideMark/>
          </w:tcPr>
          <w:p w14:paraId="3FA4DFDA"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332C759A"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3" w:type="pct"/>
            <w:vMerge/>
            <w:tcBorders>
              <w:top w:val="nil"/>
              <w:left w:val="single" w:sz="8" w:space="0" w:color="C00000"/>
              <w:bottom w:val="single" w:sz="8" w:space="0" w:color="C00000"/>
              <w:right w:val="single" w:sz="8" w:space="0" w:color="C00000"/>
            </w:tcBorders>
            <w:vAlign w:val="center"/>
            <w:hideMark/>
          </w:tcPr>
          <w:p w14:paraId="4BA872C1"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569" w:type="pct"/>
            <w:vMerge/>
            <w:tcBorders>
              <w:top w:val="nil"/>
              <w:left w:val="single" w:sz="8" w:space="0" w:color="C00000"/>
              <w:bottom w:val="single" w:sz="8" w:space="0" w:color="C00000"/>
              <w:right w:val="single" w:sz="8" w:space="0" w:color="C00000"/>
            </w:tcBorders>
            <w:vAlign w:val="center"/>
            <w:hideMark/>
          </w:tcPr>
          <w:p w14:paraId="18473FD7"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8" w:type="pct"/>
            <w:vMerge/>
            <w:tcBorders>
              <w:top w:val="nil"/>
              <w:left w:val="single" w:sz="8" w:space="0" w:color="C00000"/>
              <w:bottom w:val="single" w:sz="8" w:space="0" w:color="C00000"/>
              <w:right w:val="single" w:sz="8" w:space="0" w:color="C00000"/>
            </w:tcBorders>
            <w:vAlign w:val="center"/>
            <w:hideMark/>
          </w:tcPr>
          <w:p w14:paraId="0068D9E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68" w:type="pct"/>
            <w:vMerge/>
            <w:tcBorders>
              <w:top w:val="nil"/>
              <w:left w:val="single" w:sz="8" w:space="0" w:color="C00000"/>
              <w:bottom w:val="single" w:sz="8" w:space="0" w:color="C00000"/>
              <w:right w:val="single" w:sz="8" w:space="0" w:color="C00000"/>
            </w:tcBorders>
            <w:vAlign w:val="center"/>
            <w:hideMark/>
          </w:tcPr>
          <w:p w14:paraId="517C084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468" w:type="pct"/>
            <w:vMerge/>
            <w:tcBorders>
              <w:top w:val="nil"/>
              <w:left w:val="single" w:sz="8" w:space="0" w:color="C00000"/>
              <w:bottom w:val="single" w:sz="8" w:space="0" w:color="C00000"/>
              <w:right w:val="single" w:sz="8" w:space="0" w:color="C00000"/>
            </w:tcBorders>
            <w:vAlign w:val="center"/>
            <w:hideMark/>
          </w:tcPr>
          <w:p w14:paraId="1E56365B"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8" w:type="pct"/>
            <w:vMerge/>
            <w:tcBorders>
              <w:top w:val="nil"/>
              <w:left w:val="single" w:sz="8" w:space="0" w:color="C00000"/>
              <w:bottom w:val="single" w:sz="8" w:space="0" w:color="C00000"/>
              <w:right w:val="single" w:sz="8" w:space="0" w:color="C00000"/>
            </w:tcBorders>
            <w:vAlign w:val="center"/>
            <w:hideMark/>
          </w:tcPr>
          <w:p w14:paraId="6C700983" w14:textId="77777777" w:rsidR="002962D5" w:rsidRPr="002962D5" w:rsidRDefault="002962D5" w:rsidP="002962D5">
            <w:pPr>
              <w:spacing w:after="0" w:line="240" w:lineRule="auto"/>
              <w:rPr>
                <w:rFonts w:ascii="Calibri" w:eastAsia="Times New Roman" w:hAnsi="Calibri" w:cs="Calibri"/>
                <w:color w:val="000000"/>
                <w:lang w:val="en-IN" w:eastAsia="en-IN"/>
              </w:rPr>
            </w:pPr>
          </w:p>
        </w:tc>
      </w:tr>
      <w:tr w:rsidR="002962D5" w:rsidRPr="002962D5" w14:paraId="0AD84B32" w14:textId="77777777" w:rsidTr="00321918">
        <w:trPr>
          <w:trHeight w:val="300"/>
        </w:trPr>
        <w:tc>
          <w:tcPr>
            <w:tcW w:w="495" w:type="pct"/>
            <w:tcBorders>
              <w:top w:val="nil"/>
              <w:left w:val="single" w:sz="8" w:space="0" w:color="C00000"/>
              <w:bottom w:val="nil"/>
              <w:right w:val="single" w:sz="8" w:space="0" w:color="C00000"/>
            </w:tcBorders>
            <w:shd w:val="clear" w:color="auto" w:fill="auto"/>
            <w:noWrap/>
            <w:vAlign w:val="center"/>
            <w:hideMark/>
          </w:tcPr>
          <w:p w14:paraId="5D7F82F9"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Baseline Case</w:t>
            </w:r>
          </w:p>
        </w:tc>
        <w:tc>
          <w:tcPr>
            <w:tcW w:w="313"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7FD082CA"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6,92,430</w:t>
            </w:r>
          </w:p>
        </w:tc>
        <w:tc>
          <w:tcPr>
            <w:tcW w:w="351"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7D3674A4"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2D25C21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221</w:t>
            </w:r>
          </w:p>
        </w:tc>
        <w:tc>
          <w:tcPr>
            <w:tcW w:w="312"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1C94F38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8,86,083</w:t>
            </w:r>
          </w:p>
        </w:tc>
        <w:tc>
          <w:tcPr>
            <w:tcW w:w="385"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195075B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41,034</w:t>
            </w:r>
          </w:p>
        </w:tc>
        <w:tc>
          <w:tcPr>
            <w:tcW w:w="39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3EBFB86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2,24,237</w:t>
            </w:r>
          </w:p>
        </w:tc>
        <w:tc>
          <w:tcPr>
            <w:tcW w:w="353"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5C113A1A"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6,83,077</w:t>
            </w:r>
          </w:p>
        </w:tc>
        <w:tc>
          <w:tcPr>
            <w:tcW w:w="569"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1BEEE19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36525300"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0F46F05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vMerge w:val="restart"/>
            <w:tcBorders>
              <w:top w:val="nil"/>
              <w:left w:val="single" w:sz="8" w:space="0" w:color="C00000"/>
              <w:bottom w:val="single" w:sz="8" w:space="0" w:color="C00000"/>
              <w:right w:val="single" w:sz="8" w:space="0" w:color="C00000"/>
            </w:tcBorders>
            <w:shd w:val="clear" w:color="auto" w:fill="auto"/>
            <w:noWrap/>
            <w:vAlign w:val="center"/>
            <w:hideMark/>
          </w:tcPr>
          <w:p w14:paraId="2F7FA63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50,73,765</w:t>
            </w:r>
          </w:p>
        </w:tc>
        <w:tc>
          <w:tcPr>
            <w:tcW w:w="35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4F18F0B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5,07,37,650</w:t>
            </w:r>
          </w:p>
        </w:tc>
      </w:tr>
      <w:tr w:rsidR="002962D5" w:rsidRPr="002962D5" w14:paraId="7A958EC3" w14:textId="77777777" w:rsidTr="00321918">
        <w:trPr>
          <w:trHeight w:val="300"/>
        </w:trPr>
        <w:tc>
          <w:tcPr>
            <w:tcW w:w="495" w:type="pct"/>
            <w:tcBorders>
              <w:top w:val="nil"/>
              <w:left w:val="single" w:sz="8" w:space="0" w:color="C00000"/>
              <w:bottom w:val="nil"/>
              <w:right w:val="single" w:sz="8" w:space="0" w:color="C00000"/>
            </w:tcBorders>
            <w:shd w:val="clear" w:color="auto" w:fill="auto"/>
            <w:noWrap/>
            <w:vAlign w:val="center"/>
            <w:hideMark/>
          </w:tcPr>
          <w:p w14:paraId="26C96A0C"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270 Degree</w:t>
            </w:r>
          </w:p>
        </w:tc>
        <w:tc>
          <w:tcPr>
            <w:tcW w:w="313" w:type="pct"/>
            <w:vMerge/>
            <w:tcBorders>
              <w:top w:val="nil"/>
              <w:left w:val="single" w:sz="8" w:space="0" w:color="C00000"/>
              <w:bottom w:val="single" w:sz="8" w:space="0" w:color="C00000"/>
              <w:right w:val="single" w:sz="8" w:space="0" w:color="C00000"/>
            </w:tcBorders>
            <w:vAlign w:val="center"/>
            <w:hideMark/>
          </w:tcPr>
          <w:p w14:paraId="17F620A2"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1" w:type="pct"/>
            <w:vMerge/>
            <w:tcBorders>
              <w:top w:val="nil"/>
              <w:left w:val="single" w:sz="8" w:space="0" w:color="C00000"/>
              <w:bottom w:val="single" w:sz="8" w:space="0" w:color="C00000"/>
              <w:right w:val="single" w:sz="8" w:space="0" w:color="C00000"/>
            </w:tcBorders>
            <w:vAlign w:val="center"/>
            <w:hideMark/>
          </w:tcPr>
          <w:p w14:paraId="584EAB43"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5D0CFCF5"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2" w:type="pct"/>
            <w:vMerge/>
            <w:tcBorders>
              <w:top w:val="nil"/>
              <w:left w:val="single" w:sz="8" w:space="0" w:color="C00000"/>
              <w:bottom w:val="single" w:sz="8" w:space="0" w:color="C00000"/>
              <w:right w:val="single" w:sz="8" w:space="0" w:color="C00000"/>
            </w:tcBorders>
            <w:vAlign w:val="center"/>
            <w:hideMark/>
          </w:tcPr>
          <w:p w14:paraId="5651381E"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85" w:type="pct"/>
            <w:vMerge/>
            <w:tcBorders>
              <w:top w:val="nil"/>
              <w:left w:val="single" w:sz="8" w:space="0" w:color="C00000"/>
              <w:bottom w:val="single" w:sz="8" w:space="0" w:color="C00000"/>
              <w:right w:val="single" w:sz="8" w:space="0" w:color="C00000"/>
            </w:tcBorders>
            <w:vAlign w:val="center"/>
            <w:hideMark/>
          </w:tcPr>
          <w:p w14:paraId="04E2AD12"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07163AAC"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3" w:type="pct"/>
            <w:vMerge/>
            <w:tcBorders>
              <w:top w:val="nil"/>
              <w:left w:val="single" w:sz="8" w:space="0" w:color="C00000"/>
              <w:bottom w:val="single" w:sz="8" w:space="0" w:color="C00000"/>
              <w:right w:val="single" w:sz="8" w:space="0" w:color="C00000"/>
            </w:tcBorders>
            <w:vAlign w:val="center"/>
            <w:hideMark/>
          </w:tcPr>
          <w:p w14:paraId="7AD5959F"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569" w:type="pct"/>
            <w:vMerge/>
            <w:tcBorders>
              <w:top w:val="nil"/>
              <w:left w:val="single" w:sz="8" w:space="0" w:color="C00000"/>
              <w:bottom w:val="single" w:sz="8" w:space="0" w:color="C00000"/>
              <w:right w:val="single" w:sz="8" w:space="0" w:color="C00000"/>
            </w:tcBorders>
            <w:vAlign w:val="center"/>
            <w:hideMark/>
          </w:tcPr>
          <w:p w14:paraId="6ED9FD5A"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18" w:type="pct"/>
            <w:vMerge/>
            <w:tcBorders>
              <w:top w:val="nil"/>
              <w:left w:val="single" w:sz="8" w:space="0" w:color="C00000"/>
              <w:bottom w:val="single" w:sz="8" w:space="0" w:color="C00000"/>
              <w:right w:val="single" w:sz="8" w:space="0" w:color="C00000"/>
            </w:tcBorders>
            <w:vAlign w:val="center"/>
            <w:hideMark/>
          </w:tcPr>
          <w:p w14:paraId="3BD96AFE"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68" w:type="pct"/>
            <w:vMerge/>
            <w:tcBorders>
              <w:top w:val="nil"/>
              <w:left w:val="single" w:sz="8" w:space="0" w:color="C00000"/>
              <w:bottom w:val="single" w:sz="8" w:space="0" w:color="C00000"/>
              <w:right w:val="single" w:sz="8" w:space="0" w:color="C00000"/>
            </w:tcBorders>
            <w:vAlign w:val="center"/>
            <w:hideMark/>
          </w:tcPr>
          <w:p w14:paraId="1EEA7182"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468" w:type="pct"/>
            <w:vMerge/>
            <w:tcBorders>
              <w:top w:val="nil"/>
              <w:left w:val="single" w:sz="8" w:space="0" w:color="C00000"/>
              <w:bottom w:val="single" w:sz="8" w:space="0" w:color="C00000"/>
              <w:right w:val="single" w:sz="8" w:space="0" w:color="C00000"/>
            </w:tcBorders>
            <w:vAlign w:val="center"/>
            <w:hideMark/>
          </w:tcPr>
          <w:p w14:paraId="23115CE6" w14:textId="77777777" w:rsidR="002962D5" w:rsidRPr="002962D5" w:rsidRDefault="002962D5" w:rsidP="002962D5">
            <w:pPr>
              <w:spacing w:after="0" w:line="240" w:lineRule="auto"/>
              <w:rPr>
                <w:rFonts w:ascii="Calibri" w:eastAsia="Times New Roman" w:hAnsi="Calibri" w:cs="Calibri"/>
                <w:color w:val="000000"/>
                <w:lang w:val="en-IN" w:eastAsia="en-IN"/>
              </w:rPr>
            </w:pPr>
          </w:p>
        </w:tc>
        <w:tc>
          <w:tcPr>
            <w:tcW w:w="358" w:type="pct"/>
            <w:vMerge/>
            <w:tcBorders>
              <w:top w:val="nil"/>
              <w:left w:val="single" w:sz="8" w:space="0" w:color="C00000"/>
              <w:bottom w:val="single" w:sz="8" w:space="0" w:color="C00000"/>
              <w:right w:val="single" w:sz="8" w:space="0" w:color="C00000"/>
            </w:tcBorders>
            <w:vAlign w:val="center"/>
            <w:hideMark/>
          </w:tcPr>
          <w:p w14:paraId="6C25A0C5" w14:textId="77777777" w:rsidR="002962D5" w:rsidRPr="002962D5" w:rsidRDefault="002962D5" w:rsidP="002962D5">
            <w:pPr>
              <w:spacing w:after="0" w:line="240" w:lineRule="auto"/>
              <w:rPr>
                <w:rFonts w:ascii="Calibri" w:eastAsia="Times New Roman" w:hAnsi="Calibri" w:cs="Calibri"/>
                <w:color w:val="000000"/>
                <w:lang w:val="en-IN" w:eastAsia="en-IN"/>
              </w:rPr>
            </w:pPr>
          </w:p>
        </w:tc>
      </w:tr>
      <w:tr w:rsidR="002962D5" w:rsidRPr="002962D5" w14:paraId="55CD74A5" w14:textId="77777777" w:rsidTr="00321918">
        <w:trPr>
          <w:trHeight w:val="600"/>
        </w:trPr>
        <w:tc>
          <w:tcPr>
            <w:tcW w:w="495" w:type="pct"/>
            <w:tcBorders>
              <w:top w:val="single" w:sz="8" w:space="0" w:color="C65911"/>
              <w:left w:val="single" w:sz="8" w:space="0" w:color="C00000"/>
              <w:bottom w:val="single" w:sz="8" w:space="0" w:color="C65911"/>
              <w:right w:val="single" w:sz="8" w:space="0" w:color="C00000"/>
            </w:tcBorders>
            <w:shd w:val="clear" w:color="auto" w:fill="auto"/>
            <w:noWrap/>
            <w:vAlign w:val="center"/>
            <w:hideMark/>
          </w:tcPr>
          <w:p w14:paraId="5692CFF1"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Baseline Case Average</w:t>
            </w:r>
          </w:p>
        </w:tc>
        <w:tc>
          <w:tcPr>
            <w:tcW w:w="313" w:type="pct"/>
            <w:tcBorders>
              <w:top w:val="nil"/>
              <w:left w:val="nil"/>
              <w:bottom w:val="single" w:sz="8" w:space="0" w:color="C00000"/>
              <w:right w:val="single" w:sz="8" w:space="0" w:color="C00000"/>
            </w:tcBorders>
            <w:shd w:val="clear" w:color="auto" w:fill="auto"/>
            <w:vAlign w:val="center"/>
            <w:hideMark/>
          </w:tcPr>
          <w:p w14:paraId="5940293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6,91,710</w:t>
            </w:r>
          </w:p>
        </w:tc>
        <w:tc>
          <w:tcPr>
            <w:tcW w:w="351" w:type="pct"/>
            <w:tcBorders>
              <w:top w:val="nil"/>
              <w:left w:val="nil"/>
              <w:bottom w:val="single" w:sz="8" w:space="0" w:color="C00000"/>
              <w:right w:val="single" w:sz="8" w:space="0" w:color="C00000"/>
            </w:tcBorders>
            <w:shd w:val="clear" w:color="auto" w:fill="auto"/>
            <w:vAlign w:val="center"/>
            <w:hideMark/>
          </w:tcPr>
          <w:p w14:paraId="0D79121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tcBorders>
              <w:top w:val="nil"/>
              <w:left w:val="nil"/>
              <w:bottom w:val="single" w:sz="8" w:space="0" w:color="C00000"/>
              <w:right w:val="single" w:sz="8" w:space="0" w:color="C00000"/>
            </w:tcBorders>
            <w:shd w:val="clear" w:color="auto" w:fill="auto"/>
            <w:vAlign w:val="center"/>
            <w:hideMark/>
          </w:tcPr>
          <w:p w14:paraId="78B70B23"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160</w:t>
            </w:r>
          </w:p>
        </w:tc>
        <w:tc>
          <w:tcPr>
            <w:tcW w:w="312" w:type="pct"/>
            <w:tcBorders>
              <w:top w:val="nil"/>
              <w:left w:val="nil"/>
              <w:bottom w:val="single" w:sz="8" w:space="0" w:color="C00000"/>
              <w:right w:val="single" w:sz="8" w:space="0" w:color="C00000"/>
            </w:tcBorders>
            <w:shd w:val="clear" w:color="auto" w:fill="auto"/>
            <w:vAlign w:val="center"/>
            <w:hideMark/>
          </w:tcPr>
          <w:p w14:paraId="21332C50"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8,82,625</w:t>
            </w:r>
          </w:p>
        </w:tc>
        <w:tc>
          <w:tcPr>
            <w:tcW w:w="385" w:type="pct"/>
            <w:tcBorders>
              <w:top w:val="nil"/>
              <w:left w:val="nil"/>
              <w:bottom w:val="single" w:sz="8" w:space="0" w:color="C00000"/>
              <w:right w:val="single" w:sz="8" w:space="0" w:color="C00000"/>
            </w:tcBorders>
            <w:shd w:val="clear" w:color="auto" w:fill="auto"/>
            <w:vAlign w:val="center"/>
            <w:hideMark/>
          </w:tcPr>
          <w:p w14:paraId="4337B06F"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40,724</w:t>
            </w:r>
          </w:p>
        </w:tc>
        <w:tc>
          <w:tcPr>
            <w:tcW w:w="398" w:type="pct"/>
            <w:tcBorders>
              <w:top w:val="nil"/>
              <w:left w:val="nil"/>
              <w:bottom w:val="single" w:sz="8" w:space="0" w:color="C00000"/>
              <w:right w:val="single" w:sz="8" w:space="0" w:color="C00000"/>
            </w:tcBorders>
            <w:shd w:val="clear" w:color="auto" w:fill="auto"/>
            <w:vAlign w:val="center"/>
            <w:hideMark/>
          </w:tcPr>
          <w:p w14:paraId="4A787514"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2,24,310</w:t>
            </w:r>
          </w:p>
        </w:tc>
        <w:tc>
          <w:tcPr>
            <w:tcW w:w="353" w:type="pct"/>
            <w:tcBorders>
              <w:top w:val="nil"/>
              <w:left w:val="nil"/>
              <w:bottom w:val="single" w:sz="8" w:space="0" w:color="C00000"/>
              <w:right w:val="single" w:sz="8" w:space="0" w:color="C00000"/>
            </w:tcBorders>
            <w:shd w:val="clear" w:color="auto" w:fill="auto"/>
            <w:vAlign w:val="center"/>
            <w:hideMark/>
          </w:tcPr>
          <w:p w14:paraId="0A30698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6,79,710</w:t>
            </w:r>
          </w:p>
        </w:tc>
        <w:tc>
          <w:tcPr>
            <w:tcW w:w="569" w:type="pct"/>
            <w:tcBorders>
              <w:top w:val="nil"/>
              <w:left w:val="nil"/>
              <w:bottom w:val="single" w:sz="8" w:space="0" w:color="C00000"/>
              <w:right w:val="single" w:sz="8" w:space="0" w:color="C00000"/>
            </w:tcBorders>
            <w:shd w:val="clear" w:color="auto" w:fill="auto"/>
            <w:vAlign w:val="center"/>
            <w:hideMark/>
          </w:tcPr>
          <w:p w14:paraId="7E4DB4D6"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tcBorders>
              <w:top w:val="nil"/>
              <w:left w:val="nil"/>
              <w:bottom w:val="single" w:sz="8" w:space="0" w:color="C00000"/>
              <w:right w:val="single" w:sz="8" w:space="0" w:color="C00000"/>
            </w:tcBorders>
            <w:shd w:val="clear" w:color="auto" w:fill="auto"/>
            <w:vAlign w:val="center"/>
            <w:hideMark/>
          </w:tcPr>
          <w:p w14:paraId="061F708E"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tcBorders>
              <w:top w:val="nil"/>
              <w:left w:val="nil"/>
              <w:bottom w:val="single" w:sz="8" w:space="0" w:color="C00000"/>
              <w:right w:val="single" w:sz="8" w:space="0" w:color="C00000"/>
            </w:tcBorders>
            <w:shd w:val="clear" w:color="auto" w:fill="auto"/>
            <w:vAlign w:val="center"/>
            <w:hideMark/>
          </w:tcPr>
          <w:p w14:paraId="7F2D9FF8"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tcBorders>
              <w:top w:val="nil"/>
              <w:left w:val="nil"/>
              <w:bottom w:val="single" w:sz="8" w:space="0" w:color="C00000"/>
              <w:right w:val="single" w:sz="8" w:space="0" w:color="C00000"/>
            </w:tcBorders>
            <w:shd w:val="clear" w:color="auto" w:fill="auto"/>
            <w:vAlign w:val="center"/>
            <w:hideMark/>
          </w:tcPr>
          <w:p w14:paraId="145EE9A1"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50,65,921</w:t>
            </w:r>
          </w:p>
        </w:tc>
        <w:tc>
          <w:tcPr>
            <w:tcW w:w="358" w:type="pct"/>
            <w:tcBorders>
              <w:top w:val="nil"/>
              <w:left w:val="nil"/>
              <w:bottom w:val="single" w:sz="8" w:space="0" w:color="C00000"/>
              <w:right w:val="single" w:sz="8" w:space="0" w:color="C00000"/>
            </w:tcBorders>
            <w:shd w:val="clear" w:color="auto" w:fill="auto"/>
            <w:vAlign w:val="center"/>
            <w:hideMark/>
          </w:tcPr>
          <w:p w14:paraId="183574C5"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5,06,59,208</w:t>
            </w:r>
          </w:p>
        </w:tc>
      </w:tr>
      <w:tr w:rsidR="002962D5" w:rsidRPr="002962D5" w14:paraId="6FF95CB8" w14:textId="77777777" w:rsidTr="00321918">
        <w:trPr>
          <w:trHeight w:val="600"/>
        </w:trPr>
        <w:tc>
          <w:tcPr>
            <w:tcW w:w="495" w:type="pct"/>
            <w:tcBorders>
              <w:top w:val="nil"/>
              <w:left w:val="single" w:sz="8" w:space="0" w:color="C00000"/>
              <w:bottom w:val="single" w:sz="8" w:space="0" w:color="C0504D"/>
              <w:right w:val="single" w:sz="8" w:space="0" w:color="C00000"/>
            </w:tcBorders>
            <w:shd w:val="clear" w:color="auto" w:fill="auto"/>
            <w:noWrap/>
            <w:vAlign w:val="center"/>
            <w:hideMark/>
          </w:tcPr>
          <w:p w14:paraId="4600B7EE" w14:textId="77777777" w:rsidR="002962D5" w:rsidRPr="002962D5" w:rsidRDefault="002962D5" w:rsidP="002962D5">
            <w:pPr>
              <w:spacing w:after="0" w:line="240" w:lineRule="auto"/>
              <w:rPr>
                <w:rFonts w:ascii="Calibri" w:eastAsia="Times New Roman" w:hAnsi="Calibri" w:cs="Calibri"/>
                <w:b/>
                <w:bCs/>
                <w:color w:val="000000"/>
                <w:sz w:val="20"/>
                <w:szCs w:val="20"/>
                <w:lang w:val="en-IN" w:eastAsia="en-IN"/>
              </w:rPr>
            </w:pPr>
            <w:r w:rsidRPr="002962D5">
              <w:rPr>
                <w:rFonts w:ascii="Calibri" w:eastAsia="Times New Roman" w:hAnsi="Calibri" w:cs="Calibri"/>
                <w:b/>
                <w:bCs/>
                <w:color w:val="000000"/>
                <w:sz w:val="20"/>
                <w:szCs w:val="20"/>
                <w:lang w:val="en-IN" w:eastAsia="en-IN"/>
              </w:rPr>
              <w:t>Present Design</w:t>
            </w:r>
          </w:p>
        </w:tc>
        <w:tc>
          <w:tcPr>
            <w:tcW w:w="313" w:type="pct"/>
            <w:tcBorders>
              <w:top w:val="nil"/>
              <w:left w:val="nil"/>
              <w:bottom w:val="single" w:sz="8" w:space="0" w:color="C00000"/>
              <w:right w:val="single" w:sz="8" w:space="0" w:color="C00000"/>
            </w:tcBorders>
            <w:shd w:val="clear" w:color="auto" w:fill="auto"/>
            <w:vAlign w:val="center"/>
            <w:hideMark/>
          </w:tcPr>
          <w:p w14:paraId="249D0512"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4,71,705</w:t>
            </w:r>
          </w:p>
        </w:tc>
        <w:tc>
          <w:tcPr>
            <w:tcW w:w="351" w:type="pct"/>
            <w:tcBorders>
              <w:top w:val="nil"/>
              <w:left w:val="nil"/>
              <w:bottom w:val="single" w:sz="8" w:space="0" w:color="C00000"/>
              <w:right w:val="single" w:sz="8" w:space="0" w:color="C00000"/>
            </w:tcBorders>
            <w:shd w:val="clear" w:color="auto" w:fill="auto"/>
            <w:vAlign w:val="center"/>
            <w:hideMark/>
          </w:tcPr>
          <w:p w14:paraId="36D854B0"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21,50,389</w:t>
            </w:r>
          </w:p>
        </w:tc>
        <w:tc>
          <w:tcPr>
            <w:tcW w:w="312" w:type="pct"/>
            <w:tcBorders>
              <w:top w:val="nil"/>
              <w:left w:val="nil"/>
              <w:bottom w:val="single" w:sz="8" w:space="0" w:color="C00000"/>
              <w:right w:val="single" w:sz="8" w:space="0" w:color="C00000"/>
            </w:tcBorders>
            <w:shd w:val="clear" w:color="auto" w:fill="auto"/>
            <w:vAlign w:val="center"/>
            <w:hideMark/>
          </w:tcPr>
          <w:p w14:paraId="2435B2EA"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69</w:t>
            </w:r>
          </w:p>
        </w:tc>
        <w:tc>
          <w:tcPr>
            <w:tcW w:w="312" w:type="pct"/>
            <w:tcBorders>
              <w:top w:val="nil"/>
              <w:left w:val="nil"/>
              <w:bottom w:val="single" w:sz="8" w:space="0" w:color="C00000"/>
              <w:right w:val="single" w:sz="8" w:space="0" w:color="C00000"/>
            </w:tcBorders>
            <w:shd w:val="clear" w:color="auto" w:fill="auto"/>
            <w:vAlign w:val="center"/>
            <w:hideMark/>
          </w:tcPr>
          <w:p w14:paraId="3B1D7FB8"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8,40,605</w:t>
            </w:r>
          </w:p>
        </w:tc>
        <w:tc>
          <w:tcPr>
            <w:tcW w:w="385" w:type="pct"/>
            <w:tcBorders>
              <w:top w:val="nil"/>
              <w:left w:val="nil"/>
              <w:bottom w:val="single" w:sz="8" w:space="0" w:color="C00000"/>
              <w:right w:val="single" w:sz="8" w:space="0" w:color="C00000"/>
            </w:tcBorders>
            <w:shd w:val="clear" w:color="auto" w:fill="auto"/>
            <w:vAlign w:val="center"/>
            <w:hideMark/>
          </w:tcPr>
          <w:p w14:paraId="75B97EF9"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35,340</w:t>
            </w:r>
          </w:p>
        </w:tc>
        <w:tc>
          <w:tcPr>
            <w:tcW w:w="398" w:type="pct"/>
            <w:tcBorders>
              <w:top w:val="nil"/>
              <w:left w:val="nil"/>
              <w:bottom w:val="single" w:sz="8" w:space="0" w:color="C00000"/>
              <w:right w:val="single" w:sz="8" w:space="0" w:color="C00000"/>
            </w:tcBorders>
            <w:shd w:val="clear" w:color="auto" w:fill="auto"/>
            <w:vAlign w:val="center"/>
            <w:hideMark/>
          </w:tcPr>
          <w:p w14:paraId="6848FB15"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1,50,382</w:t>
            </w:r>
          </w:p>
        </w:tc>
        <w:tc>
          <w:tcPr>
            <w:tcW w:w="353" w:type="pct"/>
            <w:tcBorders>
              <w:top w:val="nil"/>
              <w:left w:val="nil"/>
              <w:bottom w:val="single" w:sz="8" w:space="0" w:color="C00000"/>
              <w:right w:val="single" w:sz="8" w:space="0" w:color="C00000"/>
            </w:tcBorders>
            <w:shd w:val="clear" w:color="auto" w:fill="auto"/>
            <w:vAlign w:val="center"/>
            <w:hideMark/>
          </w:tcPr>
          <w:p w14:paraId="52D552BB"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4,65,489</w:t>
            </w:r>
          </w:p>
        </w:tc>
        <w:tc>
          <w:tcPr>
            <w:tcW w:w="569" w:type="pct"/>
            <w:tcBorders>
              <w:top w:val="nil"/>
              <w:left w:val="nil"/>
              <w:bottom w:val="single" w:sz="8" w:space="0" w:color="C00000"/>
              <w:right w:val="single" w:sz="8" w:space="0" w:color="C00000"/>
            </w:tcBorders>
            <w:shd w:val="clear" w:color="auto" w:fill="auto"/>
            <w:vAlign w:val="center"/>
            <w:hideMark/>
          </w:tcPr>
          <w:p w14:paraId="5CD3C4A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1,93,270</w:t>
            </w:r>
          </w:p>
        </w:tc>
        <w:tc>
          <w:tcPr>
            <w:tcW w:w="318" w:type="pct"/>
            <w:tcBorders>
              <w:top w:val="nil"/>
              <w:left w:val="nil"/>
              <w:bottom w:val="single" w:sz="8" w:space="0" w:color="C00000"/>
              <w:right w:val="single" w:sz="8" w:space="0" w:color="C00000"/>
            </w:tcBorders>
            <w:shd w:val="clear" w:color="auto" w:fill="auto"/>
            <w:vAlign w:val="center"/>
            <w:hideMark/>
          </w:tcPr>
          <w:p w14:paraId="432CD42C"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1,59,260</w:t>
            </w:r>
          </w:p>
        </w:tc>
        <w:tc>
          <w:tcPr>
            <w:tcW w:w="368" w:type="pct"/>
            <w:tcBorders>
              <w:top w:val="nil"/>
              <w:left w:val="nil"/>
              <w:bottom w:val="single" w:sz="8" w:space="0" w:color="C00000"/>
              <w:right w:val="single" w:sz="8" w:space="0" w:color="C00000"/>
            </w:tcBorders>
            <w:shd w:val="clear" w:color="auto" w:fill="auto"/>
            <w:vAlign w:val="center"/>
            <w:hideMark/>
          </w:tcPr>
          <w:p w14:paraId="29D48616"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43,764</w:t>
            </w:r>
          </w:p>
        </w:tc>
        <w:tc>
          <w:tcPr>
            <w:tcW w:w="468" w:type="pct"/>
            <w:tcBorders>
              <w:top w:val="nil"/>
              <w:left w:val="nil"/>
              <w:bottom w:val="single" w:sz="8" w:space="0" w:color="C00000"/>
              <w:right w:val="single" w:sz="8" w:space="0" w:color="C00000"/>
            </w:tcBorders>
            <w:shd w:val="clear" w:color="auto" w:fill="auto"/>
            <w:noWrap/>
            <w:vAlign w:val="center"/>
            <w:hideMark/>
          </w:tcPr>
          <w:p w14:paraId="5928B542"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45,10,273</w:t>
            </w:r>
          </w:p>
        </w:tc>
        <w:tc>
          <w:tcPr>
            <w:tcW w:w="358" w:type="pct"/>
            <w:tcBorders>
              <w:top w:val="nil"/>
              <w:left w:val="nil"/>
              <w:bottom w:val="single" w:sz="8" w:space="0" w:color="C00000"/>
              <w:right w:val="single" w:sz="8" w:space="0" w:color="C00000"/>
            </w:tcBorders>
            <w:shd w:val="clear" w:color="auto" w:fill="auto"/>
            <w:vAlign w:val="center"/>
            <w:hideMark/>
          </w:tcPr>
          <w:p w14:paraId="09BE98D2" w14:textId="77777777" w:rsidR="002962D5" w:rsidRPr="002962D5" w:rsidRDefault="002962D5" w:rsidP="002962D5">
            <w:pPr>
              <w:spacing w:after="0" w:line="240" w:lineRule="auto"/>
              <w:jc w:val="center"/>
              <w:rPr>
                <w:rFonts w:ascii="Calibri" w:eastAsia="Times New Roman" w:hAnsi="Calibri" w:cs="Calibri"/>
                <w:color w:val="000000"/>
                <w:lang w:val="en-IN" w:eastAsia="en-IN"/>
              </w:rPr>
            </w:pPr>
            <w:r w:rsidRPr="002962D5">
              <w:rPr>
                <w:rFonts w:ascii="Calibri" w:eastAsia="Times New Roman" w:hAnsi="Calibri" w:cs="Calibri"/>
                <w:color w:val="000000"/>
                <w:lang w:val="en-IN" w:eastAsia="en-IN"/>
              </w:rPr>
              <w:t>4,51,02,730</w:t>
            </w:r>
          </w:p>
        </w:tc>
      </w:tr>
      <w:tr w:rsidR="002962D5" w:rsidRPr="002962D5" w14:paraId="7BC4D214" w14:textId="77777777" w:rsidTr="00321918">
        <w:trPr>
          <w:trHeight w:val="600"/>
        </w:trPr>
        <w:tc>
          <w:tcPr>
            <w:tcW w:w="495" w:type="pct"/>
            <w:tcBorders>
              <w:top w:val="nil"/>
              <w:left w:val="single" w:sz="8" w:space="0" w:color="C00000"/>
              <w:bottom w:val="single" w:sz="8" w:space="0" w:color="C00000"/>
              <w:right w:val="single" w:sz="8" w:space="0" w:color="C00000"/>
            </w:tcBorders>
            <w:shd w:val="clear" w:color="auto" w:fill="auto"/>
            <w:noWrap/>
            <w:vAlign w:val="center"/>
            <w:hideMark/>
          </w:tcPr>
          <w:p w14:paraId="4C66F408" w14:textId="77777777" w:rsidR="002962D5" w:rsidRPr="002962D5" w:rsidRDefault="002962D5" w:rsidP="002962D5">
            <w:pPr>
              <w:spacing w:after="0" w:line="240" w:lineRule="auto"/>
              <w:rPr>
                <w:rFonts w:ascii="Calibri" w:eastAsia="Times New Roman" w:hAnsi="Calibri" w:cs="Calibri"/>
                <w:b/>
                <w:bCs/>
                <w:i/>
                <w:iCs/>
                <w:color w:val="000000"/>
                <w:sz w:val="20"/>
                <w:szCs w:val="20"/>
                <w:lang w:val="en-IN" w:eastAsia="en-IN"/>
              </w:rPr>
            </w:pPr>
            <w:r w:rsidRPr="002962D5">
              <w:rPr>
                <w:rFonts w:ascii="Calibri" w:eastAsia="Times New Roman" w:hAnsi="Calibri" w:cs="Calibri"/>
                <w:b/>
                <w:bCs/>
                <w:i/>
                <w:iCs/>
                <w:color w:val="000000"/>
                <w:sz w:val="20"/>
                <w:szCs w:val="20"/>
                <w:lang w:val="en-IN" w:eastAsia="en-IN"/>
              </w:rPr>
              <w:t>% Savings</w:t>
            </w:r>
          </w:p>
        </w:tc>
        <w:tc>
          <w:tcPr>
            <w:tcW w:w="313" w:type="pct"/>
            <w:tcBorders>
              <w:top w:val="nil"/>
              <w:left w:val="nil"/>
              <w:bottom w:val="single" w:sz="8" w:space="0" w:color="C00000"/>
              <w:right w:val="single" w:sz="8" w:space="0" w:color="C00000"/>
            </w:tcBorders>
            <w:shd w:val="clear" w:color="auto" w:fill="auto"/>
            <w:vAlign w:val="center"/>
            <w:hideMark/>
          </w:tcPr>
          <w:p w14:paraId="24ACB40B"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31.81%</w:t>
            </w:r>
          </w:p>
        </w:tc>
        <w:tc>
          <w:tcPr>
            <w:tcW w:w="351" w:type="pct"/>
            <w:tcBorders>
              <w:top w:val="nil"/>
              <w:left w:val="nil"/>
              <w:bottom w:val="single" w:sz="8" w:space="0" w:color="C00000"/>
              <w:right w:val="single" w:sz="8" w:space="0" w:color="C00000"/>
            </w:tcBorders>
            <w:shd w:val="clear" w:color="auto" w:fill="auto"/>
            <w:vAlign w:val="center"/>
            <w:hideMark/>
          </w:tcPr>
          <w:p w14:paraId="1083DB5F"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0.00%</w:t>
            </w:r>
          </w:p>
        </w:tc>
        <w:tc>
          <w:tcPr>
            <w:tcW w:w="312" w:type="pct"/>
            <w:tcBorders>
              <w:top w:val="nil"/>
              <w:left w:val="nil"/>
              <w:bottom w:val="single" w:sz="8" w:space="0" w:color="C00000"/>
              <w:right w:val="single" w:sz="8" w:space="0" w:color="C00000"/>
            </w:tcBorders>
            <w:shd w:val="clear" w:color="auto" w:fill="auto"/>
            <w:vAlign w:val="center"/>
            <w:hideMark/>
          </w:tcPr>
          <w:p w14:paraId="2D838908"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56.74%</w:t>
            </w:r>
          </w:p>
        </w:tc>
        <w:tc>
          <w:tcPr>
            <w:tcW w:w="312" w:type="pct"/>
            <w:tcBorders>
              <w:top w:val="nil"/>
              <w:left w:val="nil"/>
              <w:bottom w:val="single" w:sz="8" w:space="0" w:color="C00000"/>
              <w:right w:val="single" w:sz="8" w:space="0" w:color="C00000"/>
            </w:tcBorders>
            <w:shd w:val="clear" w:color="auto" w:fill="auto"/>
            <w:vAlign w:val="center"/>
            <w:hideMark/>
          </w:tcPr>
          <w:p w14:paraId="2A2CB041"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4.76%</w:t>
            </w:r>
          </w:p>
        </w:tc>
        <w:tc>
          <w:tcPr>
            <w:tcW w:w="385" w:type="pct"/>
            <w:tcBorders>
              <w:top w:val="nil"/>
              <w:left w:val="nil"/>
              <w:bottom w:val="single" w:sz="8" w:space="0" w:color="C00000"/>
              <w:right w:val="single" w:sz="8" w:space="0" w:color="C00000"/>
            </w:tcBorders>
            <w:shd w:val="clear" w:color="auto" w:fill="auto"/>
            <w:vAlign w:val="center"/>
            <w:hideMark/>
          </w:tcPr>
          <w:p w14:paraId="0F7277DF"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13.22%</w:t>
            </w:r>
          </w:p>
        </w:tc>
        <w:tc>
          <w:tcPr>
            <w:tcW w:w="398" w:type="pct"/>
            <w:tcBorders>
              <w:top w:val="nil"/>
              <w:left w:val="nil"/>
              <w:bottom w:val="single" w:sz="8" w:space="0" w:color="C00000"/>
              <w:right w:val="single" w:sz="8" w:space="0" w:color="C00000"/>
            </w:tcBorders>
            <w:shd w:val="clear" w:color="auto" w:fill="auto"/>
            <w:vAlign w:val="center"/>
            <w:hideMark/>
          </w:tcPr>
          <w:p w14:paraId="356D59B7"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32.96%</w:t>
            </w:r>
          </w:p>
        </w:tc>
        <w:tc>
          <w:tcPr>
            <w:tcW w:w="353" w:type="pct"/>
            <w:tcBorders>
              <w:top w:val="nil"/>
              <w:left w:val="nil"/>
              <w:bottom w:val="single" w:sz="8" w:space="0" w:color="C00000"/>
              <w:right w:val="single" w:sz="8" w:space="0" w:color="C00000"/>
            </w:tcBorders>
            <w:shd w:val="clear" w:color="auto" w:fill="auto"/>
            <w:vAlign w:val="center"/>
            <w:hideMark/>
          </w:tcPr>
          <w:p w14:paraId="3F1781B2"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31.52%</w:t>
            </w:r>
          </w:p>
        </w:tc>
        <w:tc>
          <w:tcPr>
            <w:tcW w:w="569" w:type="pct"/>
            <w:tcBorders>
              <w:top w:val="nil"/>
              <w:left w:val="nil"/>
              <w:bottom w:val="single" w:sz="8" w:space="0" w:color="C00000"/>
              <w:right w:val="single" w:sz="8" w:space="0" w:color="C00000"/>
            </w:tcBorders>
            <w:shd w:val="clear" w:color="auto" w:fill="auto"/>
            <w:vAlign w:val="center"/>
            <w:hideMark/>
          </w:tcPr>
          <w:p w14:paraId="03D756B2"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0.00%</w:t>
            </w:r>
          </w:p>
        </w:tc>
        <w:tc>
          <w:tcPr>
            <w:tcW w:w="318" w:type="pct"/>
            <w:tcBorders>
              <w:top w:val="nil"/>
              <w:left w:val="nil"/>
              <w:bottom w:val="single" w:sz="8" w:space="0" w:color="C00000"/>
              <w:right w:val="single" w:sz="8" w:space="0" w:color="C00000"/>
            </w:tcBorders>
            <w:shd w:val="clear" w:color="auto" w:fill="auto"/>
            <w:vAlign w:val="center"/>
            <w:hideMark/>
          </w:tcPr>
          <w:p w14:paraId="772593A6"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0.00%</w:t>
            </w:r>
          </w:p>
        </w:tc>
        <w:tc>
          <w:tcPr>
            <w:tcW w:w="368" w:type="pct"/>
            <w:tcBorders>
              <w:top w:val="nil"/>
              <w:left w:val="nil"/>
              <w:bottom w:val="single" w:sz="8" w:space="0" w:color="C00000"/>
              <w:right w:val="single" w:sz="8" w:space="0" w:color="C00000"/>
            </w:tcBorders>
            <w:shd w:val="clear" w:color="auto" w:fill="auto"/>
            <w:vAlign w:val="center"/>
            <w:hideMark/>
          </w:tcPr>
          <w:p w14:paraId="779E2EDA"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0.00%</w:t>
            </w:r>
          </w:p>
        </w:tc>
        <w:tc>
          <w:tcPr>
            <w:tcW w:w="468" w:type="pct"/>
            <w:tcBorders>
              <w:top w:val="nil"/>
              <w:left w:val="nil"/>
              <w:bottom w:val="single" w:sz="8" w:space="0" w:color="C00000"/>
              <w:right w:val="single" w:sz="8" w:space="0" w:color="C00000"/>
            </w:tcBorders>
            <w:shd w:val="clear" w:color="auto" w:fill="auto"/>
            <w:vAlign w:val="center"/>
            <w:hideMark/>
          </w:tcPr>
          <w:p w14:paraId="0A78629A"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10.97%</w:t>
            </w:r>
          </w:p>
        </w:tc>
        <w:tc>
          <w:tcPr>
            <w:tcW w:w="358" w:type="pct"/>
            <w:tcBorders>
              <w:top w:val="nil"/>
              <w:left w:val="nil"/>
              <w:bottom w:val="single" w:sz="8" w:space="0" w:color="C00000"/>
              <w:right w:val="single" w:sz="8" w:space="0" w:color="C00000"/>
            </w:tcBorders>
            <w:shd w:val="clear" w:color="auto" w:fill="auto"/>
            <w:vAlign w:val="center"/>
            <w:hideMark/>
          </w:tcPr>
          <w:p w14:paraId="476B55BB" w14:textId="77777777" w:rsidR="002962D5" w:rsidRPr="002962D5" w:rsidRDefault="002962D5" w:rsidP="002962D5">
            <w:pPr>
              <w:spacing w:after="0" w:line="240" w:lineRule="auto"/>
              <w:jc w:val="center"/>
              <w:rPr>
                <w:rFonts w:ascii="Calibri" w:eastAsia="Times New Roman" w:hAnsi="Calibri" w:cs="Calibri"/>
                <w:b/>
                <w:bCs/>
                <w:color w:val="000000"/>
                <w:lang w:val="en-IN" w:eastAsia="en-IN"/>
              </w:rPr>
            </w:pPr>
            <w:r w:rsidRPr="002962D5">
              <w:rPr>
                <w:rFonts w:ascii="Calibri" w:eastAsia="Times New Roman" w:hAnsi="Calibri" w:cs="Calibri"/>
                <w:b/>
                <w:bCs/>
                <w:color w:val="000000"/>
                <w:lang w:val="en-IN" w:eastAsia="en-IN"/>
              </w:rPr>
              <w:t>10.97%</w:t>
            </w:r>
          </w:p>
        </w:tc>
      </w:tr>
      <w:tr w:rsidR="002962D5" w:rsidRPr="002962D5" w14:paraId="1CB0EE2E" w14:textId="77777777" w:rsidTr="00321918">
        <w:trPr>
          <w:trHeight w:val="600"/>
        </w:trPr>
        <w:tc>
          <w:tcPr>
            <w:tcW w:w="2168"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8BC3FBA" w14:textId="77777777" w:rsidR="002962D5" w:rsidRPr="002962D5" w:rsidRDefault="002962D5" w:rsidP="002962D5">
            <w:pPr>
              <w:spacing w:after="0" w:line="240" w:lineRule="auto"/>
              <w:rPr>
                <w:rFonts w:ascii="Calibri" w:eastAsia="Times New Roman" w:hAnsi="Calibri" w:cs="Calibri"/>
                <w:b/>
                <w:bCs/>
                <w:color w:val="000000"/>
                <w:sz w:val="28"/>
                <w:szCs w:val="28"/>
                <w:lang w:val="en-IN" w:eastAsia="en-IN"/>
              </w:rPr>
            </w:pPr>
            <w:r w:rsidRPr="002962D5">
              <w:rPr>
                <w:rFonts w:ascii="Calibri" w:eastAsia="Times New Roman" w:hAnsi="Calibri" w:cs="Calibri"/>
                <w:b/>
                <w:bCs/>
                <w:color w:val="000000"/>
                <w:sz w:val="28"/>
                <w:szCs w:val="28"/>
                <w:lang w:val="en-IN" w:eastAsia="en-IN"/>
              </w:rPr>
              <w:t>Annual Energy Generation from On-site Solar PV (kWh/Yr)</w:t>
            </w:r>
          </w:p>
        </w:tc>
        <w:tc>
          <w:tcPr>
            <w:tcW w:w="2832" w:type="pct"/>
            <w:gridSpan w:val="7"/>
            <w:tcBorders>
              <w:top w:val="single" w:sz="8" w:space="0" w:color="C00000"/>
              <w:left w:val="nil"/>
              <w:bottom w:val="single" w:sz="8" w:space="0" w:color="C00000"/>
              <w:right w:val="single" w:sz="8" w:space="0" w:color="C00000"/>
            </w:tcBorders>
            <w:shd w:val="clear" w:color="auto" w:fill="auto"/>
            <w:vAlign w:val="center"/>
            <w:hideMark/>
          </w:tcPr>
          <w:p w14:paraId="78E5A326"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1,18,171</w:t>
            </w:r>
          </w:p>
        </w:tc>
      </w:tr>
      <w:tr w:rsidR="002962D5" w:rsidRPr="002962D5" w14:paraId="23E2F6A2" w14:textId="77777777" w:rsidTr="00321918">
        <w:trPr>
          <w:trHeight w:val="600"/>
        </w:trPr>
        <w:tc>
          <w:tcPr>
            <w:tcW w:w="2168"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AAE1A79" w14:textId="77777777" w:rsidR="002962D5" w:rsidRPr="002962D5" w:rsidRDefault="002962D5" w:rsidP="002962D5">
            <w:pPr>
              <w:spacing w:after="0" w:line="240" w:lineRule="auto"/>
              <w:rPr>
                <w:rFonts w:ascii="Calibri" w:eastAsia="Times New Roman" w:hAnsi="Calibri" w:cs="Calibri"/>
                <w:b/>
                <w:bCs/>
                <w:color w:val="000000"/>
                <w:sz w:val="28"/>
                <w:szCs w:val="28"/>
                <w:lang w:val="en-IN" w:eastAsia="en-IN"/>
              </w:rPr>
            </w:pPr>
            <w:r w:rsidRPr="002962D5">
              <w:rPr>
                <w:rFonts w:ascii="Calibri" w:eastAsia="Times New Roman" w:hAnsi="Calibri" w:cs="Calibri"/>
                <w:b/>
                <w:bCs/>
                <w:color w:val="000000"/>
                <w:sz w:val="28"/>
                <w:szCs w:val="28"/>
                <w:lang w:val="en-IN" w:eastAsia="en-IN"/>
              </w:rPr>
              <w:t>Annual Cost of Energy Generation from On-site Renewable (Rs/Yr)</w:t>
            </w:r>
          </w:p>
        </w:tc>
        <w:tc>
          <w:tcPr>
            <w:tcW w:w="2832" w:type="pct"/>
            <w:gridSpan w:val="7"/>
            <w:tcBorders>
              <w:top w:val="single" w:sz="8" w:space="0" w:color="C00000"/>
              <w:left w:val="nil"/>
              <w:bottom w:val="single" w:sz="8" w:space="0" w:color="C00000"/>
              <w:right w:val="single" w:sz="8" w:space="0" w:color="C00000"/>
            </w:tcBorders>
            <w:shd w:val="clear" w:color="auto" w:fill="auto"/>
            <w:vAlign w:val="center"/>
            <w:hideMark/>
          </w:tcPr>
          <w:p w14:paraId="143A83E7"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11,81,710</w:t>
            </w:r>
          </w:p>
        </w:tc>
      </w:tr>
      <w:tr w:rsidR="002962D5" w:rsidRPr="002962D5" w14:paraId="090D341A" w14:textId="77777777" w:rsidTr="00321918">
        <w:trPr>
          <w:trHeight w:val="600"/>
        </w:trPr>
        <w:tc>
          <w:tcPr>
            <w:tcW w:w="2168"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551C63CA" w14:textId="77777777" w:rsidR="002962D5" w:rsidRPr="002962D5" w:rsidRDefault="002962D5" w:rsidP="002962D5">
            <w:pPr>
              <w:spacing w:after="0" w:line="240" w:lineRule="auto"/>
              <w:rPr>
                <w:rFonts w:ascii="Calibri" w:eastAsia="Times New Roman" w:hAnsi="Calibri" w:cs="Calibri"/>
                <w:b/>
                <w:bCs/>
                <w:color w:val="000000"/>
                <w:sz w:val="28"/>
                <w:szCs w:val="28"/>
                <w:lang w:val="en-IN" w:eastAsia="en-IN"/>
              </w:rPr>
            </w:pPr>
            <w:r w:rsidRPr="002962D5">
              <w:rPr>
                <w:rFonts w:ascii="Calibri" w:eastAsia="Times New Roman" w:hAnsi="Calibri" w:cs="Calibri"/>
                <w:b/>
                <w:bCs/>
                <w:color w:val="000000"/>
                <w:sz w:val="28"/>
                <w:szCs w:val="28"/>
                <w:lang w:val="en-IN" w:eastAsia="en-IN"/>
              </w:rPr>
              <w:t>Cost of Energy including On-site Renewable (Rs/Yr)</w:t>
            </w:r>
          </w:p>
        </w:tc>
        <w:tc>
          <w:tcPr>
            <w:tcW w:w="2832" w:type="pct"/>
            <w:gridSpan w:val="7"/>
            <w:tcBorders>
              <w:top w:val="single" w:sz="8" w:space="0" w:color="C00000"/>
              <w:left w:val="nil"/>
              <w:bottom w:val="single" w:sz="8" w:space="0" w:color="C00000"/>
              <w:right w:val="single" w:sz="8" w:space="0" w:color="C00000"/>
            </w:tcBorders>
            <w:shd w:val="clear" w:color="auto" w:fill="auto"/>
            <w:vAlign w:val="center"/>
            <w:hideMark/>
          </w:tcPr>
          <w:p w14:paraId="3D2D2C67"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4,39,21,020</w:t>
            </w:r>
          </w:p>
        </w:tc>
      </w:tr>
      <w:tr w:rsidR="002962D5" w:rsidRPr="002962D5" w14:paraId="1BAD6775" w14:textId="77777777" w:rsidTr="00321918">
        <w:trPr>
          <w:trHeight w:val="600"/>
        </w:trPr>
        <w:tc>
          <w:tcPr>
            <w:tcW w:w="2168"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5A948443" w14:textId="77777777" w:rsidR="002962D5" w:rsidRPr="002962D5" w:rsidRDefault="002962D5" w:rsidP="002962D5">
            <w:pPr>
              <w:spacing w:after="0" w:line="240" w:lineRule="auto"/>
              <w:rPr>
                <w:rFonts w:ascii="Calibri" w:eastAsia="Times New Roman" w:hAnsi="Calibri" w:cs="Calibri"/>
                <w:b/>
                <w:bCs/>
                <w:color w:val="000000"/>
                <w:sz w:val="28"/>
                <w:szCs w:val="28"/>
                <w:lang w:val="en-IN" w:eastAsia="en-IN"/>
              </w:rPr>
            </w:pPr>
            <w:r w:rsidRPr="002962D5">
              <w:rPr>
                <w:rFonts w:ascii="Calibri" w:eastAsia="Times New Roman" w:hAnsi="Calibri" w:cs="Calibri"/>
                <w:b/>
                <w:bCs/>
                <w:color w:val="000000"/>
                <w:sz w:val="28"/>
                <w:szCs w:val="28"/>
                <w:lang w:val="en-IN" w:eastAsia="en-IN"/>
              </w:rPr>
              <w:t xml:space="preserve">Annual Energy Cost Saving (%) </w:t>
            </w:r>
          </w:p>
        </w:tc>
        <w:tc>
          <w:tcPr>
            <w:tcW w:w="2832" w:type="pct"/>
            <w:gridSpan w:val="7"/>
            <w:tcBorders>
              <w:top w:val="single" w:sz="8" w:space="0" w:color="C00000"/>
              <w:left w:val="nil"/>
              <w:bottom w:val="single" w:sz="8" w:space="0" w:color="C00000"/>
              <w:right w:val="single" w:sz="8" w:space="0" w:color="C00000"/>
            </w:tcBorders>
            <w:shd w:val="clear" w:color="000000" w:fill="C6E0B4"/>
            <w:vAlign w:val="center"/>
            <w:hideMark/>
          </w:tcPr>
          <w:p w14:paraId="0EA2EEBC" w14:textId="77777777" w:rsidR="002962D5" w:rsidRPr="002962D5" w:rsidRDefault="002962D5" w:rsidP="002962D5">
            <w:pPr>
              <w:spacing w:after="0" w:line="240" w:lineRule="auto"/>
              <w:jc w:val="center"/>
              <w:rPr>
                <w:rFonts w:ascii="Calibri" w:eastAsia="Times New Roman" w:hAnsi="Calibri" w:cs="Calibri"/>
                <w:b/>
                <w:bCs/>
                <w:i/>
                <w:iCs/>
                <w:color w:val="000000"/>
                <w:lang w:val="en-IN" w:eastAsia="en-IN"/>
              </w:rPr>
            </w:pPr>
            <w:r w:rsidRPr="002962D5">
              <w:rPr>
                <w:rFonts w:ascii="Calibri" w:eastAsia="Times New Roman" w:hAnsi="Calibri" w:cs="Calibri"/>
                <w:b/>
                <w:bCs/>
                <w:i/>
                <w:iCs/>
                <w:color w:val="000000"/>
                <w:lang w:val="en-IN" w:eastAsia="en-IN"/>
              </w:rPr>
              <w:t>13.30%</w:t>
            </w:r>
          </w:p>
        </w:tc>
      </w:tr>
    </w:tbl>
    <w:p w14:paraId="4E9836E5" w14:textId="77777777" w:rsidR="00777EFD" w:rsidRDefault="00777EFD" w:rsidP="00615044">
      <w:pPr>
        <w:rPr>
          <w:lang w:val="en-IN"/>
        </w:rPr>
      </w:pPr>
    </w:p>
    <w:p w14:paraId="5E06A624" w14:textId="77777777" w:rsidR="005E20C5" w:rsidRPr="005E20C5" w:rsidRDefault="005E20C5" w:rsidP="005E20C5">
      <w:pPr>
        <w:rPr>
          <w:lang w:val="en-IN"/>
        </w:rPr>
      </w:pPr>
    </w:p>
    <w:p w14:paraId="3EFB4051" w14:textId="77777777" w:rsidR="005E20C5" w:rsidRPr="005E20C5" w:rsidRDefault="005E20C5" w:rsidP="005E20C5">
      <w:pPr>
        <w:rPr>
          <w:lang w:val="en-IN"/>
        </w:rPr>
      </w:pPr>
    </w:p>
    <w:p w14:paraId="57418DC6" w14:textId="77777777" w:rsidR="005E20C5" w:rsidRPr="005E20C5" w:rsidRDefault="005E20C5" w:rsidP="005E20C5">
      <w:pPr>
        <w:rPr>
          <w:lang w:val="en-IN"/>
        </w:rPr>
      </w:pPr>
    </w:p>
    <w:p w14:paraId="315799FA" w14:textId="77777777" w:rsidR="005E20C5" w:rsidRDefault="005E20C5" w:rsidP="005E20C5">
      <w:pPr>
        <w:tabs>
          <w:tab w:val="left" w:pos="6672"/>
        </w:tabs>
        <w:rPr>
          <w:lang w:val="en-IN"/>
        </w:rPr>
      </w:pPr>
    </w:p>
    <w:p w14:paraId="01EFF9C4" w14:textId="77777777" w:rsidR="005E20C5" w:rsidRPr="005E20C5" w:rsidRDefault="005E20C5" w:rsidP="005E20C5">
      <w:pPr>
        <w:rPr>
          <w:lang w:val="en-IN"/>
        </w:rPr>
      </w:pPr>
    </w:p>
    <w:p w14:paraId="2D4447F1" w14:textId="77777777" w:rsidR="005E20C5" w:rsidRPr="005E20C5" w:rsidRDefault="005E20C5" w:rsidP="005E20C5">
      <w:pPr>
        <w:rPr>
          <w:lang w:val="en-IN"/>
        </w:rPr>
      </w:pPr>
    </w:p>
    <w:p w14:paraId="11A16C37" w14:textId="563E2208" w:rsidR="005E20C5" w:rsidRPr="005E20C5" w:rsidRDefault="005E20C5" w:rsidP="005E20C5">
      <w:pPr>
        <w:tabs>
          <w:tab w:val="left" w:pos="4188"/>
        </w:tabs>
        <w:rPr>
          <w:rFonts w:ascii="Calibri" w:eastAsia="Times New Roman" w:hAnsi="Calibri" w:cs="Calibri"/>
          <w:sz w:val="24"/>
          <w:szCs w:val="24"/>
          <w:lang w:val="en-IN" w:eastAsia="en-IN"/>
        </w:rPr>
        <w:sectPr w:rsidR="005E20C5" w:rsidRPr="005E20C5" w:rsidSect="005E20C5">
          <w:footerReference w:type="first" r:id="rId29"/>
          <w:pgSz w:w="23811" w:h="16838" w:orient="landscape" w:code="8"/>
          <w:pgMar w:top="1440" w:right="1440" w:bottom="1440" w:left="1440" w:header="567" w:footer="567" w:gutter="0"/>
          <w:pgNumType w:start="12"/>
          <w:cols w:space="708"/>
          <w:titlePg/>
          <w:docGrid w:linePitch="360"/>
        </w:sectPr>
      </w:pPr>
      <w:r>
        <w:rPr>
          <w:lang w:val="en-IN"/>
        </w:rPr>
        <w:tab/>
      </w:r>
    </w:p>
    <w:tbl>
      <w:tblPr>
        <w:tblStyle w:val="TableGrid"/>
        <w:tblpPr w:leftFromText="180" w:rightFromText="180" w:vertAnchor="text" w:horzAnchor="margin" w:tblpXSpec="center" w:tblpY="-18"/>
        <w:tblOverlap w:val="never"/>
        <w:tblW w:w="9195" w:type="dxa"/>
        <w:tblLayout w:type="fixed"/>
        <w:tblLook w:val="04A0" w:firstRow="1" w:lastRow="0" w:firstColumn="1" w:lastColumn="0" w:noHBand="0" w:noVBand="1"/>
      </w:tblPr>
      <w:tblGrid>
        <w:gridCol w:w="9195"/>
      </w:tblGrid>
      <w:tr w:rsidR="005E20C5" w14:paraId="2E5F58D7" w14:textId="77777777" w:rsidTr="00964A38">
        <w:trPr>
          <w:trHeight w:val="5100"/>
        </w:trPr>
        <w:tc>
          <w:tcPr>
            <w:tcW w:w="9195" w:type="dxa"/>
          </w:tcPr>
          <w:p w14:paraId="3055A0FD" w14:textId="666B628C" w:rsidR="005E20C5" w:rsidRDefault="005E20C5" w:rsidP="00964A38">
            <w:pPr>
              <w:keepNext/>
              <w:jc w:val="center"/>
              <w:rPr>
                <w:noProof/>
              </w:rPr>
            </w:pPr>
          </w:p>
          <w:p w14:paraId="4F8D2CEB" w14:textId="7192672E" w:rsidR="00AD2C6C" w:rsidRDefault="002962D5" w:rsidP="00964A38">
            <w:pPr>
              <w:keepNext/>
              <w:jc w:val="center"/>
            </w:pPr>
            <w:r>
              <w:rPr>
                <w:noProof/>
              </w:rPr>
              <w:drawing>
                <wp:inline distT="0" distB="0" distL="0" distR="0" wp14:anchorId="1ADC9AE9" wp14:editId="5F140D0D">
                  <wp:extent cx="4822492" cy="3009900"/>
                  <wp:effectExtent l="0" t="0" r="0" b="0"/>
                  <wp:docPr id="1305759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28273" cy="3013508"/>
                          </a:xfrm>
                          <a:prstGeom prst="rect">
                            <a:avLst/>
                          </a:prstGeom>
                          <a:noFill/>
                        </pic:spPr>
                      </pic:pic>
                    </a:graphicData>
                  </a:graphic>
                </wp:inline>
              </w:drawing>
            </w:r>
          </w:p>
          <w:p w14:paraId="600DDA02" w14:textId="77777777" w:rsidR="005E20C5" w:rsidRDefault="005E20C5" w:rsidP="00964A38">
            <w:pPr>
              <w:pStyle w:val="Caption"/>
              <w:jc w:val="center"/>
            </w:pPr>
          </w:p>
          <w:p w14:paraId="6A9C5365" w14:textId="5A9B44DB" w:rsidR="005E20C5" w:rsidRDefault="005E20C5" w:rsidP="00964A38">
            <w:pPr>
              <w:pStyle w:val="Caption"/>
              <w:jc w:val="center"/>
              <w:rPr>
                <w:noProof/>
              </w:rPr>
            </w:pPr>
            <w:bookmarkStart w:id="21" w:name="_Toc199849313"/>
            <w:r>
              <w:t xml:space="preserve">Figure </w:t>
            </w:r>
            <w:r>
              <w:fldChar w:fldCharType="begin"/>
            </w:r>
            <w:r>
              <w:instrText xml:space="preserve"> SEQ Figure \* ARABIC </w:instrText>
            </w:r>
            <w:r>
              <w:fldChar w:fldCharType="separate"/>
            </w:r>
            <w:r w:rsidR="00A33661">
              <w:rPr>
                <w:noProof/>
              </w:rPr>
              <w:t>3</w:t>
            </w:r>
            <w:r>
              <w:fldChar w:fldCharType="end"/>
            </w:r>
            <w:r>
              <w:t xml:space="preserve"> Annual</w:t>
            </w:r>
            <w:r>
              <w:rPr>
                <w:noProof/>
              </w:rPr>
              <w:t xml:space="preserve"> Energy Use Comparison</w:t>
            </w:r>
            <w:bookmarkEnd w:id="21"/>
          </w:p>
          <w:p w14:paraId="0E715F3D" w14:textId="77777777" w:rsidR="00C45CA8" w:rsidRPr="00C45CA8" w:rsidRDefault="00C45CA8" w:rsidP="00C45CA8"/>
        </w:tc>
      </w:tr>
      <w:tr w:rsidR="005E20C5" w14:paraId="2870B1EB" w14:textId="77777777" w:rsidTr="00964A38">
        <w:trPr>
          <w:trHeight w:val="515"/>
        </w:trPr>
        <w:tc>
          <w:tcPr>
            <w:tcW w:w="9195" w:type="dxa"/>
          </w:tcPr>
          <w:p w14:paraId="1ADFF3FE" w14:textId="77777777" w:rsidR="005E20C5" w:rsidRDefault="005E20C5" w:rsidP="00964A38">
            <w:pPr>
              <w:jc w:val="both"/>
            </w:pPr>
          </w:p>
          <w:p w14:paraId="1CA0207B" w14:textId="531CF7C3" w:rsidR="005E20C5" w:rsidRDefault="005E20C5" w:rsidP="00964A38">
            <w:pPr>
              <w:jc w:val="both"/>
            </w:pPr>
            <w:r>
              <w:t xml:space="preserve">The Present building consumes </w:t>
            </w:r>
            <w:r w:rsidR="002962D5">
              <w:t>10.97</w:t>
            </w:r>
            <w:r>
              <w:t xml:space="preserve"> % </w:t>
            </w:r>
            <w:r w:rsidR="00D826C0">
              <w:t>less</w:t>
            </w:r>
            <w:r>
              <w:t xml:space="preserve"> energy (cost) than baseline case. This much amount of energy saving is</w:t>
            </w:r>
            <w:r w:rsidR="00C45CA8">
              <w:t xml:space="preserve"> </w:t>
            </w:r>
            <w:r>
              <w:t xml:space="preserve">sufficient to </w:t>
            </w:r>
            <w:r w:rsidR="00D826C0">
              <w:t>compliance</w:t>
            </w:r>
            <w:r>
              <w:t>.</w:t>
            </w:r>
          </w:p>
          <w:p w14:paraId="460AD3EB" w14:textId="77777777" w:rsidR="005E20C5" w:rsidRPr="00FD1624" w:rsidRDefault="005E20C5" w:rsidP="00964A38">
            <w:pPr>
              <w:jc w:val="both"/>
            </w:pPr>
          </w:p>
        </w:tc>
      </w:tr>
      <w:tr w:rsidR="008F2157" w14:paraId="37BA96E1" w14:textId="77777777" w:rsidTr="00964A38">
        <w:trPr>
          <w:trHeight w:val="515"/>
        </w:trPr>
        <w:tc>
          <w:tcPr>
            <w:tcW w:w="9195" w:type="dxa"/>
          </w:tcPr>
          <w:p w14:paraId="1978ADB8" w14:textId="77777777" w:rsidR="009F7DBF" w:rsidRDefault="009F7DBF" w:rsidP="009F7DBF">
            <w:pPr>
              <w:pStyle w:val="Caption"/>
              <w:jc w:val="center"/>
            </w:pPr>
          </w:p>
          <w:p w14:paraId="20603E64" w14:textId="75635C17" w:rsidR="009F7DBF" w:rsidRDefault="002962D5" w:rsidP="009F7DBF">
            <w:pPr>
              <w:pStyle w:val="Caption"/>
              <w:jc w:val="center"/>
            </w:pPr>
            <w:r>
              <w:rPr>
                <w:noProof/>
              </w:rPr>
              <w:drawing>
                <wp:inline distT="0" distB="0" distL="0" distR="0" wp14:anchorId="43763856" wp14:editId="3A0D34E3">
                  <wp:extent cx="4670785" cy="2880360"/>
                  <wp:effectExtent l="0" t="0" r="0" b="0"/>
                  <wp:docPr id="14106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10135" cy="2904626"/>
                          </a:xfrm>
                          <a:prstGeom prst="rect">
                            <a:avLst/>
                          </a:prstGeom>
                          <a:noFill/>
                        </pic:spPr>
                      </pic:pic>
                    </a:graphicData>
                  </a:graphic>
                </wp:inline>
              </w:drawing>
            </w:r>
          </w:p>
          <w:p w14:paraId="70CD80C6" w14:textId="45C9FDC8" w:rsidR="009F7DBF" w:rsidRDefault="009F7DBF" w:rsidP="009F7DBF">
            <w:pPr>
              <w:pStyle w:val="Caption"/>
              <w:jc w:val="center"/>
            </w:pPr>
          </w:p>
          <w:p w14:paraId="1530C5EA" w14:textId="77777777" w:rsidR="009F7DBF" w:rsidRDefault="009F7DBF" w:rsidP="009F7DBF">
            <w:pPr>
              <w:pStyle w:val="Caption"/>
              <w:jc w:val="center"/>
            </w:pPr>
          </w:p>
          <w:p w14:paraId="15DFC400" w14:textId="77777777" w:rsidR="009F7DBF" w:rsidRDefault="009F7DBF" w:rsidP="009F7DBF">
            <w:pPr>
              <w:pStyle w:val="Caption"/>
            </w:pPr>
          </w:p>
          <w:p w14:paraId="150280E7" w14:textId="30F21A75" w:rsidR="008F2157" w:rsidRDefault="009F7DBF" w:rsidP="009F7DBF">
            <w:pPr>
              <w:pStyle w:val="Caption"/>
              <w:jc w:val="center"/>
            </w:pPr>
            <w:bookmarkStart w:id="22" w:name="_Toc199849314"/>
            <w:r w:rsidRPr="005B4225">
              <w:t xml:space="preserve">Figure </w:t>
            </w:r>
            <w:r w:rsidRPr="005B4225">
              <w:fldChar w:fldCharType="begin"/>
            </w:r>
            <w:r w:rsidRPr="005B4225">
              <w:instrText xml:space="preserve"> SEQ Figure \* ARABIC </w:instrText>
            </w:r>
            <w:r w:rsidRPr="005B4225">
              <w:fldChar w:fldCharType="separate"/>
            </w:r>
            <w:r w:rsidR="00A33661">
              <w:rPr>
                <w:noProof/>
              </w:rPr>
              <w:t>4</w:t>
            </w:r>
            <w:r w:rsidRPr="005B4225">
              <w:fldChar w:fldCharType="end"/>
            </w:r>
            <w:r w:rsidRPr="005B4225">
              <w:t xml:space="preserve"> E</w:t>
            </w:r>
            <w:r w:rsidRPr="009F7DBF">
              <w:t>nergy Use Break up – ASHRAE Baseline</w:t>
            </w:r>
            <w:bookmarkEnd w:id="22"/>
          </w:p>
          <w:p w14:paraId="605BAAF6" w14:textId="7B62BC53" w:rsidR="009F7DBF" w:rsidRPr="009F7DBF" w:rsidRDefault="009F7DBF" w:rsidP="009F7DBF"/>
        </w:tc>
      </w:tr>
      <w:tr w:rsidR="008F2157" w14:paraId="17B76C6C" w14:textId="77777777" w:rsidTr="00964A38">
        <w:trPr>
          <w:trHeight w:val="515"/>
        </w:trPr>
        <w:tc>
          <w:tcPr>
            <w:tcW w:w="9195" w:type="dxa"/>
          </w:tcPr>
          <w:p w14:paraId="350B7886" w14:textId="77777777" w:rsidR="009F7DBF" w:rsidRDefault="009F7DBF" w:rsidP="00964A38">
            <w:pPr>
              <w:jc w:val="both"/>
              <w:rPr>
                <w:rFonts w:eastAsia="Times New Roman"/>
                <w:lang w:val="en-US"/>
              </w:rPr>
            </w:pPr>
          </w:p>
          <w:p w14:paraId="7C2D2EB4" w14:textId="07B6C079" w:rsidR="008F2157" w:rsidRDefault="00321918" w:rsidP="00964A38">
            <w:pPr>
              <w:jc w:val="both"/>
              <w:rPr>
                <w:rFonts w:eastAsia="Times New Roman"/>
                <w:lang w:val="en-US"/>
              </w:rPr>
            </w:pPr>
            <w:r w:rsidRPr="00214F7F">
              <w:rPr>
                <w:rFonts w:eastAsia="Times New Roman"/>
                <w:lang w:val="en-US"/>
              </w:rPr>
              <w:t>Baseline</w:t>
            </w:r>
            <w:r w:rsidR="009F7DBF" w:rsidRPr="00214F7F">
              <w:rPr>
                <w:rFonts w:eastAsia="Times New Roman"/>
                <w:lang w:val="en-US"/>
              </w:rPr>
              <w:t xml:space="preserve"> energy use is dominated by </w:t>
            </w:r>
            <w:r w:rsidR="00D826C0">
              <w:rPr>
                <w:rFonts w:eastAsia="Times New Roman"/>
                <w:lang w:val="en-US"/>
              </w:rPr>
              <w:t>equipment</w:t>
            </w:r>
            <w:r w:rsidR="009F7DBF" w:rsidRPr="00214F7F">
              <w:rPr>
                <w:rFonts w:eastAsia="Times New Roman"/>
                <w:lang w:val="en-US"/>
              </w:rPr>
              <w:t xml:space="preserve"> energy. The </w:t>
            </w:r>
            <w:r w:rsidR="004D3616">
              <w:rPr>
                <w:rFonts w:eastAsia="Times New Roman"/>
                <w:lang w:val="en-US"/>
              </w:rPr>
              <w:t>equipment</w:t>
            </w:r>
            <w:r w:rsidR="009F7DBF" w:rsidRPr="00214F7F">
              <w:rPr>
                <w:rFonts w:eastAsia="Times New Roman"/>
                <w:lang w:val="en-US"/>
              </w:rPr>
              <w:t xml:space="preserve"> energy is </w:t>
            </w:r>
            <w:r w:rsidR="00C45CA8">
              <w:rPr>
                <w:rFonts w:eastAsia="Times New Roman"/>
                <w:lang w:val="en-US"/>
              </w:rPr>
              <w:t>42.</w:t>
            </w:r>
            <w:r w:rsidR="00D826C0">
              <w:rPr>
                <w:rFonts w:eastAsia="Times New Roman"/>
                <w:lang w:val="en-US"/>
              </w:rPr>
              <w:t>2</w:t>
            </w:r>
            <w:r w:rsidR="002962D5">
              <w:rPr>
                <w:rFonts w:eastAsia="Times New Roman"/>
                <w:lang w:val="en-US"/>
              </w:rPr>
              <w:t>5</w:t>
            </w:r>
            <w:r w:rsidR="009F7DBF" w:rsidRPr="00214F7F">
              <w:rPr>
                <w:rFonts w:eastAsia="Times New Roman"/>
                <w:lang w:val="en-US"/>
              </w:rPr>
              <w:t>% of the overall energy use.</w:t>
            </w:r>
          </w:p>
          <w:p w14:paraId="541A8043" w14:textId="1CE26A0F" w:rsidR="009F7DBF" w:rsidRDefault="009F7DBF" w:rsidP="00964A38">
            <w:pPr>
              <w:jc w:val="both"/>
            </w:pPr>
          </w:p>
        </w:tc>
      </w:tr>
      <w:tr w:rsidR="008F2157" w14:paraId="178ABD30" w14:textId="77777777" w:rsidTr="00964A38">
        <w:trPr>
          <w:trHeight w:val="515"/>
        </w:trPr>
        <w:tc>
          <w:tcPr>
            <w:tcW w:w="9195" w:type="dxa"/>
          </w:tcPr>
          <w:p w14:paraId="049E1DE1" w14:textId="03C0C047" w:rsidR="008F2157" w:rsidRDefault="008F2157" w:rsidP="009F7DBF">
            <w:pPr>
              <w:jc w:val="center"/>
            </w:pPr>
          </w:p>
          <w:p w14:paraId="6013949D" w14:textId="4268543E" w:rsidR="009F7DBF" w:rsidRDefault="002962D5" w:rsidP="009F7DBF">
            <w:pPr>
              <w:pStyle w:val="Caption"/>
              <w:jc w:val="center"/>
            </w:pPr>
            <w:r>
              <w:rPr>
                <w:noProof/>
              </w:rPr>
              <w:drawing>
                <wp:inline distT="0" distB="0" distL="0" distR="0" wp14:anchorId="56B71A4E" wp14:editId="54C43F74">
                  <wp:extent cx="4792284" cy="2971800"/>
                  <wp:effectExtent l="0" t="0" r="8890" b="0"/>
                  <wp:docPr id="56703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99674" cy="2976383"/>
                          </a:xfrm>
                          <a:prstGeom prst="rect">
                            <a:avLst/>
                          </a:prstGeom>
                          <a:noFill/>
                        </pic:spPr>
                      </pic:pic>
                    </a:graphicData>
                  </a:graphic>
                </wp:inline>
              </w:drawing>
            </w:r>
          </w:p>
          <w:p w14:paraId="602E3717" w14:textId="77777777" w:rsidR="009F7DBF" w:rsidRPr="009F7DBF" w:rsidRDefault="009F7DBF" w:rsidP="009F7DBF"/>
          <w:p w14:paraId="2E792957" w14:textId="4DD348EE" w:rsidR="009F7DBF" w:rsidRDefault="009F7DBF" w:rsidP="009F7DBF">
            <w:pPr>
              <w:pStyle w:val="Caption"/>
              <w:jc w:val="center"/>
            </w:pPr>
            <w:bookmarkStart w:id="23" w:name="_Toc199849315"/>
            <w:r>
              <w:t xml:space="preserve">Figure </w:t>
            </w:r>
            <w:r>
              <w:fldChar w:fldCharType="begin"/>
            </w:r>
            <w:r>
              <w:instrText xml:space="preserve"> SEQ Figure \* ARABIC </w:instrText>
            </w:r>
            <w:r>
              <w:fldChar w:fldCharType="separate"/>
            </w:r>
            <w:r w:rsidR="00A33661">
              <w:rPr>
                <w:noProof/>
              </w:rPr>
              <w:t>5</w:t>
            </w:r>
            <w:r>
              <w:fldChar w:fldCharType="end"/>
            </w:r>
            <w:r>
              <w:t xml:space="preserve"> </w:t>
            </w:r>
            <w:r w:rsidRPr="009F7DBF">
              <w:t>Energy Use Break up - Present Design</w:t>
            </w:r>
            <w:bookmarkEnd w:id="23"/>
          </w:p>
          <w:p w14:paraId="7B58C501" w14:textId="4F669938" w:rsidR="009F7DBF" w:rsidRDefault="009F7DBF" w:rsidP="009F7DBF">
            <w:pPr>
              <w:jc w:val="center"/>
            </w:pPr>
          </w:p>
        </w:tc>
      </w:tr>
      <w:tr w:rsidR="008F2157" w14:paraId="2A22F84D" w14:textId="77777777" w:rsidTr="00964A38">
        <w:trPr>
          <w:trHeight w:val="515"/>
        </w:trPr>
        <w:tc>
          <w:tcPr>
            <w:tcW w:w="9195" w:type="dxa"/>
          </w:tcPr>
          <w:p w14:paraId="272F54C0" w14:textId="77777777" w:rsidR="009F7DBF" w:rsidRDefault="009F7DBF" w:rsidP="009F7DBF">
            <w:pPr>
              <w:rPr>
                <w:rFonts w:eastAsia="Times New Roman"/>
                <w:lang w:val="en-US"/>
              </w:rPr>
            </w:pPr>
          </w:p>
          <w:p w14:paraId="72D455B0" w14:textId="6223834A" w:rsidR="009F7DBF" w:rsidRDefault="009F7DBF" w:rsidP="009F7DBF">
            <w:pPr>
              <w:rPr>
                <w:rFonts w:eastAsia="Times New Roman"/>
                <w:lang w:val="en-US"/>
              </w:rPr>
            </w:pPr>
            <w:r w:rsidRPr="00214F7F">
              <w:rPr>
                <w:rFonts w:eastAsia="Times New Roman"/>
                <w:lang w:val="en-US"/>
              </w:rPr>
              <w:t xml:space="preserve">The Present design energy use is dominated by </w:t>
            </w:r>
            <w:r w:rsidR="00D826C0">
              <w:rPr>
                <w:rFonts w:eastAsia="Times New Roman"/>
                <w:lang w:val="en-US"/>
              </w:rPr>
              <w:t>equipment</w:t>
            </w:r>
            <w:r>
              <w:rPr>
                <w:rFonts w:eastAsia="Times New Roman"/>
                <w:lang w:val="en-US"/>
              </w:rPr>
              <w:t xml:space="preserve"> </w:t>
            </w:r>
            <w:r w:rsidRPr="00214F7F">
              <w:rPr>
                <w:rFonts w:eastAsia="Times New Roman"/>
                <w:lang w:val="en-US"/>
              </w:rPr>
              <w:t>e</w:t>
            </w:r>
            <w:r>
              <w:rPr>
                <w:rFonts w:eastAsia="Times New Roman"/>
                <w:lang w:val="en-US"/>
              </w:rPr>
              <w:t xml:space="preserve">nergy. The </w:t>
            </w:r>
            <w:r w:rsidR="004D3616">
              <w:rPr>
                <w:rFonts w:eastAsia="Times New Roman"/>
                <w:lang w:val="en-US"/>
              </w:rPr>
              <w:t>equipment</w:t>
            </w:r>
            <w:r>
              <w:rPr>
                <w:rFonts w:eastAsia="Times New Roman"/>
                <w:lang w:val="en-US"/>
              </w:rPr>
              <w:t xml:space="preserve"> is 4</w:t>
            </w:r>
            <w:r w:rsidR="002962D5">
              <w:rPr>
                <w:rFonts w:eastAsia="Times New Roman"/>
                <w:lang w:val="en-US"/>
              </w:rPr>
              <w:t>7</w:t>
            </w:r>
            <w:r>
              <w:rPr>
                <w:rFonts w:eastAsia="Times New Roman"/>
                <w:lang w:val="en-US"/>
              </w:rPr>
              <w:t>.</w:t>
            </w:r>
            <w:r w:rsidR="002962D5">
              <w:rPr>
                <w:rFonts w:eastAsia="Times New Roman"/>
                <w:lang w:val="en-US"/>
              </w:rPr>
              <w:t>68</w:t>
            </w:r>
            <w:r w:rsidRPr="00214F7F">
              <w:rPr>
                <w:rFonts w:eastAsia="Times New Roman"/>
                <w:lang w:val="en-US"/>
              </w:rPr>
              <w:t xml:space="preserve">% of </w:t>
            </w:r>
            <w:r w:rsidR="00321918" w:rsidRPr="00214F7F">
              <w:rPr>
                <w:rFonts w:eastAsia="Times New Roman"/>
                <w:lang w:val="en-US"/>
              </w:rPr>
              <w:t>overall</w:t>
            </w:r>
            <w:r w:rsidRPr="00214F7F">
              <w:rPr>
                <w:rFonts w:eastAsia="Times New Roman"/>
                <w:lang w:val="en-US"/>
              </w:rPr>
              <w:t xml:space="preserve"> energy use.</w:t>
            </w:r>
          </w:p>
          <w:p w14:paraId="3C1C70DF" w14:textId="77777777" w:rsidR="008F2157" w:rsidRDefault="008F2157" w:rsidP="00964A38">
            <w:pPr>
              <w:jc w:val="both"/>
            </w:pPr>
          </w:p>
        </w:tc>
      </w:tr>
    </w:tbl>
    <w:p w14:paraId="3A81D438" w14:textId="77777777" w:rsidR="005E20C5" w:rsidRDefault="005E20C5" w:rsidP="00ED6130">
      <w:pPr>
        <w:pStyle w:val="Heading1"/>
        <w:spacing w:before="240" w:after="120"/>
        <w:jc w:val="both"/>
        <w:rPr>
          <w:rStyle w:val="EnergyReportHeadingsChar"/>
          <w:b/>
          <w:color w:val="000000" w:themeColor="text1"/>
        </w:rPr>
      </w:pPr>
    </w:p>
    <w:p w14:paraId="0EF710CD" w14:textId="77777777" w:rsidR="005E20C5" w:rsidRDefault="005E20C5" w:rsidP="005E20C5">
      <w:pPr>
        <w:rPr>
          <w:lang w:val="en-IN"/>
        </w:rPr>
      </w:pPr>
    </w:p>
    <w:p w14:paraId="02E9A7D9" w14:textId="77777777" w:rsidR="005E20C5" w:rsidRDefault="005E20C5" w:rsidP="005E20C5">
      <w:pPr>
        <w:rPr>
          <w:lang w:val="en-IN"/>
        </w:rPr>
      </w:pPr>
    </w:p>
    <w:p w14:paraId="15F0C438" w14:textId="77777777" w:rsidR="005E20C5" w:rsidRDefault="005E20C5" w:rsidP="005E20C5">
      <w:pPr>
        <w:rPr>
          <w:lang w:val="en-IN"/>
        </w:rPr>
      </w:pPr>
    </w:p>
    <w:p w14:paraId="4A28A705" w14:textId="77777777" w:rsidR="005E20C5" w:rsidRDefault="005E20C5" w:rsidP="005E20C5">
      <w:pPr>
        <w:rPr>
          <w:lang w:val="en-IN"/>
        </w:rPr>
      </w:pPr>
    </w:p>
    <w:p w14:paraId="4C2D79BE" w14:textId="77777777" w:rsidR="005E20C5" w:rsidRDefault="005E20C5" w:rsidP="005E20C5">
      <w:pPr>
        <w:rPr>
          <w:lang w:val="en-IN"/>
        </w:rPr>
      </w:pPr>
    </w:p>
    <w:p w14:paraId="45DE4A04" w14:textId="77777777" w:rsidR="005E20C5" w:rsidRDefault="005E20C5" w:rsidP="005E20C5">
      <w:pPr>
        <w:rPr>
          <w:lang w:val="en-IN"/>
        </w:rPr>
      </w:pPr>
    </w:p>
    <w:p w14:paraId="1BBB557B" w14:textId="77777777" w:rsidR="005E20C5" w:rsidRDefault="005E20C5" w:rsidP="005E20C5">
      <w:pPr>
        <w:rPr>
          <w:lang w:val="en-IN"/>
        </w:rPr>
      </w:pPr>
    </w:p>
    <w:p w14:paraId="16C5E538" w14:textId="77777777" w:rsidR="005E20C5" w:rsidRDefault="005E20C5" w:rsidP="005E20C5">
      <w:pPr>
        <w:rPr>
          <w:lang w:val="en-IN"/>
        </w:rPr>
      </w:pPr>
    </w:p>
    <w:p w14:paraId="6C6ED267" w14:textId="77777777" w:rsidR="005E20C5" w:rsidRDefault="005E20C5" w:rsidP="005E20C5">
      <w:pPr>
        <w:rPr>
          <w:lang w:val="en-IN"/>
        </w:rPr>
      </w:pPr>
    </w:p>
    <w:p w14:paraId="4DB82940" w14:textId="77777777" w:rsidR="005E20C5" w:rsidRDefault="005E20C5" w:rsidP="005E20C5">
      <w:pPr>
        <w:rPr>
          <w:lang w:val="en-IN"/>
        </w:rPr>
      </w:pPr>
    </w:p>
    <w:p w14:paraId="5C41A65A" w14:textId="77777777" w:rsidR="005E20C5" w:rsidRDefault="005E20C5" w:rsidP="005E20C5">
      <w:pPr>
        <w:rPr>
          <w:lang w:val="en-IN"/>
        </w:rPr>
      </w:pPr>
    </w:p>
    <w:p w14:paraId="37F3D4D5" w14:textId="736538BF" w:rsidR="00ED6130" w:rsidRPr="00B54092" w:rsidRDefault="001A19A4" w:rsidP="00ED6130">
      <w:pPr>
        <w:pStyle w:val="Heading1"/>
        <w:spacing w:before="240" w:after="120"/>
        <w:jc w:val="both"/>
        <w:rPr>
          <w:b w:val="0"/>
        </w:rPr>
      </w:pPr>
      <w:bookmarkStart w:id="24" w:name="_Toc199849301"/>
      <w:r>
        <w:rPr>
          <w:rStyle w:val="EnergyReportHeadingsChar"/>
          <w:b/>
          <w:color w:val="000000" w:themeColor="text1"/>
        </w:rPr>
        <w:lastRenderedPageBreak/>
        <w:t>Enhanced</w:t>
      </w:r>
      <w:r w:rsidR="00185BE7" w:rsidRPr="00235199">
        <w:rPr>
          <w:rStyle w:val="EnergyReportHeadingsChar"/>
          <w:b/>
          <w:color w:val="000000" w:themeColor="text1"/>
        </w:rPr>
        <w:t xml:space="preserve"> Energy Performance</w:t>
      </w:r>
      <w:r w:rsidR="00B54092" w:rsidRPr="00235199">
        <w:rPr>
          <w:rStyle w:val="EnergyReportHeadingsChar"/>
          <w:b/>
          <w:color w:val="000000" w:themeColor="text1"/>
        </w:rPr>
        <w:t xml:space="preserve"> Credits in</w:t>
      </w:r>
      <w:r w:rsidR="00ED6130" w:rsidRPr="00235199">
        <w:rPr>
          <w:rStyle w:val="EnergyReportHeadingsChar"/>
          <w:b/>
          <w:color w:val="000000" w:themeColor="text1"/>
        </w:rPr>
        <w:t xml:space="preserve"> </w:t>
      </w:r>
      <w:r w:rsidR="00E208E4">
        <w:rPr>
          <w:rStyle w:val="EnergyReportHeadingsChar"/>
          <w:b/>
          <w:color w:val="000000" w:themeColor="text1"/>
        </w:rPr>
        <w:t xml:space="preserve">LEED Core &amp; </w:t>
      </w:r>
      <w:r w:rsidR="00E03AF9">
        <w:rPr>
          <w:rStyle w:val="EnergyReportHeadingsChar"/>
          <w:b/>
          <w:color w:val="000000" w:themeColor="text1"/>
        </w:rPr>
        <w:t>Shell</w:t>
      </w:r>
      <w:r w:rsidR="00E208E4">
        <w:rPr>
          <w:rStyle w:val="EnergyReportHeadingsChar"/>
          <w:b/>
          <w:color w:val="000000" w:themeColor="text1"/>
        </w:rPr>
        <w:t xml:space="preserve"> </w:t>
      </w:r>
      <w:r w:rsidR="00C761E7">
        <w:rPr>
          <w:rStyle w:val="EnergyReportHeadingsChar"/>
          <w:b/>
          <w:color w:val="000000" w:themeColor="text1"/>
        </w:rPr>
        <w:t>Buildings</w:t>
      </w:r>
      <w:r>
        <w:rPr>
          <w:rStyle w:val="EnergyReportHeadingsChar"/>
          <w:b/>
          <w:color w:val="000000" w:themeColor="text1"/>
        </w:rPr>
        <w:t xml:space="preserve"> </w:t>
      </w:r>
      <w:r w:rsidR="00ED6130" w:rsidRPr="00235199">
        <w:rPr>
          <w:rStyle w:val="EnergyReportHeadingsChar"/>
          <w:b/>
          <w:color w:val="000000" w:themeColor="text1"/>
        </w:rPr>
        <w:t>Rating</w:t>
      </w:r>
      <w:r w:rsidR="00B54092" w:rsidRPr="00235199">
        <w:rPr>
          <w:b w:val="0"/>
        </w:rPr>
        <w:t xml:space="preserve"> </w:t>
      </w:r>
      <w:r w:rsidR="00B54092" w:rsidRPr="00235199">
        <w:rPr>
          <w:rStyle w:val="EnergyReportHeadingsChar"/>
          <w:b/>
          <w:color w:val="000000" w:themeColor="text1"/>
        </w:rPr>
        <w:t>System</w:t>
      </w:r>
      <w:bookmarkEnd w:id="24"/>
    </w:p>
    <w:p w14:paraId="2038BC2F" w14:textId="2A3D667B" w:rsidR="00ED6130" w:rsidRDefault="00ED6130" w:rsidP="00ED6130">
      <w:pPr>
        <w:autoSpaceDE w:val="0"/>
        <w:autoSpaceDN w:val="0"/>
        <w:adjustRightInd w:val="0"/>
        <w:spacing w:after="0" w:line="240" w:lineRule="auto"/>
        <w:jc w:val="both"/>
      </w:pPr>
      <w:r w:rsidRPr="00B54092">
        <w:rPr>
          <w:rStyle w:val="EnergyreportsubheadChar"/>
          <w:rFonts w:asciiTheme="minorHAnsi" w:hAnsiTheme="minorHAnsi"/>
        </w:rPr>
        <w:t>Intent:</w:t>
      </w:r>
      <w:r w:rsidR="009036E9">
        <w:t xml:space="preserve"> </w:t>
      </w:r>
      <w:r w:rsidR="00D67F52" w:rsidRPr="00924F1A">
        <w:t>Optimize</w:t>
      </w:r>
      <w:r w:rsidR="00924F1A" w:rsidRPr="00924F1A">
        <w:t xml:space="preserve"> energy consumption, to reduce negative environmental impacts from excessive energy use.</w:t>
      </w:r>
    </w:p>
    <w:p w14:paraId="3B981185" w14:textId="4B6D3862" w:rsidR="00ED6130" w:rsidRPr="00B54092" w:rsidRDefault="00185BE7" w:rsidP="00ED6130">
      <w:pPr>
        <w:pStyle w:val="Energyreportsubhead"/>
        <w:rPr>
          <w:rFonts w:asciiTheme="minorHAnsi" w:hAnsiTheme="minorHAnsi"/>
        </w:rPr>
      </w:pPr>
      <w:r>
        <w:rPr>
          <w:rFonts w:asciiTheme="minorHAnsi" w:hAnsiTheme="minorHAnsi"/>
        </w:rPr>
        <w:t>Option 1</w:t>
      </w:r>
      <w:r w:rsidR="009036E9" w:rsidRPr="00B54092">
        <w:rPr>
          <w:rFonts w:asciiTheme="minorHAnsi" w:hAnsiTheme="minorHAnsi"/>
        </w:rPr>
        <w:t xml:space="preserve">: </w:t>
      </w:r>
      <w:r>
        <w:rPr>
          <w:rFonts w:asciiTheme="minorHAnsi" w:hAnsiTheme="minorHAnsi"/>
        </w:rPr>
        <w:t>Whole Building Energy Simulation</w:t>
      </w:r>
      <w:r w:rsidR="009036E9" w:rsidRPr="00B54092">
        <w:rPr>
          <w:rFonts w:asciiTheme="minorHAnsi" w:hAnsiTheme="minorHAnsi"/>
        </w:rPr>
        <w:t xml:space="preserve"> </w:t>
      </w:r>
      <w:r w:rsidR="00ED6130" w:rsidRPr="00B54092">
        <w:rPr>
          <w:rFonts w:asciiTheme="minorHAnsi" w:hAnsiTheme="minorHAnsi"/>
        </w:rPr>
        <w:t>(</w:t>
      </w:r>
      <w:r w:rsidR="001A19A4">
        <w:rPr>
          <w:rFonts w:asciiTheme="minorHAnsi" w:hAnsiTheme="minorHAnsi"/>
        </w:rPr>
        <w:t>1</w:t>
      </w:r>
      <w:r>
        <w:rPr>
          <w:rFonts w:asciiTheme="minorHAnsi" w:hAnsiTheme="minorHAnsi"/>
        </w:rPr>
        <w:t xml:space="preserve">– </w:t>
      </w:r>
      <w:r w:rsidR="00595311">
        <w:rPr>
          <w:rFonts w:asciiTheme="minorHAnsi" w:hAnsiTheme="minorHAnsi"/>
        </w:rPr>
        <w:t>9</w:t>
      </w:r>
      <w:r w:rsidR="00D014A9" w:rsidRPr="00B54092">
        <w:rPr>
          <w:rFonts w:asciiTheme="minorHAnsi" w:hAnsiTheme="minorHAnsi"/>
        </w:rPr>
        <w:t xml:space="preserve"> </w:t>
      </w:r>
      <w:r w:rsidR="00ED6130" w:rsidRPr="00B54092">
        <w:rPr>
          <w:rFonts w:asciiTheme="minorHAnsi" w:hAnsiTheme="minorHAnsi"/>
        </w:rPr>
        <w:t>Points)</w:t>
      </w:r>
    </w:p>
    <w:p w14:paraId="53E4E8DE" w14:textId="4100CDF5" w:rsidR="00ED6130" w:rsidRDefault="009036E9" w:rsidP="009036E9">
      <w:pPr>
        <w:autoSpaceDE w:val="0"/>
        <w:autoSpaceDN w:val="0"/>
        <w:adjustRightInd w:val="0"/>
        <w:spacing w:after="0" w:line="240" w:lineRule="auto"/>
        <w:jc w:val="both"/>
      </w:pPr>
      <w:r>
        <w:t xml:space="preserve">The simulation (performance) based approach involves </w:t>
      </w:r>
      <w:r w:rsidR="00321918">
        <w:t>building</w:t>
      </w:r>
      <w:r>
        <w:t xml:space="preserve"> energy simulation and modeling. This approach allows the project to demonstrate improvements over the baseline criteria. </w:t>
      </w:r>
      <w:r w:rsidR="00ED6130" w:rsidRPr="0023451D">
        <w:t>The minimum energy cost savings percentage for each</w:t>
      </w:r>
      <w:r>
        <w:t xml:space="preserve"> </w:t>
      </w:r>
      <w:r w:rsidR="00ED6130" w:rsidRPr="0023451D">
        <w:t>point threshold is as follows:</w:t>
      </w:r>
    </w:p>
    <w:p w14:paraId="1F03C965" w14:textId="31ACC8A1" w:rsidR="00C80626" w:rsidRDefault="00C80626" w:rsidP="009036E9">
      <w:pPr>
        <w:autoSpaceDE w:val="0"/>
        <w:autoSpaceDN w:val="0"/>
        <w:adjustRightInd w:val="0"/>
        <w:spacing w:after="0" w:line="240" w:lineRule="auto"/>
        <w:jc w:val="both"/>
      </w:pPr>
    </w:p>
    <w:p w14:paraId="0FC6666A" w14:textId="2D43FA8B" w:rsidR="00ED6130" w:rsidRDefault="00ED6130" w:rsidP="00ED6130">
      <w:pPr>
        <w:autoSpaceDE w:val="0"/>
        <w:autoSpaceDN w:val="0"/>
        <w:adjustRightInd w:val="0"/>
        <w:spacing w:after="0" w:line="240" w:lineRule="auto"/>
        <w:jc w:val="both"/>
      </w:pPr>
    </w:p>
    <w:p w14:paraId="78F001C2" w14:textId="3A28AA53" w:rsidR="00ED6130" w:rsidRDefault="00DB1667" w:rsidP="00ED6130">
      <w:pPr>
        <w:jc w:val="both"/>
      </w:pPr>
      <w:r>
        <w:rPr>
          <w:noProof/>
        </w:rPr>
        <mc:AlternateContent>
          <mc:Choice Requires="wps">
            <w:drawing>
              <wp:anchor distT="0" distB="0" distL="114300" distR="114300" simplePos="0" relativeHeight="251674624" behindDoc="0" locked="0" layoutInCell="1" allowOverlap="1" wp14:anchorId="5BCDBEB2" wp14:editId="0208B401">
                <wp:simplePos x="0" y="0"/>
                <wp:positionH relativeFrom="column">
                  <wp:posOffset>3390900</wp:posOffset>
                </wp:positionH>
                <wp:positionV relativeFrom="paragraph">
                  <wp:posOffset>1569085</wp:posOffset>
                </wp:positionV>
                <wp:extent cx="1112520" cy="213360"/>
                <wp:effectExtent l="0" t="0" r="11430" b="15240"/>
                <wp:wrapNone/>
                <wp:docPr id="121150574" name="Rectangle 7"/>
                <wp:cNvGraphicFramePr/>
                <a:graphic xmlns:a="http://schemas.openxmlformats.org/drawingml/2006/main">
                  <a:graphicData uri="http://schemas.microsoft.com/office/word/2010/wordprocessingShape">
                    <wps:wsp>
                      <wps:cNvSpPr/>
                      <wps:spPr>
                        <a:xfrm>
                          <a:off x="0" y="0"/>
                          <a:ext cx="1112520" cy="21336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A61FD4" id="Rectangle 7" o:spid="_x0000_s1026" style="position:absolute;margin-left:267pt;margin-top:123.55pt;width:87.6pt;height:16.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" filled="f" strokecolor="#00b050" strokeweight="2pt"/>
            </w:pict>
          </mc:Fallback>
        </mc:AlternateContent>
      </w:r>
      <w:r>
        <w:rPr>
          <w:noProof/>
        </w:rPr>
        <mc:AlternateContent>
          <mc:Choice Requires="wps">
            <w:drawing>
              <wp:anchor distT="0" distB="0" distL="114300" distR="114300" simplePos="0" relativeHeight="251673600" behindDoc="0" locked="0" layoutInCell="1" allowOverlap="1" wp14:anchorId="60D33368" wp14:editId="59007801">
                <wp:simplePos x="0" y="0"/>
                <wp:positionH relativeFrom="column">
                  <wp:posOffset>38100</wp:posOffset>
                </wp:positionH>
                <wp:positionV relativeFrom="paragraph">
                  <wp:posOffset>1569085</wp:posOffset>
                </wp:positionV>
                <wp:extent cx="5623560" cy="213360"/>
                <wp:effectExtent l="0" t="0" r="15240" b="15240"/>
                <wp:wrapNone/>
                <wp:docPr id="1345185244" name="Rectangle 6"/>
                <wp:cNvGraphicFramePr/>
                <a:graphic xmlns:a="http://schemas.openxmlformats.org/drawingml/2006/main">
                  <a:graphicData uri="http://schemas.microsoft.com/office/word/2010/wordprocessingShape">
                    <wps:wsp>
                      <wps:cNvSpPr/>
                      <wps:spPr>
                        <a:xfrm>
                          <a:off x="0" y="0"/>
                          <a:ext cx="5623560" cy="2133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144369" id="Rectangle 6" o:spid="_x0000_s1026" style="position:absolute;margin-left:3pt;margin-top:123.55pt;width:442.8pt;height:16.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" filled="f" strokecolor="#c00000" strokeweight="2pt"/>
            </w:pict>
          </mc:Fallback>
        </mc:AlternateContent>
      </w:r>
      <w:r w:rsidR="00595311" w:rsidRPr="00595311">
        <w:rPr>
          <w:noProof/>
        </w:rPr>
        <w:drawing>
          <wp:inline distT="0" distB="0" distL="0" distR="0" wp14:anchorId="13D98D0A" wp14:editId="1E02ABF9">
            <wp:extent cx="5731510" cy="4244975"/>
            <wp:effectExtent l="0" t="0" r="2540" b="3175"/>
            <wp:docPr id="45037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77111" name=""/>
                    <pic:cNvPicPr/>
                  </pic:nvPicPr>
                  <pic:blipFill>
                    <a:blip r:embed="rId33"/>
                    <a:stretch>
                      <a:fillRect/>
                    </a:stretch>
                  </pic:blipFill>
                  <pic:spPr>
                    <a:xfrm>
                      <a:off x="0" y="0"/>
                      <a:ext cx="5731510" cy="4244975"/>
                    </a:xfrm>
                    <a:prstGeom prst="rect">
                      <a:avLst/>
                    </a:prstGeom>
                  </pic:spPr>
                </pic:pic>
              </a:graphicData>
            </a:graphic>
          </wp:inline>
        </w:drawing>
      </w:r>
    </w:p>
    <w:p w14:paraId="75904A6A" w14:textId="77777777" w:rsidR="00ED6130" w:rsidRDefault="00ED6130" w:rsidP="00ED6130">
      <w:pPr>
        <w:jc w:val="both"/>
      </w:pPr>
    </w:p>
    <w:p w14:paraId="5DC7A62E" w14:textId="6F4AEE3A" w:rsidR="00C80626" w:rsidRPr="00C80626" w:rsidRDefault="00C80626" w:rsidP="00ED6130">
      <w:pPr>
        <w:jc w:val="both"/>
        <w:rPr>
          <w:b/>
          <w:bCs/>
          <w:i/>
          <w:iCs/>
        </w:rPr>
      </w:pPr>
    </w:p>
    <w:p w14:paraId="265DD9B9" w14:textId="77777777" w:rsidR="00C80626" w:rsidRDefault="00C80626" w:rsidP="00ED6130">
      <w:pPr>
        <w:jc w:val="both"/>
      </w:pPr>
    </w:p>
    <w:p w14:paraId="4A40F70C" w14:textId="1AEFBBEA" w:rsidR="00595311" w:rsidRDefault="00595311" w:rsidP="00ED6130">
      <w:pPr>
        <w:jc w:val="both"/>
      </w:pPr>
    </w:p>
    <w:p w14:paraId="26B2C6DC" w14:textId="156D8FA7" w:rsidR="00595311" w:rsidRDefault="00595311" w:rsidP="00ED6130">
      <w:pPr>
        <w:jc w:val="both"/>
      </w:pPr>
    </w:p>
    <w:p w14:paraId="5C725AC6" w14:textId="3F39FBB3" w:rsidR="00595311" w:rsidRDefault="00595311" w:rsidP="00ED6130">
      <w:pPr>
        <w:jc w:val="both"/>
      </w:pPr>
    </w:p>
    <w:p w14:paraId="268FE582" w14:textId="6C880660" w:rsidR="00124035" w:rsidRDefault="00124035" w:rsidP="00ED6130">
      <w:pPr>
        <w:jc w:val="both"/>
      </w:pPr>
    </w:p>
    <w:p w14:paraId="3496D2F4" w14:textId="3F482B09" w:rsidR="00595311" w:rsidRDefault="00DB1667" w:rsidP="00ED6130">
      <w:pPr>
        <w:jc w:val="both"/>
        <w:rPr>
          <w:noProof/>
        </w:rPr>
      </w:pPr>
      <w:r>
        <w:rPr>
          <w:noProof/>
        </w:rPr>
        <w:lastRenderedPageBreak/>
        <mc:AlternateContent>
          <mc:Choice Requires="wps">
            <w:drawing>
              <wp:anchor distT="0" distB="0" distL="114300" distR="114300" simplePos="0" relativeHeight="251676672" behindDoc="0" locked="0" layoutInCell="1" allowOverlap="1" wp14:anchorId="2102DED7" wp14:editId="0CAAA14B">
                <wp:simplePos x="0" y="0"/>
                <wp:positionH relativeFrom="column">
                  <wp:posOffset>60960</wp:posOffset>
                </wp:positionH>
                <wp:positionV relativeFrom="paragraph">
                  <wp:posOffset>1608455</wp:posOffset>
                </wp:positionV>
                <wp:extent cx="5623560" cy="213360"/>
                <wp:effectExtent l="0" t="0" r="15240" b="15240"/>
                <wp:wrapNone/>
                <wp:docPr id="1837412767" name="Rectangle 6"/>
                <wp:cNvGraphicFramePr/>
                <a:graphic xmlns:a="http://schemas.openxmlformats.org/drawingml/2006/main">
                  <a:graphicData uri="http://schemas.microsoft.com/office/word/2010/wordprocessingShape">
                    <wps:wsp>
                      <wps:cNvSpPr/>
                      <wps:spPr>
                        <a:xfrm>
                          <a:off x="0" y="0"/>
                          <a:ext cx="5623560" cy="21336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FA7E10" id="Rectangle 6" o:spid="_x0000_s1026" style="position:absolute;margin-left:4.8pt;margin-top:126.65pt;width:442.8pt;height:16.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" filled="f" strokecolor="#c00000" strokeweight="2pt"/>
            </w:pict>
          </mc:Fallback>
        </mc:AlternateContent>
      </w:r>
      <w:r>
        <w:rPr>
          <w:noProof/>
        </w:rPr>
        <mc:AlternateContent>
          <mc:Choice Requires="wps">
            <w:drawing>
              <wp:anchor distT="0" distB="0" distL="114300" distR="114300" simplePos="0" relativeHeight="251677696" behindDoc="0" locked="0" layoutInCell="1" allowOverlap="1" wp14:anchorId="519965FF" wp14:editId="2CC542BB">
                <wp:simplePos x="0" y="0"/>
                <wp:positionH relativeFrom="column">
                  <wp:posOffset>3413760</wp:posOffset>
                </wp:positionH>
                <wp:positionV relativeFrom="paragraph">
                  <wp:posOffset>1608455</wp:posOffset>
                </wp:positionV>
                <wp:extent cx="1112520" cy="213360"/>
                <wp:effectExtent l="0" t="0" r="11430" b="15240"/>
                <wp:wrapNone/>
                <wp:docPr id="579861808" name="Rectangle 7"/>
                <wp:cNvGraphicFramePr/>
                <a:graphic xmlns:a="http://schemas.openxmlformats.org/drawingml/2006/main">
                  <a:graphicData uri="http://schemas.microsoft.com/office/word/2010/wordprocessingShape">
                    <wps:wsp>
                      <wps:cNvSpPr/>
                      <wps:spPr>
                        <a:xfrm>
                          <a:off x="0" y="0"/>
                          <a:ext cx="1112520" cy="21336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854D1B" id="Rectangle 7" o:spid="_x0000_s1026" style="position:absolute;margin-left:268.8pt;margin-top:126.65pt;width:87.6pt;height:16.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" filled="f" strokecolor="#00b050" strokeweight="2pt"/>
            </w:pict>
          </mc:Fallback>
        </mc:AlternateContent>
      </w:r>
      <w:r w:rsidR="00595311" w:rsidRPr="00595311">
        <w:rPr>
          <w:noProof/>
        </w:rPr>
        <w:drawing>
          <wp:inline distT="0" distB="0" distL="0" distR="0" wp14:anchorId="1A80EEBF" wp14:editId="222E2C02">
            <wp:extent cx="5761411" cy="4282440"/>
            <wp:effectExtent l="0" t="0" r="0" b="3810"/>
            <wp:docPr id="87567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78566" name=""/>
                    <pic:cNvPicPr/>
                  </pic:nvPicPr>
                  <pic:blipFill>
                    <a:blip r:embed="rId34"/>
                    <a:stretch>
                      <a:fillRect/>
                    </a:stretch>
                  </pic:blipFill>
                  <pic:spPr>
                    <a:xfrm>
                      <a:off x="0" y="0"/>
                      <a:ext cx="5762123" cy="4282969"/>
                    </a:xfrm>
                    <a:prstGeom prst="rect">
                      <a:avLst/>
                    </a:prstGeom>
                  </pic:spPr>
                </pic:pic>
              </a:graphicData>
            </a:graphic>
          </wp:inline>
        </w:drawing>
      </w:r>
    </w:p>
    <w:p w14:paraId="23469B3B" w14:textId="77777777" w:rsidR="0017691E" w:rsidRPr="0017691E" w:rsidRDefault="0017691E" w:rsidP="0017691E"/>
    <w:p w14:paraId="201226A4" w14:textId="77777777" w:rsidR="0017691E" w:rsidRPr="0017691E" w:rsidRDefault="0017691E" w:rsidP="0017691E"/>
    <w:p w14:paraId="718AE810" w14:textId="77777777" w:rsidR="0017691E" w:rsidRPr="0017691E" w:rsidRDefault="0017691E" w:rsidP="0017691E"/>
    <w:p w14:paraId="005BCCA8" w14:textId="77777777" w:rsidR="0017691E" w:rsidRPr="0017691E" w:rsidRDefault="0017691E" w:rsidP="0017691E"/>
    <w:p w14:paraId="5A58C74F" w14:textId="1E350DBA" w:rsidR="0017691E" w:rsidRDefault="0017691E" w:rsidP="0017691E">
      <w:pPr>
        <w:tabs>
          <w:tab w:val="left" w:pos="1188"/>
        </w:tabs>
        <w:rPr>
          <w:noProof/>
        </w:rPr>
      </w:pPr>
      <w:r>
        <w:rPr>
          <w:noProof/>
        </w:rPr>
        <w:tab/>
      </w:r>
    </w:p>
    <w:p w14:paraId="15178BF0" w14:textId="77777777" w:rsidR="0017691E" w:rsidRDefault="0017691E" w:rsidP="0017691E">
      <w:pPr>
        <w:tabs>
          <w:tab w:val="left" w:pos="1188"/>
        </w:tabs>
        <w:rPr>
          <w:noProof/>
        </w:rPr>
      </w:pPr>
    </w:p>
    <w:p w14:paraId="5CC91DCE" w14:textId="77777777" w:rsidR="0017691E" w:rsidRDefault="0017691E" w:rsidP="0017691E">
      <w:pPr>
        <w:tabs>
          <w:tab w:val="left" w:pos="1188"/>
        </w:tabs>
        <w:rPr>
          <w:noProof/>
        </w:rPr>
      </w:pPr>
    </w:p>
    <w:p w14:paraId="71A5F91E" w14:textId="77777777" w:rsidR="0017691E" w:rsidRDefault="0017691E" w:rsidP="0017691E">
      <w:pPr>
        <w:tabs>
          <w:tab w:val="left" w:pos="1188"/>
        </w:tabs>
        <w:rPr>
          <w:noProof/>
        </w:rPr>
      </w:pPr>
    </w:p>
    <w:p w14:paraId="110D01FE" w14:textId="77777777" w:rsidR="0017691E" w:rsidRDefault="0017691E" w:rsidP="0017691E">
      <w:pPr>
        <w:tabs>
          <w:tab w:val="left" w:pos="1188"/>
        </w:tabs>
        <w:rPr>
          <w:noProof/>
        </w:rPr>
      </w:pPr>
    </w:p>
    <w:p w14:paraId="43C6BD2B" w14:textId="77777777" w:rsidR="0017691E" w:rsidRDefault="0017691E" w:rsidP="0017691E">
      <w:pPr>
        <w:tabs>
          <w:tab w:val="left" w:pos="1188"/>
        </w:tabs>
        <w:rPr>
          <w:noProof/>
        </w:rPr>
      </w:pPr>
    </w:p>
    <w:p w14:paraId="29327CC4" w14:textId="77777777" w:rsidR="0017691E" w:rsidRDefault="0017691E" w:rsidP="0017691E">
      <w:pPr>
        <w:tabs>
          <w:tab w:val="left" w:pos="1188"/>
        </w:tabs>
        <w:rPr>
          <w:noProof/>
        </w:rPr>
        <w:sectPr w:rsidR="0017691E" w:rsidSect="00B75107">
          <w:footerReference w:type="first" r:id="rId35"/>
          <w:pgSz w:w="11906" w:h="16838" w:code="9"/>
          <w:pgMar w:top="1440" w:right="1440" w:bottom="1440" w:left="1440" w:header="567" w:footer="567" w:gutter="0"/>
          <w:cols w:space="708"/>
          <w:docGrid w:linePitch="360"/>
        </w:sectPr>
      </w:pPr>
    </w:p>
    <w:p w14:paraId="68C2DD24" w14:textId="6C495E02" w:rsidR="0017691E" w:rsidRPr="00000781" w:rsidRDefault="0017691E" w:rsidP="0017691E">
      <w:pPr>
        <w:pStyle w:val="Heading1"/>
        <w:spacing w:before="120"/>
        <w:rPr>
          <w:color w:val="auto"/>
        </w:rPr>
      </w:pPr>
      <w:bookmarkStart w:id="25" w:name="_Toc199849302"/>
      <w:r w:rsidRPr="00000781">
        <w:rPr>
          <w:color w:val="auto"/>
        </w:rPr>
        <w:lastRenderedPageBreak/>
        <w:t>Results:</w:t>
      </w:r>
      <w:r w:rsidR="00CC2310">
        <w:rPr>
          <w:color w:val="auto"/>
        </w:rPr>
        <w:t xml:space="preserve"> </w:t>
      </w:r>
      <w:r>
        <w:rPr>
          <w:color w:val="auto"/>
        </w:rPr>
        <w:t>LEED v4.1</w:t>
      </w:r>
      <w:bookmarkEnd w:id="25"/>
    </w:p>
    <w:p w14:paraId="16AA9568" w14:textId="231D9B14" w:rsidR="0017691E" w:rsidRDefault="0017691E" w:rsidP="0017691E">
      <w:pPr>
        <w:pStyle w:val="Caption"/>
        <w:keepNext/>
      </w:pPr>
      <w:r>
        <w:t xml:space="preserve">Table </w:t>
      </w:r>
      <w:fldSimple w:instr=" SEQ Table \* ARABIC ">
        <w:r w:rsidR="00A33661">
          <w:rPr>
            <w:noProof/>
          </w:rPr>
          <w:t>7</w:t>
        </w:r>
      </w:fldSimple>
      <w:r>
        <w:t xml:space="preserve"> Annual Energy Consumption Baseline and Present Case: ASHRAE-90.1-2016</w:t>
      </w:r>
    </w:p>
    <w:tbl>
      <w:tblPr>
        <w:tblW w:w="5026" w:type="pct"/>
        <w:tblLook w:val="04A0" w:firstRow="1" w:lastRow="0" w:firstColumn="1" w:lastColumn="0" w:noHBand="0" w:noVBand="1"/>
      </w:tblPr>
      <w:tblGrid>
        <w:gridCol w:w="2121"/>
        <w:gridCol w:w="1469"/>
        <w:gridCol w:w="1549"/>
        <w:gridCol w:w="1406"/>
        <w:gridCol w:w="1406"/>
        <w:gridCol w:w="1734"/>
        <w:gridCol w:w="1784"/>
        <w:gridCol w:w="1599"/>
        <w:gridCol w:w="2566"/>
        <w:gridCol w:w="1435"/>
        <w:gridCol w:w="1848"/>
        <w:gridCol w:w="2113"/>
      </w:tblGrid>
      <w:tr w:rsidR="0046497A" w:rsidRPr="0046497A" w14:paraId="7A3FCAD8" w14:textId="77777777" w:rsidTr="0046497A">
        <w:trPr>
          <w:trHeight w:val="305"/>
        </w:trPr>
        <w:tc>
          <w:tcPr>
            <w:tcW w:w="508" w:type="pct"/>
            <w:vMerge w:val="restart"/>
            <w:tcBorders>
              <w:top w:val="nil"/>
              <w:left w:val="single" w:sz="8" w:space="0" w:color="C0504D"/>
              <w:bottom w:val="nil"/>
              <w:right w:val="nil"/>
            </w:tcBorders>
            <w:shd w:val="clear" w:color="000000" w:fill="C0504D"/>
            <w:noWrap/>
            <w:vAlign w:val="center"/>
            <w:hideMark/>
          </w:tcPr>
          <w:p w14:paraId="2114C136"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Alternative</w:t>
            </w:r>
          </w:p>
        </w:tc>
        <w:tc>
          <w:tcPr>
            <w:tcW w:w="353" w:type="pct"/>
            <w:tcBorders>
              <w:top w:val="nil"/>
              <w:left w:val="nil"/>
              <w:bottom w:val="nil"/>
              <w:right w:val="nil"/>
            </w:tcBorders>
            <w:shd w:val="clear" w:color="000000" w:fill="C0504D"/>
            <w:vAlign w:val="center"/>
            <w:hideMark/>
          </w:tcPr>
          <w:p w14:paraId="3444F429"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Lighting</w:t>
            </w:r>
          </w:p>
        </w:tc>
        <w:tc>
          <w:tcPr>
            <w:tcW w:w="372" w:type="pct"/>
            <w:tcBorders>
              <w:top w:val="nil"/>
              <w:left w:val="nil"/>
              <w:bottom w:val="nil"/>
              <w:right w:val="nil"/>
            </w:tcBorders>
            <w:shd w:val="clear" w:color="000000" w:fill="C0504D"/>
            <w:vAlign w:val="center"/>
            <w:hideMark/>
          </w:tcPr>
          <w:p w14:paraId="54579492"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Equipment</w:t>
            </w:r>
          </w:p>
        </w:tc>
        <w:tc>
          <w:tcPr>
            <w:tcW w:w="338" w:type="pct"/>
            <w:tcBorders>
              <w:top w:val="nil"/>
              <w:left w:val="nil"/>
              <w:bottom w:val="nil"/>
              <w:right w:val="nil"/>
            </w:tcBorders>
            <w:shd w:val="clear" w:color="000000" w:fill="C0504D"/>
            <w:vAlign w:val="center"/>
            <w:hideMark/>
          </w:tcPr>
          <w:p w14:paraId="3EEB9069"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Heating</w:t>
            </w:r>
          </w:p>
        </w:tc>
        <w:tc>
          <w:tcPr>
            <w:tcW w:w="338" w:type="pct"/>
            <w:tcBorders>
              <w:top w:val="nil"/>
              <w:left w:val="nil"/>
              <w:bottom w:val="nil"/>
              <w:right w:val="nil"/>
            </w:tcBorders>
            <w:shd w:val="clear" w:color="000000" w:fill="C0504D"/>
            <w:noWrap/>
            <w:vAlign w:val="center"/>
            <w:hideMark/>
          </w:tcPr>
          <w:p w14:paraId="6E0FF125"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Cooling</w:t>
            </w:r>
          </w:p>
        </w:tc>
        <w:tc>
          <w:tcPr>
            <w:tcW w:w="416" w:type="pct"/>
            <w:tcBorders>
              <w:top w:val="nil"/>
              <w:left w:val="nil"/>
              <w:bottom w:val="nil"/>
              <w:right w:val="nil"/>
            </w:tcBorders>
            <w:shd w:val="clear" w:color="000000" w:fill="C0504D"/>
            <w:noWrap/>
            <w:vAlign w:val="center"/>
            <w:hideMark/>
          </w:tcPr>
          <w:p w14:paraId="74A312F2" w14:textId="36247862" w:rsidR="0046497A" w:rsidRPr="0046497A" w:rsidRDefault="00321918" w:rsidP="0046497A">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Heat rejection</w:t>
            </w:r>
          </w:p>
        </w:tc>
        <w:tc>
          <w:tcPr>
            <w:tcW w:w="428" w:type="pct"/>
            <w:tcBorders>
              <w:top w:val="nil"/>
              <w:left w:val="nil"/>
              <w:bottom w:val="nil"/>
              <w:right w:val="nil"/>
            </w:tcBorders>
            <w:shd w:val="clear" w:color="000000" w:fill="C0504D"/>
            <w:noWrap/>
            <w:vAlign w:val="center"/>
            <w:hideMark/>
          </w:tcPr>
          <w:p w14:paraId="2F1ACD85" w14:textId="5D730178" w:rsidR="0046497A" w:rsidRPr="0046497A" w:rsidRDefault="00321918" w:rsidP="0046497A">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Pumps</w:t>
            </w:r>
          </w:p>
        </w:tc>
        <w:tc>
          <w:tcPr>
            <w:tcW w:w="384" w:type="pct"/>
            <w:tcBorders>
              <w:top w:val="nil"/>
              <w:left w:val="nil"/>
              <w:bottom w:val="nil"/>
              <w:right w:val="nil"/>
            </w:tcBorders>
            <w:shd w:val="clear" w:color="000000" w:fill="C0504D"/>
            <w:noWrap/>
            <w:vAlign w:val="center"/>
            <w:hideMark/>
          </w:tcPr>
          <w:p w14:paraId="324B27AE" w14:textId="38DF8AE2" w:rsidR="0046497A" w:rsidRPr="0046497A" w:rsidRDefault="00321918" w:rsidP="0046497A">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Vent Fans</w:t>
            </w:r>
          </w:p>
        </w:tc>
        <w:tc>
          <w:tcPr>
            <w:tcW w:w="614" w:type="pct"/>
            <w:tcBorders>
              <w:top w:val="nil"/>
              <w:left w:val="nil"/>
              <w:bottom w:val="nil"/>
              <w:right w:val="nil"/>
            </w:tcBorders>
            <w:shd w:val="clear" w:color="000000" w:fill="C0504D"/>
            <w:noWrap/>
            <w:vAlign w:val="center"/>
            <w:hideMark/>
          </w:tcPr>
          <w:p w14:paraId="083E192D"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Basement Ventilation</w:t>
            </w:r>
          </w:p>
        </w:tc>
        <w:tc>
          <w:tcPr>
            <w:tcW w:w="345" w:type="pct"/>
            <w:tcBorders>
              <w:top w:val="nil"/>
              <w:left w:val="nil"/>
              <w:bottom w:val="nil"/>
              <w:right w:val="nil"/>
            </w:tcBorders>
            <w:shd w:val="clear" w:color="000000" w:fill="C0504D"/>
            <w:noWrap/>
            <w:vAlign w:val="center"/>
            <w:hideMark/>
          </w:tcPr>
          <w:p w14:paraId="51589A74"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Elevator</w:t>
            </w:r>
          </w:p>
        </w:tc>
        <w:tc>
          <w:tcPr>
            <w:tcW w:w="398" w:type="pct"/>
            <w:tcBorders>
              <w:top w:val="nil"/>
              <w:left w:val="nil"/>
              <w:bottom w:val="nil"/>
              <w:right w:val="nil"/>
            </w:tcBorders>
            <w:shd w:val="clear" w:color="000000" w:fill="C0504D"/>
            <w:noWrap/>
            <w:vAlign w:val="center"/>
            <w:hideMark/>
          </w:tcPr>
          <w:p w14:paraId="4F2A3C71" w14:textId="4E66CCFE" w:rsidR="0046497A" w:rsidRPr="0046497A" w:rsidRDefault="00321918" w:rsidP="0046497A">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Exterior Lighting</w:t>
            </w:r>
          </w:p>
        </w:tc>
        <w:tc>
          <w:tcPr>
            <w:tcW w:w="506" w:type="pct"/>
            <w:vMerge w:val="restart"/>
            <w:tcBorders>
              <w:top w:val="nil"/>
              <w:left w:val="nil"/>
              <w:bottom w:val="nil"/>
              <w:right w:val="nil"/>
            </w:tcBorders>
            <w:shd w:val="clear" w:color="000000" w:fill="C0504D"/>
            <w:vAlign w:val="center"/>
            <w:hideMark/>
          </w:tcPr>
          <w:p w14:paraId="225D8EE6"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Total Electrical Energy Use (kWh/Yr)</w:t>
            </w:r>
          </w:p>
        </w:tc>
      </w:tr>
      <w:tr w:rsidR="0046497A" w:rsidRPr="0046497A" w14:paraId="4F9DAA6C" w14:textId="77777777" w:rsidTr="0046497A">
        <w:trPr>
          <w:trHeight w:val="317"/>
        </w:trPr>
        <w:tc>
          <w:tcPr>
            <w:tcW w:w="508" w:type="pct"/>
            <w:vMerge/>
            <w:tcBorders>
              <w:top w:val="nil"/>
              <w:left w:val="single" w:sz="8" w:space="0" w:color="C0504D"/>
              <w:bottom w:val="nil"/>
              <w:right w:val="nil"/>
            </w:tcBorders>
            <w:vAlign w:val="center"/>
            <w:hideMark/>
          </w:tcPr>
          <w:p w14:paraId="7C55B0A2" w14:textId="77777777" w:rsidR="0046497A" w:rsidRPr="0046497A" w:rsidRDefault="0046497A" w:rsidP="0046497A">
            <w:pPr>
              <w:spacing w:after="0" w:line="240" w:lineRule="auto"/>
              <w:rPr>
                <w:rFonts w:ascii="Calibri" w:eastAsia="Times New Roman" w:hAnsi="Calibri" w:cs="Calibri"/>
                <w:b/>
                <w:bCs/>
                <w:color w:val="000000"/>
                <w:sz w:val="24"/>
                <w:szCs w:val="24"/>
                <w:lang w:val="en-IN" w:eastAsia="en-IN"/>
              </w:rPr>
            </w:pPr>
          </w:p>
        </w:tc>
        <w:tc>
          <w:tcPr>
            <w:tcW w:w="353" w:type="pct"/>
            <w:tcBorders>
              <w:top w:val="nil"/>
              <w:left w:val="nil"/>
              <w:bottom w:val="nil"/>
              <w:right w:val="nil"/>
            </w:tcBorders>
            <w:shd w:val="clear" w:color="000000" w:fill="C0504D"/>
            <w:vAlign w:val="center"/>
            <w:hideMark/>
          </w:tcPr>
          <w:p w14:paraId="7E6633E7"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72" w:type="pct"/>
            <w:tcBorders>
              <w:top w:val="nil"/>
              <w:left w:val="nil"/>
              <w:bottom w:val="nil"/>
              <w:right w:val="nil"/>
            </w:tcBorders>
            <w:shd w:val="clear" w:color="000000" w:fill="C0504D"/>
            <w:vAlign w:val="center"/>
            <w:hideMark/>
          </w:tcPr>
          <w:p w14:paraId="31E22B44"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38" w:type="pct"/>
            <w:tcBorders>
              <w:top w:val="nil"/>
              <w:left w:val="nil"/>
              <w:bottom w:val="nil"/>
              <w:right w:val="nil"/>
            </w:tcBorders>
            <w:shd w:val="clear" w:color="000000" w:fill="C0504D"/>
            <w:vAlign w:val="center"/>
            <w:hideMark/>
          </w:tcPr>
          <w:p w14:paraId="4CA29D67"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38" w:type="pct"/>
            <w:tcBorders>
              <w:top w:val="nil"/>
              <w:left w:val="nil"/>
              <w:bottom w:val="nil"/>
              <w:right w:val="nil"/>
            </w:tcBorders>
            <w:shd w:val="clear" w:color="000000" w:fill="C0504D"/>
            <w:noWrap/>
            <w:vAlign w:val="center"/>
            <w:hideMark/>
          </w:tcPr>
          <w:p w14:paraId="157D601F"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416" w:type="pct"/>
            <w:tcBorders>
              <w:top w:val="nil"/>
              <w:left w:val="nil"/>
              <w:bottom w:val="nil"/>
              <w:right w:val="nil"/>
            </w:tcBorders>
            <w:shd w:val="clear" w:color="000000" w:fill="C0504D"/>
            <w:vAlign w:val="center"/>
            <w:hideMark/>
          </w:tcPr>
          <w:p w14:paraId="05DD47BA"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428" w:type="pct"/>
            <w:tcBorders>
              <w:top w:val="nil"/>
              <w:left w:val="nil"/>
              <w:bottom w:val="nil"/>
              <w:right w:val="nil"/>
            </w:tcBorders>
            <w:shd w:val="clear" w:color="000000" w:fill="C0504D"/>
            <w:noWrap/>
            <w:vAlign w:val="center"/>
            <w:hideMark/>
          </w:tcPr>
          <w:p w14:paraId="15156278"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84" w:type="pct"/>
            <w:tcBorders>
              <w:top w:val="nil"/>
              <w:left w:val="nil"/>
              <w:bottom w:val="nil"/>
              <w:right w:val="nil"/>
            </w:tcBorders>
            <w:shd w:val="clear" w:color="000000" w:fill="C0504D"/>
            <w:vAlign w:val="center"/>
            <w:hideMark/>
          </w:tcPr>
          <w:p w14:paraId="706F5C66"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614" w:type="pct"/>
            <w:tcBorders>
              <w:top w:val="nil"/>
              <w:left w:val="nil"/>
              <w:bottom w:val="nil"/>
              <w:right w:val="nil"/>
            </w:tcBorders>
            <w:shd w:val="clear" w:color="000000" w:fill="C0504D"/>
            <w:vAlign w:val="center"/>
            <w:hideMark/>
          </w:tcPr>
          <w:p w14:paraId="7B38A7D7"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45" w:type="pct"/>
            <w:tcBorders>
              <w:top w:val="nil"/>
              <w:left w:val="nil"/>
              <w:bottom w:val="nil"/>
              <w:right w:val="nil"/>
            </w:tcBorders>
            <w:shd w:val="clear" w:color="000000" w:fill="C0504D"/>
            <w:vAlign w:val="center"/>
            <w:hideMark/>
          </w:tcPr>
          <w:p w14:paraId="478BEDCC"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398" w:type="pct"/>
            <w:tcBorders>
              <w:top w:val="nil"/>
              <w:left w:val="nil"/>
              <w:bottom w:val="nil"/>
              <w:right w:val="nil"/>
            </w:tcBorders>
            <w:shd w:val="clear" w:color="000000" w:fill="C0504D"/>
            <w:vAlign w:val="center"/>
            <w:hideMark/>
          </w:tcPr>
          <w:p w14:paraId="5E2E8D57"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(kWh)</w:t>
            </w:r>
          </w:p>
        </w:tc>
        <w:tc>
          <w:tcPr>
            <w:tcW w:w="506" w:type="pct"/>
            <w:vMerge/>
            <w:tcBorders>
              <w:top w:val="nil"/>
              <w:left w:val="nil"/>
              <w:bottom w:val="nil"/>
              <w:right w:val="nil"/>
            </w:tcBorders>
            <w:vAlign w:val="center"/>
            <w:hideMark/>
          </w:tcPr>
          <w:p w14:paraId="3AF12177" w14:textId="77777777" w:rsidR="0046497A" w:rsidRPr="0046497A" w:rsidRDefault="0046497A" w:rsidP="0046497A">
            <w:pPr>
              <w:spacing w:after="0" w:line="240" w:lineRule="auto"/>
              <w:rPr>
                <w:rFonts w:ascii="Calibri" w:eastAsia="Times New Roman" w:hAnsi="Calibri" w:cs="Calibri"/>
                <w:b/>
                <w:bCs/>
                <w:color w:val="000000"/>
                <w:sz w:val="24"/>
                <w:szCs w:val="24"/>
                <w:lang w:val="en-IN" w:eastAsia="en-IN"/>
              </w:rPr>
            </w:pPr>
          </w:p>
        </w:tc>
      </w:tr>
      <w:tr w:rsidR="0046497A" w:rsidRPr="0046497A" w14:paraId="051BB0A0" w14:textId="77777777" w:rsidTr="0046497A">
        <w:trPr>
          <w:trHeight w:val="293"/>
        </w:trPr>
        <w:tc>
          <w:tcPr>
            <w:tcW w:w="508" w:type="pct"/>
            <w:tcBorders>
              <w:top w:val="single" w:sz="8" w:space="0" w:color="C00000"/>
              <w:left w:val="single" w:sz="8" w:space="0" w:color="C00000"/>
              <w:bottom w:val="nil"/>
              <w:right w:val="single" w:sz="8" w:space="0" w:color="C00000"/>
            </w:tcBorders>
            <w:shd w:val="clear" w:color="auto" w:fill="auto"/>
            <w:noWrap/>
            <w:vAlign w:val="center"/>
            <w:hideMark/>
          </w:tcPr>
          <w:p w14:paraId="6E9FC30E"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Baseline Case</w:t>
            </w:r>
          </w:p>
        </w:tc>
        <w:tc>
          <w:tcPr>
            <w:tcW w:w="353"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020AD76B"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10,38,236</w:t>
            </w:r>
          </w:p>
        </w:tc>
        <w:tc>
          <w:tcPr>
            <w:tcW w:w="372"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74F6C390"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39B9652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94</w:t>
            </w:r>
          </w:p>
        </w:tc>
        <w:tc>
          <w:tcPr>
            <w:tcW w:w="338"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186A3AB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9,39,925</w:t>
            </w:r>
          </w:p>
        </w:tc>
        <w:tc>
          <w:tcPr>
            <w:tcW w:w="416"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3E5A9AF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39,835</w:t>
            </w:r>
          </w:p>
        </w:tc>
        <w:tc>
          <w:tcPr>
            <w:tcW w:w="428"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34F83A45"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2,40,684</w:t>
            </w:r>
          </w:p>
        </w:tc>
        <w:tc>
          <w:tcPr>
            <w:tcW w:w="384"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31E02D8D"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7,50,843</w:t>
            </w:r>
          </w:p>
        </w:tc>
        <w:tc>
          <w:tcPr>
            <w:tcW w:w="614"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004054D1"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3F027A31"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vMerge w:val="restart"/>
            <w:tcBorders>
              <w:top w:val="single" w:sz="8" w:space="0" w:color="C00000"/>
              <w:left w:val="single" w:sz="8" w:space="0" w:color="C00000"/>
              <w:bottom w:val="single" w:sz="8" w:space="0" w:color="C00000"/>
              <w:right w:val="single" w:sz="8" w:space="0" w:color="C00000"/>
            </w:tcBorders>
            <w:shd w:val="clear" w:color="auto" w:fill="auto"/>
            <w:vAlign w:val="center"/>
            <w:hideMark/>
          </w:tcPr>
          <w:p w14:paraId="5D168058"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vMerge w:val="restar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3469054"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55,56,300</w:t>
            </w:r>
          </w:p>
        </w:tc>
      </w:tr>
      <w:tr w:rsidR="0046497A" w:rsidRPr="0046497A" w14:paraId="05B126B4" w14:textId="77777777" w:rsidTr="0046497A">
        <w:trPr>
          <w:trHeight w:val="293"/>
        </w:trPr>
        <w:tc>
          <w:tcPr>
            <w:tcW w:w="508" w:type="pct"/>
            <w:tcBorders>
              <w:top w:val="nil"/>
              <w:left w:val="single" w:sz="8" w:space="0" w:color="C00000"/>
              <w:bottom w:val="single" w:sz="8" w:space="0" w:color="C0504D"/>
              <w:right w:val="single" w:sz="8" w:space="0" w:color="C00000"/>
            </w:tcBorders>
            <w:shd w:val="clear" w:color="auto" w:fill="auto"/>
            <w:noWrap/>
            <w:vAlign w:val="center"/>
            <w:hideMark/>
          </w:tcPr>
          <w:p w14:paraId="12538FE4"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0 Degree</w:t>
            </w:r>
          </w:p>
        </w:tc>
        <w:tc>
          <w:tcPr>
            <w:tcW w:w="353" w:type="pct"/>
            <w:vMerge/>
            <w:tcBorders>
              <w:top w:val="single" w:sz="8" w:space="0" w:color="C00000"/>
              <w:left w:val="single" w:sz="8" w:space="0" w:color="C00000"/>
              <w:bottom w:val="single" w:sz="8" w:space="0" w:color="C00000"/>
              <w:right w:val="single" w:sz="8" w:space="0" w:color="C00000"/>
            </w:tcBorders>
            <w:vAlign w:val="center"/>
            <w:hideMark/>
          </w:tcPr>
          <w:p w14:paraId="2AC3E649"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72" w:type="pct"/>
            <w:vMerge/>
            <w:tcBorders>
              <w:top w:val="single" w:sz="8" w:space="0" w:color="C00000"/>
              <w:left w:val="single" w:sz="8" w:space="0" w:color="C00000"/>
              <w:bottom w:val="single" w:sz="8" w:space="0" w:color="C00000"/>
              <w:right w:val="single" w:sz="8" w:space="0" w:color="C00000"/>
            </w:tcBorders>
            <w:vAlign w:val="center"/>
            <w:hideMark/>
          </w:tcPr>
          <w:p w14:paraId="38664ACC"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single" w:sz="8" w:space="0" w:color="C00000"/>
              <w:left w:val="single" w:sz="8" w:space="0" w:color="C00000"/>
              <w:bottom w:val="single" w:sz="8" w:space="0" w:color="C00000"/>
              <w:right w:val="single" w:sz="8" w:space="0" w:color="C00000"/>
            </w:tcBorders>
            <w:vAlign w:val="center"/>
            <w:hideMark/>
          </w:tcPr>
          <w:p w14:paraId="47504A80"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single" w:sz="8" w:space="0" w:color="C00000"/>
              <w:left w:val="single" w:sz="8" w:space="0" w:color="C00000"/>
              <w:bottom w:val="single" w:sz="8" w:space="0" w:color="C00000"/>
              <w:right w:val="single" w:sz="8" w:space="0" w:color="C00000"/>
            </w:tcBorders>
            <w:vAlign w:val="center"/>
            <w:hideMark/>
          </w:tcPr>
          <w:p w14:paraId="6E46FAE5"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16" w:type="pct"/>
            <w:vMerge/>
            <w:tcBorders>
              <w:top w:val="single" w:sz="8" w:space="0" w:color="C00000"/>
              <w:left w:val="single" w:sz="8" w:space="0" w:color="C00000"/>
              <w:bottom w:val="single" w:sz="8" w:space="0" w:color="C00000"/>
              <w:right w:val="single" w:sz="8" w:space="0" w:color="C00000"/>
            </w:tcBorders>
            <w:vAlign w:val="center"/>
            <w:hideMark/>
          </w:tcPr>
          <w:p w14:paraId="341420B3"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28" w:type="pct"/>
            <w:vMerge/>
            <w:tcBorders>
              <w:top w:val="single" w:sz="8" w:space="0" w:color="C00000"/>
              <w:left w:val="single" w:sz="8" w:space="0" w:color="C00000"/>
              <w:bottom w:val="single" w:sz="8" w:space="0" w:color="C00000"/>
              <w:right w:val="single" w:sz="8" w:space="0" w:color="C00000"/>
            </w:tcBorders>
            <w:vAlign w:val="center"/>
            <w:hideMark/>
          </w:tcPr>
          <w:p w14:paraId="03373019"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84" w:type="pct"/>
            <w:vMerge/>
            <w:tcBorders>
              <w:top w:val="single" w:sz="8" w:space="0" w:color="C00000"/>
              <w:left w:val="single" w:sz="8" w:space="0" w:color="C00000"/>
              <w:bottom w:val="single" w:sz="8" w:space="0" w:color="C00000"/>
              <w:right w:val="single" w:sz="8" w:space="0" w:color="C00000"/>
            </w:tcBorders>
            <w:vAlign w:val="center"/>
            <w:hideMark/>
          </w:tcPr>
          <w:p w14:paraId="773CE3FA"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614" w:type="pct"/>
            <w:vMerge/>
            <w:tcBorders>
              <w:top w:val="single" w:sz="8" w:space="0" w:color="C00000"/>
              <w:left w:val="single" w:sz="8" w:space="0" w:color="C00000"/>
              <w:bottom w:val="single" w:sz="8" w:space="0" w:color="C00000"/>
              <w:right w:val="single" w:sz="8" w:space="0" w:color="C00000"/>
            </w:tcBorders>
            <w:vAlign w:val="center"/>
            <w:hideMark/>
          </w:tcPr>
          <w:p w14:paraId="7602F72A"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45" w:type="pct"/>
            <w:vMerge/>
            <w:tcBorders>
              <w:top w:val="single" w:sz="8" w:space="0" w:color="C00000"/>
              <w:left w:val="single" w:sz="8" w:space="0" w:color="C00000"/>
              <w:bottom w:val="single" w:sz="8" w:space="0" w:color="C00000"/>
              <w:right w:val="single" w:sz="8" w:space="0" w:color="C00000"/>
            </w:tcBorders>
            <w:vAlign w:val="center"/>
            <w:hideMark/>
          </w:tcPr>
          <w:p w14:paraId="6AD0F513"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98" w:type="pct"/>
            <w:vMerge/>
            <w:tcBorders>
              <w:top w:val="single" w:sz="8" w:space="0" w:color="C00000"/>
              <w:left w:val="single" w:sz="8" w:space="0" w:color="C00000"/>
              <w:bottom w:val="single" w:sz="8" w:space="0" w:color="C00000"/>
              <w:right w:val="single" w:sz="8" w:space="0" w:color="C00000"/>
            </w:tcBorders>
            <w:vAlign w:val="center"/>
            <w:hideMark/>
          </w:tcPr>
          <w:p w14:paraId="6D56CC9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506" w:type="pct"/>
            <w:vMerge/>
            <w:tcBorders>
              <w:top w:val="single" w:sz="8" w:space="0" w:color="C00000"/>
              <w:left w:val="single" w:sz="8" w:space="0" w:color="C00000"/>
              <w:bottom w:val="single" w:sz="8" w:space="0" w:color="C00000"/>
              <w:right w:val="single" w:sz="8" w:space="0" w:color="C00000"/>
            </w:tcBorders>
            <w:vAlign w:val="center"/>
            <w:hideMark/>
          </w:tcPr>
          <w:p w14:paraId="35F4A6D6" w14:textId="77777777" w:rsidR="0046497A" w:rsidRPr="0046497A" w:rsidRDefault="0046497A" w:rsidP="0046497A">
            <w:pPr>
              <w:spacing w:after="0" w:line="240" w:lineRule="auto"/>
              <w:rPr>
                <w:rFonts w:ascii="Calibri" w:eastAsia="Times New Roman" w:hAnsi="Calibri" w:cs="Calibri"/>
                <w:color w:val="000000"/>
                <w:lang w:val="en-IN" w:eastAsia="en-IN"/>
              </w:rPr>
            </w:pPr>
          </w:p>
        </w:tc>
      </w:tr>
      <w:tr w:rsidR="0046497A" w:rsidRPr="0046497A" w14:paraId="4CF08030" w14:textId="77777777" w:rsidTr="0046497A">
        <w:trPr>
          <w:trHeight w:val="293"/>
        </w:trPr>
        <w:tc>
          <w:tcPr>
            <w:tcW w:w="508" w:type="pct"/>
            <w:tcBorders>
              <w:top w:val="nil"/>
              <w:left w:val="single" w:sz="8" w:space="0" w:color="C00000"/>
              <w:bottom w:val="nil"/>
              <w:right w:val="single" w:sz="8" w:space="0" w:color="C00000"/>
            </w:tcBorders>
            <w:shd w:val="clear" w:color="auto" w:fill="auto"/>
            <w:noWrap/>
            <w:vAlign w:val="center"/>
            <w:hideMark/>
          </w:tcPr>
          <w:p w14:paraId="78267B63"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Baseline Case</w:t>
            </w:r>
          </w:p>
        </w:tc>
        <w:tc>
          <w:tcPr>
            <w:tcW w:w="353"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77588769"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10,38,236</w:t>
            </w:r>
          </w:p>
        </w:tc>
        <w:tc>
          <w:tcPr>
            <w:tcW w:w="372"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1A4FD07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02FE234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w:t>
            </w:r>
          </w:p>
        </w:tc>
        <w:tc>
          <w:tcPr>
            <w:tcW w:w="33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6A9D1D48"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9,49,739</w:t>
            </w:r>
          </w:p>
        </w:tc>
        <w:tc>
          <w:tcPr>
            <w:tcW w:w="416"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28794AF8"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40,391</w:t>
            </w:r>
          </w:p>
        </w:tc>
        <w:tc>
          <w:tcPr>
            <w:tcW w:w="42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503DE795"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2,44,118</w:t>
            </w:r>
          </w:p>
        </w:tc>
        <w:tc>
          <w:tcPr>
            <w:tcW w:w="384"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71EA10A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7,59,015</w:t>
            </w:r>
          </w:p>
        </w:tc>
        <w:tc>
          <w:tcPr>
            <w:tcW w:w="614"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3B8DA21F"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439155C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399591CF"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vMerge w:val="restart"/>
            <w:tcBorders>
              <w:top w:val="nil"/>
              <w:left w:val="single" w:sz="8" w:space="0" w:color="C00000"/>
              <w:bottom w:val="single" w:sz="8" w:space="0" w:color="C00000"/>
              <w:right w:val="single" w:sz="8" w:space="0" w:color="C00000"/>
            </w:tcBorders>
            <w:shd w:val="clear" w:color="auto" w:fill="auto"/>
            <w:noWrap/>
            <w:vAlign w:val="center"/>
            <w:hideMark/>
          </w:tcPr>
          <w:p w14:paraId="3A078119"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55,78,191</w:t>
            </w:r>
          </w:p>
        </w:tc>
      </w:tr>
      <w:tr w:rsidR="0046497A" w:rsidRPr="0046497A" w14:paraId="4DEE8785" w14:textId="77777777" w:rsidTr="0046497A">
        <w:trPr>
          <w:trHeight w:val="293"/>
        </w:trPr>
        <w:tc>
          <w:tcPr>
            <w:tcW w:w="508" w:type="pct"/>
            <w:tcBorders>
              <w:top w:val="nil"/>
              <w:left w:val="single" w:sz="8" w:space="0" w:color="C00000"/>
              <w:bottom w:val="nil"/>
              <w:right w:val="single" w:sz="8" w:space="0" w:color="C00000"/>
            </w:tcBorders>
            <w:shd w:val="clear" w:color="auto" w:fill="auto"/>
            <w:noWrap/>
            <w:vAlign w:val="center"/>
            <w:hideMark/>
          </w:tcPr>
          <w:p w14:paraId="41727EB0"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90 Degree</w:t>
            </w:r>
          </w:p>
        </w:tc>
        <w:tc>
          <w:tcPr>
            <w:tcW w:w="353" w:type="pct"/>
            <w:vMerge/>
            <w:tcBorders>
              <w:top w:val="nil"/>
              <w:left w:val="single" w:sz="8" w:space="0" w:color="C00000"/>
              <w:bottom w:val="single" w:sz="8" w:space="0" w:color="C00000"/>
              <w:right w:val="single" w:sz="8" w:space="0" w:color="C00000"/>
            </w:tcBorders>
            <w:vAlign w:val="center"/>
            <w:hideMark/>
          </w:tcPr>
          <w:p w14:paraId="60730A31"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72" w:type="pct"/>
            <w:vMerge/>
            <w:tcBorders>
              <w:top w:val="nil"/>
              <w:left w:val="single" w:sz="8" w:space="0" w:color="C00000"/>
              <w:bottom w:val="single" w:sz="8" w:space="0" w:color="C00000"/>
              <w:right w:val="single" w:sz="8" w:space="0" w:color="C00000"/>
            </w:tcBorders>
            <w:vAlign w:val="center"/>
            <w:hideMark/>
          </w:tcPr>
          <w:p w14:paraId="385AD4F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0FA9C9E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7FB43EAB"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16" w:type="pct"/>
            <w:vMerge/>
            <w:tcBorders>
              <w:top w:val="nil"/>
              <w:left w:val="single" w:sz="8" w:space="0" w:color="C00000"/>
              <w:bottom w:val="single" w:sz="8" w:space="0" w:color="C00000"/>
              <w:right w:val="single" w:sz="8" w:space="0" w:color="C00000"/>
            </w:tcBorders>
            <w:vAlign w:val="center"/>
            <w:hideMark/>
          </w:tcPr>
          <w:p w14:paraId="40D52174"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28" w:type="pct"/>
            <w:vMerge/>
            <w:tcBorders>
              <w:top w:val="nil"/>
              <w:left w:val="single" w:sz="8" w:space="0" w:color="C00000"/>
              <w:bottom w:val="single" w:sz="8" w:space="0" w:color="C00000"/>
              <w:right w:val="single" w:sz="8" w:space="0" w:color="C00000"/>
            </w:tcBorders>
            <w:vAlign w:val="center"/>
            <w:hideMark/>
          </w:tcPr>
          <w:p w14:paraId="4B713861"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84" w:type="pct"/>
            <w:vMerge/>
            <w:tcBorders>
              <w:top w:val="nil"/>
              <w:left w:val="single" w:sz="8" w:space="0" w:color="C00000"/>
              <w:bottom w:val="single" w:sz="8" w:space="0" w:color="C00000"/>
              <w:right w:val="single" w:sz="8" w:space="0" w:color="C00000"/>
            </w:tcBorders>
            <w:vAlign w:val="center"/>
            <w:hideMark/>
          </w:tcPr>
          <w:p w14:paraId="518CC7E4"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614" w:type="pct"/>
            <w:vMerge/>
            <w:tcBorders>
              <w:top w:val="nil"/>
              <w:left w:val="single" w:sz="8" w:space="0" w:color="C00000"/>
              <w:bottom w:val="single" w:sz="8" w:space="0" w:color="C00000"/>
              <w:right w:val="single" w:sz="8" w:space="0" w:color="C00000"/>
            </w:tcBorders>
            <w:vAlign w:val="center"/>
            <w:hideMark/>
          </w:tcPr>
          <w:p w14:paraId="20DD49D3"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45" w:type="pct"/>
            <w:vMerge/>
            <w:tcBorders>
              <w:top w:val="nil"/>
              <w:left w:val="single" w:sz="8" w:space="0" w:color="C00000"/>
              <w:bottom w:val="single" w:sz="8" w:space="0" w:color="C00000"/>
              <w:right w:val="single" w:sz="8" w:space="0" w:color="C00000"/>
            </w:tcBorders>
            <w:vAlign w:val="center"/>
            <w:hideMark/>
          </w:tcPr>
          <w:p w14:paraId="6465EEE1"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358A15AA"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506" w:type="pct"/>
            <w:vMerge/>
            <w:tcBorders>
              <w:top w:val="nil"/>
              <w:left w:val="single" w:sz="8" w:space="0" w:color="C00000"/>
              <w:bottom w:val="single" w:sz="8" w:space="0" w:color="C00000"/>
              <w:right w:val="single" w:sz="8" w:space="0" w:color="C00000"/>
            </w:tcBorders>
            <w:vAlign w:val="center"/>
            <w:hideMark/>
          </w:tcPr>
          <w:p w14:paraId="0D6DF221" w14:textId="77777777" w:rsidR="0046497A" w:rsidRPr="0046497A" w:rsidRDefault="0046497A" w:rsidP="0046497A">
            <w:pPr>
              <w:spacing w:after="0" w:line="240" w:lineRule="auto"/>
              <w:rPr>
                <w:rFonts w:ascii="Calibri" w:eastAsia="Times New Roman" w:hAnsi="Calibri" w:cs="Calibri"/>
                <w:color w:val="000000"/>
                <w:lang w:val="en-IN" w:eastAsia="en-IN"/>
              </w:rPr>
            </w:pPr>
          </w:p>
        </w:tc>
      </w:tr>
      <w:tr w:rsidR="0046497A" w:rsidRPr="0046497A" w14:paraId="5E75CBA2" w14:textId="77777777" w:rsidTr="0046497A">
        <w:trPr>
          <w:trHeight w:val="293"/>
        </w:trPr>
        <w:tc>
          <w:tcPr>
            <w:tcW w:w="508" w:type="pct"/>
            <w:tcBorders>
              <w:top w:val="single" w:sz="8" w:space="0" w:color="C0504D"/>
              <w:left w:val="single" w:sz="8" w:space="0" w:color="C00000"/>
              <w:bottom w:val="nil"/>
              <w:right w:val="single" w:sz="8" w:space="0" w:color="C00000"/>
            </w:tcBorders>
            <w:shd w:val="clear" w:color="auto" w:fill="auto"/>
            <w:noWrap/>
            <w:vAlign w:val="center"/>
            <w:hideMark/>
          </w:tcPr>
          <w:p w14:paraId="52D1E79C"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Baseline Case</w:t>
            </w:r>
          </w:p>
        </w:tc>
        <w:tc>
          <w:tcPr>
            <w:tcW w:w="353"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59AF33E5"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10,38,236</w:t>
            </w:r>
          </w:p>
        </w:tc>
        <w:tc>
          <w:tcPr>
            <w:tcW w:w="372"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3166CB6F"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4F9722BC"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w:t>
            </w:r>
          </w:p>
        </w:tc>
        <w:tc>
          <w:tcPr>
            <w:tcW w:w="33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741C761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9,40,654</w:t>
            </w:r>
          </w:p>
        </w:tc>
        <w:tc>
          <w:tcPr>
            <w:tcW w:w="416"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02EB2A80"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39,874</w:t>
            </w:r>
          </w:p>
        </w:tc>
        <w:tc>
          <w:tcPr>
            <w:tcW w:w="42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12CA116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2,43,624</w:t>
            </w:r>
          </w:p>
        </w:tc>
        <w:tc>
          <w:tcPr>
            <w:tcW w:w="384"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6D0A1F91"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7,50,351</w:t>
            </w:r>
          </w:p>
        </w:tc>
        <w:tc>
          <w:tcPr>
            <w:tcW w:w="614"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3869E048"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50CE057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0AB59CB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vMerge w:val="restart"/>
            <w:tcBorders>
              <w:top w:val="nil"/>
              <w:left w:val="single" w:sz="8" w:space="0" w:color="C00000"/>
              <w:bottom w:val="single" w:sz="8" w:space="0" w:color="C00000"/>
              <w:right w:val="single" w:sz="8" w:space="0" w:color="C00000"/>
            </w:tcBorders>
            <w:shd w:val="clear" w:color="auto" w:fill="auto"/>
            <w:noWrap/>
            <w:vAlign w:val="center"/>
            <w:hideMark/>
          </w:tcPr>
          <w:p w14:paraId="744A38E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55,59,424</w:t>
            </w:r>
          </w:p>
        </w:tc>
      </w:tr>
      <w:tr w:rsidR="0046497A" w:rsidRPr="0046497A" w14:paraId="5BCD33F7" w14:textId="77777777" w:rsidTr="0046497A">
        <w:trPr>
          <w:trHeight w:val="293"/>
        </w:trPr>
        <w:tc>
          <w:tcPr>
            <w:tcW w:w="508" w:type="pct"/>
            <w:tcBorders>
              <w:top w:val="nil"/>
              <w:left w:val="single" w:sz="8" w:space="0" w:color="C00000"/>
              <w:bottom w:val="single" w:sz="8" w:space="0" w:color="C0504D"/>
              <w:right w:val="single" w:sz="8" w:space="0" w:color="C00000"/>
            </w:tcBorders>
            <w:shd w:val="clear" w:color="auto" w:fill="auto"/>
            <w:noWrap/>
            <w:vAlign w:val="center"/>
            <w:hideMark/>
          </w:tcPr>
          <w:p w14:paraId="6811FE42"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180 Degree</w:t>
            </w:r>
          </w:p>
        </w:tc>
        <w:tc>
          <w:tcPr>
            <w:tcW w:w="353" w:type="pct"/>
            <w:vMerge/>
            <w:tcBorders>
              <w:top w:val="nil"/>
              <w:left w:val="single" w:sz="8" w:space="0" w:color="C00000"/>
              <w:bottom w:val="single" w:sz="8" w:space="0" w:color="C00000"/>
              <w:right w:val="single" w:sz="8" w:space="0" w:color="C00000"/>
            </w:tcBorders>
            <w:vAlign w:val="center"/>
            <w:hideMark/>
          </w:tcPr>
          <w:p w14:paraId="15542636"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72" w:type="pct"/>
            <w:vMerge/>
            <w:tcBorders>
              <w:top w:val="nil"/>
              <w:left w:val="single" w:sz="8" w:space="0" w:color="C00000"/>
              <w:bottom w:val="single" w:sz="8" w:space="0" w:color="C00000"/>
              <w:right w:val="single" w:sz="8" w:space="0" w:color="C00000"/>
            </w:tcBorders>
            <w:vAlign w:val="center"/>
            <w:hideMark/>
          </w:tcPr>
          <w:p w14:paraId="584A9F3C"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41CBB4C9"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3EE363C1"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16" w:type="pct"/>
            <w:vMerge/>
            <w:tcBorders>
              <w:top w:val="nil"/>
              <w:left w:val="single" w:sz="8" w:space="0" w:color="C00000"/>
              <w:bottom w:val="single" w:sz="8" w:space="0" w:color="C00000"/>
              <w:right w:val="single" w:sz="8" w:space="0" w:color="C00000"/>
            </w:tcBorders>
            <w:vAlign w:val="center"/>
            <w:hideMark/>
          </w:tcPr>
          <w:p w14:paraId="3476A9B2"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28" w:type="pct"/>
            <w:vMerge/>
            <w:tcBorders>
              <w:top w:val="nil"/>
              <w:left w:val="single" w:sz="8" w:space="0" w:color="C00000"/>
              <w:bottom w:val="single" w:sz="8" w:space="0" w:color="C00000"/>
              <w:right w:val="single" w:sz="8" w:space="0" w:color="C00000"/>
            </w:tcBorders>
            <w:vAlign w:val="center"/>
            <w:hideMark/>
          </w:tcPr>
          <w:p w14:paraId="4758EF8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84" w:type="pct"/>
            <w:vMerge/>
            <w:tcBorders>
              <w:top w:val="nil"/>
              <w:left w:val="single" w:sz="8" w:space="0" w:color="C00000"/>
              <w:bottom w:val="single" w:sz="8" w:space="0" w:color="C00000"/>
              <w:right w:val="single" w:sz="8" w:space="0" w:color="C00000"/>
            </w:tcBorders>
            <w:vAlign w:val="center"/>
            <w:hideMark/>
          </w:tcPr>
          <w:p w14:paraId="39EABE8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614" w:type="pct"/>
            <w:vMerge/>
            <w:tcBorders>
              <w:top w:val="nil"/>
              <w:left w:val="single" w:sz="8" w:space="0" w:color="C00000"/>
              <w:bottom w:val="single" w:sz="8" w:space="0" w:color="C00000"/>
              <w:right w:val="single" w:sz="8" w:space="0" w:color="C00000"/>
            </w:tcBorders>
            <w:vAlign w:val="center"/>
            <w:hideMark/>
          </w:tcPr>
          <w:p w14:paraId="7D9D0840"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45" w:type="pct"/>
            <w:vMerge/>
            <w:tcBorders>
              <w:top w:val="nil"/>
              <w:left w:val="single" w:sz="8" w:space="0" w:color="C00000"/>
              <w:bottom w:val="single" w:sz="8" w:space="0" w:color="C00000"/>
              <w:right w:val="single" w:sz="8" w:space="0" w:color="C00000"/>
            </w:tcBorders>
            <w:vAlign w:val="center"/>
            <w:hideMark/>
          </w:tcPr>
          <w:p w14:paraId="0C528813"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553AE817"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506" w:type="pct"/>
            <w:vMerge/>
            <w:tcBorders>
              <w:top w:val="nil"/>
              <w:left w:val="single" w:sz="8" w:space="0" w:color="C00000"/>
              <w:bottom w:val="single" w:sz="8" w:space="0" w:color="C00000"/>
              <w:right w:val="single" w:sz="8" w:space="0" w:color="C00000"/>
            </w:tcBorders>
            <w:vAlign w:val="center"/>
            <w:hideMark/>
          </w:tcPr>
          <w:p w14:paraId="4FE6941E" w14:textId="77777777" w:rsidR="0046497A" w:rsidRPr="0046497A" w:rsidRDefault="0046497A" w:rsidP="0046497A">
            <w:pPr>
              <w:spacing w:after="0" w:line="240" w:lineRule="auto"/>
              <w:rPr>
                <w:rFonts w:ascii="Calibri" w:eastAsia="Times New Roman" w:hAnsi="Calibri" w:cs="Calibri"/>
                <w:color w:val="000000"/>
                <w:lang w:val="en-IN" w:eastAsia="en-IN"/>
              </w:rPr>
            </w:pPr>
          </w:p>
        </w:tc>
      </w:tr>
      <w:tr w:rsidR="0046497A" w:rsidRPr="0046497A" w14:paraId="75274107" w14:textId="77777777" w:rsidTr="0046497A">
        <w:trPr>
          <w:trHeight w:val="293"/>
        </w:trPr>
        <w:tc>
          <w:tcPr>
            <w:tcW w:w="508" w:type="pct"/>
            <w:tcBorders>
              <w:top w:val="nil"/>
              <w:left w:val="single" w:sz="8" w:space="0" w:color="C00000"/>
              <w:bottom w:val="nil"/>
              <w:right w:val="single" w:sz="8" w:space="0" w:color="C00000"/>
            </w:tcBorders>
            <w:shd w:val="clear" w:color="auto" w:fill="auto"/>
            <w:noWrap/>
            <w:vAlign w:val="center"/>
            <w:hideMark/>
          </w:tcPr>
          <w:p w14:paraId="6A4F683D"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Baseline Case</w:t>
            </w:r>
          </w:p>
        </w:tc>
        <w:tc>
          <w:tcPr>
            <w:tcW w:w="353"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035EE061"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10,38,236</w:t>
            </w:r>
          </w:p>
        </w:tc>
        <w:tc>
          <w:tcPr>
            <w:tcW w:w="372"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69D2922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4E3D9C6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46</w:t>
            </w:r>
          </w:p>
        </w:tc>
        <w:tc>
          <w:tcPr>
            <w:tcW w:w="33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2CA560F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9,48,291</w:t>
            </w:r>
          </w:p>
        </w:tc>
        <w:tc>
          <w:tcPr>
            <w:tcW w:w="416"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5F861695"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40,402</w:t>
            </w:r>
          </w:p>
        </w:tc>
        <w:tc>
          <w:tcPr>
            <w:tcW w:w="42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361D421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2,42,935</w:t>
            </w:r>
          </w:p>
        </w:tc>
        <w:tc>
          <w:tcPr>
            <w:tcW w:w="384"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1B7C949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7,57,727</w:t>
            </w:r>
          </w:p>
        </w:tc>
        <w:tc>
          <w:tcPr>
            <w:tcW w:w="614"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155E3057"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59714342"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vMerge w:val="restart"/>
            <w:tcBorders>
              <w:top w:val="nil"/>
              <w:left w:val="single" w:sz="8" w:space="0" w:color="C00000"/>
              <w:bottom w:val="single" w:sz="8" w:space="0" w:color="C00000"/>
              <w:right w:val="single" w:sz="8" w:space="0" w:color="C00000"/>
            </w:tcBorders>
            <w:shd w:val="clear" w:color="auto" w:fill="auto"/>
            <w:vAlign w:val="center"/>
            <w:hideMark/>
          </w:tcPr>
          <w:p w14:paraId="692E2A05"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vMerge w:val="restart"/>
            <w:tcBorders>
              <w:top w:val="nil"/>
              <w:left w:val="single" w:sz="8" w:space="0" w:color="C00000"/>
              <w:bottom w:val="single" w:sz="8" w:space="0" w:color="C00000"/>
              <w:right w:val="single" w:sz="8" w:space="0" w:color="C00000"/>
            </w:tcBorders>
            <w:shd w:val="clear" w:color="auto" w:fill="auto"/>
            <w:noWrap/>
            <w:vAlign w:val="center"/>
            <w:hideMark/>
          </w:tcPr>
          <w:p w14:paraId="2B0EE300"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55,74,320</w:t>
            </w:r>
          </w:p>
        </w:tc>
      </w:tr>
      <w:tr w:rsidR="0046497A" w:rsidRPr="0046497A" w14:paraId="43A99D42" w14:textId="77777777" w:rsidTr="0046497A">
        <w:trPr>
          <w:trHeight w:val="293"/>
        </w:trPr>
        <w:tc>
          <w:tcPr>
            <w:tcW w:w="508" w:type="pct"/>
            <w:tcBorders>
              <w:top w:val="nil"/>
              <w:left w:val="single" w:sz="8" w:space="0" w:color="C00000"/>
              <w:bottom w:val="nil"/>
              <w:right w:val="single" w:sz="8" w:space="0" w:color="C00000"/>
            </w:tcBorders>
            <w:shd w:val="clear" w:color="auto" w:fill="auto"/>
            <w:noWrap/>
            <w:vAlign w:val="center"/>
            <w:hideMark/>
          </w:tcPr>
          <w:p w14:paraId="7DF69510"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270 Degree</w:t>
            </w:r>
          </w:p>
        </w:tc>
        <w:tc>
          <w:tcPr>
            <w:tcW w:w="353" w:type="pct"/>
            <w:vMerge/>
            <w:tcBorders>
              <w:top w:val="nil"/>
              <w:left w:val="single" w:sz="8" w:space="0" w:color="C00000"/>
              <w:bottom w:val="single" w:sz="8" w:space="0" w:color="C00000"/>
              <w:right w:val="single" w:sz="8" w:space="0" w:color="C00000"/>
            </w:tcBorders>
            <w:vAlign w:val="center"/>
            <w:hideMark/>
          </w:tcPr>
          <w:p w14:paraId="77C179D3"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72" w:type="pct"/>
            <w:vMerge/>
            <w:tcBorders>
              <w:top w:val="nil"/>
              <w:left w:val="single" w:sz="8" w:space="0" w:color="C00000"/>
              <w:bottom w:val="single" w:sz="8" w:space="0" w:color="C00000"/>
              <w:right w:val="single" w:sz="8" w:space="0" w:color="C00000"/>
            </w:tcBorders>
            <w:vAlign w:val="center"/>
            <w:hideMark/>
          </w:tcPr>
          <w:p w14:paraId="546B8CF6"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3D0B9634"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38" w:type="pct"/>
            <w:vMerge/>
            <w:tcBorders>
              <w:top w:val="nil"/>
              <w:left w:val="single" w:sz="8" w:space="0" w:color="C00000"/>
              <w:bottom w:val="single" w:sz="8" w:space="0" w:color="C00000"/>
              <w:right w:val="single" w:sz="8" w:space="0" w:color="C00000"/>
            </w:tcBorders>
            <w:vAlign w:val="center"/>
            <w:hideMark/>
          </w:tcPr>
          <w:p w14:paraId="008E24C2"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16" w:type="pct"/>
            <w:vMerge/>
            <w:tcBorders>
              <w:top w:val="nil"/>
              <w:left w:val="single" w:sz="8" w:space="0" w:color="C00000"/>
              <w:bottom w:val="single" w:sz="8" w:space="0" w:color="C00000"/>
              <w:right w:val="single" w:sz="8" w:space="0" w:color="C00000"/>
            </w:tcBorders>
            <w:vAlign w:val="center"/>
            <w:hideMark/>
          </w:tcPr>
          <w:p w14:paraId="6824CE1D"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428" w:type="pct"/>
            <w:vMerge/>
            <w:tcBorders>
              <w:top w:val="nil"/>
              <w:left w:val="single" w:sz="8" w:space="0" w:color="C00000"/>
              <w:bottom w:val="single" w:sz="8" w:space="0" w:color="C00000"/>
              <w:right w:val="single" w:sz="8" w:space="0" w:color="C00000"/>
            </w:tcBorders>
            <w:vAlign w:val="center"/>
            <w:hideMark/>
          </w:tcPr>
          <w:p w14:paraId="67040BBF"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84" w:type="pct"/>
            <w:vMerge/>
            <w:tcBorders>
              <w:top w:val="nil"/>
              <w:left w:val="single" w:sz="8" w:space="0" w:color="C00000"/>
              <w:bottom w:val="single" w:sz="8" w:space="0" w:color="C00000"/>
              <w:right w:val="single" w:sz="8" w:space="0" w:color="C00000"/>
            </w:tcBorders>
            <w:vAlign w:val="center"/>
            <w:hideMark/>
          </w:tcPr>
          <w:p w14:paraId="21438232"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614" w:type="pct"/>
            <w:vMerge/>
            <w:tcBorders>
              <w:top w:val="nil"/>
              <w:left w:val="single" w:sz="8" w:space="0" w:color="C00000"/>
              <w:bottom w:val="single" w:sz="8" w:space="0" w:color="C00000"/>
              <w:right w:val="single" w:sz="8" w:space="0" w:color="C00000"/>
            </w:tcBorders>
            <w:vAlign w:val="center"/>
            <w:hideMark/>
          </w:tcPr>
          <w:p w14:paraId="35E6698B"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45" w:type="pct"/>
            <w:vMerge/>
            <w:tcBorders>
              <w:top w:val="nil"/>
              <w:left w:val="single" w:sz="8" w:space="0" w:color="C00000"/>
              <w:bottom w:val="single" w:sz="8" w:space="0" w:color="C00000"/>
              <w:right w:val="single" w:sz="8" w:space="0" w:color="C00000"/>
            </w:tcBorders>
            <w:vAlign w:val="center"/>
            <w:hideMark/>
          </w:tcPr>
          <w:p w14:paraId="636BC7DF"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398" w:type="pct"/>
            <w:vMerge/>
            <w:tcBorders>
              <w:top w:val="nil"/>
              <w:left w:val="single" w:sz="8" w:space="0" w:color="C00000"/>
              <w:bottom w:val="single" w:sz="8" w:space="0" w:color="C00000"/>
              <w:right w:val="single" w:sz="8" w:space="0" w:color="C00000"/>
            </w:tcBorders>
            <w:vAlign w:val="center"/>
            <w:hideMark/>
          </w:tcPr>
          <w:p w14:paraId="38DF8FB4" w14:textId="77777777" w:rsidR="0046497A" w:rsidRPr="0046497A" w:rsidRDefault="0046497A" w:rsidP="0046497A">
            <w:pPr>
              <w:spacing w:after="0" w:line="240" w:lineRule="auto"/>
              <w:rPr>
                <w:rFonts w:ascii="Calibri" w:eastAsia="Times New Roman" w:hAnsi="Calibri" w:cs="Calibri"/>
                <w:color w:val="000000"/>
                <w:lang w:val="en-IN" w:eastAsia="en-IN"/>
              </w:rPr>
            </w:pPr>
          </w:p>
        </w:tc>
        <w:tc>
          <w:tcPr>
            <w:tcW w:w="506" w:type="pct"/>
            <w:vMerge/>
            <w:tcBorders>
              <w:top w:val="nil"/>
              <w:left w:val="single" w:sz="8" w:space="0" w:color="C00000"/>
              <w:bottom w:val="single" w:sz="8" w:space="0" w:color="C00000"/>
              <w:right w:val="single" w:sz="8" w:space="0" w:color="C00000"/>
            </w:tcBorders>
            <w:vAlign w:val="center"/>
            <w:hideMark/>
          </w:tcPr>
          <w:p w14:paraId="7398B01F" w14:textId="77777777" w:rsidR="0046497A" w:rsidRPr="0046497A" w:rsidRDefault="0046497A" w:rsidP="0046497A">
            <w:pPr>
              <w:spacing w:after="0" w:line="240" w:lineRule="auto"/>
              <w:rPr>
                <w:rFonts w:ascii="Calibri" w:eastAsia="Times New Roman" w:hAnsi="Calibri" w:cs="Calibri"/>
                <w:color w:val="000000"/>
                <w:lang w:val="en-IN" w:eastAsia="en-IN"/>
              </w:rPr>
            </w:pPr>
          </w:p>
        </w:tc>
      </w:tr>
      <w:tr w:rsidR="0046497A" w:rsidRPr="0046497A" w14:paraId="7EB2E6A4" w14:textId="77777777" w:rsidTr="0046497A">
        <w:trPr>
          <w:trHeight w:val="587"/>
        </w:trPr>
        <w:tc>
          <w:tcPr>
            <w:tcW w:w="508" w:type="pct"/>
            <w:tcBorders>
              <w:top w:val="single" w:sz="8" w:space="0" w:color="C65911"/>
              <w:left w:val="single" w:sz="8" w:space="0" w:color="C00000"/>
              <w:bottom w:val="single" w:sz="8" w:space="0" w:color="C65911"/>
              <w:right w:val="single" w:sz="8" w:space="0" w:color="C00000"/>
            </w:tcBorders>
            <w:shd w:val="clear" w:color="auto" w:fill="auto"/>
            <w:noWrap/>
            <w:vAlign w:val="center"/>
            <w:hideMark/>
          </w:tcPr>
          <w:p w14:paraId="5D02BA87"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Baseline Case Average</w:t>
            </w:r>
          </w:p>
        </w:tc>
        <w:tc>
          <w:tcPr>
            <w:tcW w:w="353" w:type="pct"/>
            <w:tcBorders>
              <w:top w:val="nil"/>
              <w:left w:val="nil"/>
              <w:bottom w:val="single" w:sz="8" w:space="0" w:color="C00000"/>
              <w:right w:val="single" w:sz="8" w:space="0" w:color="C00000"/>
            </w:tcBorders>
            <w:shd w:val="clear" w:color="auto" w:fill="auto"/>
            <w:vAlign w:val="center"/>
            <w:hideMark/>
          </w:tcPr>
          <w:p w14:paraId="4CBAA6C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10,38,236</w:t>
            </w:r>
          </w:p>
        </w:tc>
        <w:tc>
          <w:tcPr>
            <w:tcW w:w="372" w:type="pct"/>
            <w:tcBorders>
              <w:top w:val="nil"/>
              <w:left w:val="nil"/>
              <w:bottom w:val="single" w:sz="8" w:space="0" w:color="C00000"/>
              <w:right w:val="single" w:sz="8" w:space="0" w:color="C00000"/>
            </w:tcBorders>
            <w:shd w:val="clear" w:color="auto" w:fill="auto"/>
            <w:vAlign w:val="center"/>
            <w:hideMark/>
          </w:tcPr>
          <w:p w14:paraId="2F9E1DE7"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tcBorders>
              <w:top w:val="nil"/>
              <w:left w:val="nil"/>
              <w:bottom w:val="single" w:sz="8" w:space="0" w:color="C00000"/>
              <w:right w:val="single" w:sz="8" w:space="0" w:color="C00000"/>
            </w:tcBorders>
            <w:shd w:val="clear" w:color="auto" w:fill="auto"/>
            <w:vAlign w:val="center"/>
            <w:hideMark/>
          </w:tcPr>
          <w:p w14:paraId="5FEE046D"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38</w:t>
            </w:r>
          </w:p>
        </w:tc>
        <w:tc>
          <w:tcPr>
            <w:tcW w:w="338" w:type="pct"/>
            <w:tcBorders>
              <w:top w:val="nil"/>
              <w:left w:val="nil"/>
              <w:bottom w:val="single" w:sz="8" w:space="0" w:color="C00000"/>
              <w:right w:val="single" w:sz="8" w:space="0" w:color="C00000"/>
            </w:tcBorders>
            <w:shd w:val="clear" w:color="auto" w:fill="auto"/>
            <w:vAlign w:val="center"/>
            <w:hideMark/>
          </w:tcPr>
          <w:p w14:paraId="492CBDD0"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9,44,652</w:t>
            </w:r>
          </w:p>
        </w:tc>
        <w:tc>
          <w:tcPr>
            <w:tcW w:w="416" w:type="pct"/>
            <w:tcBorders>
              <w:top w:val="nil"/>
              <w:left w:val="nil"/>
              <w:bottom w:val="single" w:sz="8" w:space="0" w:color="C00000"/>
              <w:right w:val="single" w:sz="8" w:space="0" w:color="C00000"/>
            </w:tcBorders>
            <w:shd w:val="clear" w:color="auto" w:fill="auto"/>
            <w:vAlign w:val="center"/>
            <w:hideMark/>
          </w:tcPr>
          <w:p w14:paraId="547AA3D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40,126</w:t>
            </w:r>
          </w:p>
        </w:tc>
        <w:tc>
          <w:tcPr>
            <w:tcW w:w="428" w:type="pct"/>
            <w:tcBorders>
              <w:top w:val="nil"/>
              <w:left w:val="nil"/>
              <w:bottom w:val="single" w:sz="8" w:space="0" w:color="C00000"/>
              <w:right w:val="single" w:sz="8" w:space="0" w:color="C00000"/>
            </w:tcBorders>
            <w:shd w:val="clear" w:color="auto" w:fill="auto"/>
            <w:vAlign w:val="center"/>
            <w:hideMark/>
          </w:tcPr>
          <w:p w14:paraId="7FEC2952"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2,42,840</w:t>
            </w:r>
          </w:p>
        </w:tc>
        <w:tc>
          <w:tcPr>
            <w:tcW w:w="384" w:type="pct"/>
            <w:tcBorders>
              <w:top w:val="nil"/>
              <w:left w:val="nil"/>
              <w:bottom w:val="single" w:sz="8" w:space="0" w:color="C00000"/>
              <w:right w:val="single" w:sz="8" w:space="0" w:color="C00000"/>
            </w:tcBorders>
            <w:shd w:val="clear" w:color="auto" w:fill="auto"/>
            <w:vAlign w:val="center"/>
            <w:hideMark/>
          </w:tcPr>
          <w:p w14:paraId="21FA342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7,54,484</w:t>
            </w:r>
          </w:p>
        </w:tc>
        <w:tc>
          <w:tcPr>
            <w:tcW w:w="614" w:type="pct"/>
            <w:tcBorders>
              <w:top w:val="nil"/>
              <w:left w:val="nil"/>
              <w:bottom w:val="single" w:sz="8" w:space="0" w:color="C00000"/>
              <w:right w:val="single" w:sz="8" w:space="0" w:color="C00000"/>
            </w:tcBorders>
            <w:shd w:val="clear" w:color="auto" w:fill="auto"/>
            <w:vAlign w:val="center"/>
            <w:hideMark/>
          </w:tcPr>
          <w:p w14:paraId="16AFEF06"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tcBorders>
              <w:top w:val="nil"/>
              <w:left w:val="nil"/>
              <w:bottom w:val="single" w:sz="8" w:space="0" w:color="C00000"/>
              <w:right w:val="single" w:sz="8" w:space="0" w:color="C00000"/>
            </w:tcBorders>
            <w:shd w:val="clear" w:color="auto" w:fill="auto"/>
            <w:vAlign w:val="center"/>
            <w:hideMark/>
          </w:tcPr>
          <w:p w14:paraId="767182C2"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tcBorders>
              <w:top w:val="nil"/>
              <w:left w:val="nil"/>
              <w:bottom w:val="single" w:sz="8" w:space="0" w:color="C00000"/>
              <w:right w:val="single" w:sz="8" w:space="0" w:color="C00000"/>
            </w:tcBorders>
            <w:shd w:val="clear" w:color="auto" w:fill="auto"/>
            <w:vAlign w:val="center"/>
            <w:hideMark/>
          </w:tcPr>
          <w:p w14:paraId="7BB2348C"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tcBorders>
              <w:top w:val="nil"/>
              <w:left w:val="nil"/>
              <w:bottom w:val="single" w:sz="8" w:space="0" w:color="C00000"/>
              <w:right w:val="single" w:sz="8" w:space="0" w:color="C00000"/>
            </w:tcBorders>
            <w:shd w:val="clear" w:color="auto" w:fill="auto"/>
            <w:vAlign w:val="center"/>
            <w:hideMark/>
          </w:tcPr>
          <w:p w14:paraId="7E96EA99"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55,67,059</w:t>
            </w:r>
          </w:p>
        </w:tc>
      </w:tr>
      <w:tr w:rsidR="0046497A" w:rsidRPr="0046497A" w14:paraId="135B1022" w14:textId="77777777" w:rsidTr="0046497A">
        <w:trPr>
          <w:trHeight w:val="587"/>
        </w:trPr>
        <w:tc>
          <w:tcPr>
            <w:tcW w:w="508" w:type="pct"/>
            <w:tcBorders>
              <w:top w:val="nil"/>
              <w:left w:val="single" w:sz="8" w:space="0" w:color="C00000"/>
              <w:bottom w:val="single" w:sz="8" w:space="0" w:color="C0504D"/>
              <w:right w:val="single" w:sz="8" w:space="0" w:color="C00000"/>
            </w:tcBorders>
            <w:shd w:val="clear" w:color="auto" w:fill="auto"/>
            <w:noWrap/>
            <w:vAlign w:val="center"/>
            <w:hideMark/>
          </w:tcPr>
          <w:p w14:paraId="3047138C" w14:textId="77777777" w:rsidR="0046497A" w:rsidRPr="0046497A" w:rsidRDefault="0046497A" w:rsidP="0046497A">
            <w:pPr>
              <w:spacing w:after="0" w:line="240" w:lineRule="auto"/>
              <w:rPr>
                <w:rFonts w:ascii="Calibri" w:eastAsia="Times New Roman" w:hAnsi="Calibri" w:cs="Calibri"/>
                <w:b/>
                <w:bCs/>
                <w:color w:val="000000"/>
                <w:sz w:val="20"/>
                <w:szCs w:val="20"/>
                <w:lang w:val="en-IN" w:eastAsia="en-IN"/>
              </w:rPr>
            </w:pPr>
            <w:r w:rsidRPr="0046497A">
              <w:rPr>
                <w:rFonts w:ascii="Calibri" w:eastAsia="Times New Roman" w:hAnsi="Calibri" w:cs="Calibri"/>
                <w:b/>
                <w:bCs/>
                <w:color w:val="000000"/>
                <w:sz w:val="20"/>
                <w:szCs w:val="20"/>
                <w:lang w:val="en-IN" w:eastAsia="en-IN"/>
              </w:rPr>
              <w:t>Present Design</w:t>
            </w:r>
          </w:p>
        </w:tc>
        <w:tc>
          <w:tcPr>
            <w:tcW w:w="353" w:type="pct"/>
            <w:tcBorders>
              <w:top w:val="nil"/>
              <w:left w:val="nil"/>
              <w:bottom w:val="single" w:sz="8" w:space="0" w:color="C00000"/>
              <w:right w:val="single" w:sz="8" w:space="0" w:color="C00000"/>
            </w:tcBorders>
            <w:shd w:val="clear" w:color="auto" w:fill="auto"/>
            <w:vAlign w:val="center"/>
            <w:hideMark/>
          </w:tcPr>
          <w:p w14:paraId="31C59FF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4,71,705</w:t>
            </w:r>
          </w:p>
        </w:tc>
        <w:tc>
          <w:tcPr>
            <w:tcW w:w="372" w:type="pct"/>
            <w:tcBorders>
              <w:top w:val="nil"/>
              <w:left w:val="nil"/>
              <w:bottom w:val="single" w:sz="8" w:space="0" w:color="C00000"/>
              <w:right w:val="single" w:sz="8" w:space="0" w:color="C00000"/>
            </w:tcBorders>
            <w:shd w:val="clear" w:color="auto" w:fill="auto"/>
            <w:vAlign w:val="center"/>
            <w:hideMark/>
          </w:tcPr>
          <w:p w14:paraId="0597038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21,50,389</w:t>
            </w:r>
          </w:p>
        </w:tc>
        <w:tc>
          <w:tcPr>
            <w:tcW w:w="338" w:type="pct"/>
            <w:tcBorders>
              <w:top w:val="nil"/>
              <w:left w:val="nil"/>
              <w:bottom w:val="single" w:sz="8" w:space="0" w:color="C00000"/>
              <w:right w:val="single" w:sz="8" w:space="0" w:color="C00000"/>
            </w:tcBorders>
            <w:shd w:val="clear" w:color="auto" w:fill="auto"/>
            <w:vAlign w:val="center"/>
            <w:hideMark/>
          </w:tcPr>
          <w:p w14:paraId="0D7007E0"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69</w:t>
            </w:r>
          </w:p>
        </w:tc>
        <w:tc>
          <w:tcPr>
            <w:tcW w:w="338" w:type="pct"/>
            <w:tcBorders>
              <w:top w:val="nil"/>
              <w:left w:val="nil"/>
              <w:bottom w:val="single" w:sz="8" w:space="0" w:color="C00000"/>
              <w:right w:val="single" w:sz="8" w:space="0" w:color="C00000"/>
            </w:tcBorders>
            <w:shd w:val="clear" w:color="auto" w:fill="auto"/>
            <w:vAlign w:val="center"/>
            <w:hideMark/>
          </w:tcPr>
          <w:p w14:paraId="1DEAD31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8,40,605</w:t>
            </w:r>
          </w:p>
        </w:tc>
        <w:tc>
          <w:tcPr>
            <w:tcW w:w="416" w:type="pct"/>
            <w:tcBorders>
              <w:top w:val="nil"/>
              <w:left w:val="nil"/>
              <w:bottom w:val="single" w:sz="8" w:space="0" w:color="C00000"/>
              <w:right w:val="single" w:sz="8" w:space="0" w:color="C00000"/>
            </w:tcBorders>
            <w:shd w:val="clear" w:color="auto" w:fill="auto"/>
            <w:vAlign w:val="center"/>
            <w:hideMark/>
          </w:tcPr>
          <w:p w14:paraId="54B04A4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35,340</w:t>
            </w:r>
          </w:p>
        </w:tc>
        <w:tc>
          <w:tcPr>
            <w:tcW w:w="428" w:type="pct"/>
            <w:tcBorders>
              <w:top w:val="nil"/>
              <w:left w:val="nil"/>
              <w:bottom w:val="single" w:sz="8" w:space="0" w:color="C00000"/>
              <w:right w:val="single" w:sz="8" w:space="0" w:color="C00000"/>
            </w:tcBorders>
            <w:shd w:val="clear" w:color="auto" w:fill="auto"/>
            <w:vAlign w:val="center"/>
            <w:hideMark/>
          </w:tcPr>
          <w:p w14:paraId="0A1F7A57"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1,50,382</w:t>
            </w:r>
          </w:p>
        </w:tc>
        <w:tc>
          <w:tcPr>
            <w:tcW w:w="384" w:type="pct"/>
            <w:tcBorders>
              <w:top w:val="nil"/>
              <w:left w:val="nil"/>
              <w:bottom w:val="single" w:sz="8" w:space="0" w:color="C00000"/>
              <w:right w:val="single" w:sz="8" w:space="0" w:color="C00000"/>
            </w:tcBorders>
            <w:shd w:val="clear" w:color="auto" w:fill="auto"/>
            <w:vAlign w:val="center"/>
            <w:hideMark/>
          </w:tcPr>
          <w:p w14:paraId="74A5139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4,65,489</w:t>
            </w:r>
          </w:p>
        </w:tc>
        <w:tc>
          <w:tcPr>
            <w:tcW w:w="614" w:type="pct"/>
            <w:tcBorders>
              <w:top w:val="nil"/>
              <w:left w:val="nil"/>
              <w:bottom w:val="single" w:sz="8" w:space="0" w:color="C00000"/>
              <w:right w:val="single" w:sz="8" w:space="0" w:color="C00000"/>
            </w:tcBorders>
            <w:shd w:val="clear" w:color="auto" w:fill="auto"/>
            <w:vAlign w:val="center"/>
            <w:hideMark/>
          </w:tcPr>
          <w:p w14:paraId="7BECE28A"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1,93,270</w:t>
            </w:r>
          </w:p>
        </w:tc>
        <w:tc>
          <w:tcPr>
            <w:tcW w:w="345" w:type="pct"/>
            <w:tcBorders>
              <w:top w:val="nil"/>
              <w:left w:val="nil"/>
              <w:bottom w:val="single" w:sz="8" w:space="0" w:color="C00000"/>
              <w:right w:val="single" w:sz="8" w:space="0" w:color="C00000"/>
            </w:tcBorders>
            <w:shd w:val="clear" w:color="auto" w:fill="auto"/>
            <w:vAlign w:val="center"/>
            <w:hideMark/>
          </w:tcPr>
          <w:p w14:paraId="49BBB6F4"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1,59,260</w:t>
            </w:r>
          </w:p>
        </w:tc>
        <w:tc>
          <w:tcPr>
            <w:tcW w:w="398" w:type="pct"/>
            <w:tcBorders>
              <w:top w:val="nil"/>
              <w:left w:val="nil"/>
              <w:bottom w:val="single" w:sz="8" w:space="0" w:color="C00000"/>
              <w:right w:val="single" w:sz="8" w:space="0" w:color="C00000"/>
            </w:tcBorders>
            <w:shd w:val="clear" w:color="auto" w:fill="auto"/>
            <w:vAlign w:val="center"/>
            <w:hideMark/>
          </w:tcPr>
          <w:p w14:paraId="41667AFE"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43,764</w:t>
            </w:r>
          </w:p>
        </w:tc>
        <w:tc>
          <w:tcPr>
            <w:tcW w:w="506" w:type="pct"/>
            <w:tcBorders>
              <w:top w:val="nil"/>
              <w:left w:val="nil"/>
              <w:bottom w:val="single" w:sz="8" w:space="0" w:color="C00000"/>
              <w:right w:val="single" w:sz="8" w:space="0" w:color="C00000"/>
            </w:tcBorders>
            <w:shd w:val="clear" w:color="auto" w:fill="auto"/>
            <w:noWrap/>
            <w:vAlign w:val="center"/>
            <w:hideMark/>
          </w:tcPr>
          <w:p w14:paraId="13893FA3" w14:textId="77777777" w:rsidR="0046497A" w:rsidRPr="0046497A" w:rsidRDefault="0046497A" w:rsidP="0046497A">
            <w:pPr>
              <w:spacing w:after="0" w:line="240" w:lineRule="auto"/>
              <w:jc w:val="center"/>
              <w:rPr>
                <w:rFonts w:ascii="Calibri" w:eastAsia="Times New Roman" w:hAnsi="Calibri" w:cs="Calibri"/>
                <w:color w:val="000000"/>
                <w:lang w:val="en-IN" w:eastAsia="en-IN"/>
              </w:rPr>
            </w:pPr>
            <w:r w:rsidRPr="0046497A">
              <w:rPr>
                <w:rFonts w:ascii="Calibri" w:eastAsia="Times New Roman" w:hAnsi="Calibri" w:cs="Calibri"/>
                <w:color w:val="000000"/>
                <w:lang w:val="en-IN" w:eastAsia="en-IN"/>
              </w:rPr>
              <w:t>45,10,273</w:t>
            </w:r>
          </w:p>
        </w:tc>
      </w:tr>
      <w:tr w:rsidR="0046497A" w:rsidRPr="0046497A" w14:paraId="44F36245" w14:textId="77777777" w:rsidTr="0046497A">
        <w:trPr>
          <w:trHeight w:val="587"/>
        </w:trPr>
        <w:tc>
          <w:tcPr>
            <w:tcW w:w="508" w:type="pct"/>
            <w:tcBorders>
              <w:top w:val="nil"/>
              <w:left w:val="single" w:sz="8" w:space="0" w:color="C00000"/>
              <w:bottom w:val="single" w:sz="8" w:space="0" w:color="C00000"/>
              <w:right w:val="single" w:sz="8" w:space="0" w:color="C00000"/>
            </w:tcBorders>
            <w:shd w:val="clear" w:color="auto" w:fill="auto"/>
            <w:noWrap/>
            <w:vAlign w:val="center"/>
            <w:hideMark/>
          </w:tcPr>
          <w:p w14:paraId="27869982" w14:textId="77777777" w:rsidR="0046497A" w:rsidRPr="0046497A" w:rsidRDefault="0046497A" w:rsidP="0046497A">
            <w:pPr>
              <w:spacing w:after="0" w:line="240" w:lineRule="auto"/>
              <w:rPr>
                <w:rFonts w:ascii="Calibri" w:eastAsia="Times New Roman" w:hAnsi="Calibri" w:cs="Calibri"/>
                <w:b/>
                <w:bCs/>
                <w:i/>
                <w:iCs/>
                <w:color w:val="000000"/>
                <w:sz w:val="20"/>
                <w:szCs w:val="20"/>
                <w:lang w:val="en-IN" w:eastAsia="en-IN"/>
              </w:rPr>
            </w:pPr>
            <w:r w:rsidRPr="0046497A">
              <w:rPr>
                <w:rFonts w:ascii="Calibri" w:eastAsia="Times New Roman" w:hAnsi="Calibri" w:cs="Calibri"/>
                <w:b/>
                <w:bCs/>
                <w:i/>
                <w:iCs/>
                <w:color w:val="000000"/>
                <w:sz w:val="20"/>
                <w:szCs w:val="20"/>
                <w:lang w:val="en-IN" w:eastAsia="en-IN"/>
              </w:rPr>
              <w:t>% Savings</w:t>
            </w:r>
          </w:p>
        </w:tc>
        <w:tc>
          <w:tcPr>
            <w:tcW w:w="353" w:type="pct"/>
            <w:tcBorders>
              <w:top w:val="nil"/>
              <w:left w:val="nil"/>
              <w:bottom w:val="single" w:sz="8" w:space="0" w:color="C00000"/>
              <w:right w:val="single" w:sz="8" w:space="0" w:color="C00000"/>
            </w:tcBorders>
            <w:shd w:val="clear" w:color="auto" w:fill="auto"/>
            <w:vAlign w:val="center"/>
            <w:hideMark/>
          </w:tcPr>
          <w:p w14:paraId="71BBC9B2"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54.57%</w:t>
            </w:r>
          </w:p>
        </w:tc>
        <w:tc>
          <w:tcPr>
            <w:tcW w:w="372" w:type="pct"/>
            <w:tcBorders>
              <w:top w:val="nil"/>
              <w:left w:val="nil"/>
              <w:bottom w:val="single" w:sz="8" w:space="0" w:color="C00000"/>
              <w:right w:val="single" w:sz="8" w:space="0" w:color="C00000"/>
            </w:tcBorders>
            <w:shd w:val="clear" w:color="auto" w:fill="auto"/>
            <w:vAlign w:val="center"/>
            <w:hideMark/>
          </w:tcPr>
          <w:p w14:paraId="4C3597B7"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0.00%</w:t>
            </w:r>
          </w:p>
        </w:tc>
        <w:tc>
          <w:tcPr>
            <w:tcW w:w="338" w:type="pct"/>
            <w:tcBorders>
              <w:top w:val="nil"/>
              <w:left w:val="nil"/>
              <w:bottom w:val="single" w:sz="8" w:space="0" w:color="C00000"/>
              <w:right w:val="single" w:sz="8" w:space="0" w:color="C00000"/>
            </w:tcBorders>
            <w:shd w:val="clear" w:color="auto" w:fill="auto"/>
            <w:vAlign w:val="center"/>
            <w:hideMark/>
          </w:tcPr>
          <w:p w14:paraId="3F0A309B"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-82.78%</w:t>
            </w:r>
          </w:p>
        </w:tc>
        <w:tc>
          <w:tcPr>
            <w:tcW w:w="338" w:type="pct"/>
            <w:tcBorders>
              <w:top w:val="nil"/>
              <w:left w:val="nil"/>
              <w:bottom w:val="single" w:sz="8" w:space="0" w:color="C00000"/>
              <w:right w:val="single" w:sz="8" w:space="0" w:color="C00000"/>
            </w:tcBorders>
            <w:shd w:val="clear" w:color="auto" w:fill="auto"/>
            <w:vAlign w:val="center"/>
            <w:hideMark/>
          </w:tcPr>
          <w:p w14:paraId="04F77E15"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11.01%</w:t>
            </w:r>
          </w:p>
        </w:tc>
        <w:tc>
          <w:tcPr>
            <w:tcW w:w="416" w:type="pct"/>
            <w:tcBorders>
              <w:top w:val="nil"/>
              <w:left w:val="nil"/>
              <w:bottom w:val="single" w:sz="8" w:space="0" w:color="C00000"/>
              <w:right w:val="single" w:sz="8" w:space="0" w:color="C00000"/>
            </w:tcBorders>
            <w:shd w:val="clear" w:color="auto" w:fill="auto"/>
            <w:vAlign w:val="center"/>
            <w:hideMark/>
          </w:tcPr>
          <w:p w14:paraId="25ACA1F4"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11.93%</w:t>
            </w:r>
          </w:p>
        </w:tc>
        <w:tc>
          <w:tcPr>
            <w:tcW w:w="428" w:type="pct"/>
            <w:tcBorders>
              <w:top w:val="nil"/>
              <w:left w:val="nil"/>
              <w:bottom w:val="single" w:sz="8" w:space="0" w:color="C00000"/>
              <w:right w:val="single" w:sz="8" w:space="0" w:color="C00000"/>
            </w:tcBorders>
            <w:shd w:val="clear" w:color="auto" w:fill="auto"/>
            <w:vAlign w:val="center"/>
            <w:hideMark/>
          </w:tcPr>
          <w:p w14:paraId="6ACDDB90"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38.07%</w:t>
            </w:r>
          </w:p>
        </w:tc>
        <w:tc>
          <w:tcPr>
            <w:tcW w:w="384" w:type="pct"/>
            <w:tcBorders>
              <w:top w:val="nil"/>
              <w:left w:val="nil"/>
              <w:bottom w:val="single" w:sz="8" w:space="0" w:color="C00000"/>
              <w:right w:val="single" w:sz="8" w:space="0" w:color="C00000"/>
            </w:tcBorders>
            <w:shd w:val="clear" w:color="auto" w:fill="auto"/>
            <w:vAlign w:val="center"/>
            <w:hideMark/>
          </w:tcPr>
          <w:p w14:paraId="766D1FEA"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38.30%</w:t>
            </w:r>
          </w:p>
        </w:tc>
        <w:tc>
          <w:tcPr>
            <w:tcW w:w="614" w:type="pct"/>
            <w:tcBorders>
              <w:top w:val="nil"/>
              <w:left w:val="nil"/>
              <w:bottom w:val="single" w:sz="8" w:space="0" w:color="C00000"/>
              <w:right w:val="single" w:sz="8" w:space="0" w:color="C00000"/>
            </w:tcBorders>
            <w:shd w:val="clear" w:color="auto" w:fill="auto"/>
            <w:vAlign w:val="center"/>
            <w:hideMark/>
          </w:tcPr>
          <w:p w14:paraId="536E56E8"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0.00%</w:t>
            </w:r>
          </w:p>
        </w:tc>
        <w:tc>
          <w:tcPr>
            <w:tcW w:w="345" w:type="pct"/>
            <w:tcBorders>
              <w:top w:val="nil"/>
              <w:left w:val="nil"/>
              <w:bottom w:val="single" w:sz="8" w:space="0" w:color="C00000"/>
              <w:right w:val="single" w:sz="8" w:space="0" w:color="C00000"/>
            </w:tcBorders>
            <w:shd w:val="clear" w:color="auto" w:fill="auto"/>
            <w:vAlign w:val="center"/>
            <w:hideMark/>
          </w:tcPr>
          <w:p w14:paraId="4B08E8B5"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0.00%</w:t>
            </w:r>
          </w:p>
        </w:tc>
        <w:tc>
          <w:tcPr>
            <w:tcW w:w="398" w:type="pct"/>
            <w:tcBorders>
              <w:top w:val="nil"/>
              <w:left w:val="nil"/>
              <w:bottom w:val="single" w:sz="8" w:space="0" w:color="C00000"/>
              <w:right w:val="single" w:sz="8" w:space="0" w:color="C00000"/>
            </w:tcBorders>
            <w:shd w:val="clear" w:color="auto" w:fill="auto"/>
            <w:vAlign w:val="center"/>
            <w:hideMark/>
          </w:tcPr>
          <w:p w14:paraId="2FD44D35"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0.00%</w:t>
            </w:r>
          </w:p>
        </w:tc>
        <w:tc>
          <w:tcPr>
            <w:tcW w:w="506" w:type="pct"/>
            <w:tcBorders>
              <w:top w:val="nil"/>
              <w:left w:val="nil"/>
              <w:bottom w:val="single" w:sz="8" w:space="0" w:color="C00000"/>
              <w:right w:val="single" w:sz="8" w:space="0" w:color="C00000"/>
            </w:tcBorders>
            <w:shd w:val="clear" w:color="auto" w:fill="auto"/>
            <w:vAlign w:val="center"/>
            <w:hideMark/>
          </w:tcPr>
          <w:p w14:paraId="7EA2C1D7"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18.98%</w:t>
            </w:r>
          </w:p>
        </w:tc>
      </w:tr>
      <w:tr w:rsidR="0046497A" w:rsidRPr="0046497A" w14:paraId="0842D13A"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80DD2FF"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Annual Energy Generation from On-site Solar PV (kWh/Yr)</w:t>
            </w:r>
          </w:p>
        </w:tc>
        <w:tc>
          <w:tcPr>
            <w:tcW w:w="2675" w:type="pct"/>
            <w:gridSpan w:val="6"/>
            <w:tcBorders>
              <w:top w:val="single" w:sz="8" w:space="0" w:color="C00000"/>
              <w:left w:val="nil"/>
              <w:bottom w:val="single" w:sz="8" w:space="0" w:color="C00000"/>
              <w:right w:val="single" w:sz="8" w:space="0" w:color="C00000"/>
            </w:tcBorders>
            <w:shd w:val="clear" w:color="auto" w:fill="auto"/>
            <w:vAlign w:val="center"/>
            <w:hideMark/>
          </w:tcPr>
          <w:p w14:paraId="556469FC"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1,18,171</w:t>
            </w:r>
          </w:p>
        </w:tc>
      </w:tr>
      <w:tr w:rsidR="0046497A" w:rsidRPr="0046497A" w14:paraId="0FF767AF"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06614809"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Building Performance Factor (BPF)</w:t>
            </w:r>
          </w:p>
        </w:tc>
        <w:tc>
          <w:tcPr>
            <w:tcW w:w="2675" w:type="pct"/>
            <w:gridSpan w:val="6"/>
            <w:tcBorders>
              <w:top w:val="single" w:sz="8" w:space="0" w:color="C00000"/>
              <w:left w:val="nil"/>
              <w:bottom w:val="single" w:sz="8" w:space="0" w:color="C00000"/>
              <w:right w:val="single" w:sz="8" w:space="0" w:color="C00000"/>
            </w:tcBorders>
            <w:shd w:val="clear" w:color="auto" w:fill="auto"/>
            <w:vAlign w:val="center"/>
            <w:hideMark/>
          </w:tcPr>
          <w:p w14:paraId="5D1529F4"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0.58</w:t>
            </w:r>
          </w:p>
        </w:tc>
      </w:tr>
      <w:tr w:rsidR="0046497A" w:rsidRPr="0046497A" w14:paraId="4BC4127F"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21516996"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Baseline Building Unregulated Energy Cost (BBUEC)</w:t>
            </w:r>
          </w:p>
        </w:tc>
        <w:tc>
          <w:tcPr>
            <w:tcW w:w="2675" w:type="pct"/>
            <w:gridSpan w:val="6"/>
            <w:tcBorders>
              <w:top w:val="single" w:sz="8" w:space="0" w:color="C00000"/>
              <w:left w:val="nil"/>
              <w:bottom w:val="single" w:sz="8" w:space="0" w:color="C00000"/>
              <w:right w:val="single" w:sz="8" w:space="0" w:color="C00000"/>
            </w:tcBorders>
            <w:shd w:val="clear" w:color="auto" w:fill="auto"/>
            <w:vAlign w:val="center"/>
            <w:hideMark/>
          </w:tcPr>
          <w:p w14:paraId="4B4C5E22"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23,09,649</w:t>
            </w:r>
          </w:p>
        </w:tc>
      </w:tr>
      <w:tr w:rsidR="0046497A" w:rsidRPr="0046497A" w14:paraId="45A32D26"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C066B4D"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Baseline Building Regulated Energy Cost (BBREC)</w:t>
            </w:r>
          </w:p>
        </w:tc>
        <w:tc>
          <w:tcPr>
            <w:tcW w:w="2675" w:type="pct"/>
            <w:gridSpan w:val="6"/>
            <w:tcBorders>
              <w:top w:val="single" w:sz="8" w:space="0" w:color="C00000"/>
              <w:left w:val="nil"/>
              <w:bottom w:val="single" w:sz="8" w:space="0" w:color="C00000"/>
              <w:right w:val="single" w:sz="8" w:space="0" w:color="C00000"/>
            </w:tcBorders>
            <w:shd w:val="clear" w:color="auto" w:fill="auto"/>
            <w:vAlign w:val="center"/>
            <w:hideMark/>
          </w:tcPr>
          <w:p w14:paraId="5D4F48A8"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32,57,410</w:t>
            </w:r>
          </w:p>
        </w:tc>
      </w:tr>
      <w:tr w:rsidR="0046497A" w:rsidRPr="0046497A" w14:paraId="78ED294A"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2007D5A9"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BBP (Baseline Building Performance)</w:t>
            </w:r>
          </w:p>
        </w:tc>
        <w:tc>
          <w:tcPr>
            <w:tcW w:w="2675" w:type="pct"/>
            <w:gridSpan w:val="6"/>
            <w:tcBorders>
              <w:top w:val="single" w:sz="8" w:space="0" w:color="C00000"/>
              <w:left w:val="nil"/>
              <w:bottom w:val="single" w:sz="8" w:space="0" w:color="C00000"/>
              <w:right w:val="single" w:sz="8" w:space="0" w:color="C00000"/>
            </w:tcBorders>
            <w:shd w:val="clear" w:color="auto" w:fill="auto"/>
            <w:vAlign w:val="center"/>
            <w:hideMark/>
          </w:tcPr>
          <w:p w14:paraId="679C797A" w14:textId="77777777"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55,67,059</w:t>
            </w:r>
          </w:p>
        </w:tc>
      </w:tr>
      <w:tr w:rsidR="0046497A" w:rsidRPr="0046497A" w14:paraId="0DD58879"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D55F245"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Performance Cost Index Targeted (PCIt)</w:t>
            </w:r>
          </w:p>
        </w:tc>
        <w:tc>
          <w:tcPr>
            <w:tcW w:w="2675" w:type="pct"/>
            <w:gridSpan w:val="6"/>
            <w:tcBorders>
              <w:top w:val="single" w:sz="8" w:space="0" w:color="C00000"/>
              <w:left w:val="nil"/>
              <w:bottom w:val="single" w:sz="8" w:space="0" w:color="C00000"/>
              <w:right w:val="single" w:sz="8" w:space="0" w:color="C00000"/>
            </w:tcBorders>
            <w:shd w:val="clear" w:color="auto" w:fill="auto"/>
            <w:vAlign w:val="center"/>
            <w:hideMark/>
          </w:tcPr>
          <w:p w14:paraId="253C1A9C"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0.75</w:t>
            </w:r>
          </w:p>
        </w:tc>
      </w:tr>
      <w:tr w:rsidR="0046497A" w:rsidRPr="0046497A" w14:paraId="2BB640A1"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53E14D77"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Performance Cost Index (PCI)</w:t>
            </w:r>
          </w:p>
        </w:tc>
        <w:tc>
          <w:tcPr>
            <w:tcW w:w="2675" w:type="pct"/>
            <w:gridSpan w:val="6"/>
            <w:tcBorders>
              <w:top w:val="single" w:sz="8" w:space="0" w:color="C00000"/>
              <w:left w:val="nil"/>
              <w:bottom w:val="single" w:sz="8" w:space="0" w:color="C00000"/>
              <w:right w:val="single" w:sz="8" w:space="0" w:color="C00000"/>
            </w:tcBorders>
            <w:shd w:val="clear" w:color="auto" w:fill="auto"/>
            <w:vAlign w:val="center"/>
            <w:hideMark/>
          </w:tcPr>
          <w:p w14:paraId="0565C153"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0.79</w:t>
            </w:r>
          </w:p>
        </w:tc>
      </w:tr>
      <w:tr w:rsidR="0046497A" w:rsidRPr="0046497A" w14:paraId="63ED46BE"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09DA322A"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Annual Energy Performance Improvement (%)</w:t>
            </w:r>
          </w:p>
        </w:tc>
        <w:tc>
          <w:tcPr>
            <w:tcW w:w="2675" w:type="pct"/>
            <w:gridSpan w:val="6"/>
            <w:tcBorders>
              <w:top w:val="single" w:sz="8" w:space="0" w:color="C00000"/>
              <w:left w:val="nil"/>
              <w:bottom w:val="single" w:sz="8" w:space="0" w:color="C00000"/>
              <w:right w:val="single" w:sz="8" w:space="0" w:color="C00000"/>
            </w:tcBorders>
            <w:shd w:val="clear" w:color="auto" w:fill="auto"/>
            <w:vAlign w:val="center"/>
            <w:hideMark/>
          </w:tcPr>
          <w:p w14:paraId="12C32849" w14:textId="77777777" w:rsidR="0046497A" w:rsidRPr="0046497A" w:rsidRDefault="0046497A" w:rsidP="0046497A">
            <w:pPr>
              <w:spacing w:after="0" w:line="240" w:lineRule="auto"/>
              <w:jc w:val="center"/>
              <w:rPr>
                <w:rFonts w:ascii="Calibri" w:eastAsia="Times New Roman" w:hAnsi="Calibri" w:cs="Calibri"/>
                <w:b/>
                <w:bCs/>
                <w:color w:val="000000"/>
                <w:sz w:val="24"/>
                <w:szCs w:val="24"/>
                <w:lang w:val="en-IN" w:eastAsia="en-IN"/>
              </w:rPr>
            </w:pPr>
            <w:r w:rsidRPr="0046497A">
              <w:rPr>
                <w:rFonts w:ascii="Calibri" w:eastAsia="Times New Roman" w:hAnsi="Calibri" w:cs="Calibri"/>
                <w:b/>
                <w:bCs/>
                <w:color w:val="000000"/>
                <w:sz w:val="24"/>
                <w:szCs w:val="24"/>
                <w:lang w:val="en-IN" w:eastAsia="en-IN"/>
              </w:rPr>
              <w:t>-4.60%</w:t>
            </w:r>
          </w:p>
        </w:tc>
      </w:tr>
      <w:tr w:rsidR="0046497A" w:rsidRPr="0046497A" w14:paraId="64C727F7" w14:textId="77777777" w:rsidTr="0046497A">
        <w:trPr>
          <w:trHeight w:val="587"/>
        </w:trPr>
        <w:tc>
          <w:tcPr>
            <w:tcW w:w="2325" w:type="pct"/>
            <w:gridSpan w:val="6"/>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20BFD924" w14:textId="77777777" w:rsidR="0046497A" w:rsidRPr="0046497A" w:rsidRDefault="0046497A" w:rsidP="0046497A">
            <w:pPr>
              <w:spacing w:after="0" w:line="240" w:lineRule="auto"/>
              <w:rPr>
                <w:rFonts w:ascii="Calibri" w:eastAsia="Times New Roman" w:hAnsi="Calibri" w:cs="Calibri"/>
                <w:b/>
                <w:bCs/>
                <w:color w:val="000000"/>
                <w:sz w:val="28"/>
                <w:szCs w:val="28"/>
                <w:lang w:val="en-IN" w:eastAsia="en-IN"/>
              </w:rPr>
            </w:pPr>
            <w:r w:rsidRPr="0046497A">
              <w:rPr>
                <w:rFonts w:ascii="Calibri" w:eastAsia="Times New Roman" w:hAnsi="Calibri" w:cs="Calibri"/>
                <w:b/>
                <w:bCs/>
                <w:color w:val="000000"/>
                <w:sz w:val="28"/>
                <w:szCs w:val="28"/>
                <w:lang w:val="en-IN" w:eastAsia="en-IN"/>
              </w:rPr>
              <w:t>Compliance</w:t>
            </w:r>
          </w:p>
        </w:tc>
        <w:tc>
          <w:tcPr>
            <w:tcW w:w="2675" w:type="pct"/>
            <w:gridSpan w:val="6"/>
            <w:tcBorders>
              <w:top w:val="single" w:sz="8" w:space="0" w:color="C00000"/>
              <w:left w:val="nil"/>
              <w:bottom w:val="single" w:sz="8" w:space="0" w:color="C00000"/>
              <w:right w:val="single" w:sz="8" w:space="0" w:color="C00000"/>
            </w:tcBorders>
            <w:shd w:val="clear" w:color="000000" w:fill="C6E0B4"/>
            <w:vAlign w:val="center"/>
            <w:hideMark/>
          </w:tcPr>
          <w:p w14:paraId="7AFA060D" w14:textId="2AF7B955" w:rsidR="0046497A" w:rsidRPr="0046497A" w:rsidRDefault="0046497A" w:rsidP="0046497A">
            <w:pPr>
              <w:spacing w:after="0" w:line="240" w:lineRule="auto"/>
              <w:jc w:val="center"/>
              <w:rPr>
                <w:rFonts w:ascii="Calibri" w:eastAsia="Times New Roman" w:hAnsi="Calibri" w:cs="Calibri"/>
                <w:b/>
                <w:bCs/>
                <w:i/>
                <w:iCs/>
                <w:color w:val="000000"/>
                <w:lang w:val="en-IN" w:eastAsia="en-IN"/>
              </w:rPr>
            </w:pPr>
            <w:r w:rsidRPr="0046497A">
              <w:rPr>
                <w:rFonts w:ascii="Calibri" w:eastAsia="Times New Roman" w:hAnsi="Calibri" w:cs="Calibri"/>
                <w:b/>
                <w:bCs/>
                <w:i/>
                <w:iCs/>
                <w:color w:val="000000"/>
                <w:lang w:val="en-IN" w:eastAsia="en-IN"/>
              </w:rPr>
              <w:t>Not Complian</w:t>
            </w:r>
            <w:r w:rsidR="00321918">
              <w:rPr>
                <w:rFonts w:ascii="Calibri" w:eastAsia="Times New Roman" w:hAnsi="Calibri" w:cs="Calibri"/>
                <w:b/>
                <w:bCs/>
                <w:i/>
                <w:iCs/>
                <w:color w:val="000000"/>
                <w:lang w:val="en-IN" w:eastAsia="en-IN"/>
              </w:rPr>
              <w:t>t</w:t>
            </w:r>
          </w:p>
        </w:tc>
      </w:tr>
    </w:tbl>
    <w:p w14:paraId="34D7BCA9" w14:textId="2907C064" w:rsidR="0046497A" w:rsidRDefault="0046497A" w:rsidP="0017691E">
      <w:pPr>
        <w:tabs>
          <w:tab w:val="left" w:pos="1188"/>
        </w:tabs>
        <w:sectPr w:rsidR="0046497A" w:rsidSect="0017691E">
          <w:pgSz w:w="23811" w:h="16838" w:orient="landscape" w:code="8"/>
          <w:pgMar w:top="1440" w:right="1440" w:bottom="1440" w:left="1440" w:header="567" w:footer="567" w:gutter="0"/>
          <w:cols w:space="708"/>
          <w:docGrid w:linePitch="360"/>
        </w:sectPr>
      </w:pPr>
    </w:p>
    <w:p w14:paraId="75E694E5" w14:textId="52C270AD" w:rsidR="0019199A" w:rsidRPr="00B54092" w:rsidRDefault="0019199A" w:rsidP="0019199A">
      <w:pPr>
        <w:pStyle w:val="Heading1"/>
        <w:spacing w:before="240" w:after="120"/>
        <w:jc w:val="both"/>
        <w:rPr>
          <w:b w:val="0"/>
        </w:rPr>
      </w:pPr>
      <w:bookmarkStart w:id="26" w:name="_Toc199849303"/>
      <w:r>
        <w:rPr>
          <w:rStyle w:val="EnergyReportHeadingsChar"/>
          <w:b/>
          <w:color w:val="000000" w:themeColor="text1"/>
        </w:rPr>
        <w:lastRenderedPageBreak/>
        <w:t>Enhanced</w:t>
      </w:r>
      <w:r w:rsidRPr="00235199">
        <w:rPr>
          <w:rStyle w:val="EnergyReportHeadingsChar"/>
          <w:b/>
          <w:color w:val="000000" w:themeColor="text1"/>
        </w:rPr>
        <w:t xml:space="preserve"> Energy Performance Credits in </w:t>
      </w:r>
      <w:r>
        <w:rPr>
          <w:rStyle w:val="EnergyReportHeadingsChar"/>
          <w:b/>
          <w:color w:val="000000" w:themeColor="text1"/>
        </w:rPr>
        <w:t xml:space="preserve">LEED v4.1 Core &amp; Shell Buildings </w:t>
      </w:r>
      <w:r w:rsidRPr="00235199">
        <w:rPr>
          <w:rStyle w:val="EnergyReportHeadingsChar"/>
          <w:b/>
          <w:color w:val="000000" w:themeColor="text1"/>
        </w:rPr>
        <w:t>Rating</w:t>
      </w:r>
      <w:r w:rsidRPr="00235199">
        <w:rPr>
          <w:b w:val="0"/>
        </w:rPr>
        <w:t xml:space="preserve"> </w:t>
      </w:r>
      <w:r w:rsidRPr="00235199">
        <w:rPr>
          <w:rStyle w:val="EnergyReportHeadingsChar"/>
          <w:b/>
          <w:color w:val="000000" w:themeColor="text1"/>
        </w:rPr>
        <w:t>System</w:t>
      </w:r>
      <w:bookmarkEnd w:id="26"/>
    </w:p>
    <w:p w14:paraId="29EAFFD1" w14:textId="77777777" w:rsidR="0019199A" w:rsidRDefault="0019199A" w:rsidP="0019199A">
      <w:pPr>
        <w:autoSpaceDE w:val="0"/>
        <w:autoSpaceDN w:val="0"/>
        <w:adjustRightInd w:val="0"/>
        <w:spacing w:after="0" w:line="240" w:lineRule="auto"/>
        <w:jc w:val="both"/>
      </w:pPr>
      <w:r w:rsidRPr="00B54092">
        <w:rPr>
          <w:rStyle w:val="EnergyreportsubheadChar"/>
          <w:rFonts w:asciiTheme="minorHAnsi" w:hAnsiTheme="minorHAnsi"/>
        </w:rPr>
        <w:t>Intent:</w:t>
      </w:r>
      <w:r>
        <w:t xml:space="preserve"> </w:t>
      </w:r>
      <w:r w:rsidRPr="00924F1A">
        <w:t>Optimize energy consumption, to reduce negative environmental impacts from excessive energy use.</w:t>
      </w:r>
    </w:p>
    <w:p w14:paraId="3764BAAF" w14:textId="77777777" w:rsidR="0019199A" w:rsidRPr="00B54092" w:rsidRDefault="0019199A" w:rsidP="0019199A">
      <w:pPr>
        <w:pStyle w:val="Energyreportsubhead"/>
        <w:rPr>
          <w:rFonts w:asciiTheme="minorHAnsi" w:hAnsiTheme="minorHAnsi"/>
        </w:rPr>
      </w:pPr>
      <w:r>
        <w:rPr>
          <w:rFonts w:asciiTheme="minorHAnsi" w:hAnsiTheme="minorHAnsi"/>
        </w:rPr>
        <w:t>Option 1</w:t>
      </w:r>
      <w:r w:rsidRPr="00B54092">
        <w:rPr>
          <w:rFonts w:asciiTheme="minorHAnsi" w:hAnsiTheme="minorHAnsi"/>
        </w:rPr>
        <w:t xml:space="preserve">: </w:t>
      </w:r>
      <w:r>
        <w:rPr>
          <w:rFonts w:asciiTheme="minorHAnsi" w:hAnsiTheme="minorHAnsi"/>
        </w:rPr>
        <w:t>Whole Building Energy Simulation</w:t>
      </w:r>
      <w:r w:rsidRPr="00B54092">
        <w:rPr>
          <w:rFonts w:asciiTheme="minorHAnsi" w:hAnsiTheme="minorHAnsi"/>
        </w:rPr>
        <w:t xml:space="preserve"> (</w:t>
      </w:r>
      <w:r>
        <w:rPr>
          <w:rFonts w:asciiTheme="minorHAnsi" w:hAnsiTheme="minorHAnsi"/>
        </w:rPr>
        <w:t>1– 9</w:t>
      </w:r>
      <w:r w:rsidRPr="00B54092">
        <w:rPr>
          <w:rFonts w:asciiTheme="minorHAnsi" w:hAnsiTheme="minorHAnsi"/>
        </w:rPr>
        <w:t xml:space="preserve"> Points)</w:t>
      </w:r>
    </w:p>
    <w:p w14:paraId="22C8819F" w14:textId="65BC0FCD" w:rsidR="0019199A" w:rsidRDefault="0019199A" w:rsidP="0019199A">
      <w:pPr>
        <w:autoSpaceDE w:val="0"/>
        <w:autoSpaceDN w:val="0"/>
        <w:adjustRightInd w:val="0"/>
        <w:spacing w:after="0" w:line="240" w:lineRule="auto"/>
        <w:jc w:val="both"/>
        <w:rPr>
          <w:color w:val="000000" w:themeColor="text1"/>
        </w:rPr>
      </w:pPr>
      <w:r>
        <w:t xml:space="preserve">The simulation (performance) based approach involves </w:t>
      </w:r>
      <w:r w:rsidR="00321918">
        <w:t>building</w:t>
      </w:r>
      <w:r>
        <w:t xml:space="preserve"> energy simulation and modeling. This approach allows the project to demonstrate improvements over the baseline criteria. </w:t>
      </w:r>
      <w:r w:rsidRPr="0023451D">
        <w:t>The minimum energy cost savings percentage for each</w:t>
      </w:r>
      <w:r>
        <w:t xml:space="preserve"> </w:t>
      </w:r>
      <w:r w:rsidRPr="0023451D">
        <w:t>point threshold is as follows:</w:t>
      </w:r>
      <w:r w:rsidRPr="0019199A">
        <w:rPr>
          <w:color w:val="000000" w:themeColor="text1"/>
        </w:rPr>
        <w:t xml:space="preserve"> </w:t>
      </w:r>
    </w:p>
    <w:p w14:paraId="7E5EECA8" w14:textId="77777777" w:rsidR="0019199A" w:rsidRDefault="0019199A" w:rsidP="0019199A">
      <w:pPr>
        <w:autoSpaceDE w:val="0"/>
        <w:autoSpaceDN w:val="0"/>
        <w:adjustRightInd w:val="0"/>
        <w:spacing w:after="0" w:line="240" w:lineRule="auto"/>
        <w:jc w:val="both"/>
        <w:rPr>
          <w:color w:val="000000" w:themeColor="text1"/>
        </w:rPr>
      </w:pPr>
    </w:p>
    <w:p w14:paraId="046B143E" w14:textId="77777777" w:rsidR="0019199A" w:rsidRDefault="0019199A" w:rsidP="0019199A">
      <w:pPr>
        <w:autoSpaceDE w:val="0"/>
        <w:autoSpaceDN w:val="0"/>
        <w:adjustRightInd w:val="0"/>
        <w:spacing w:after="0" w:line="240" w:lineRule="auto"/>
        <w:jc w:val="both"/>
        <w:rPr>
          <w:color w:val="000000" w:themeColor="text1"/>
        </w:rPr>
      </w:pPr>
    </w:p>
    <w:p w14:paraId="6F0447E3" w14:textId="52AF1BC0" w:rsidR="00CC2310" w:rsidRPr="0019199A" w:rsidRDefault="0019199A" w:rsidP="00C94114">
      <w:pPr>
        <w:jc w:val="center"/>
      </w:pPr>
      <w:r w:rsidRPr="002E03C0">
        <w:rPr>
          <w:noProof/>
        </w:rPr>
        <w:drawing>
          <wp:inline distT="0" distB="0" distL="0" distR="0" wp14:anchorId="2A0EBAC3" wp14:editId="66269C6B">
            <wp:extent cx="5677865" cy="3909060"/>
            <wp:effectExtent l="0" t="0" r="0" b="0"/>
            <wp:docPr id="185694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0913" name=""/>
                    <pic:cNvPicPr/>
                  </pic:nvPicPr>
                  <pic:blipFill>
                    <a:blip r:embed="rId36">
                      <a:extLst>
                        <a:ext uri="{28A0092B-C50C-407E-A947-70E740481C1C}">
                          <a14:useLocalDpi xmlns:a14="http://schemas.microsoft.com/office/drawing/2010/main" val="0"/>
                        </a:ext>
                      </a:extLst>
                    </a:blip>
                    <a:stretch>
                      <a:fillRect/>
                    </a:stretch>
                  </pic:blipFill>
                  <pic:spPr>
                    <a:xfrm>
                      <a:off x="0" y="0"/>
                      <a:ext cx="5688540" cy="3916409"/>
                    </a:xfrm>
                    <a:prstGeom prst="rect">
                      <a:avLst/>
                    </a:prstGeom>
                  </pic:spPr>
                </pic:pic>
              </a:graphicData>
            </a:graphic>
          </wp:inline>
        </w:drawing>
      </w:r>
    </w:p>
    <w:p w14:paraId="40E48CF1" w14:textId="5C475458" w:rsidR="00CC2310" w:rsidRDefault="002E03C0" w:rsidP="00C94114">
      <w:pPr>
        <w:jc w:val="center"/>
      </w:pPr>
      <w:r w:rsidRPr="002E03C0">
        <w:rPr>
          <w:noProof/>
        </w:rPr>
        <w:lastRenderedPageBreak/>
        <w:drawing>
          <wp:inline distT="0" distB="0" distL="0" distR="0" wp14:anchorId="5F702C95" wp14:editId="10D67CC8">
            <wp:extent cx="5524500" cy="3858459"/>
            <wp:effectExtent l="0" t="0" r="0" b="8890"/>
            <wp:docPr id="93536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69529" name=""/>
                    <pic:cNvPicPr/>
                  </pic:nvPicPr>
                  <pic:blipFill>
                    <a:blip r:embed="rId37"/>
                    <a:stretch>
                      <a:fillRect/>
                    </a:stretch>
                  </pic:blipFill>
                  <pic:spPr>
                    <a:xfrm>
                      <a:off x="0" y="0"/>
                      <a:ext cx="5527163" cy="3860319"/>
                    </a:xfrm>
                    <a:prstGeom prst="rect">
                      <a:avLst/>
                    </a:prstGeom>
                  </pic:spPr>
                </pic:pic>
              </a:graphicData>
            </a:graphic>
          </wp:inline>
        </w:drawing>
      </w:r>
    </w:p>
    <w:p w14:paraId="4285016A" w14:textId="77777777" w:rsidR="00CC2310" w:rsidRDefault="00CC2310" w:rsidP="00ED6130">
      <w:pPr>
        <w:pStyle w:val="Heading1"/>
        <w:spacing w:before="240" w:after="120"/>
        <w:jc w:val="both"/>
        <w:rPr>
          <w:color w:val="000000" w:themeColor="text1"/>
        </w:rPr>
      </w:pPr>
    </w:p>
    <w:p w14:paraId="50C0A21F" w14:textId="77777777" w:rsidR="009F3702" w:rsidRPr="009F3702" w:rsidRDefault="009F3702" w:rsidP="009F3702"/>
    <w:p w14:paraId="58D6C078" w14:textId="6993F2B6" w:rsidR="0019199A" w:rsidRDefault="005A1638" w:rsidP="009F3702">
      <w:pPr>
        <w:jc w:val="center"/>
        <w:rPr>
          <w:b/>
          <w:bCs/>
          <w:i/>
          <w:iCs/>
          <w:sz w:val="28"/>
          <w:szCs w:val="28"/>
        </w:rPr>
      </w:pPr>
      <w:r w:rsidRPr="009F3702">
        <w:rPr>
          <w:b/>
          <w:bCs/>
          <w:i/>
          <w:iCs/>
          <w:sz w:val="28"/>
          <w:szCs w:val="28"/>
        </w:rPr>
        <w:t>PCI</w:t>
      </w:r>
      <w:r w:rsidRPr="009F3702">
        <w:rPr>
          <w:b/>
          <w:bCs/>
          <w:i/>
          <w:iCs/>
          <w:sz w:val="28"/>
          <w:szCs w:val="28"/>
          <w:vertAlign w:val="subscript"/>
        </w:rPr>
        <w:t xml:space="preserve">t </w:t>
      </w:r>
      <w:r w:rsidRPr="009F3702">
        <w:rPr>
          <w:b/>
          <w:bCs/>
          <w:i/>
          <w:iCs/>
          <w:sz w:val="28"/>
          <w:szCs w:val="28"/>
        </w:rPr>
        <w:t>= [BBUEC + (BPF x BBREC)]/BBP</w:t>
      </w:r>
    </w:p>
    <w:p w14:paraId="08CB2D57" w14:textId="77777777" w:rsidR="009F3702" w:rsidRPr="009F3702" w:rsidRDefault="009F3702" w:rsidP="009F3702">
      <w:pPr>
        <w:jc w:val="center"/>
        <w:rPr>
          <w:b/>
          <w:bCs/>
          <w:i/>
          <w:iCs/>
          <w:sz w:val="28"/>
          <w:szCs w:val="28"/>
        </w:rPr>
      </w:pPr>
    </w:p>
    <w:p w14:paraId="3A0267FD" w14:textId="2183FF0C" w:rsidR="005A1638" w:rsidRPr="009F3702" w:rsidRDefault="005A1638" w:rsidP="0019199A">
      <w:pPr>
        <w:rPr>
          <w:b/>
          <w:bCs/>
          <w:i/>
          <w:iCs/>
          <w:sz w:val="28"/>
          <w:szCs w:val="28"/>
        </w:rPr>
      </w:pPr>
      <w:r w:rsidRPr="009F3702">
        <w:rPr>
          <w:b/>
          <w:bCs/>
          <w:i/>
          <w:iCs/>
          <w:sz w:val="28"/>
          <w:szCs w:val="28"/>
        </w:rPr>
        <w:t>Where:</w:t>
      </w:r>
    </w:p>
    <w:p w14:paraId="1C4810DF" w14:textId="08D6AE5A" w:rsidR="005A1638" w:rsidRPr="009F3702" w:rsidRDefault="005A1638" w:rsidP="0019199A">
      <w:pPr>
        <w:rPr>
          <w:b/>
          <w:bCs/>
          <w:i/>
          <w:iCs/>
          <w:sz w:val="28"/>
          <w:szCs w:val="28"/>
        </w:rPr>
      </w:pPr>
      <w:r w:rsidRPr="009F3702">
        <w:rPr>
          <w:b/>
          <w:bCs/>
          <w:i/>
          <w:iCs/>
          <w:sz w:val="28"/>
          <w:szCs w:val="28"/>
        </w:rPr>
        <w:t>PCI = Performance Cost Index</w:t>
      </w:r>
    </w:p>
    <w:p w14:paraId="14DE59EA" w14:textId="07131BEC" w:rsidR="0019199A" w:rsidRPr="009F3702" w:rsidRDefault="005A1638" w:rsidP="0019199A">
      <w:pPr>
        <w:rPr>
          <w:b/>
          <w:bCs/>
          <w:i/>
          <w:iCs/>
          <w:sz w:val="28"/>
          <w:szCs w:val="28"/>
        </w:rPr>
      </w:pPr>
      <w:r w:rsidRPr="009F3702">
        <w:rPr>
          <w:b/>
          <w:bCs/>
          <w:i/>
          <w:iCs/>
          <w:sz w:val="28"/>
          <w:szCs w:val="28"/>
        </w:rPr>
        <w:t>PCI</w:t>
      </w:r>
      <w:r w:rsidRPr="009F3702">
        <w:rPr>
          <w:b/>
          <w:bCs/>
          <w:i/>
          <w:iCs/>
          <w:sz w:val="28"/>
          <w:szCs w:val="28"/>
          <w:vertAlign w:val="subscript"/>
        </w:rPr>
        <w:t xml:space="preserve">t </w:t>
      </w:r>
      <w:r w:rsidRPr="009F3702">
        <w:rPr>
          <w:b/>
          <w:bCs/>
          <w:i/>
          <w:iCs/>
          <w:sz w:val="28"/>
          <w:szCs w:val="28"/>
        </w:rPr>
        <w:t>= Performance Cost Index Targeted</w:t>
      </w:r>
    </w:p>
    <w:p w14:paraId="55551421" w14:textId="385795B8" w:rsidR="008161DD" w:rsidRPr="009F3702" w:rsidRDefault="005A1638" w:rsidP="0019199A">
      <w:pPr>
        <w:rPr>
          <w:b/>
          <w:bCs/>
          <w:i/>
          <w:iCs/>
          <w:sz w:val="28"/>
          <w:szCs w:val="28"/>
        </w:rPr>
      </w:pPr>
      <w:r w:rsidRPr="009F3702">
        <w:rPr>
          <w:b/>
          <w:bCs/>
          <w:i/>
          <w:iCs/>
          <w:sz w:val="28"/>
          <w:szCs w:val="28"/>
        </w:rPr>
        <w:t>BBUEC = Baseline Building Unregulated Energy Cost</w:t>
      </w:r>
    </w:p>
    <w:p w14:paraId="06D6F74F" w14:textId="531EF6E0" w:rsidR="005A1638" w:rsidRPr="009F3702" w:rsidRDefault="005A1638" w:rsidP="005A1638">
      <w:pPr>
        <w:rPr>
          <w:b/>
          <w:bCs/>
          <w:i/>
          <w:iCs/>
          <w:sz w:val="28"/>
          <w:szCs w:val="28"/>
        </w:rPr>
      </w:pPr>
      <w:r w:rsidRPr="009F3702">
        <w:rPr>
          <w:b/>
          <w:bCs/>
          <w:i/>
          <w:iCs/>
          <w:sz w:val="28"/>
          <w:szCs w:val="28"/>
        </w:rPr>
        <w:t>BBREC = Baseline Building Regulated Energy Cost</w:t>
      </w:r>
    </w:p>
    <w:p w14:paraId="0981807B" w14:textId="4C0EDA5B" w:rsidR="005A1638" w:rsidRPr="009F3702" w:rsidRDefault="005A1638" w:rsidP="005A1638">
      <w:pPr>
        <w:rPr>
          <w:b/>
          <w:bCs/>
          <w:i/>
          <w:iCs/>
          <w:sz w:val="28"/>
          <w:szCs w:val="28"/>
        </w:rPr>
      </w:pPr>
      <w:r w:rsidRPr="009F3702">
        <w:rPr>
          <w:b/>
          <w:bCs/>
          <w:i/>
          <w:iCs/>
          <w:sz w:val="28"/>
          <w:szCs w:val="28"/>
        </w:rPr>
        <w:t>BPF = Building Performance Factor from Table 4.2.1.1 of ASHRAE 90.1-2016</w:t>
      </w:r>
    </w:p>
    <w:p w14:paraId="4663BFFB" w14:textId="23197D8D" w:rsidR="008161DD" w:rsidRPr="009F3702" w:rsidRDefault="005A1638" w:rsidP="0019199A">
      <w:pPr>
        <w:rPr>
          <w:b/>
          <w:bCs/>
          <w:i/>
          <w:iCs/>
          <w:sz w:val="28"/>
          <w:szCs w:val="28"/>
        </w:rPr>
      </w:pPr>
      <w:r w:rsidRPr="009F3702">
        <w:rPr>
          <w:b/>
          <w:bCs/>
          <w:i/>
          <w:iCs/>
          <w:sz w:val="28"/>
          <w:szCs w:val="28"/>
        </w:rPr>
        <w:t>BBP = Baseline Building Performance</w:t>
      </w:r>
    </w:p>
    <w:p w14:paraId="631BECF4" w14:textId="77777777" w:rsidR="008161DD" w:rsidRDefault="008161DD" w:rsidP="0019199A"/>
    <w:p w14:paraId="3526BD45" w14:textId="77777777" w:rsidR="00A33661" w:rsidRDefault="00A33661" w:rsidP="0019199A"/>
    <w:p w14:paraId="57DA4DE4" w14:textId="77777777" w:rsidR="00833C9D" w:rsidRDefault="00833C9D" w:rsidP="0019199A">
      <w:pPr>
        <w:sectPr w:rsidR="00833C9D" w:rsidSect="007F0C25">
          <w:footerReference w:type="first" r:id="rId38"/>
          <w:pgSz w:w="11906" w:h="16838" w:code="9"/>
          <w:pgMar w:top="1440" w:right="1440" w:bottom="1440" w:left="1440" w:header="709" w:footer="709" w:gutter="0"/>
          <w:cols w:space="708"/>
          <w:titlePg/>
          <w:docGrid w:linePitch="360"/>
        </w:sectPr>
      </w:pPr>
    </w:p>
    <w:p w14:paraId="00E6D2C6" w14:textId="7AC88BDA" w:rsidR="008161DD" w:rsidRDefault="008161DD" w:rsidP="0019199A">
      <w:pPr>
        <w:rPr>
          <w:rStyle w:val="EnergyReportHeadingsChar"/>
          <w:color w:val="000000" w:themeColor="text1"/>
        </w:rPr>
      </w:pPr>
      <w:r>
        <w:rPr>
          <w:rStyle w:val="EnergyReportHeadingsChar"/>
          <w:color w:val="000000" w:themeColor="text1"/>
        </w:rPr>
        <w:lastRenderedPageBreak/>
        <w:t>Energy Conservation Measures (ECMs)</w:t>
      </w:r>
    </w:p>
    <w:p w14:paraId="6E544F59" w14:textId="0768F481" w:rsidR="008161DD" w:rsidRPr="00814545" w:rsidRDefault="008161DD" w:rsidP="008161DD">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t>ECM01: LPD Reduction in Office, Café &amp; Entrance Lobby</w:t>
      </w:r>
    </w:p>
    <w:p w14:paraId="429DC7BE" w14:textId="44FEAC71" w:rsidR="0019199A" w:rsidRDefault="00DD5618" w:rsidP="0019199A">
      <w:r>
        <w:t>The present</w:t>
      </w:r>
      <w:r w:rsidR="00833C9D" w:rsidRPr="00833C9D">
        <w:t xml:space="preserve"> scenario</w:t>
      </w:r>
      <w:r>
        <w:t xml:space="preserve"> proposes</w:t>
      </w:r>
      <w:r w:rsidR="00833C9D" w:rsidRPr="00833C9D">
        <w:t xml:space="preserve"> the Lighting Power Density (LPD) in the office, café, and entrance lobby is 0.8 W/sq.ft. </w:t>
      </w:r>
      <w:r>
        <w:t xml:space="preserve">In this ECM, the </w:t>
      </w:r>
      <w:r w:rsidRPr="00833C9D">
        <w:t>LPD</w:t>
      </w:r>
      <w:r w:rsidR="00833C9D" w:rsidRPr="00833C9D">
        <w:t xml:space="preserve"> in these areas </w:t>
      </w:r>
      <w:r>
        <w:t xml:space="preserve">equivalent </w:t>
      </w:r>
      <w:r w:rsidR="00833C9D" w:rsidRPr="00833C9D">
        <w:t>to 0.5 W/sq.ft.</w:t>
      </w:r>
      <w:r>
        <w:t xml:space="preserve"> is proposed. The impact of this ECM on </w:t>
      </w:r>
      <w:r w:rsidRPr="00833C9D">
        <w:t>energy</w:t>
      </w:r>
      <w:r w:rsidR="00833C9D" w:rsidRPr="00833C9D">
        <w:t xml:space="preserve"> savings </w:t>
      </w:r>
      <w:r>
        <w:t>is mentioned in the</w:t>
      </w:r>
      <w:r w:rsidR="00833C9D" w:rsidRPr="00833C9D">
        <w:t xml:space="preserve"> table below.</w:t>
      </w:r>
    </w:p>
    <w:tbl>
      <w:tblPr>
        <w:tblW w:w="5000" w:type="pct"/>
        <w:jc w:val="center"/>
        <w:tblLook w:val="04A0" w:firstRow="1" w:lastRow="0" w:firstColumn="1" w:lastColumn="0" w:noHBand="0" w:noVBand="1"/>
      </w:tblPr>
      <w:tblGrid>
        <w:gridCol w:w="3510"/>
        <w:gridCol w:w="1171"/>
        <w:gridCol w:w="1175"/>
        <w:gridCol w:w="1105"/>
        <w:gridCol w:w="1126"/>
        <w:gridCol w:w="879"/>
        <w:gridCol w:w="1046"/>
        <w:gridCol w:w="1046"/>
        <w:gridCol w:w="1322"/>
        <w:gridCol w:w="1046"/>
        <w:gridCol w:w="987"/>
        <w:gridCol w:w="1176"/>
        <w:gridCol w:w="1176"/>
        <w:gridCol w:w="1029"/>
        <w:gridCol w:w="1046"/>
        <w:gridCol w:w="6"/>
        <w:gridCol w:w="1025"/>
        <w:gridCol w:w="1050"/>
      </w:tblGrid>
      <w:tr w:rsidR="00F356C5" w:rsidRPr="002149F6" w14:paraId="2284F4A0" w14:textId="77777777" w:rsidTr="002149F6">
        <w:trPr>
          <w:trHeight w:val="946"/>
          <w:jc w:val="center"/>
        </w:trPr>
        <w:tc>
          <w:tcPr>
            <w:tcW w:w="839" w:type="pct"/>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A1F6B08"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Energy Conservation Measures Analysis</w:t>
            </w:r>
          </w:p>
        </w:tc>
        <w:tc>
          <w:tcPr>
            <w:tcW w:w="3168"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5259F855" w14:textId="77777777" w:rsidR="00F356C5" w:rsidRPr="002149F6" w:rsidRDefault="00F356C5" w:rsidP="00833C9D">
            <w:pPr>
              <w:spacing w:after="0" w:line="240" w:lineRule="auto"/>
              <w:jc w:val="center"/>
              <w:rPr>
                <w:rFonts w:ascii="Calibri" w:eastAsia="Times New Roman" w:hAnsi="Calibri" w:cs="Calibri"/>
                <w:b/>
                <w:bCs/>
                <w:i/>
                <w:iCs/>
                <w:color w:val="000000"/>
                <w:sz w:val="20"/>
                <w:szCs w:val="20"/>
                <w:lang w:val="en-IN" w:eastAsia="en-IN"/>
              </w:rPr>
            </w:pPr>
            <w:r w:rsidRPr="002149F6">
              <w:rPr>
                <w:rFonts w:ascii="Calibri" w:eastAsia="Times New Roman" w:hAnsi="Calibri" w:cs="Calibri"/>
                <w:b/>
                <w:bCs/>
                <w:i/>
                <w:iCs/>
                <w:color w:val="000000"/>
                <w:sz w:val="20"/>
                <w:szCs w:val="20"/>
                <w:lang w:val="en-IN" w:eastAsia="en-IN"/>
              </w:rPr>
              <w:t> </w:t>
            </w:r>
          </w:p>
        </w:tc>
        <w:tc>
          <w:tcPr>
            <w:tcW w:w="497" w:type="pct"/>
            <w:gridSpan w:val="3"/>
            <w:tcBorders>
              <w:top w:val="single" w:sz="4" w:space="0" w:color="auto"/>
              <w:left w:val="nil"/>
              <w:bottom w:val="single" w:sz="4" w:space="0" w:color="auto"/>
              <w:right w:val="single" w:sz="4" w:space="0" w:color="000000"/>
            </w:tcBorders>
            <w:shd w:val="clear" w:color="000000" w:fill="C6E0B4"/>
            <w:noWrap/>
            <w:vAlign w:val="center"/>
            <w:hideMark/>
          </w:tcPr>
          <w:p w14:paraId="6098BA55"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Saving From As Built</w:t>
            </w:r>
          </w:p>
        </w:tc>
        <w:tc>
          <w:tcPr>
            <w:tcW w:w="496" w:type="pct"/>
            <w:gridSpan w:val="2"/>
            <w:tcBorders>
              <w:top w:val="single" w:sz="4" w:space="0" w:color="auto"/>
              <w:left w:val="nil"/>
              <w:bottom w:val="single" w:sz="4" w:space="0" w:color="auto"/>
              <w:right w:val="single" w:sz="4" w:space="0" w:color="000000"/>
            </w:tcBorders>
            <w:shd w:val="clear" w:color="000000" w:fill="C6E0B4"/>
            <w:vAlign w:val="center"/>
            <w:hideMark/>
          </w:tcPr>
          <w:p w14:paraId="5E312678" w14:textId="5F3EEBBF"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xml:space="preserve">Saving From Baseline-2010 </w:t>
            </w:r>
            <w:r w:rsidRPr="002149F6">
              <w:rPr>
                <w:rFonts w:ascii="Calibri" w:eastAsia="Times New Roman" w:hAnsi="Calibri" w:cs="Calibri"/>
                <w:b/>
                <w:bCs/>
                <w:color w:val="000000"/>
                <w:sz w:val="20"/>
                <w:szCs w:val="20"/>
                <w:lang w:val="en-IN" w:eastAsia="en-IN"/>
              </w:rPr>
              <w:br/>
              <w:t>(LEED v4.0)</w:t>
            </w:r>
          </w:p>
        </w:tc>
      </w:tr>
      <w:tr w:rsidR="00F356C5" w:rsidRPr="002149F6" w14:paraId="540DC03F" w14:textId="77777777" w:rsidTr="00DD5618">
        <w:trPr>
          <w:trHeight w:val="946"/>
          <w:jc w:val="center"/>
        </w:trPr>
        <w:tc>
          <w:tcPr>
            <w:tcW w:w="839" w:type="pct"/>
            <w:tcBorders>
              <w:top w:val="nil"/>
              <w:left w:val="single" w:sz="4" w:space="0" w:color="auto"/>
              <w:bottom w:val="single" w:sz="4" w:space="0" w:color="auto"/>
              <w:right w:val="single" w:sz="4" w:space="0" w:color="auto"/>
            </w:tcBorders>
            <w:shd w:val="clear" w:color="auto" w:fill="auto"/>
            <w:noWrap/>
            <w:vAlign w:val="center"/>
            <w:hideMark/>
          </w:tcPr>
          <w:p w14:paraId="61A9611C"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Alternative</w:t>
            </w:r>
          </w:p>
        </w:tc>
        <w:tc>
          <w:tcPr>
            <w:tcW w:w="280" w:type="pct"/>
            <w:tcBorders>
              <w:top w:val="nil"/>
              <w:left w:val="nil"/>
              <w:bottom w:val="single" w:sz="4" w:space="0" w:color="auto"/>
              <w:right w:val="single" w:sz="4" w:space="0" w:color="auto"/>
            </w:tcBorders>
            <w:shd w:val="clear" w:color="auto" w:fill="auto"/>
            <w:vAlign w:val="center"/>
            <w:hideMark/>
          </w:tcPr>
          <w:p w14:paraId="39FF57D9"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LIGHTS</w:t>
            </w:r>
          </w:p>
        </w:tc>
        <w:tc>
          <w:tcPr>
            <w:tcW w:w="281" w:type="pct"/>
            <w:tcBorders>
              <w:top w:val="nil"/>
              <w:left w:val="nil"/>
              <w:bottom w:val="single" w:sz="4" w:space="0" w:color="auto"/>
              <w:right w:val="single" w:sz="4" w:space="0" w:color="auto"/>
            </w:tcBorders>
            <w:shd w:val="clear" w:color="auto" w:fill="auto"/>
            <w:vAlign w:val="center"/>
            <w:hideMark/>
          </w:tcPr>
          <w:p w14:paraId="13D9F028"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MISC EQUIP</w:t>
            </w:r>
          </w:p>
        </w:tc>
        <w:tc>
          <w:tcPr>
            <w:tcW w:w="264" w:type="pct"/>
            <w:tcBorders>
              <w:top w:val="nil"/>
              <w:left w:val="nil"/>
              <w:bottom w:val="single" w:sz="4" w:space="0" w:color="auto"/>
              <w:right w:val="single" w:sz="4" w:space="0" w:color="auto"/>
            </w:tcBorders>
            <w:shd w:val="clear" w:color="auto" w:fill="auto"/>
            <w:vAlign w:val="center"/>
            <w:hideMark/>
          </w:tcPr>
          <w:p w14:paraId="2ADEFD95"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SPACE HEATING</w:t>
            </w:r>
          </w:p>
        </w:tc>
        <w:tc>
          <w:tcPr>
            <w:tcW w:w="269" w:type="pct"/>
            <w:tcBorders>
              <w:top w:val="nil"/>
              <w:left w:val="nil"/>
              <w:bottom w:val="single" w:sz="4" w:space="0" w:color="auto"/>
              <w:right w:val="single" w:sz="4" w:space="0" w:color="auto"/>
            </w:tcBorders>
            <w:shd w:val="clear" w:color="auto" w:fill="auto"/>
            <w:vAlign w:val="center"/>
            <w:hideMark/>
          </w:tcPr>
          <w:p w14:paraId="47B308CE"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SPACE COOLING</w:t>
            </w:r>
          </w:p>
        </w:tc>
        <w:tc>
          <w:tcPr>
            <w:tcW w:w="210" w:type="pct"/>
            <w:tcBorders>
              <w:top w:val="nil"/>
              <w:left w:val="nil"/>
              <w:bottom w:val="single" w:sz="4" w:space="0" w:color="auto"/>
              <w:right w:val="single" w:sz="4" w:space="0" w:color="auto"/>
            </w:tcBorders>
            <w:shd w:val="clear" w:color="auto" w:fill="auto"/>
            <w:vAlign w:val="center"/>
            <w:hideMark/>
          </w:tcPr>
          <w:p w14:paraId="3A65B235"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HEAT REJECT</w:t>
            </w:r>
          </w:p>
        </w:tc>
        <w:tc>
          <w:tcPr>
            <w:tcW w:w="250" w:type="pct"/>
            <w:tcBorders>
              <w:top w:val="nil"/>
              <w:left w:val="nil"/>
              <w:bottom w:val="single" w:sz="4" w:space="0" w:color="auto"/>
              <w:right w:val="single" w:sz="4" w:space="0" w:color="auto"/>
            </w:tcBorders>
            <w:shd w:val="clear" w:color="auto" w:fill="auto"/>
            <w:vAlign w:val="center"/>
            <w:hideMark/>
          </w:tcPr>
          <w:p w14:paraId="6A728041"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PUMPS &amp; AUX</w:t>
            </w:r>
          </w:p>
        </w:tc>
        <w:tc>
          <w:tcPr>
            <w:tcW w:w="250" w:type="pct"/>
            <w:tcBorders>
              <w:top w:val="nil"/>
              <w:left w:val="nil"/>
              <w:bottom w:val="single" w:sz="4" w:space="0" w:color="auto"/>
              <w:right w:val="single" w:sz="4" w:space="0" w:color="auto"/>
            </w:tcBorders>
            <w:shd w:val="clear" w:color="auto" w:fill="auto"/>
            <w:vAlign w:val="center"/>
            <w:hideMark/>
          </w:tcPr>
          <w:p w14:paraId="45AF381F"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VENT FANS</w:t>
            </w:r>
          </w:p>
        </w:tc>
        <w:tc>
          <w:tcPr>
            <w:tcW w:w="316" w:type="pct"/>
            <w:tcBorders>
              <w:top w:val="nil"/>
              <w:left w:val="nil"/>
              <w:bottom w:val="single" w:sz="4" w:space="0" w:color="auto"/>
              <w:right w:val="single" w:sz="4" w:space="0" w:color="auto"/>
            </w:tcBorders>
            <w:shd w:val="clear" w:color="auto" w:fill="auto"/>
            <w:vAlign w:val="center"/>
            <w:hideMark/>
          </w:tcPr>
          <w:p w14:paraId="6E08D66D"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Basement Ventilation</w:t>
            </w:r>
          </w:p>
        </w:tc>
        <w:tc>
          <w:tcPr>
            <w:tcW w:w="250" w:type="pct"/>
            <w:tcBorders>
              <w:top w:val="nil"/>
              <w:left w:val="nil"/>
              <w:bottom w:val="single" w:sz="4" w:space="0" w:color="auto"/>
              <w:right w:val="single" w:sz="4" w:space="0" w:color="auto"/>
            </w:tcBorders>
            <w:shd w:val="clear" w:color="auto" w:fill="auto"/>
            <w:vAlign w:val="center"/>
            <w:hideMark/>
          </w:tcPr>
          <w:p w14:paraId="6416F347"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Elevator</w:t>
            </w:r>
          </w:p>
        </w:tc>
        <w:tc>
          <w:tcPr>
            <w:tcW w:w="236" w:type="pct"/>
            <w:tcBorders>
              <w:top w:val="nil"/>
              <w:left w:val="nil"/>
              <w:bottom w:val="single" w:sz="4" w:space="0" w:color="auto"/>
              <w:right w:val="single" w:sz="4" w:space="0" w:color="auto"/>
            </w:tcBorders>
            <w:shd w:val="clear" w:color="auto" w:fill="auto"/>
            <w:vAlign w:val="center"/>
            <w:hideMark/>
          </w:tcPr>
          <w:p w14:paraId="5F7FE958"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EXT USAGES</w:t>
            </w:r>
          </w:p>
        </w:tc>
        <w:tc>
          <w:tcPr>
            <w:tcW w:w="281" w:type="pct"/>
            <w:tcBorders>
              <w:top w:val="nil"/>
              <w:left w:val="nil"/>
              <w:bottom w:val="single" w:sz="4" w:space="0" w:color="auto"/>
              <w:right w:val="single" w:sz="4" w:space="0" w:color="auto"/>
            </w:tcBorders>
            <w:shd w:val="clear" w:color="auto" w:fill="auto"/>
            <w:vAlign w:val="center"/>
            <w:hideMark/>
          </w:tcPr>
          <w:p w14:paraId="4927CD27"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Total</w:t>
            </w:r>
          </w:p>
        </w:tc>
        <w:tc>
          <w:tcPr>
            <w:tcW w:w="281" w:type="pct"/>
            <w:tcBorders>
              <w:top w:val="nil"/>
              <w:left w:val="nil"/>
              <w:bottom w:val="single" w:sz="4" w:space="0" w:color="auto"/>
              <w:right w:val="single" w:sz="4" w:space="0" w:color="auto"/>
            </w:tcBorders>
            <w:shd w:val="clear" w:color="auto" w:fill="auto"/>
            <w:vAlign w:val="center"/>
            <w:hideMark/>
          </w:tcPr>
          <w:p w14:paraId="16F6387F"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Total with Solar</w:t>
            </w:r>
          </w:p>
        </w:tc>
        <w:tc>
          <w:tcPr>
            <w:tcW w:w="246" w:type="pct"/>
            <w:tcBorders>
              <w:top w:val="nil"/>
              <w:left w:val="nil"/>
              <w:bottom w:val="single" w:sz="4" w:space="0" w:color="auto"/>
              <w:right w:val="single" w:sz="4" w:space="0" w:color="auto"/>
            </w:tcBorders>
            <w:shd w:val="clear" w:color="auto" w:fill="auto"/>
            <w:noWrap/>
            <w:vAlign w:val="center"/>
            <w:hideMark/>
          </w:tcPr>
          <w:p w14:paraId="7EE2261E"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savings</w:t>
            </w:r>
          </w:p>
        </w:tc>
        <w:tc>
          <w:tcPr>
            <w:tcW w:w="250" w:type="pct"/>
            <w:tcBorders>
              <w:top w:val="nil"/>
              <w:left w:val="nil"/>
              <w:bottom w:val="single" w:sz="4" w:space="0" w:color="auto"/>
              <w:right w:val="single" w:sz="4" w:space="0" w:color="auto"/>
            </w:tcBorders>
            <w:shd w:val="clear" w:color="auto" w:fill="auto"/>
            <w:vAlign w:val="center"/>
            <w:hideMark/>
          </w:tcPr>
          <w:p w14:paraId="44DD3FC3"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kWh Savings</w:t>
            </w:r>
          </w:p>
        </w:tc>
        <w:tc>
          <w:tcPr>
            <w:tcW w:w="246" w:type="pct"/>
            <w:gridSpan w:val="2"/>
            <w:tcBorders>
              <w:top w:val="nil"/>
              <w:left w:val="nil"/>
              <w:bottom w:val="single" w:sz="4" w:space="0" w:color="auto"/>
              <w:right w:val="single" w:sz="4" w:space="0" w:color="auto"/>
            </w:tcBorders>
            <w:shd w:val="clear" w:color="auto" w:fill="auto"/>
            <w:noWrap/>
            <w:vAlign w:val="center"/>
            <w:hideMark/>
          </w:tcPr>
          <w:p w14:paraId="76E40736"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savings</w:t>
            </w:r>
          </w:p>
        </w:tc>
        <w:tc>
          <w:tcPr>
            <w:tcW w:w="251" w:type="pct"/>
            <w:tcBorders>
              <w:top w:val="nil"/>
              <w:left w:val="nil"/>
              <w:bottom w:val="single" w:sz="4" w:space="0" w:color="auto"/>
              <w:right w:val="single" w:sz="4" w:space="0" w:color="auto"/>
            </w:tcBorders>
            <w:shd w:val="clear" w:color="auto" w:fill="auto"/>
            <w:vAlign w:val="center"/>
            <w:hideMark/>
          </w:tcPr>
          <w:p w14:paraId="24F5879F" w14:textId="77777777" w:rsidR="00F356C5" w:rsidRPr="002149F6" w:rsidRDefault="00F356C5" w:rsidP="00833C9D">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kWh Savings</w:t>
            </w:r>
          </w:p>
        </w:tc>
      </w:tr>
      <w:tr w:rsidR="00F356C5" w:rsidRPr="002149F6" w14:paraId="4FBBEDED" w14:textId="77777777" w:rsidTr="00DD5618">
        <w:trPr>
          <w:trHeight w:val="946"/>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2E9516F1" w14:textId="77777777" w:rsidR="00F356C5" w:rsidRPr="002149F6" w:rsidRDefault="00F356C5" w:rsidP="00833C9D">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As Built Case</w:t>
            </w:r>
          </w:p>
        </w:tc>
        <w:tc>
          <w:tcPr>
            <w:tcW w:w="280" w:type="pct"/>
            <w:tcBorders>
              <w:top w:val="nil"/>
              <w:left w:val="nil"/>
              <w:bottom w:val="single" w:sz="4" w:space="0" w:color="auto"/>
              <w:right w:val="single" w:sz="4" w:space="0" w:color="auto"/>
            </w:tcBorders>
            <w:shd w:val="clear" w:color="000000" w:fill="FFFFFF"/>
            <w:noWrap/>
            <w:vAlign w:val="center"/>
            <w:hideMark/>
          </w:tcPr>
          <w:p w14:paraId="289DDE2A"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4,71,705</w:t>
            </w:r>
          </w:p>
        </w:tc>
        <w:tc>
          <w:tcPr>
            <w:tcW w:w="281" w:type="pct"/>
            <w:tcBorders>
              <w:top w:val="nil"/>
              <w:left w:val="nil"/>
              <w:bottom w:val="single" w:sz="4" w:space="0" w:color="auto"/>
              <w:right w:val="single" w:sz="4" w:space="0" w:color="auto"/>
            </w:tcBorders>
            <w:shd w:val="clear" w:color="000000" w:fill="FFFFFF"/>
            <w:noWrap/>
            <w:vAlign w:val="center"/>
            <w:hideMark/>
          </w:tcPr>
          <w:p w14:paraId="4B60B717"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4" w:type="pct"/>
            <w:tcBorders>
              <w:top w:val="nil"/>
              <w:left w:val="nil"/>
              <w:bottom w:val="single" w:sz="4" w:space="0" w:color="auto"/>
              <w:right w:val="single" w:sz="4" w:space="0" w:color="auto"/>
            </w:tcBorders>
            <w:shd w:val="clear" w:color="000000" w:fill="FFFFFF"/>
            <w:noWrap/>
            <w:vAlign w:val="center"/>
            <w:hideMark/>
          </w:tcPr>
          <w:p w14:paraId="585CD248"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69</w:t>
            </w:r>
          </w:p>
        </w:tc>
        <w:tc>
          <w:tcPr>
            <w:tcW w:w="269" w:type="pct"/>
            <w:tcBorders>
              <w:top w:val="nil"/>
              <w:left w:val="nil"/>
              <w:bottom w:val="single" w:sz="4" w:space="0" w:color="auto"/>
              <w:right w:val="single" w:sz="4" w:space="0" w:color="auto"/>
            </w:tcBorders>
            <w:shd w:val="clear" w:color="000000" w:fill="FFFFFF"/>
            <w:noWrap/>
            <w:vAlign w:val="center"/>
            <w:hideMark/>
          </w:tcPr>
          <w:p w14:paraId="7BFC07B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8,40,605</w:t>
            </w:r>
          </w:p>
        </w:tc>
        <w:tc>
          <w:tcPr>
            <w:tcW w:w="210" w:type="pct"/>
            <w:tcBorders>
              <w:top w:val="nil"/>
              <w:left w:val="nil"/>
              <w:bottom w:val="single" w:sz="4" w:space="0" w:color="auto"/>
              <w:right w:val="single" w:sz="4" w:space="0" w:color="auto"/>
            </w:tcBorders>
            <w:shd w:val="clear" w:color="000000" w:fill="FFFFFF"/>
            <w:noWrap/>
            <w:vAlign w:val="center"/>
            <w:hideMark/>
          </w:tcPr>
          <w:p w14:paraId="0EC014F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35,340</w:t>
            </w:r>
          </w:p>
        </w:tc>
        <w:tc>
          <w:tcPr>
            <w:tcW w:w="250" w:type="pct"/>
            <w:tcBorders>
              <w:top w:val="nil"/>
              <w:left w:val="nil"/>
              <w:bottom w:val="single" w:sz="4" w:space="0" w:color="auto"/>
              <w:right w:val="single" w:sz="4" w:space="0" w:color="auto"/>
            </w:tcBorders>
            <w:shd w:val="clear" w:color="000000" w:fill="FFFFFF"/>
            <w:noWrap/>
            <w:vAlign w:val="center"/>
            <w:hideMark/>
          </w:tcPr>
          <w:p w14:paraId="79F08DA8"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1,50,382</w:t>
            </w:r>
          </w:p>
        </w:tc>
        <w:tc>
          <w:tcPr>
            <w:tcW w:w="250" w:type="pct"/>
            <w:tcBorders>
              <w:top w:val="nil"/>
              <w:left w:val="nil"/>
              <w:bottom w:val="single" w:sz="4" w:space="0" w:color="auto"/>
              <w:right w:val="single" w:sz="4" w:space="0" w:color="auto"/>
            </w:tcBorders>
            <w:shd w:val="clear" w:color="000000" w:fill="FFFFFF"/>
            <w:noWrap/>
            <w:vAlign w:val="center"/>
            <w:hideMark/>
          </w:tcPr>
          <w:p w14:paraId="1C776F0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4,65,489</w:t>
            </w:r>
          </w:p>
        </w:tc>
        <w:tc>
          <w:tcPr>
            <w:tcW w:w="316" w:type="pct"/>
            <w:tcBorders>
              <w:top w:val="nil"/>
              <w:left w:val="nil"/>
              <w:bottom w:val="single" w:sz="4" w:space="0" w:color="auto"/>
              <w:right w:val="single" w:sz="4" w:space="0" w:color="auto"/>
            </w:tcBorders>
            <w:shd w:val="clear" w:color="000000" w:fill="FFFFFF"/>
            <w:noWrap/>
            <w:vAlign w:val="center"/>
            <w:hideMark/>
          </w:tcPr>
          <w:p w14:paraId="2CEA2E57"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2F00833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41B5C27F"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1" w:type="pct"/>
            <w:tcBorders>
              <w:top w:val="nil"/>
              <w:left w:val="nil"/>
              <w:bottom w:val="single" w:sz="4" w:space="0" w:color="auto"/>
              <w:right w:val="single" w:sz="4" w:space="0" w:color="auto"/>
            </w:tcBorders>
            <w:shd w:val="clear" w:color="000000" w:fill="FFFFFF"/>
            <w:noWrap/>
            <w:vAlign w:val="center"/>
            <w:hideMark/>
          </w:tcPr>
          <w:p w14:paraId="74F357DA"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45,10,273</w:t>
            </w:r>
          </w:p>
        </w:tc>
        <w:tc>
          <w:tcPr>
            <w:tcW w:w="281" w:type="pct"/>
            <w:tcBorders>
              <w:top w:val="nil"/>
              <w:left w:val="nil"/>
              <w:bottom w:val="single" w:sz="4" w:space="0" w:color="auto"/>
              <w:right w:val="single" w:sz="4" w:space="0" w:color="auto"/>
            </w:tcBorders>
            <w:shd w:val="clear" w:color="000000" w:fill="FFFFFF"/>
            <w:noWrap/>
            <w:vAlign w:val="center"/>
            <w:hideMark/>
          </w:tcPr>
          <w:p w14:paraId="367E3E9B"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43,92,102</w:t>
            </w:r>
          </w:p>
        </w:tc>
        <w:tc>
          <w:tcPr>
            <w:tcW w:w="246" w:type="pct"/>
            <w:tcBorders>
              <w:top w:val="nil"/>
              <w:left w:val="nil"/>
              <w:bottom w:val="nil"/>
              <w:right w:val="nil"/>
            </w:tcBorders>
            <w:shd w:val="clear" w:color="auto" w:fill="auto"/>
            <w:noWrap/>
            <w:vAlign w:val="bottom"/>
            <w:hideMark/>
          </w:tcPr>
          <w:p w14:paraId="2434964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p>
        </w:tc>
        <w:tc>
          <w:tcPr>
            <w:tcW w:w="250" w:type="pct"/>
            <w:tcBorders>
              <w:top w:val="nil"/>
              <w:left w:val="single" w:sz="4" w:space="0" w:color="auto"/>
              <w:bottom w:val="single" w:sz="4" w:space="0" w:color="auto"/>
              <w:right w:val="single" w:sz="4" w:space="0" w:color="auto"/>
            </w:tcBorders>
            <w:shd w:val="clear" w:color="auto" w:fill="auto"/>
            <w:noWrap/>
            <w:vAlign w:val="center"/>
            <w:hideMark/>
          </w:tcPr>
          <w:p w14:paraId="1074FC3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6" w:type="pct"/>
            <w:gridSpan w:val="2"/>
            <w:tcBorders>
              <w:top w:val="nil"/>
              <w:left w:val="nil"/>
              <w:bottom w:val="single" w:sz="4" w:space="0" w:color="auto"/>
              <w:right w:val="single" w:sz="4" w:space="0" w:color="auto"/>
            </w:tcBorders>
            <w:shd w:val="clear" w:color="auto" w:fill="auto"/>
            <w:noWrap/>
            <w:vAlign w:val="center"/>
            <w:hideMark/>
          </w:tcPr>
          <w:p w14:paraId="72FC206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51" w:type="pct"/>
            <w:tcBorders>
              <w:top w:val="nil"/>
              <w:left w:val="nil"/>
              <w:bottom w:val="single" w:sz="4" w:space="0" w:color="auto"/>
              <w:right w:val="single" w:sz="4" w:space="0" w:color="auto"/>
            </w:tcBorders>
            <w:shd w:val="clear" w:color="auto" w:fill="auto"/>
            <w:noWrap/>
            <w:vAlign w:val="center"/>
            <w:hideMark/>
          </w:tcPr>
          <w:p w14:paraId="4D73A3CC"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r>
      <w:tr w:rsidR="00F356C5" w:rsidRPr="002149F6" w14:paraId="1091DB4B" w14:textId="77777777" w:rsidTr="00DD5618">
        <w:trPr>
          <w:trHeight w:val="946"/>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77A36C85" w14:textId="77777777" w:rsidR="00F356C5" w:rsidRPr="002149F6" w:rsidRDefault="00F356C5" w:rsidP="00833C9D">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Baseline-2010</w:t>
            </w:r>
          </w:p>
        </w:tc>
        <w:tc>
          <w:tcPr>
            <w:tcW w:w="280" w:type="pct"/>
            <w:tcBorders>
              <w:top w:val="nil"/>
              <w:left w:val="nil"/>
              <w:bottom w:val="single" w:sz="4" w:space="0" w:color="auto"/>
              <w:right w:val="single" w:sz="4" w:space="0" w:color="auto"/>
            </w:tcBorders>
            <w:shd w:val="clear" w:color="000000" w:fill="FFFFFF"/>
            <w:noWrap/>
            <w:vAlign w:val="center"/>
            <w:hideMark/>
          </w:tcPr>
          <w:p w14:paraId="538718D6"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6,91,710</w:t>
            </w:r>
          </w:p>
        </w:tc>
        <w:tc>
          <w:tcPr>
            <w:tcW w:w="281" w:type="pct"/>
            <w:tcBorders>
              <w:top w:val="nil"/>
              <w:left w:val="nil"/>
              <w:bottom w:val="single" w:sz="4" w:space="0" w:color="auto"/>
              <w:right w:val="single" w:sz="4" w:space="0" w:color="auto"/>
            </w:tcBorders>
            <w:shd w:val="clear" w:color="000000" w:fill="FFFFFF"/>
            <w:noWrap/>
            <w:vAlign w:val="center"/>
            <w:hideMark/>
          </w:tcPr>
          <w:p w14:paraId="00D0A097"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4" w:type="pct"/>
            <w:tcBorders>
              <w:top w:val="nil"/>
              <w:left w:val="nil"/>
              <w:bottom w:val="single" w:sz="4" w:space="0" w:color="auto"/>
              <w:right w:val="single" w:sz="4" w:space="0" w:color="auto"/>
            </w:tcBorders>
            <w:shd w:val="clear" w:color="000000" w:fill="FFFFFF"/>
            <w:noWrap/>
            <w:vAlign w:val="center"/>
            <w:hideMark/>
          </w:tcPr>
          <w:p w14:paraId="5EAD61F9"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160</w:t>
            </w:r>
          </w:p>
        </w:tc>
        <w:tc>
          <w:tcPr>
            <w:tcW w:w="269" w:type="pct"/>
            <w:tcBorders>
              <w:top w:val="nil"/>
              <w:left w:val="nil"/>
              <w:bottom w:val="single" w:sz="4" w:space="0" w:color="auto"/>
              <w:right w:val="single" w:sz="4" w:space="0" w:color="auto"/>
            </w:tcBorders>
            <w:shd w:val="clear" w:color="000000" w:fill="FFFFFF"/>
            <w:noWrap/>
            <w:vAlign w:val="center"/>
            <w:hideMark/>
          </w:tcPr>
          <w:p w14:paraId="3C94723D"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8,82,625</w:t>
            </w:r>
          </w:p>
        </w:tc>
        <w:tc>
          <w:tcPr>
            <w:tcW w:w="210" w:type="pct"/>
            <w:tcBorders>
              <w:top w:val="nil"/>
              <w:left w:val="nil"/>
              <w:bottom w:val="single" w:sz="4" w:space="0" w:color="auto"/>
              <w:right w:val="single" w:sz="4" w:space="0" w:color="auto"/>
            </w:tcBorders>
            <w:shd w:val="clear" w:color="000000" w:fill="FFFFFF"/>
            <w:noWrap/>
            <w:vAlign w:val="center"/>
            <w:hideMark/>
          </w:tcPr>
          <w:p w14:paraId="25EF58DE"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40,724</w:t>
            </w:r>
          </w:p>
        </w:tc>
        <w:tc>
          <w:tcPr>
            <w:tcW w:w="250" w:type="pct"/>
            <w:tcBorders>
              <w:top w:val="nil"/>
              <w:left w:val="nil"/>
              <w:bottom w:val="single" w:sz="4" w:space="0" w:color="auto"/>
              <w:right w:val="single" w:sz="4" w:space="0" w:color="auto"/>
            </w:tcBorders>
            <w:shd w:val="clear" w:color="000000" w:fill="FFFFFF"/>
            <w:noWrap/>
            <w:vAlign w:val="center"/>
            <w:hideMark/>
          </w:tcPr>
          <w:p w14:paraId="6A30F3CB"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2,24,310</w:t>
            </w:r>
          </w:p>
        </w:tc>
        <w:tc>
          <w:tcPr>
            <w:tcW w:w="250" w:type="pct"/>
            <w:tcBorders>
              <w:top w:val="nil"/>
              <w:left w:val="nil"/>
              <w:bottom w:val="single" w:sz="4" w:space="0" w:color="auto"/>
              <w:right w:val="single" w:sz="4" w:space="0" w:color="auto"/>
            </w:tcBorders>
            <w:shd w:val="clear" w:color="000000" w:fill="FFFFFF"/>
            <w:noWrap/>
            <w:vAlign w:val="center"/>
            <w:hideMark/>
          </w:tcPr>
          <w:p w14:paraId="7305A6F5"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6,79,710</w:t>
            </w:r>
          </w:p>
        </w:tc>
        <w:tc>
          <w:tcPr>
            <w:tcW w:w="316" w:type="pct"/>
            <w:tcBorders>
              <w:top w:val="nil"/>
              <w:left w:val="nil"/>
              <w:bottom w:val="single" w:sz="4" w:space="0" w:color="auto"/>
              <w:right w:val="single" w:sz="4" w:space="0" w:color="auto"/>
            </w:tcBorders>
            <w:shd w:val="clear" w:color="000000" w:fill="FFFFFF"/>
            <w:noWrap/>
            <w:vAlign w:val="center"/>
            <w:hideMark/>
          </w:tcPr>
          <w:p w14:paraId="3AE2FAA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30B64650"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5BB431A5"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1" w:type="pct"/>
            <w:tcBorders>
              <w:top w:val="nil"/>
              <w:left w:val="nil"/>
              <w:bottom w:val="single" w:sz="4" w:space="0" w:color="auto"/>
              <w:right w:val="single" w:sz="4" w:space="0" w:color="auto"/>
            </w:tcBorders>
            <w:shd w:val="clear" w:color="000000" w:fill="FFFFFF"/>
            <w:noWrap/>
            <w:vAlign w:val="center"/>
            <w:hideMark/>
          </w:tcPr>
          <w:p w14:paraId="2AE164D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50,65,921</w:t>
            </w:r>
          </w:p>
        </w:tc>
        <w:tc>
          <w:tcPr>
            <w:tcW w:w="281" w:type="pct"/>
            <w:tcBorders>
              <w:top w:val="nil"/>
              <w:left w:val="nil"/>
              <w:bottom w:val="single" w:sz="4" w:space="0" w:color="auto"/>
              <w:right w:val="single" w:sz="4" w:space="0" w:color="auto"/>
            </w:tcBorders>
            <w:shd w:val="clear" w:color="000000" w:fill="FFFFFF"/>
            <w:noWrap/>
            <w:vAlign w:val="center"/>
            <w:hideMark/>
          </w:tcPr>
          <w:p w14:paraId="23E5E359"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6" w:type="pct"/>
            <w:tcBorders>
              <w:top w:val="single" w:sz="4" w:space="0" w:color="auto"/>
              <w:left w:val="nil"/>
              <w:bottom w:val="single" w:sz="4" w:space="0" w:color="auto"/>
              <w:right w:val="single" w:sz="4" w:space="0" w:color="auto"/>
            </w:tcBorders>
            <w:shd w:val="clear" w:color="auto" w:fill="auto"/>
            <w:noWrap/>
            <w:vAlign w:val="center"/>
            <w:hideMark/>
          </w:tcPr>
          <w:p w14:paraId="454F8800"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50" w:type="pct"/>
            <w:tcBorders>
              <w:top w:val="nil"/>
              <w:left w:val="nil"/>
              <w:bottom w:val="single" w:sz="4" w:space="0" w:color="auto"/>
              <w:right w:val="single" w:sz="4" w:space="0" w:color="auto"/>
            </w:tcBorders>
            <w:shd w:val="clear" w:color="000000" w:fill="FFFFFF"/>
            <w:noWrap/>
            <w:vAlign w:val="center"/>
            <w:hideMark/>
          </w:tcPr>
          <w:p w14:paraId="17214A75"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6" w:type="pct"/>
            <w:gridSpan w:val="2"/>
            <w:tcBorders>
              <w:top w:val="nil"/>
              <w:left w:val="nil"/>
              <w:bottom w:val="single" w:sz="4" w:space="0" w:color="auto"/>
              <w:right w:val="single" w:sz="4" w:space="0" w:color="auto"/>
            </w:tcBorders>
            <w:shd w:val="clear" w:color="auto" w:fill="auto"/>
            <w:noWrap/>
            <w:vAlign w:val="center"/>
            <w:hideMark/>
          </w:tcPr>
          <w:p w14:paraId="733237E7"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13.3%</w:t>
            </w:r>
          </w:p>
        </w:tc>
        <w:tc>
          <w:tcPr>
            <w:tcW w:w="251" w:type="pct"/>
            <w:tcBorders>
              <w:top w:val="nil"/>
              <w:left w:val="nil"/>
              <w:bottom w:val="single" w:sz="4" w:space="0" w:color="auto"/>
              <w:right w:val="single" w:sz="4" w:space="0" w:color="auto"/>
            </w:tcBorders>
            <w:shd w:val="clear" w:color="auto" w:fill="auto"/>
            <w:noWrap/>
            <w:vAlign w:val="center"/>
            <w:hideMark/>
          </w:tcPr>
          <w:p w14:paraId="68978B1B"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6,73,819</w:t>
            </w:r>
          </w:p>
        </w:tc>
      </w:tr>
      <w:tr w:rsidR="00F356C5" w:rsidRPr="002149F6" w14:paraId="341E9763" w14:textId="77777777" w:rsidTr="00DD5618">
        <w:trPr>
          <w:trHeight w:val="946"/>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46967801" w14:textId="77777777" w:rsidR="00F356C5" w:rsidRPr="002149F6" w:rsidRDefault="00F356C5" w:rsidP="00833C9D">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Baseline-2016</w:t>
            </w:r>
          </w:p>
        </w:tc>
        <w:tc>
          <w:tcPr>
            <w:tcW w:w="280" w:type="pct"/>
            <w:tcBorders>
              <w:top w:val="nil"/>
              <w:left w:val="nil"/>
              <w:bottom w:val="single" w:sz="4" w:space="0" w:color="auto"/>
              <w:right w:val="single" w:sz="4" w:space="0" w:color="auto"/>
            </w:tcBorders>
            <w:shd w:val="clear" w:color="000000" w:fill="FFFFFF"/>
            <w:noWrap/>
            <w:vAlign w:val="center"/>
            <w:hideMark/>
          </w:tcPr>
          <w:p w14:paraId="15869B3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10,38,236</w:t>
            </w:r>
          </w:p>
        </w:tc>
        <w:tc>
          <w:tcPr>
            <w:tcW w:w="281" w:type="pct"/>
            <w:tcBorders>
              <w:top w:val="nil"/>
              <w:left w:val="nil"/>
              <w:bottom w:val="single" w:sz="4" w:space="0" w:color="auto"/>
              <w:right w:val="single" w:sz="4" w:space="0" w:color="auto"/>
            </w:tcBorders>
            <w:shd w:val="clear" w:color="000000" w:fill="FFFFFF"/>
            <w:noWrap/>
            <w:vAlign w:val="center"/>
            <w:hideMark/>
          </w:tcPr>
          <w:p w14:paraId="67FCCF63"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4" w:type="pct"/>
            <w:tcBorders>
              <w:top w:val="nil"/>
              <w:left w:val="nil"/>
              <w:bottom w:val="single" w:sz="4" w:space="0" w:color="auto"/>
              <w:right w:val="single" w:sz="4" w:space="0" w:color="auto"/>
            </w:tcBorders>
            <w:shd w:val="clear" w:color="000000" w:fill="FFFFFF"/>
            <w:noWrap/>
            <w:vAlign w:val="center"/>
            <w:hideMark/>
          </w:tcPr>
          <w:p w14:paraId="68ACFD5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38</w:t>
            </w:r>
          </w:p>
        </w:tc>
        <w:tc>
          <w:tcPr>
            <w:tcW w:w="269" w:type="pct"/>
            <w:tcBorders>
              <w:top w:val="nil"/>
              <w:left w:val="nil"/>
              <w:bottom w:val="single" w:sz="4" w:space="0" w:color="auto"/>
              <w:right w:val="single" w:sz="4" w:space="0" w:color="auto"/>
            </w:tcBorders>
            <w:shd w:val="clear" w:color="000000" w:fill="FFFFFF"/>
            <w:noWrap/>
            <w:vAlign w:val="center"/>
            <w:hideMark/>
          </w:tcPr>
          <w:p w14:paraId="4F7F5CBA"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9,44,652</w:t>
            </w:r>
          </w:p>
        </w:tc>
        <w:tc>
          <w:tcPr>
            <w:tcW w:w="210" w:type="pct"/>
            <w:tcBorders>
              <w:top w:val="nil"/>
              <w:left w:val="nil"/>
              <w:bottom w:val="single" w:sz="4" w:space="0" w:color="auto"/>
              <w:right w:val="single" w:sz="4" w:space="0" w:color="auto"/>
            </w:tcBorders>
            <w:shd w:val="clear" w:color="000000" w:fill="FFFFFF"/>
            <w:noWrap/>
            <w:vAlign w:val="center"/>
            <w:hideMark/>
          </w:tcPr>
          <w:p w14:paraId="641523E9"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40,126</w:t>
            </w:r>
          </w:p>
        </w:tc>
        <w:tc>
          <w:tcPr>
            <w:tcW w:w="250" w:type="pct"/>
            <w:tcBorders>
              <w:top w:val="nil"/>
              <w:left w:val="nil"/>
              <w:bottom w:val="single" w:sz="4" w:space="0" w:color="auto"/>
              <w:right w:val="single" w:sz="4" w:space="0" w:color="auto"/>
            </w:tcBorders>
            <w:shd w:val="clear" w:color="000000" w:fill="FFFFFF"/>
            <w:noWrap/>
            <w:vAlign w:val="center"/>
            <w:hideMark/>
          </w:tcPr>
          <w:p w14:paraId="1A0F8168"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2,42,840</w:t>
            </w:r>
          </w:p>
        </w:tc>
        <w:tc>
          <w:tcPr>
            <w:tcW w:w="250" w:type="pct"/>
            <w:tcBorders>
              <w:top w:val="nil"/>
              <w:left w:val="nil"/>
              <w:bottom w:val="single" w:sz="4" w:space="0" w:color="auto"/>
              <w:right w:val="single" w:sz="4" w:space="0" w:color="auto"/>
            </w:tcBorders>
            <w:shd w:val="clear" w:color="000000" w:fill="FFFFFF"/>
            <w:noWrap/>
            <w:vAlign w:val="center"/>
            <w:hideMark/>
          </w:tcPr>
          <w:p w14:paraId="5FE42B80"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7,54,484</w:t>
            </w:r>
          </w:p>
        </w:tc>
        <w:tc>
          <w:tcPr>
            <w:tcW w:w="316" w:type="pct"/>
            <w:tcBorders>
              <w:top w:val="nil"/>
              <w:left w:val="nil"/>
              <w:bottom w:val="single" w:sz="4" w:space="0" w:color="auto"/>
              <w:right w:val="single" w:sz="4" w:space="0" w:color="auto"/>
            </w:tcBorders>
            <w:shd w:val="clear" w:color="000000" w:fill="FFFFFF"/>
            <w:noWrap/>
            <w:vAlign w:val="center"/>
            <w:hideMark/>
          </w:tcPr>
          <w:p w14:paraId="4F65BA98"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0CB4450B"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7AC9791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1" w:type="pct"/>
            <w:tcBorders>
              <w:top w:val="nil"/>
              <w:left w:val="nil"/>
              <w:bottom w:val="single" w:sz="4" w:space="0" w:color="auto"/>
              <w:right w:val="single" w:sz="4" w:space="0" w:color="auto"/>
            </w:tcBorders>
            <w:shd w:val="clear" w:color="000000" w:fill="FFFFFF"/>
            <w:noWrap/>
            <w:vAlign w:val="center"/>
            <w:hideMark/>
          </w:tcPr>
          <w:p w14:paraId="1E36FC6A"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55,67,059</w:t>
            </w:r>
          </w:p>
        </w:tc>
        <w:tc>
          <w:tcPr>
            <w:tcW w:w="281" w:type="pct"/>
            <w:tcBorders>
              <w:top w:val="nil"/>
              <w:left w:val="nil"/>
              <w:bottom w:val="single" w:sz="4" w:space="0" w:color="auto"/>
              <w:right w:val="single" w:sz="4" w:space="0" w:color="auto"/>
            </w:tcBorders>
            <w:shd w:val="clear" w:color="000000" w:fill="FFFFFF"/>
            <w:noWrap/>
            <w:vAlign w:val="center"/>
            <w:hideMark/>
          </w:tcPr>
          <w:p w14:paraId="3E7E23A2"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6" w:type="pct"/>
            <w:tcBorders>
              <w:top w:val="nil"/>
              <w:left w:val="nil"/>
              <w:bottom w:val="single" w:sz="4" w:space="0" w:color="auto"/>
              <w:right w:val="single" w:sz="4" w:space="0" w:color="auto"/>
            </w:tcBorders>
            <w:shd w:val="clear" w:color="auto" w:fill="auto"/>
            <w:noWrap/>
            <w:vAlign w:val="center"/>
            <w:hideMark/>
          </w:tcPr>
          <w:p w14:paraId="0829CF6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50" w:type="pct"/>
            <w:tcBorders>
              <w:top w:val="nil"/>
              <w:left w:val="nil"/>
              <w:bottom w:val="single" w:sz="4" w:space="0" w:color="auto"/>
              <w:right w:val="single" w:sz="4" w:space="0" w:color="auto"/>
            </w:tcBorders>
            <w:shd w:val="clear" w:color="000000" w:fill="FFFFFF"/>
            <w:noWrap/>
            <w:vAlign w:val="center"/>
            <w:hideMark/>
          </w:tcPr>
          <w:p w14:paraId="4705615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6" w:type="pct"/>
            <w:gridSpan w:val="2"/>
            <w:tcBorders>
              <w:top w:val="nil"/>
              <w:left w:val="nil"/>
              <w:bottom w:val="single" w:sz="4" w:space="0" w:color="auto"/>
              <w:right w:val="single" w:sz="4" w:space="0" w:color="auto"/>
            </w:tcBorders>
            <w:shd w:val="clear" w:color="auto" w:fill="auto"/>
            <w:noWrap/>
            <w:vAlign w:val="center"/>
            <w:hideMark/>
          </w:tcPr>
          <w:p w14:paraId="3473A9FC"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51" w:type="pct"/>
            <w:tcBorders>
              <w:top w:val="nil"/>
              <w:left w:val="nil"/>
              <w:bottom w:val="single" w:sz="4" w:space="0" w:color="auto"/>
              <w:right w:val="single" w:sz="4" w:space="0" w:color="auto"/>
            </w:tcBorders>
            <w:shd w:val="clear" w:color="auto" w:fill="auto"/>
            <w:noWrap/>
            <w:vAlign w:val="center"/>
            <w:hideMark/>
          </w:tcPr>
          <w:p w14:paraId="544CF38D"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r>
      <w:tr w:rsidR="00F356C5" w:rsidRPr="002149F6" w14:paraId="1406985D" w14:textId="77777777" w:rsidTr="00DD5618">
        <w:trPr>
          <w:trHeight w:val="946"/>
          <w:jc w:val="center"/>
        </w:trPr>
        <w:tc>
          <w:tcPr>
            <w:tcW w:w="839" w:type="pct"/>
            <w:tcBorders>
              <w:top w:val="nil"/>
              <w:left w:val="single" w:sz="4" w:space="0" w:color="auto"/>
              <w:bottom w:val="single" w:sz="4" w:space="0" w:color="auto"/>
              <w:right w:val="single" w:sz="4" w:space="0" w:color="auto"/>
            </w:tcBorders>
            <w:shd w:val="clear" w:color="000000" w:fill="D9E1F2"/>
            <w:vAlign w:val="center"/>
            <w:hideMark/>
          </w:tcPr>
          <w:p w14:paraId="14A28377" w14:textId="77777777" w:rsidR="00F356C5" w:rsidRPr="002149F6" w:rsidRDefault="00F356C5" w:rsidP="00833C9D">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ECM 01 Office/Café/Lobby LPD 0.5 W/Sq.ft.</w:t>
            </w:r>
          </w:p>
        </w:tc>
        <w:tc>
          <w:tcPr>
            <w:tcW w:w="280" w:type="pct"/>
            <w:tcBorders>
              <w:top w:val="nil"/>
              <w:left w:val="nil"/>
              <w:bottom w:val="single" w:sz="4" w:space="0" w:color="auto"/>
              <w:right w:val="single" w:sz="4" w:space="0" w:color="auto"/>
            </w:tcBorders>
            <w:shd w:val="clear" w:color="000000" w:fill="D9E1F2"/>
            <w:noWrap/>
            <w:vAlign w:val="center"/>
            <w:hideMark/>
          </w:tcPr>
          <w:p w14:paraId="399A1F2F"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3,27,183</w:t>
            </w:r>
          </w:p>
        </w:tc>
        <w:tc>
          <w:tcPr>
            <w:tcW w:w="281" w:type="pct"/>
            <w:tcBorders>
              <w:top w:val="nil"/>
              <w:left w:val="nil"/>
              <w:bottom w:val="single" w:sz="4" w:space="0" w:color="auto"/>
              <w:right w:val="single" w:sz="4" w:space="0" w:color="auto"/>
            </w:tcBorders>
            <w:shd w:val="clear" w:color="000000" w:fill="D9E1F2"/>
            <w:noWrap/>
            <w:vAlign w:val="center"/>
            <w:hideMark/>
          </w:tcPr>
          <w:p w14:paraId="68AB1554"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4" w:type="pct"/>
            <w:tcBorders>
              <w:top w:val="nil"/>
              <w:left w:val="nil"/>
              <w:bottom w:val="single" w:sz="4" w:space="0" w:color="auto"/>
              <w:right w:val="single" w:sz="4" w:space="0" w:color="auto"/>
            </w:tcBorders>
            <w:shd w:val="clear" w:color="000000" w:fill="D9E1F2"/>
            <w:noWrap/>
            <w:vAlign w:val="center"/>
            <w:hideMark/>
          </w:tcPr>
          <w:p w14:paraId="065E2DC2"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74</w:t>
            </w:r>
          </w:p>
        </w:tc>
        <w:tc>
          <w:tcPr>
            <w:tcW w:w="269" w:type="pct"/>
            <w:tcBorders>
              <w:top w:val="nil"/>
              <w:left w:val="nil"/>
              <w:bottom w:val="single" w:sz="4" w:space="0" w:color="auto"/>
              <w:right w:val="single" w:sz="4" w:space="0" w:color="auto"/>
            </w:tcBorders>
            <w:shd w:val="clear" w:color="000000" w:fill="D9E1F2"/>
            <w:noWrap/>
            <w:vAlign w:val="center"/>
            <w:hideMark/>
          </w:tcPr>
          <w:p w14:paraId="660E10B7" w14:textId="77777777" w:rsidR="00F356C5" w:rsidRPr="002149F6" w:rsidRDefault="00F356C5" w:rsidP="00833C9D">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8,19,559</w:t>
            </w:r>
          </w:p>
        </w:tc>
        <w:tc>
          <w:tcPr>
            <w:tcW w:w="210" w:type="pct"/>
            <w:tcBorders>
              <w:top w:val="nil"/>
              <w:left w:val="nil"/>
              <w:bottom w:val="single" w:sz="4" w:space="0" w:color="auto"/>
              <w:right w:val="single" w:sz="4" w:space="0" w:color="auto"/>
            </w:tcBorders>
            <w:shd w:val="clear" w:color="000000" w:fill="D9E1F2"/>
            <w:noWrap/>
            <w:vAlign w:val="center"/>
            <w:hideMark/>
          </w:tcPr>
          <w:p w14:paraId="44A420E2"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34,497</w:t>
            </w:r>
          </w:p>
        </w:tc>
        <w:tc>
          <w:tcPr>
            <w:tcW w:w="250" w:type="pct"/>
            <w:tcBorders>
              <w:top w:val="nil"/>
              <w:left w:val="nil"/>
              <w:bottom w:val="single" w:sz="4" w:space="0" w:color="auto"/>
              <w:right w:val="single" w:sz="4" w:space="0" w:color="auto"/>
            </w:tcBorders>
            <w:shd w:val="clear" w:color="000000" w:fill="D9E1F2"/>
            <w:noWrap/>
            <w:vAlign w:val="center"/>
            <w:hideMark/>
          </w:tcPr>
          <w:p w14:paraId="678E6739"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1,49,006</w:t>
            </w:r>
          </w:p>
        </w:tc>
        <w:tc>
          <w:tcPr>
            <w:tcW w:w="250" w:type="pct"/>
            <w:tcBorders>
              <w:top w:val="nil"/>
              <w:left w:val="nil"/>
              <w:bottom w:val="single" w:sz="4" w:space="0" w:color="auto"/>
              <w:right w:val="single" w:sz="4" w:space="0" w:color="auto"/>
            </w:tcBorders>
            <w:shd w:val="clear" w:color="000000" w:fill="D9E1F2"/>
            <w:noWrap/>
            <w:vAlign w:val="center"/>
            <w:hideMark/>
          </w:tcPr>
          <w:p w14:paraId="5D1AEFD7" w14:textId="77777777" w:rsidR="00F356C5" w:rsidRPr="002149F6" w:rsidRDefault="00F356C5" w:rsidP="00833C9D">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4,48,547</w:t>
            </w:r>
          </w:p>
        </w:tc>
        <w:tc>
          <w:tcPr>
            <w:tcW w:w="316" w:type="pct"/>
            <w:tcBorders>
              <w:top w:val="nil"/>
              <w:left w:val="nil"/>
              <w:bottom w:val="single" w:sz="4" w:space="0" w:color="auto"/>
              <w:right w:val="single" w:sz="4" w:space="0" w:color="auto"/>
            </w:tcBorders>
            <w:shd w:val="clear" w:color="000000" w:fill="D9E1F2"/>
            <w:noWrap/>
            <w:vAlign w:val="center"/>
            <w:hideMark/>
          </w:tcPr>
          <w:p w14:paraId="6D6FE7CA" w14:textId="77777777" w:rsidR="00F356C5" w:rsidRPr="002149F6" w:rsidRDefault="00F356C5" w:rsidP="00833C9D">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1,93,270</w:t>
            </w:r>
          </w:p>
        </w:tc>
        <w:tc>
          <w:tcPr>
            <w:tcW w:w="250" w:type="pct"/>
            <w:tcBorders>
              <w:top w:val="nil"/>
              <w:left w:val="nil"/>
              <w:bottom w:val="single" w:sz="4" w:space="0" w:color="auto"/>
              <w:right w:val="single" w:sz="4" w:space="0" w:color="auto"/>
            </w:tcBorders>
            <w:shd w:val="clear" w:color="000000" w:fill="D9E1F2"/>
            <w:noWrap/>
            <w:vAlign w:val="center"/>
            <w:hideMark/>
          </w:tcPr>
          <w:p w14:paraId="791C24AB" w14:textId="77777777" w:rsidR="00F356C5" w:rsidRPr="002149F6" w:rsidRDefault="00F356C5" w:rsidP="00833C9D">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1,59,260</w:t>
            </w:r>
          </w:p>
        </w:tc>
        <w:tc>
          <w:tcPr>
            <w:tcW w:w="236" w:type="pct"/>
            <w:tcBorders>
              <w:top w:val="nil"/>
              <w:left w:val="nil"/>
              <w:bottom w:val="single" w:sz="4" w:space="0" w:color="auto"/>
              <w:right w:val="single" w:sz="4" w:space="0" w:color="auto"/>
            </w:tcBorders>
            <w:shd w:val="clear" w:color="000000" w:fill="D9E1F2"/>
            <w:noWrap/>
            <w:vAlign w:val="center"/>
            <w:hideMark/>
          </w:tcPr>
          <w:p w14:paraId="47B7B0BA"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1" w:type="pct"/>
            <w:tcBorders>
              <w:top w:val="nil"/>
              <w:left w:val="nil"/>
              <w:bottom w:val="single" w:sz="4" w:space="0" w:color="auto"/>
              <w:right w:val="single" w:sz="4" w:space="0" w:color="auto"/>
            </w:tcBorders>
            <w:shd w:val="clear" w:color="000000" w:fill="D9E1F2"/>
            <w:noWrap/>
            <w:vAlign w:val="center"/>
            <w:hideMark/>
          </w:tcPr>
          <w:p w14:paraId="6D03AC1B"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43,25,549</w:t>
            </w:r>
          </w:p>
        </w:tc>
        <w:tc>
          <w:tcPr>
            <w:tcW w:w="281" w:type="pct"/>
            <w:tcBorders>
              <w:top w:val="nil"/>
              <w:left w:val="nil"/>
              <w:bottom w:val="single" w:sz="4" w:space="0" w:color="auto"/>
              <w:right w:val="single" w:sz="4" w:space="0" w:color="auto"/>
            </w:tcBorders>
            <w:shd w:val="clear" w:color="000000" w:fill="D9E1F2"/>
            <w:noWrap/>
            <w:vAlign w:val="center"/>
            <w:hideMark/>
          </w:tcPr>
          <w:p w14:paraId="40EE6E29"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42,07,378</w:t>
            </w:r>
          </w:p>
        </w:tc>
        <w:tc>
          <w:tcPr>
            <w:tcW w:w="246" w:type="pct"/>
            <w:tcBorders>
              <w:top w:val="nil"/>
              <w:left w:val="nil"/>
              <w:bottom w:val="single" w:sz="4" w:space="0" w:color="auto"/>
              <w:right w:val="single" w:sz="4" w:space="0" w:color="auto"/>
            </w:tcBorders>
            <w:shd w:val="clear" w:color="000000" w:fill="D9E1F2"/>
            <w:noWrap/>
            <w:vAlign w:val="center"/>
            <w:hideMark/>
          </w:tcPr>
          <w:p w14:paraId="1604F988"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4.21%</w:t>
            </w:r>
          </w:p>
        </w:tc>
        <w:tc>
          <w:tcPr>
            <w:tcW w:w="250" w:type="pct"/>
            <w:tcBorders>
              <w:top w:val="nil"/>
              <w:left w:val="nil"/>
              <w:bottom w:val="single" w:sz="4" w:space="0" w:color="auto"/>
              <w:right w:val="single" w:sz="4" w:space="0" w:color="auto"/>
            </w:tcBorders>
            <w:shd w:val="clear" w:color="000000" w:fill="D9E1F2"/>
            <w:noWrap/>
            <w:vAlign w:val="center"/>
            <w:hideMark/>
          </w:tcPr>
          <w:p w14:paraId="57E599B1"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1,84,724</w:t>
            </w:r>
          </w:p>
        </w:tc>
        <w:tc>
          <w:tcPr>
            <w:tcW w:w="246" w:type="pct"/>
            <w:gridSpan w:val="2"/>
            <w:tcBorders>
              <w:top w:val="nil"/>
              <w:left w:val="nil"/>
              <w:bottom w:val="single" w:sz="4" w:space="0" w:color="auto"/>
              <w:right w:val="single" w:sz="4" w:space="0" w:color="auto"/>
            </w:tcBorders>
            <w:shd w:val="clear" w:color="000000" w:fill="D9E1F2"/>
            <w:noWrap/>
            <w:vAlign w:val="center"/>
            <w:hideMark/>
          </w:tcPr>
          <w:p w14:paraId="1E45F97D" w14:textId="77777777" w:rsidR="00F356C5" w:rsidRPr="00E1038C" w:rsidRDefault="00F356C5" w:rsidP="00833C9D">
            <w:pPr>
              <w:spacing w:after="0" w:line="240" w:lineRule="auto"/>
              <w:jc w:val="center"/>
              <w:rPr>
                <w:rFonts w:ascii="Calibri" w:eastAsia="Times New Roman" w:hAnsi="Calibri" w:cs="Calibri"/>
                <w:b/>
                <w:bCs/>
                <w:color w:val="000000"/>
                <w:sz w:val="20"/>
                <w:szCs w:val="20"/>
                <w:lang w:val="en-IN" w:eastAsia="en-IN"/>
              </w:rPr>
            </w:pPr>
            <w:r w:rsidRPr="00E1038C">
              <w:rPr>
                <w:rFonts w:ascii="Calibri" w:eastAsia="Times New Roman" w:hAnsi="Calibri" w:cs="Calibri"/>
                <w:b/>
                <w:bCs/>
                <w:color w:val="000000"/>
                <w:sz w:val="20"/>
                <w:szCs w:val="20"/>
                <w:lang w:val="en-IN" w:eastAsia="en-IN"/>
              </w:rPr>
              <w:t>16.9%</w:t>
            </w:r>
          </w:p>
        </w:tc>
        <w:tc>
          <w:tcPr>
            <w:tcW w:w="251" w:type="pct"/>
            <w:tcBorders>
              <w:top w:val="nil"/>
              <w:left w:val="nil"/>
              <w:bottom w:val="single" w:sz="4" w:space="0" w:color="auto"/>
              <w:right w:val="single" w:sz="4" w:space="0" w:color="auto"/>
            </w:tcBorders>
            <w:shd w:val="clear" w:color="000000" w:fill="D9E1F2"/>
            <w:noWrap/>
            <w:vAlign w:val="center"/>
            <w:hideMark/>
          </w:tcPr>
          <w:p w14:paraId="7D80F03F" w14:textId="77777777" w:rsidR="00F356C5" w:rsidRPr="002149F6" w:rsidRDefault="00F356C5" w:rsidP="00833C9D">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8,58,543</w:t>
            </w:r>
          </w:p>
        </w:tc>
      </w:tr>
    </w:tbl>
    <w:p w14:paraId="6D155A07" w14:textId="726F27D8" w:rsidR="0019199A" w:rsidRDefault="0019199A" w:rsidP="0019199A"/>
    <w:tbl>
      <w:tblPr>
        <w:tblW w:w="5014" w:type="pct"/>
        <w:tblLook w:val="04A0" w:firstRow="1" w:lastRow="0" w:firstColumn="1" w:lastColumn="0" w:noHBand="0" w:noVBand="1"/>
      </w:tblPr>
      <w:tblGrid>
        <w:gridCol w:w="12244"/>
        <w:gridCol w:w="8736"/>
      </w:tblGrid>
      <w:tr w:rsidR="00812C89" w:rsidRPr="00812C89" w14:paraId="24E4AF74" w14:textId="77777777" w:rsidTr="002149F6">
        <w:trPr>
          <w:trHeight w:val="466"/>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60E3F96D" w14:textId="6B1586C5"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ECM01-Performance Cost Index (PCI) &amp; Performance Cost Index Targeted (PCI</w:t>
            </w:r>
            <w:r w:rsidRPr="00812C89">
              <w:rPr>
                <w:rFonts w:ascii="Calibri" w:eastAsia="Times New Roman" w:hAnsi="Calibri" w:cs="Calibri"/>
                <w:b/>
                <w:bCs/>
                <w:color w:val="000000"/>
                <w:sz w:val="28"/>
                <w:szCs w:val="28"/>
                <w:vertAlign w:val="subscript"/>
                <w:lang w:val="en-IN" w:eastAsia="en-IN"/>
              </w:rPr>
              <w:t>t</w:t>
            </w:r>
            <w:r w:rsidRPr="00812C89">
              <w:rPr>
                <w:rFonts w:ascii="Calibri" w:eastAsia="Times New Roman" w:hAnsi="Calibri" w:cs="Calibri"/>
                <w:b/>
                <w:bCs/>
                <w:color w:val="000000"/>
                <w:sz w:val="28"/>
                <w:szCs w:val="28"/>
                <w:lang w:val="en-IN" w:eastAsia="en-IN"/>
              </w:rPr>
              <w:t>) Calculation</w:t>
            </w:r>
            <w:r w:rsidR="00F356C5">
              <w:rPr>
                <w:rFonts w:ascii="Calibri" w:eastAsia="Times New Roman" w:hAnsi="Calibri" w:cs="Calibri"/>
                <w:b/>
                <w:bCs/>
                <w:color w:val="000000"/>
                <w:sz w:val="28"/>
                <w:szCs w:val="28"/>
                <w:lang w:val="en-IN" w:eastAsia="en-IN"/>
              </w:rPr>
              <w:t>-Saving with LEED v4.1</w:t>
            </w:r>
          </w:p>
        </w:tc>
      </w:tr>
      <w:tr w:rsidR="00812C89" w:rsidRPr="00812C89" w14:paraId="5C3DFF98"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742BBB58"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shd w:val="clear" w:color="auto" w:fill="auto"/>
            <w:vAlign w:val="center"/>
            <w:hideMark/>
          </w:tcPr>
          <w:p w14:paraId="4CBF26B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66DC6DE3"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5183496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shd w:val="clear" w:color="auto" w:fill="auto"/>
            <w:vAlign w:val="center"/>
            <w:hideMark/>
          </w:tcPr>
          <w:p w14:paraId="34A2DBF1"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5F6B893F"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170864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shd w:val="clear" w:color="auto" w:fill="auto"/>
            <w:vAlign w:val="center"/>
            <w:hideMark/>
          </w:tcPr>
          <w:p w14:paraId="44DCA325"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2EFFF581"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B7D28AD"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shd w:val="clear" w:color="auto" w:fill="auto"/>
            <w:vAlign w:val="center"/>
            <w:hideMark/>
          </w:tcPr>
          <w:p w14:paraId="4B8E592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5F21240B"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2C7A2DC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
        </w:tc>
        <w:tc>
          <w:tcPr>
            <w:tcW w:w="2082" w:type="pct"/>
            <w:tcBorders>
              <w:top w:val="nil"/>
              <w:left w:val="nil"/>
              <w:bottom w:val="single" w:sz="8" w:space="0" w:color="C00000"/>
              <w:right w:val="single" w:sz="8" w:space="0" w:color="C00000"/>
            </w:tcBorders>
            <w:shd w:val="clear" w:color="auto" w:fill="auto"/>
            <w:vAlign w:val="center"/>
            <w:hideMark/>
          </w:tcPr>
          <w:p w14:paraId="663A216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0B778315"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1570A4D9"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shd w:val="clear" w:color="auto" w:fill="auto"/>
            <w:vAlign w:val="center"/>
            <w:hideMark/>
          </w:tcPr>
          <w:p w14:paraId="1D70CD0F"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0.76</w:t>
            </w:r>
          </w:p>
        </w:tc>
      </w:tr>
      <w:tr w:rsidR="002149F6" w:rsidRPr="00812C89" w14:paraId="32CE69AA"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tcPr>
          <w:p w14:paraId="16A7EC71" w14:textId="67BEB315" w:rsidR="002149F6" w:rsidRPr="00812C89" w:rsidRDefault="00F26337" w:rsidP="00812C89">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shd w:val="clear" w:color="auto" w:fill="auto"/>
            <w:vAlign w:val="center"/>
          </w:tcPr>
          <w:p w14:paraId="432663C6" w14:textId="7DEF2273" w:rsidR="002149F6" w:rsidRPr="00F26337" w:rsidRDefault="00F26337" w:rsidP="00F26337">
            <w:pPr>
              <w:spacing w:after="0" w:line="240" w:lineRule="auto"/>
              <w:jc w:val="center"/>
              <w:rPr>
                <w:rFonts w:ascii="Calibri" w:hAnsi="Calibri" w:cs="Calibri"/>
                <w:b/>
                <w:bCs/>
                <w:color w:val="000000"/>
              </w:rPr>
            </w:pPr>
            <w:r w:rsidRPr="00F26337">
              <w:rPr>
                <w:rFonts w:ascii="Calibri" w:eastAsia="Times New Roman" w:hAnsi="Calibri" w:cs="Calibri"/>
                <w:b/>
                <w:bCs/>
                <w:color w:val="000000"/>
                <w:sz w:val="24"/>
                <w:szCs w:val="24"/>
                <w:lang w:val="en-IN" w:eastAsia="en-IN"/>
              </w:rPr>
              <w:t>-0.20%</w:t>
            </w:r>
          </w:p>
        </w:tc>
      </w:tr>
      <w:tr w:rsidR="00812C89" w:rsidRPr="00812C89" w14:paraId="67474DE2"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02EC6CD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4317132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NO</w:t>
            </w:r>
          </w:p>
        </w:tc>
      </w:tr>
    </w:tbl>
    <w:p w14:paraId="18901C6C" w14:textId="77777777" w:rsidR="00833C9D" w:rsidRDefault="00833C9D" w:rsidP="0019199A"/>
    <w:p w14:paraId="676ABBEF" w14:textId="11CFE13E" w:rsidR="00DD5618" w:rsidRDefault="00DD5618" w:rsidP="0019199A">
      <w:r>
        <w:t>The results show annual energy savings of 16.9% over the ASHRAE 90.1-2010 baseline (LEED v4) including renewable energy potential. However, it is still not possible to achieve the minimum compliance for LEED v4.1.</w:t>
      </w:r>
    </w:p>
    <w:p w14:paraId="780188C2" w14:textId="77777777" w:rsidR="002149F6" w:rsidRDefault="002149F6" w:rsidP="0019199A"/>
    <w:p w14:paraId="65681AB7" w14:textId="558F9080" w:rsidR="00814545" w:rsidRPr="00814545" w:rsidRDefault="00814545" w:rsidP="00814545">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ECM0</w:t>
      </w:r>
      <w:r>
        <w:rPr>
          <w:rStyle w:val="EnergyReportHeadingsChar"/>
          <w:b/>
          <w:bCs w:val="0"/>
          <w:color w:val="000000" w:themeColor="text1"/>
          <w:sz w:val="24"/>
          <w:szCs w:val="20"/>
        </w:rPr>
        <w:t>2</w:t>
      </w:r>
      <w:r w:rsidRPr="00814545">
        <w:rPr>
          <w:rStyle w:val="EnergyReportHeadingsChar"/>
          <w:b/>
          <w:bCs w:val="0"/>
          <w:color w:val="000000" w:themeColor="text1"/>
          <w:sz w:val="24"/>
          <w:szCs w:val="20"/>
        </w:rPr>
        <w:t xml:space="preserve">: </w:t>
      </w:r>
      <w:r>
        <w:rPr>
          <w:rStyle w:val="EnergyReportHeadingsChar"/>
          <w:b/>
          <w:bCs w:val="0"/>
          <w:color w:val="000000" w:themeColor="text1"/>
          <w:sz w:val="24"/>
          <w:szCs w:val="20"/>
        </w:rPr>
        <w:t>AHUs Fan Power</w:t>
      </w:r>
    </w:p>
    <w:p w14:paraId="68CE4F92" w14:textId="01CBDFB5" w:rsidR="00DD5618" w:rsidRDefault="00DD5618" w:rsidP="00DD5618">
      <w:r>
        <w:t>The present</w:t>
      </w:r>
      <w:r w:rsidRPr="00833C9D">
        <w:t xml:space="preserve"> scenario</w:t>
      </w:r>
      <w:r>
        <w:t xml:space="preserve"> proposes</w:t>
      </w:r>
      <w:r w:rsidRPr="00833C9D">
        <w:t xml:space="preserve"> the </w:t>
      </w:r>
      <w:r>
        <w:t xml:space="preserve">AHUs fan power of 0.7 W/cfm. In this ECM, AHUs with fan power equivalent to 0.6 W/cfm is proposed.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3512"/>
        <w:gridCol w:w="1193"/>
        <w:gridCol w:w="1192"/>
        <w:gridCol w:w="1121"/>
        <w:gridCol w:w="1142"/>
        <w:gridCol w:w="891"/>
        <w:gridCol w:w="1063"/>
        <w:gridCol w:w="1063"/>
        <w:gridCol w:w="1347"/>
        <w:gridCol w:w="1063"/>
        <w:gridCol w:w="1004"/>
        <w:gridCol w:w="1192"/>
        <w:gridCol w:w="1192"/>
        <w:gridCol w:w="1025"/>
        <w:gridCol w:w="971"/>
        <w:gridCol w:w="1025"/>
        <w:gridCol w:w="925"/>
      </w:tblGrid>
      <w:tr w:rsidR="002149F6" w:rsidRPr="002149F6" w14:paraId="5D491B29" w14:textId="77777777" w:rsidTr="00DD5618">
        <w:trPr>
          <w:trHeight w:val="1040"/>
          <w:jc w:val="center"/>
        </w:trPr>
        <w:tc>
          <w:tcPr>
            <w:tcW w:w="839" w:type="pct"/>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7D5938C2"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Energy Conservation Measures Analysis</w:t>
            </w:r>
          </w:p>
        </w:tc>
        <w:tc>
          <w:tcPr>
            <w:tcW w:w="3215"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62E377B7" w14:textId="77777777" w:rsidR="002149F6" w:rsidRPr="002149F6" w:rsidRDefault="002149F6" w:rsidP="00814545">
            <w:pPr>
              <w:spacing w:after="0" w:line="240" w:lineRule="auto"/>
              <w:jc w:val="center"/>
              <w:rPr>
                <w:rFonts w:ascii="Calibri" w:eastAsia="Times New Roman" w:hAnsi="Calibri" w:cs="Calibri"/>
                <w:b/>
                <w:bCs/>
                <w:i/>
                <w:iCs/>
                <w:color w:val="000000"/>
                <w:sz w:val="20"/>
                <w:szCs w:val="20"/>
                <w:lang w:val="en-IN" w:eastAsia="en-IN"/>
              </w:rPr>
            </w:pPr>
            <w:r w:rsidRPr="002149F6">
              <w:rPr>
                <w:rFonts w:ascii="Calibri" w:eastAsia="Times New Roman" w:hAnsi="Calibri" w:cs="Calibri"/>
                <w:b/>
                <w:bCs/>
                <w:i/>
                <w:iCs/>
                <w:color w:val="000000"/>
                <w:sz w:val="20"/>
                <w:szCs w:val="20"/>
                <w:lang w:val="en-IN" w:eastAsia="en-IN"/>
              </w:rPr>
              <w:t> </w:t>
            </w:r>
          </w:p>
        </w:tc>
        <w:tc>
          <w:tcPr>
            <w:tcW w:w="477" w:type="pct"/>
            <w:gridSpan w:val="2"/>
            <w:tcBorders>
              <w:top w:val="single" w:sz="4" w:space="0" w:color="auto"/>
              <w:left w:val="nil"/>
              <w:bottom w:val="single" w:sz="4" w:space="0" w:color="auto"/>
              <w:right w:val="single" w:sz="4" w:space="0" w:color="000000"/>
            </w:tcBorders>
            <w:shd w:val="clear" w:color="000000" w:fill="C6E0B4"/>
            <w:noWrap/>
            <w:vAlign w:val="center"/>
            <w:hideMark/>
          </w:tcPr>
          <w:p w14:paraId="4B749074"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Saving From As Built</w:t>
            </w:r>
          </w:p>
        </w:tc>
        <w:tc>
          <w:tcPr>
            <w:tcW w:w="469" w:type="pct"/>
            <w:gridSpan w:val="2"/>
            <w:tcBorders>
              <w:top w:val="single" w:sz="4" w:space="0" w:color="auto"/>
              <w:left w:val="nil"/>
              <w:bottom w:val="single" w:sz="4" w:space="0" w:color="auto"/>
              <w:right w:val="single" w:sz="4" w:space="0" w:color="000000"/>
            </w:tcBorders>
            <w:shd w:val="clear" w:color="000000" w:fill="C6E0B4"/>
            <w:vAlign w:val="center"/>
            <w:hideMark/>
          </w:tcPr>
          <w:p w14:paraId="51D69E56"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Saving From Baseline-2010</w:t>
            </w:r>
          </w:p>
        </w:tc>
      </w:tr>
      <w:tr w:rsidR="002149F6" w:rsidRPr="002149F6" w14:paraId="178FFCD6" w14:textId="77777777" w:rsidTr="00DD5618">
        <w:trPr>
          <w:trHeight w:val="1040"/>
          <w:jc w:val="center"/>
        </w:trPr>
        <w:tc>
          <w:tcPr>
            <w:tcW w:w="839" w:type="pct"/>
            <w:tcBorders>
              <w:top w:val="nil"/>
              <w:left w:val="single" w:sz="4" w:space="0" w:color="auto"/>
              <w:bottom w:val="single" w:sz="4" w:space="0" w:color="auto"/>
              <w:right w:val="single" w:sz="4" w:space="0" w:color="auto"/>
            </w:tcBorders>
            <w:shd w:val="clear" w:color="auto" w:fill="auto"/>
            <w:noWrap/>
            <w:vAlign w:val="center"/>
            <w:hideMark/>
          </w:tcPr>
          <w:p w14:paraId="58A3D12E"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Alternative</w:t>
            </w:r>
          </w:p>
        </w:tc>
        <w:tc>
          <w:tcPr>
            <w:tcW w:w="285" w:type="pct"/>
            <w:tcBorders>
              <w:top w:val="nil"/>
              <w:left w:val="nil"/>
              <w:bottom w:val="single" w:sz="4" w:space="0" w:color="auto"/>
              <w:right w:val="single" w:sz="4" w:space="0" w:color="auto"/>
            </w:tcBorders>
            <w:shd w:val="clear" w:color="auto" w:fill="auto"/>
            <w:vAlign w:val="center"/>
            <w:hideMark/>
          </w:tcPr>
          <w:p w14:paraId="1F9CB106"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LIGHTS</w:t>
            </w:r>
          </w:p>
        </w:tc>
        <w:tc>
          <w:tcPr>
            <w:tcW w:w="285" w:type="pct"/>
            <w:tcBorders>
              <w:top w:val="nil"/>
              <w:left w:val="nil"/>
              <w:bottom w:val="single" w:sz="4" w:space="0" w:color="auto"/>
              <w:right w:val="single" w:sz="4" w:space="0" w:color="auto"/>
            </w:tcBorders>
            <w:shd w:val="clear" w:color="auto" w:fill="auto"/>
            <w:vAlign w:val="center"/>
            <w:hideMark/>
          </w:tcPr>
          <w:p w14:paraId="593FE874"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MISC EQUIP</w:t>
            </w:r>
          </w:p>
        </w:tc>
        <w:tc>
          <w:tcPr>
            <w:tcW w:w="268" w:type="pct"/>
            <w:tcBorders>
              <w:top w:val="nil"/>
              <w:left w:val="nil"/>
              <w:bottom w:val="single" w:sz="4" w:space="0" w:color="auto"/>
              <w:right w:val="single" w:sz="4" w:space="0" w:color="auto"/>
            </w:tcBorders>
            <w:shd w:val="clear" w:color="auto" w:fill="auto"/>
            <w:vAlign w:val="center"/>
            <w:hideMark/>
          </w:tcPr>
          <w:p w14:paraId="03C5899A"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SPACE HEATING</w:t>
            </w:r>
          </w:p>
        </w:tc>
        <w:tc>
          <w:tcPr>
            <w:tcW w:w="273" w:type="pct"/>
            <w:tcBorders>
              <w:top w:val="nil"/>
              <w:left w:val="nil"/>
              <w:bottom w:val="single" w:sz="4" w:space="0" w:color="auto"/>
              <w:right w:val="single" w:sz="4" w:space="0" w:color="auto"/>
            </w:tcBorders>
            <w:shd w:val="clear" w:color="auto" w:fill="auto"/>
            <w:vAlign w:val="center"/>
            <w:hideMark/>
          </w:tcPr>
          <w:p w14:paraId="4C3C9C28"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SPACE COOLING</w:t>
            </w:r>
          </w:p>
        </w:tc>
        <w:tc>
          <w:tcPr>
            <w:tcW w:w="213" w:type="pct"/>
            <w:tcBorders>
              <w:top w:val="nil"/>
              <w:left w:val="nil"/>
              <w:bottom w:val="single" w:sz="4" w:space="0" w:color="auto"/>
              <w:right w:val="single" w:sz="4" w:space="0" w:color="auto"/>
            </w:tcBorders>
            <w:shd w:val="clear" w:color="auto" w:fill="auto"/>
            <w:vAlign w:val="center"/>
            <w:hideMark/>
          </w:tcPr>
          <w:p w14:paraId="4C3F81BF"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HEAT REJECT</w:t>
            </w:r>
          </w:p>
        </w:tc>
        <w:tc>
          <w:tcPr>
            <w:tcW w:w="254" w:type="pct"/>
            <w:tcBorders>
              <w:top w:val="nil"/>
              <w:left w:val="nil"/>
              <w:bottom w:val="single" w:sz="4" w:space="0" w:color="auto"/>
              <w:right w:val="single" w:sz="4" w:space="0" w:color="auto"/>
            </w:tcBorders>
            <w:shd w:val="clear" w:color="auto" w:fill="auto"/>
            <w:vAlign w:val="center"/>
            <w:hideMark/>
          </w:tcPr>
          <w:p w14:paraId="3B6166B6"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PUMPS &amp; AUX</w:t>
            </w:r>
          </w:p>
        </w:tc>
        <w:tc>
          <w:tcPr>
            <w:tcW w:w="254" w:type="pct"/>
            <w:tcBorders>
              <w:top w:val="nil"/>
              <w:left w:val="nil"/>
              <w:bottom w:val="single" w:sz="4" w:space="0" w:color="auto"/>
              <w:right w:val="single" w:sz="4" w:space="0" w:color="auto"/>
            </w:tcBorders>
            <w:shd w:val="clear" w:color="auto" w:fill="auto"/>
            <w:vAlign w:val="center"/>
            <w:hideMark/>
          </w:tcPr>
          <w:p w14:paraId="22AE244B"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VENT FANS</w:t>
            </w:r>
          </w:p>
        </w:tc>
        <w:tc>
          <w:tcPr>
            <w:tcW w:w="322" w:type="pct"/>
            <w:tcBorders>
              <w:top w:val="nil"/>
              <w:left w:val="nil"/>
              <w:bottom w:val="single" w:sz="4" w:space="0" w:color="auto"/>
              <w:right w:val="single" w:sz="4" w:space="0" w:color="auto"/>
            </w:tcBorders>
            <w:shd w:val="clear" w:color="auto" w:fill="auto"/>
            <w:vAlign w:val="center"/>
            <w:hideMark/>
          </w:tcPr>
          <w:p w14:paraId="0DB3125D"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Basement Ventilation</w:t>
            </w:r>
          </w:p>
        </w:tc>
        <w:tc>
          <w:tcPr>
            <w:tcW w:w="254" w:type="pct"/>
            <w:tcBorders>
              <w:top w:val="nil"/>
              <w:left w:val="nil"/>
              <w:bottom w:val="single" w:sz="4" w:space="0" w:color="auto"/>
              <w:right w:val="single" w:sz="4" w:space="0" w:color="auto"/>
            </w:tcBorders>
            <w:shd w:val="clear" w:color="auto" w:fill="auto"/>
            <w:vAlign w:val="center"/>
            <w:hideMark/>
          </w:tcPr>
          <w:p w14:paraId="29D42758"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Elevator</w:t>
            </w:r>
          </w:p>
        </w:tc>
        <w:tc>
          <w:tcPr>
            <w:tcW w:w="240" w:type="pct"/>
            <w:tcBorders>
              <w:top w:val="nil"/>
              <w:left w:val="nil"/>
              <w:bottom w:val="single" w:sz="4" w:space="0" w:color="auto"/>
              <w:right w:val="single" w:sz="4" w:space="0" w:color="auto"/>
            </w:tcBorders>
            <w:shd w:val="clear" w:color="auto" w:fill="auto"/>
            <w:vAlign w:val="center"/>
            <w:hideMark/>
          </w:tcPr>
          <w:p w14:paraId="4AF61F3A"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EXT USAGES</w:t>
            </w:r>
          </w:p>
        </w:tc>
        <w:tc>
          <w:tcPr>
            <w:tcW w:w="285" w:type="pct"/>
            <w:tcBorders>
              <w:top w:val="nil"/>
              <w:left w:val="nil"/>
              <w:bottom w:val="single" w:sz="4" w:space="0" w:color="auto"/>
              <w:right w:val="single" w:sz="4" w:space="0" w:color="auto"/>
            </w:tcBorders>
            <w:shd w:val="clear" w:color="auto" w:fill="auto"/>
            <w:vAlign w:val="center"/>
            <w:hideMark/>
          </w:tcPr>
          <w:p w14:paraId="5F18E01E"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Total</w:t>
            </w:r>
          </w:p>
        </w:tc>
        <w:tc>
          <w:tcPr>
            <w:tcW w:w="285" w:type="pct"/>
            <w:tcBorders>
              <w:top w:val="nil"/>
              <w:left w:val="nil"/>
              <w:bottom w:val="single" w:sz="4" w:space="0" w:color="auto"/>
              <w:right w:val="single" w:sz="4" w:space="0" w:color="auto"/>
            </w:tcBorders>
            <w:shd w:val="clear" w:color="auto" w:fill="auto"/>
            <w:vAlign w:val="center"/>
            <w:hideMark/>
          </w:tcPr>
          <w:p w14:paraId="585AB5E4"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Total with Solar</w:t>
            </w:r>
          </w:p>
        </w:tc>
        <w:tc>
          <w:tcPr>
            <w:tcW w:w="245" w:type="pct"/>
            <w:tcBorders>
              <w:top w:val="nil"/>
              <w:left w:val="nil"/>
              <w:bottom w:val="single" w:sz="4" w:space="0" w:color="auto"/>
              <w:right w:val="single" w:sz="4" w:space="0" w:color="auto"/>
            </w:tcBorders>
            <w:shd w:val="clear" w:color="auto" w:fill="auto"/>
            <w:noWrap/>
            <w:vAlign w:val="center"/>
            <w:hideMark/>
          </w:tcPr>
          <w:p w14:paraId="2B00C13F"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savings</w:t>
            </w:r>
          </w:p>
        </w:tc>
        <w:tc>
          <w:tcPr>
            <w:tcW w:w="232" w:type="pct"/>
            <w:tcBorders>
              <w:top w:val="nil"/>
              <w:left w:val="nil"/>
              <w:bottom w:val="single" w:sz="4" w:space="0" w:color="auto"/>
              <w:right w:val="single" w:sz="4" w:space="0" w:color="auto"/>
            </w:tcBorders>
            <w:shd w:val="clear" w:color="auto" w:fill="auto"/>
            <w:vAlign w:val="center"/>
            <w:hideMark/>
          </w:tcPr>
          <w:p w14:paraId="57026A6C"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kWh Savings</w:t>
            </w:r>
          </w:p>
        </w:tc>
        <w:tc>
          <w:tcPr>
            <w:tcW w:w="245" w:type="pct"/>
            <w:tcBorders>
              <w:top w:val="nil"/>
              <w:left w:val="nil"/>
              <w:bottom w:val="single" w:sz="4" w:space="0" w:color="auto"/>
              <w:right w:val="single" w:sz="4" w:space="0" w:color="auto"/>
            </w:tcBorders>
            <w:shd w:val="clear" w:color="auto" w:fill="auto"/>
            <w:noWrap/>
            <w:vAlign w:val="center"/>
            <w:hideMark/>
          </w:tcPr>
          <w:p w14:paraId="12B99797"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 savings</w:t>
            </w:r>
          </w:p>
        </w:tc>
        <w:tc>
          <w:tcPr>
            <w:tcW w:w="224" w:type="pct"/>
            <w:tcBorders>
              <w:top w:val="nil"/>
              <w:left w:val="nil"/>
              <w:bottom w:val="single" w:sz="4" w:space="0" w:color="auto"/>
              <w:right w:val="single" w:sz="4" w:space="0" w:color="auto"/>
            </w:tcBorders>
            <w:shd w:val="clear" w:color="auto" w:fill="auto"/>
            <w:vAlign w:val="center"/>
            <w:hideMark/>
          </w:tcPr>
          <w:p w14:paraId="74F933F9" w14:textId="77777777" w:rsidR="002149F6" w:rsidRPr="002149F6" w:rsidRDefault="002149F6" w:rsidP="00814545">
            <w:pPr>
              <w:spacing w:after="0" w:line="240" w:lineRule="auto"/>
              <w:jc w:val="center"/>
              <w:rPr>
                <w:rFonts w:ascii="Calibri" w:eastAsia="Times New Roman" w:hAnsi="Calibri" w:cs="Calibri"/>
                <w:b/>
                <w:bCs/>
                <w:color w:val="000000"/>
                <w:sz w:val="20"/>
                <w:szCs w:val="20"/>
                <w:lang w:val="en-IN" w:eastAsia="en-IN"/>
              </w:rPr>
            </w:pPr>
            <w:r w:rsidRPr="002149F6">
              <w:rPr>
                <w:rFonts w:ascii="Calibri" w:eastAsia="Times New Roman" w:hAnsi="Calibri" w:cs="Calibri"/>
                <w:b/>
                <w:bCs/>
                <w:color w:val="000000"/>
                <w:sz w:val="20"/>
                <w:szCs w:val="20"/>
                <w:lang w:val="en-IN" w:eastAsia="en-IN"/>
              </w:rPr>
              <w:t>kWh Savings</w:t>
            </w:r>
          </w:p>
        </w:tc>
      </w:tr>
      <w:tr w:rsidR="002149F6" w:rsidRPr="002149F6" w14:paraId="741629AF" w14:textId="77777777" w:rsidTr="00DD5618">
        <w:trPr>
          <w:trHeight w:val="1040"/>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09E34EF9" w14:textId="77777777" w:rsidR="002149F6" w:rsidRPr="002149F6" w:rsidRDefault="002149F6" w:rsidP="00814545">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As Built Case</w:t>
            </w:r>
          </w:p>
        </w:tc>
        <w:tc>
          <w:tcPr>
            <w:tcW w:w="285" w:type="pct"/>
            <w:tcBorders>
              <w:top w:val="nil"/>
              <w:left w:val="nil"/>
              <w:bottom w:val="single" w:sz="4" w:space="0" w:color="auto"/>
              <w:right w:val="single" w:sz="4" w:space="0" w:color="auto"/>
            </w:tcBorders>
            <w:shd w:val="clear" w:color="000000" w:fill="FFFFFF"/>
            <w:noWrap/>
            <w:vAlign w:val="center"/>
            <w:hideMark/>
          </w:tcPr>
          <w:p w14:paraId="705966E5"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4,71,705</w:t>
            </w:r>
          </w:p>
        </w:tc>
        <w:tc>
          <w:tcPr>
            <w:tcW w:w="285" w:type="pct"/>
            <w:tcBorders>
              <w:top w:val="nil"/>
              <w:left w:val="nil"/>
              <w:bottom w:val="single" w:sz="4" w:space="0" w:color="auto"/>
              <w:right w:val="single" w:sz="4" w:space="0" w:color="auto"/>
            </w:tcBorders>
            <w:shd w:val="clear" w:color="000000" w:fill="FFFFFF"/>
            <w:noWrap/>
            <w:vAlign w:val="center"/>
            <w:hideMark/>
          </w:tcPr>
          <w:p w14:paraId="30CD412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8" w:type="pct"/>
            <w:tcBorders>
              <w:top w:val="nil"/>
              <w:left w:val="nil"/>
              <w:bottom w:val="single" w:sz="4" w:space="0" w:color="auto"/>
              <w:right w:val="single" w:sz="4" w:space="0" w:color="auto"/>
            </w:tcBorders>
            <w:shd w:val="clear" w:color="000000" w:fill="FFFFFF"/>
            <w:noWrap/>
            <w:vAlign w:val="center"/>
            <w:hideMark/>
          </w:tcPr>
          <w:p w14:paraId="4D482BAF"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69</w:t>
            </w:r>
          </w:p>
        </w:tc>
        <w:tc>
          <w:tcPr>
            <w:tcW w:w="273" w:type="pct"/>
            <w:tcBorders>
              <w:top w:val="nil"/>
              <w:left w:val="nil"/>
              <w:bottom w:val="single" w:sz="4" w:space="0" w:color="auto"/>
              <w:right w:val="single" w:sz="4" w:space="0" w:color="auto"/>
            </w:tcBorders>
            <w:shd w:val="clear" w:color="000000" w:fill="FFFFFF"/>
            <w:noWrap/>
            <w:vAlign w:val="center"/>
            <w:hideMark/>
          </w:tcPr>
          <w:p w14:paraId="64C0C837"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8,40,605</w:t>
            </w:r>
          </w:p>
        </w:tc>
        <w:tc>
          <w:tcPr>
            <w:tcW w:w="213" w:type="pct"/>
            <w:tcBorders>
              <w:top w:val="nil"/>
              <w:left w:val="nil"/>
              <w:bottom w:val="single" w:sz="4" w:space="0" w:color="auto"/>
              <w:right w:val="single" w:sz="4" w:space="0" w:color="auto"/>
            </w:tcBorders>
            <w:shd w:val="clear" w:color="000000" w:fill="FFFFFF"/>
            <w:noWrap/>
            <w:vAlign w:val="center"/>
            <w:hideMark/>
          </w:tcPr>
          <w:p w14:paraId="52CDD88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35,340</w:t>
            </w:r>
          </w:p>
        </w:tc>
        <w:tc>
          <w:tcPr>
            <w:tcW w:w="254" w:type="pct"/>
            <w:tcBorders>
              <w:top w:val="nil"/>
              <w:left w:val="nil"/>
              <w:bottom w:val="single" w:sz="4" w:space="0" w:color="auto"/>
              <w:right w:val="single" w:sz="4" w:space="0" w:color="auto"/>
            </w:tcBorders>
            <w:shd w:val="clear" w:color="000000" w:fill="FFFFFF"/>
            <w:noWrap/>
            <w:vAlign w:val="center"/>
            <w:hideMark/>
          </w:tcPr>
          <w:p w14:paraId="3DF94249"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1,50,382</w:t>
            </w:r>
          </w:p>
        </w:tc>
        <w:tc>
          <w:tcPr>
            <w:tcW w:w="254" w:type="pct"/>
            <w:tcBorders>
              <w:top w:val="nil"/>
              <w:left w:val="nil"/>
              <w:bottom w:val="single" w:sz="4" w:space="0" w:color="auto"/>
              <w:right w:val="single" w:sz="4" w:space="0" w:color="auto"/>
            </w:tcBorders>
            <w:shd w:val="clear" w:color="000000" w:fill="FFFFFF"/>
            <w:noWrap/>
            <w:vAlign w:val="center"/>
            <w:hideMark/>
          </w:tcPr>
          <w:p w14:paraId="1E70B2AE"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4,65,489</w:t>
            </w:r>
          </w:p>
        </w:tc>
        <w:tc>
          <w:tcPr>
            <w:tcW w:w="322" w:type="pct"/>
            <w:tcBorders>
              <w:top w:val="nil"/>
              <w:left w:val="nil"/>
              <w:bottom w:val="single" w:sz="4" w:space="0" w:color="auto"/>
              <w:right w:val="single" w:sz="4" w:space="0" w:color="auto"/>
            </w:tcBorders>
            <w:shd w:val="clear" w:color="000000" w:fill="FFFFFF"/>
            <w:noWrap/>
            <w:vAlign w:val="center"/>
            <w:hideMark/>
          </w:tcPr>
          <w:p w14:paraId="64836D9D"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4" w:type="pct"/>
            <w:tcBorders>
              <w:top w:val="nil"/>
              <w:left w:val="nil"/>
              <w:bottom w:val="single" w:sz="4" w:space="0" w:color="auto"/>
              <w:right w:val="single" w:sz="4" w:space="0" w:color="auto"/>
            </w:tcBorders>
            <w:shd w:val="clear" w:color="000000" w:fill="FFFFFF"/>
            <w:noWrap/>
            <w:vAlign w:val="center"/>
            <w:hideMark/>
          </w:tcPr>
          <w:p w14:paraId="211106EA"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40" w:type="pct"/>
            <w:tcBorders>
              <w:top w:val="nil"/>
              <w:left w:val="nil"/>
              <w:bottom w:val="single" w:sz="4" w:space="0" w:color="auto"/>
              <w:right w:val="single" w:sz="4" w:space="0" w:color="auto"/>
            </w:tcBorders>
            <w:shd w:val="clear" w:color="000000" w:fill="FFFFFF"/>
            <w:noWrap/>
            <w:vAlign w:val="center"/>
            <w:hideMark/>
          </w:tcPr>
          <w:p w14:paraId="2543018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5" w:type="pct"/>
            <w:tcBorders>
              <w:top w:val="nil"/>
              <w:left w:val="nil"/>
              <w:bottom w:val="single" w:sz="4" w:space="0" w:color="auto"/>
              <w:right w:val="single" w:sz="4" w:space="0" w:color="auto"/>
            </w:tcBorders>
            <w:shd w:val="clear" w:color="000000" w:fill="FFFFFF"/>
            <w:noWrap/>
            <w:vAlign w:val="center"/>
            <w:hideMark/>
          </w:tcPr>
          <w:p w14:paraId="169F16BA"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45,10,273</w:t>
            </w:r>
          </w:p>
        </w:tc>
        <w:tc>
          <w:tcPr>
            <w:tcW w:w="285" w:type="pct"/>
            <w:tcBorders>
              <w:top w:val="nil"/>
              <w:left w:val="nil"/>
              <w:bottom w:val="single" w:sz="4" w:space="0" w:color="auto"/>
              <w:right w:val="single" w:sz="4" w:space="0" w:color="auto"/>
            </w:tcBorders>
            <w:shd w:val="clear" w:color="000000" w:fill="FFFFFF"/>
            <w:noWrap/>
            <w:vAlign w:val="center"/>
            <w:hideMark/>
          </w:tcPr>
          <w:p w14:paraId="7037A041"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43,92,102</w:t>
            </w:r>
          </w:p>
        </w:tc>
        <w:tc>
          <w:tcPr>
            <w:tcW w:w="245" w:type="pct"/>
            <w:tcBorders>
              <w:top w:val="nil"/>
              <w:left w:val="nil"/>
              <w:bottom w:val="nil"/>
              <w:right w:val="nil"/>
            </w:tcBorders>
            <w:shd w:val="clear" w:color="auto" w:fill="auto"/>
            <w:noWrap/>
            <w:vAlign w:val="bottom"/>
            <w:hideMark/>
          </w:tcPr>
          <w:p w14:paraId="210BD0C8"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p>
        </w:tc>
        <w:tc>
          <w:tcPr>
            <w:tcW w:w="232" w:type="pct"/>
            <w:tcBorders>
              <w:top w:val="nil"/>
              <w:left w:val="single" w:sz="4" w:space="0" w:color="auto"/>
              <w:bottom w:val="single" w:sz="4" w:space="0" w:color="auto"/>
              <w:right w:val="single" w:sz="4" w:space="0" w:color="auto"/>
            </w:tcBorders>
            <w:shd w:val="clear" w:color="auto" w:fill="auto"/>
            <w:noWrap/>
            <w:vAlign w:val="center"/>
            <w:hideMark/>
          </w:tcPr>
          <w:p w14:paraId="5D55432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5" w:type="pct"/>
            <w:tcBorders>
              <w:top w:val="nil"/>
              <w:left w:val="nil"/>
              <w:bottom w:val="single" w:sz="4" w:space="0" w:color="auto"/>
              <w:right w:val="single" w:sz="4" w:space="0" w:color="auto"/>
            </w:tcBorders>
            <w:shd w:val="clear" w:color="auto" w:fill="auto"/>
            <w:noWrap/>
            <w:vAlign w:val="center"/>
            <w:hideMark/>
          </w:tcPr>
          <w:p w14:paraId="2AFEE9DE"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24" w:type="pct"/>
            <w:tcBorders>
              <w:top w:val="nil"/>
              <w:left w:val="nil"/>
              <w:bottom w:val="single" w:sz="4" w:space="0" w:color="auto"/>
              <w:right w:val="single" w:sz="4" w:space="0" w:color="auto"/>
            </w:tcBorders>
            <w:shd w:val="clear" w:color="auto" w:fill="auto"/>
            <w:noWrap/>
            <w:vAlign w:val="center"/>
            <w:hideMark/>
          </w:tcPr>
          <w:p w14:paraId="105EBF4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r>
      <w:tr w:rsidR="002149F6" w:rsidRPr="002149F6" w14:paraId="7AC9AE77" w14:textId="77777777" w:rsidTr="00DD5618">
        <w:trPr>
          <w:trHeight w:val="1040"/>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114A1617" w14:textId="77777777" w:rsidR="002149F6" w:rsidRPr="002149F6" w:rsidRDefault="002149F6" w:rsidP="00814545">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Baseline-2010</w:t>
            </w:r>
          </w:p>
        </w:tc>
        <w:tc>
          <w:tcPr>
            <w:tcW w:w="285" w:type="pct"/>
            <w:tcBorders>
              <w:top w:val="nil"/>
              <w:left w:val="nil"/>
              <w:bottom w:val="single" w:sz="4" w:space="0" w:color="auto"/>
              <w:right w:val="single" w:sz="4" w:space="0" w:color="auto"/>
            </w:tcBorders>
            <w:shd w:val="clear" w:color="000000" w:fill="FFFFFF"/>
            <w:noWrap/>
            <w:vAlign w:val="center"/>
            <w:hideMark/>
          </w:tcPr>
          <w:p w14:paraId="623E190A"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6,91,710</w:t>
            </w:r>
          </w:p>
        </w:tc>
        <w:tc>
          <w:tcPr>
            <w:tcW w:w="285" w:type="pct"/>
            <w:tcBorders>
              <w:top w:val="nil"/>
              <w:left w:val="nil"/>
              <w:bottom w:val="single" w:sz="4" w:space="0" w:color="auto"/>
              <w:right w:val="single" w:sz="4" w:space="0" w:color="auto"/>
            </w:tcBorders>
            <w:shd w:val="clear" w:color="000000" w:fill="FFFFFF"/>
            <w:noWrap/>
            <w:vAlign w:val="center"/>
            <w:hideMark/>
          </w:tcPr>
          <w:p w14:paraId="035386AD"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8" w:type="pct"/>
            <w:tcBorders>
              <w:top w:val="nil"/>
              <w:left w:val="nil"/>
              <w:bottom w:val="single" w:sz="4" w:space="0" w:color="auto"/>
              <w:right w:val="single" w:sz="4" w:space="0" w:color="auto"/>
            </w:tcBorders>
            <w:shd w:val="clear" w:color="000000" w:fill="FFFFFF"/>
            <w:noWrap/>
            <w:vAlign w:val="center"/>
            <w:hideMark/>
          </w:tcPr>
          <w:p w14:paraId="36625FD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160</w:t>
            </w:r>
          </w:p>
        </w:tc>
        <w:tc>
          <w:tcPr>
            <w:tcW w:w="273" w:type="pct"/>
            <w:tcBorders>
              <w:top w:val="nil"/>
              <w:left w:val="nil"/>
              <w:bottom w:val="single" w:sz="4" w:space="0" w:color="auto"/>
              <w:right w:val="single" w:sz="4" w:space="0" w:color="auto"/>
            </w:tcBorders>
            <w:shd w:val="clear" w:color="000000" w:fill="FFFFFF"/>
            <w:noWrap/>
            <w:vAlign w:val="center"/>
            <w:hideMark/>
          </w:tcPr>
          <w:p w14:paraId="7704399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8,82,625</w:t>
            </w:r>
          </w:p>
        </w:tc>
        <w:tc>
          <w:tcPr>
            <w:tcW w:w="213" w:type="pct"/>
            <w:tcBorders>
              <w:top w:val="nil"/>
              <w:left w:val="nil"/>
              <w:bottom w:val="single" w:sz="4" w:space="0" w:color="auto"/>
              <w:right w:val="single" w:sz="4" w:space="0" w:color="auto"/>
            </w:tcBorders>
            <w:shd w:val="clear" w:color="000000" w:fill="FFFFFF"/>
            <w:noWrap/>
            <w:vAlign w:val="center"/>
            <w:hideMark/>
          </w:tcPr>
          <w:p w14:paraId="78213475"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40,724</w:t>
            </w:r>
          </w:p>
        </w:tc>
        <w:tc>
          <w:tcPr>
            <w:tcW w:w="254" w:type="pct"/>
            <w:tcBorders>
              <w:top w:val="nil"/>
              <w:left w:val="nil"/>
              <w:bottom w:val="single" w:sz="4" w:space="0" w:color="auto"/>
              <w:right w:val="single" w:sz="4" w:space="0" w:color="auto"/>
            </w:tcBorders>
            <w:shd w:val="clear" w:color="000000" w:fill="FFFFFF"/>
            <w:noWrap/>
            <w:vAlign w:val="center"/>
            <w:hideMark/>
          </w:tcPr>
          <w:p w14:paraId="2CE6631E"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2,24,310</w:t>
            </w:r>
          </w:p>
        </w:tc>
        <w:tc>
          <w:tcPr>
            <w:tcW w:w="254" w:type="pct"/>
            <w:tcBorders>
              <w:top w:val="nil"/>
              <w:left w:val="nil"/>
              <w:bottom w:val="single" w:sz="4" w:space="0" w:color="auto"/>
              <w:right w:val="single" w:sz="4" w:space="0" w:color="auto"/>
            </w:tcBorders>
            <w:shd w:val="clear" w:color="000000" w:fill="FFFFFF"/>
            <w:noWrap/>
            <w:vAlign w:val="center"/>
            <w:hideMark/>
          </w:tcPr>
          <w:p w14:paraId="1D753E0F"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6,79,710</w:t>
            </w:r>
          </w:p>
        </w:tc>
        <w:tc>
          <w:tcPr>
            <w:tcW w:w="322" w:type="pct"/>
            <w:tcBorders>
              <w:top w:val="nil"/>
              <w:left w:val="nil"/>
              <w:bottom w:val="single" w:sz="4" w:space="0" w:color="auto"/>
              <w:right w:val="single" w:sz="4" w:space="0" w:color="auto"/>
            </w:tcBorders>
            <w:shd w:val="clear" w:color="000000" w:fill="FFFFFF"/>
            <w:noWrap/>
            <w:vAlign w:val="center"/>
            <w:hideMark/>
          </w:tcPr>
          <w:p w14:paraId="35DA75D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4" w:type="pct"/>
            <w:tcBorders>
              <w:top w:val="nil"/>
              <w:left w:val="nil"/>
              <w:bottom w:val="single" w:sz="4" w:space="0" w:color="auto"/>
              <w:right w:val="single" w:sz="4" w:space="0" w:color="auto"/>
            </w:tcBorders>
            <w:shd w:val="clear" w:color="000000" w:fill="FFFFFF"/>
            <w:noWrap/>
            <w:vAlign w:val="center"/>
            <w:hideMark/>
          </w:tcPr>
          <w:p w14:paraId="18E81313"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40" w:type="pct"/>
            <w:tcBorders>
              <w:top w:val="nil"/>
              <w:left w:val="nil"/>
              <w:bottom w:val="single" w:sz="4" w:space="0" w:color="auto"/>
              <w:right w:val="single" w:sz="4" w:space="0" w:color="auto"/>
            </w:tcBorders>
            <w:shd w:val="clear" w:color="000000" w:fill="FFFFFF"/>
            <w:noWrap/>
            <w:vAlign w:val="center"/>
            <w:hideMark/>
          </w:tcPr>
          <w:p w14:paraId="1A308271"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5" w:type="pct"/>
            <w:tcBorders>
              <w:top w:val="nil"/>
              <w:left w:val="nil"/>
              <w:bottom w:val="single" w:sz="4" w:space="0" w:color="auto"/>
              <w:right w:val="single" w:sz="4" w:space="0" w:color="auto"/>
            </w:tcBorders>
            <w:shd w:val="clear" w:color="000000" w:fill="FFFFFF"/>
            <w:noWrap/>
            <w:vAlign w:val="center"/>
            <w:hideMark/>
          </w:tcPr>
          <w:p w14:paraId="5208E7EA"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50,65,921</w:t>
            </w:r>
          </w:p>
        </w:tc>
        <w:tc>
          <w:tcPr>
            <w:tcW w:w="285" w:type="pct"/>
            <w:tcBorders>
              <w:top w:val="nil"/>
              <w:left w:val="nil"/>
              <w:bottom w:val="single" w:sz="4" w:space="0" w:color="auto"/>
              <w:right w:val="single" w:sz="4" w:space="0" w:color="auto"/>
            </w:tcBorders>
            <w:shd w:val="clear" w:color="000000" w:fill="FFFFFF"/>
            <w:noWrap/>
            <w:vAlign w:val="center"/>
            <w:hideMark/>
          </w:tcPr>
          <w:p w14:paraId="3AB5E50F"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6F213D4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32" w:type="pct"/>
            <w:tcBorders>
              <w:top w:val="nil"/>
              <w:left w:val="nil"/>
              <w:bottom w:val="single" w:sz="4" w:space="0" w:color="auto"/>
              <w:right w:val="single" w:sz="4" w:space="0" w:color="auto"/>
            </w:tcBorders>
            <w:shd w:val="clear" w:color="000000" w:fill="FFFFFF"/>
            <w:noWrap/>
            <w:vAlign w:val="center"/>
            <w:hideMark/>
          </w:tcPr>
          <w:p w14:paraId="6937A10E"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5" w:type="pct"/>
            <w:tcBorders>
              <w:top w:val="nil"/>
              <w:left w:val="nil"/>
              <w:bottom w:val="single" w:sz="4" w:space="0" w:color="auto"/>
              <w:right w:val="single" w:sz="4" w:space="0" w:color="auto"/>
            </w:tcBorders>
            <w:shd w:val="clear" w:color="auto" w:fill="auto"/>
            <w:noWrap/>
            <w:vAlign w:val="center"/>
            <w:hideMark/>
          </w:tcPr>
          <w:p w14:paraId="162A8A01"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13.3%</w:t>
            </w:r>
          </w:p>
        </w:tc>
        <w:tc>
          <w:tcPr>
            <w:tcW w:w="224" w:type="pct"/>
            <w:tcBorders>
              <w:top w:val="nil"/>
              <w:left w:val="nil"/>
              <w:bottom w:val="single" w:sz="4" w:space="0" w:color="auto"/>
              <w:right w:val="single" w:sz="4" w:space="0" w:color="auto"/>
            </w:tcBorders>
            <w:shd w:val="clear" w:color="auto" w:fill="auto"/>
            <w:noWrap/>
            <w:vAlign w:val="center"/>
            <w:hideMark/>
          </w:tcPr>
          <w:p w14:paraId="78FCFBC3"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6,73,819</w:t>
            </w:r>
          </w:p>
        </w:tc>
      </w:tr>
      <w:tr w:rsidR="002149F6" w:rsidRPr="002149F6" w14:paraId="4178032A" w14:textId="77777777" w:rsidTr="00DD5618">
        <w:trPr>
          <w:trHeight w:val="1040"/>
          <w:jc w:val="center"/>
        </w:trPr>
        <w:tc>
          <w:tcPr>
            <w:tcW w:w="839" w:type="pct"/>
            <w:tcBorders>
              <w:top w:val="nil"/>
              <w:left w:val="single" w:sz="4" w:space="0" w:color="auto"/>
              <w:bottom w:val="single" w:sz="4" w:space="0" w:color="auto"/>
              <w:right w:val="single" w:sz="4" w:space="0" w:color="auto"/>
            </w:tcBorders>
            <w:shd w:val="clear" w:color="000000" w:fill="FFFFFF"/>
            <w:noWrap/>
            <w:vAlign w:val="center"/>
            <w:hideMark/>
          </w:tcPr>
          <w:p w14:paraId="2636FCC0" w14:textId="77777777" w:rsidR="002149F6" w:rsidRPr="002149F6" w:rsidRDefault="002149F6" w:rsidP="00814545">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Baseline-2016</w:t>
            </w:r>
          </w:p>
        </w:tc>
        <w:tc>
          <w:tcPr>
            <w:tcW w:w="285" w:type="pct"/>
            <w:tcBorders>
              <w:top w:val="nil"/>
              <w:left w:val="nil"/>
              <w:bottom w:val="single" w:sz="4" w:space="0" w:color="auto"/>
              <w:right w:val="single" w:sz="4" w:space="0" w:color="auto"/>
            </w:tcBorders>
            <w:shd w:val="clear" w:color="000000" w:fill="FFFFFF"/>
            <w:noWrap/>
            <w:vAlign w:val="center"/>
            <w:hideMark/>
          </w:tcPr>
          <w:p w14:paraId="268B0C6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10,38,236</w:t>
            </w:r>
          </w:p>
        </w:tc>
        <w:tc>
          <w:tcPr>
            <w:tcW w:w="285" w:type="pct"/>
            <w:tcBorders>
              <w:top w:val="nil"/>
              <w:left w:val="nil"/>
              <w:bottom w:val="single" w:sz="4" w:space="0" w:color="auto"/>
              <w:right w:val="single" w:sz="4" w:space="0" w:color="auto"/>
            </w:tcBorders>
            <w:shd w:val="clear" w:color="000000" w:fill="FFFFFF"/>
            <w:noWrap/>
            <w:vAlign w:val="center"/>
            <w:hideMark/>
          </w:tcPr>
          <w:p w14:paraId="3F684754"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8" w:type="pct"/>
            <w:tcBorders>
              <w:top w:val="nil"/>
              <w:left w:val="nil"/>
              <w:bottom w:val="single" w:sz="4" w:space="0" w:color="auto"/>
              <w:right w:val="single" w:sz="4" w:space="0" w:color="auto"/>
            </w:tcBorders>
            <w:shd w:val="clear" w:color="000000" w:fill="FFFFFF"/>
            <w:noWrap/>
            <w:vAlign w:val="center"/>
            <w:hideMark/>
          </w:tcPr>
          <w:p w14:paraId="1E852EE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38</w:t>
            </w:r>
          </w:p>
        </w:tc>
        <w:tc>
          <w:tcPr>
            <w:tcW w:w="273" w:type="pct"/>
            <w:tcBorders>
              <w:top w:val="nil"/>
              <w:left w:val="nil"/>
              <w:bottom w:val="single" w:sz="4" w:space="0" w:color="auto"/>
              <w:right w:val="single" w:sz="4" w:space="0" w:color="auto"/>
            </w:tcBorders>
            <w:shd w:val="clear" w:color="000000" w:fill="FFFFFF"/>
            <w:noWrap/>
            <w:vAlign w:val="center"/>
            <w:hideMark/>
          </w:tcPr>
          <w:p w14:paraId="7665B932"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9,44,652</w:t>
            </w:r>
          </w:p>
        </w:tc>
        <w:tc>
          <w:tcPr>
            <w:tcW w:w="213" w:type="pct"/>
            <w:tcBorders>
              <w:top w:val="nil"/>
              <w:left w:val="nil"/>
              <w:bottom w:val="single" w:sz="4" w:space="0" w:color="auto"/>
              <w:right w:val="single" w:sz="4" w:space="0" w:color="auto"/>
            </w:tcBorders>
            <w:shd w:val="clear" w:color="000000" w:fill="FFFFFF"/>
            <w:noWrap/>
            <w:vAlign w:val="center"/>
            <w:hideMark/>
          </w:tcPr>
          <w:p w14:paraId="377EAC79"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40,126</w:t>
            </w:r>
          </w:p>
        </w:tc>
        <w:tc>
          <w:tcPr>
            <w:tcW w:w="254" w:type="pct"/>
            <w:tcBorders>
              <w:top w:val="nil"/>
              <w:left w:val="nil"/>
              <w:bottom w:val="single" w:sz="4" w:space="0" w:color="auto"/>
              <w:right w:val="single" w:sz="4" w:space="0" w:color="auto"/>
            </w:tcBorders>
            <w:shd w:val="clear" w:color="000000" w:fill="FFFFFF"/>
            <w:noWrap/>
            <w:vAlign w:val="center"/>
            <w:hideMark/>
          </w:tcPr>
          <w:p w14:paraId="11AB7AC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2,42,840</w:t>
            </w:r>
          </w:p>
        </w:tc>
        <w:tc>
          <w:tcPr>
            <w:tcW w:w="254" w:type="pct"/>
            <w:tcBorders>
              <w:top w:val="nil"/>
              <w:left w:val="nil"/>
              <w:bottom w:val="single" w:sz="4" w:space="0" w:color="auto"/>
              <w:right w:val="single" w:sz="4" w:space="0" w:color="auto"/>
            </w:tcBorders>
            <w:shd w:val="clear" w:color="000000" w:fill="FFFFFF"/>
            <w:noWrap/>
            <w:vAlign w:val="center"/>
            <w:hideMark/>
          </w:tcPr>
          <w:p w14:paraId="7A92999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7,54,484</w:t>
            </w:r>
          </w:p>
        </w:tc>
        <w:tc>
          <w:tcPr>
            <w:tcW w:w="322" w:type="pct"/>
            <w:tcBorders>
              <w:top w:val="nil"/>
              <w:left w:val="nil"/>
              <w:bottom w:val="single" w:sz="4" w:space="0" w:color="auto"/>
              <w:right w:val="single" w:sz="4" w:space="0" w:color="auto"/>
            </w:tcBorders>
            <w:shd w:val="clear" w:color="000000" w:fill="FFFFFF"/>
            <w:noWrap/>
            <w:vAlign w:val="center"/>
            <w:hideMark/>
          </w:tcPr>
          <w:p w14:paraId="651BC3A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1,93,270</w:t>
            </w:r>
          </w:p>
        </w:tc>
        <w:tc>
          <w:tcPr>
            <w:tcW w:w="254" w:type="pct"/>
            <w:tcBorders>
              <w:top w:val="nil"/>
              <w:left w:val="nil"/>
              <w:bottom w:val="single" w:sz="4" w:space="0" w:color="auto"/>
              <w:right w:val="single" w:sz="4" w:space="0" w:color="auto"/>
            </w:tcBorders>
            <w:shd w:val="clear" w:color="000000" w:fill="FFFFFF"/>
            <w:noWrap/>
            <w:vAlign w:val="center"/>
            <w:hideMark/>
          </w:tcPr>
          <w:p w14:paraId="752E7AC4"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1,59,260</w:t>
            </w:r>
          </w:p>
        </w:tc>
        <w:tc>
          <w:tcPr>
            <w:tcW w:w="240" w:type="pct"/>
            <w:tcBorders>
              <w:top w:val="nil"/>
              <w:left w:val="nil"/>
              <w:bottom w:val="single" w:sz="4" w:space="0" w:color="auto"/>
              <w:right w:val="single" w:sz="4" w:space="0" w:color="auto"/>
            </w:tcBorders>
            <w:shd w:val="clear" w:color="000000" w:fill="FFFFFF"/>
            <w:noWrap/>
            <w:vAlign w:val="center"/>
            <w:hideMark/>
          </w:tcPr>
          <w:p w14:paraId="1328B6E1"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5" w:type="pct"/>
            <w:tcBorders>
              <w:top w:val="nil"/>
              <w:left w:val="nil"/>
              <w:bottom w:val="single" w:sz="4" w:space="0" w:color="auto"/>
              <w:right w:val="single" w:sz="4" w:space="0" w:color="auto"/>
            </w:tcBorders>
            <w:shd w:val="clear" w:color="000000" w:fill="FFFFFF"/>
            <w:noWrap/>
            <w:vAlign w:val="center"/>
            <w:hideMark/>
          </w:tcPr>
          <w:p w14:paraId="1BFC8B04"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55,67,059</w:t>
            </w:r>
          </w:p>
        </w:tc>
        <w:tc>
          <w:tcPr>
            <w:tcW w:w="285" w:type="pct"/>
            <w:tcBorders>
              <w:top w:val="nil"/>
              <w:left w:val="nil"/>
              <w:bottom w:val="single" w:sz="4" w:space="0" w:color="auto"/>
              <w:right w:val="single" w:sz="4" w:space="0" w:color="auto"/>
            </w:tcBorders>
            <w:shd w:val="clear" w:color="000000" w:fill="FFFFFF"/>
            <w:noWrap/>
            <w:vAlign w:val="center"/>
            <w:hideMark/>
          </w:tcPr>
          <w:p w14:paraId="426DD18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5" w:type="pct"/>
            <w:tcBorders>
              <w:top w:val="nil"/>
              <w:left w:val="nil"/>
              <w:bottom w:val="single" w:sz="4" w:space="0" w:color="auto"/>
              <w:right w:val="single" w:sz="4" w:space="0" w:color="auto"/>
            </w:tcBorders>
            <w:shd w:val="clear" w:color="auto" w:fill="auto"/>
            <w:noWrap/>
            <w:vAlign w:val="center"/>
            <w:hideMark/>
          </w:tcPr>
          <w:p w14:paraId="0A0CD17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32" w:type="pct"/>
            <w:tcBorders>
              <w:top w:val="nil"/>
              <w:left w:val="nil"/>
              <w:bottom w:val="single" w:sz="4" w:space="0" w:color="auto"/>
              <w:right w:val="single" w:sz="4" w:space="0" w:color="auto"/>
            </w:tcBorders>
            <w:shd w:val="clear" w:color="000000" w:fill="FFFFFF"/>
            <w:noWrap/>
            <w:vAlign w:val="center"/>
            <w:hideMark/>
          </w:tcPr>
          <w:p w14:paraId="28CB668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45" w:type="pct"/>
            <w:tcBorders>
              <w:top w:val="nil"/>
              <w:left w:val="nil"/>
              <w:bottom w:val="single" w:sz="4" w:space="0" w:color="auto"/>
              <w:right w:val="single" w:sz="4" w:space="0" w:color="auto"/>
            </w:tcBorders>
            <w:shd w:val="clear" w:color="auto" w:fill="auto"/>
            <w:noWrap/>
            <w:vAlign w:val="center"/>
            <w:hideMark/>
          </w:tcPr>
          <w:p w14:paraId="1E29A675"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c>
          <w:tcPr>
            <w:tcW w:w="224" w:type="pct"/>
            <w:tcBorders>
              <w:top w:val="nil"/>
              <w:left w:val="nil"/>
              <w:bottom w:val="single" w:sz="4" w:space="0" w:color="auto"/>
              <w:right w:val="single" w:sz="4" w:space="0" w:color="auto"/>
            </w:tcBorders>
            <w:shd w:val="clear" w:color="auto" w:fill="auto"/>
            <w:noWrap/>
            <w:vAlign w:val="center"/>
            <w:hideMark/>
          </w:tcPr>
          <w:p w14:paraId="3EE3A6AD"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 </w:t>
            </w:r>
          </w:p>
        </w:tc>
      </w:tr>
      <w:tr w:rsidR="002149F6" w:rsidRPr="002149F6" w14:paraId="788EE67D" w14:textId="77777777" w:rsidTr="00DD5618">
        <w:trPr>
          <w:trHeight w:val="1047"/>
          <w:jc w:val="center"/>
        </w:trPr>
        <w:tc>
          <w:tcPr>
            <w:tcW w:w="839" w:type="pct"/>
            <w:tcBorders>
              <w:top w:val="nil"/>
              <w:left w:val="single" w:sz="4" w:space="0" w:color="auto"/>
              <w:bottom w:val="single" w:sz="4" w:space="0" w:color="auto"/>
              <w:right w:val="single" w:sz="4" w:space="0" w:color="auto"/>
            </w:tcBorders>
            <w:shd w:val="clear" w:color="000000" w:fill="D9E1F2"/>
            <w:vAlign w:val="center"/>
            <w:hideMark/>
          </w:tcPr>
          <w:p w14:paraId="341E27F1" w14:textId="0FAF54C4" w:rsidR="002149F6" w:rsidRPr="002149F6" w:rsidRDefault="002149F6" w:rsidP="00814545">
            <w:pPr>
              <w:spacing w:after="0" w:line="240" w:lineRule="auto"/>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ECM 02 AHU fan power 0.6 W/CFM</w:t>
            </w:r>
          </w:p>
        </w:tc>
        <w:tc>
          <w:tcPr>
            <w:tcW w:w="285" w:type="pct"/>
            <w:tcBorders>
              <w:top w:val="nil"/>
              <w:left w:val="nil"/>
              <w:bottom w:val="single" w:sz="4" w:space="0" w:color="auto"/>
              <w:right w:val="single" w:sz="4" w:space="0" w:color="auto"/>
            </w:tcBorders>
            <w:shd w:val="clear" w:color="000000" w:fill="D9E1F2"/>
            <w:noWrap/>
            <w:vAlign w:val="center"/>
            <w:hideMark/>
          </w:tcPr>
          <w:p w14:paraId="03EF1F8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4,71,705</w:t>
            </w:r>
          </w:p>
        </w:tc>
        <w:tc>
          <w:tcPr>
            <w:tcW w:w="285" w:type="pct"/>
            <w:tcBorders>
              <w:top w:val="nil"/>
              <w:left w:val="nil"/>
              <w:bottom w:val="single" w:sz="4" w:space="0" w:color="auto"/>
              <w:right w:val="single" w:sz="4" w:space="0" w:color="auto"/>
            </w:tcBorders>
            <w:shd w:val="clear" w:color="000000" w:fill="D9E1F2"/>
            <w:noWrap/>
            <w:vAlign w:val="center"/>
            <w:hideMark/>
          </w:tcPr>
          <w:p w14:paraId="0799ECEB"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21,50,389</w:t>
            </w:r>
          </w:p>
        </w:tc>
        <w:tc>
          <w:tcPr>
            <w:tcW w:w="268" w:type="pct"/>
            <w:tcBorders>
              <w:top w:val="nil"/>
              <w:left w:val="nil"/>
              <w:bottom w:val="single" w:sz="4" w:space="0" w:color="auto"/>
              <w:right w:val="single" w:sz="4" w:space="0" w:color="auto"/>
            </w:tcBorders>
            <w:shd w:val="clear" w:color="000000" w:fill="D9E1F2"/>
            <w:noWrap/>
            <w:vAlign w:val="center"/>
            <w:hideMark/>
          </w:tcPr>
          <w:p w14:paraId="3722A98C"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70</w:t>
            </w:r>
          </w:p>
        </w:tc>
        <w:tc>
          <w:tcPr>
            <w:tcW w:w="273" w:type="pct"/>
            <w:tcBorders>
              <w:top w:val="nil"/>
              <w:left w:val="nil"/>
              <w:bottom w:val="single" w:sz="4" w:space="0" w:color="auto"/>
              <w:right w:val="single" w:sz="4" w:space="0" w:color="auto"/>
            </w:tcBorders>
            <w:shd w:val="clear" w:color="000000" w:fill="D9E1F2"/>
            <w:noWrap/>
            <w:vAlign w:val="center"/>
            <w:hideMark/>
          </w:tcPr>
          <w:p w14:paraId="47CF1FD9" w14:textId="77777777" w:rsidR="002149F6" w:rsidRPr="002149F6" w:rsidRDefault="002149F6" w:rsidP="00814545">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8,33,792</w:t>
            </w:r>
          </w:p>
        </w:tc>
        <w:tc>
          <w:tcPr>
            <w:tcW w:w="213" w:type="pct"/>
            <w:tcBorders>
              <w:top w:val="nil"/>
              <w:left w:val="nil"/>
              <w:bottom w:val="single" w:sz="4" w:space="0" w:color="auto"/>
              <w:right w:val="single" w:sz="4" w:space="0" w:color="auto"/>
            </w:tcBorders>
            <w:shd w:val="clear" w:color="000000" w:fill="D9E1F2"/>
            <w:noWrap/>
            <w:vAlign w:val="center"/>
            <w:hideMark/>
          </w:tcPr>
          <w:p w14:paraId="7005A65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35,066</w:t>
            </w:r>
          </w:p>
        </w:tc>
        <w:tc>
          <w:tcPr>
            <w:tcW w:w="254" w:type="pct"/>
            <w:tcBorders>
              <w:top w:val="nil"/>
              <w:left w:val="nil"/>
              <w:bottom w:val="single" w:sz="4" w:space="0" w:color="auto"/>
              <w:right w:val="single" w:sz="4" w:space="0" w:color="auto"/>
            </w:tcBorders>
            <w:shd w:val="clear" w:color="000000" w:fill="D9E1F2"/>
            <w:noWrap/>
            <w:vAlign w:val="center"/>
            <w:hideMark/>
          </w:tcPr>
          <w:p w14:paraId="23CA4D24"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1,49,833</w:t>
            </w:r>
          </w:p>
        </w:tc>
        <w:tc>
          <w:tcPr>
            <w:tcW w:w="254" w:type="pct"/>
            <w:tcBorders>
              <w:top w:val="nil"/>
              <w:left w:val="nil"/>
              <w:bottom w:val="single" w:sz="4" w:space="0" w:color="auto"/>
              <w:right w:val="single" w:sz="4" w:space="0" w:color="auto"/>
            </w:tcBorders>
            <w:shd w:val="clear" w:color="000000" w:fill="D9E1F2"/>
            <w:noWrap/>
            <w:vAlign w:val="center"/>
            <w:hideMark/>
          </w:tcPr>
          <w:p w14:paraId="22FE1E25" w14:textId="77777777" w:rsidR="002149F6" w:rsidRPr="002149F6" w:rsidRDefault="002149F6" w:rsidP="00814545">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4,20,441</w:t>
            </w:r>
          </w:p>
        </w:tc>
        <w:tc>
          <w:tcPr>
            <w:tcW w:w="322" w:type="pct"/>
            <w:tcBorders>
              <w:top w:val="nil"/>
              <w:left w:val="nil"/>
              <w:bottom w:val="single" w:sz="4" w:space="0" w:color="auto"/>
              <w:right w:val="single" w:sz="4" w:space="0" w:color="auto"/>
            </w:tcBorders>
            <w:shd w:val="clear" w:color="000000" w:fill="D9E1F2"/>
            <w:noWrap/>
            <w:vAlign w:val="center"/>
            <w:hideMark/>
          </w:tcPr>
          <w:p w14:paraId="09D73089" w14:textId="77777777" w:rsidR="002149F6" w:rsidRPr="002149F6" w:rsidRDefault="002149F6" w:rsidP="00814545">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1,93,270</w:t>
            </w:r>
          </w:p>
        </w:tc>
        <w:tc>
          <w:tcPr>
            <w:tcW w:w="254" w:type="pct"/>
            <w:tcBorders>
              <w:top w:val="nil"/>
              <w:left w:val="nil"/>
              <w:bottom w:val="single" w:sz="4" w:space="0" w:color="auto"/>
              <w:right w:val="single" w:sz="4" w:space="0" w:color="auto"/>
            </w:tcBorders>
            <w:shd w:val="clear" w:color="000000" w:fill="D9E1F2"/>
            <w:noWrap/>
            <w:vAlign w:val="center"/>
            <w:hideMark/>
          </w:tcPr>
          <w:p w14:paraId="1F6DA900" w14:textId="77777777" w:rsidR="002149F6" w:rsidRPr="002149F6" w:rsidRDefault="002149F6" w:rsidP="00814545">
            <w:pPr>
              <w:spacing w:after="0" w:line="240" w:lineRule="auto"/>
              <w:jc w:val="center"/>
              <w:rPr>
                <w:rFonts w:ascii="Calibri" w:eastAsia="Times New Roman" w:hAnsi="Calibri" w:cs="Calibri"/>
                <w:sz w:val="20"/>
                <w:szCs w:val="20"/>
                <w:lang w:val="en-IN" w:eastAsia="en-IN"/>
              </w:rPr>
            </w:pPr>
            <w:r w:rsidRPr="002149F6">
              <w:rPr>
                <w:rFonts w:ascii="Calibri" w:eastAsia="Times New Roman" w:hAnsi="Calibri" w:cs="Calibri"/>
                <w:sz w:val="20"/>
                <w:szCs w:val="20"/>
                <w:lang w:val="en-IN" w:eastAsia="en-IN"/>
              </w:rPr>
              <w:t>1,59,260</w:t>
            </w:r>
          </w:p>
        </w:tc>
        <w:tc>
          <w:tcPr>
            <w:tcW w:w="240" w:type="pct"/>
            <w:tcBorders>
              <w:top w:val="nil"/>
              <w:left w:val="nil"/>
              <w:bottom w:val="single" w:sz="4" w:space="0" w:color="auto"/>
              <w:right w:val="single" w:sz="4" w:space="0" w:color="auto"/>
            </w:tcBorders>
            <w:shd w:val="clear" w:color="000000" w:fill="D9E1F2"/>
            <w:noWrap/>
            <w:vAlign w:val="center"/>
            <w:hideMark/>
          </w:tcPr>
          <w:p w14:paraId="4CF92570"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43,764</w:t>
            </w:r>
          </w:p>
        </w:tc>
        <w:tc>
          <w:tcPr>
            <w:tcW w:w="285" w:type="pct"/>
            <w:tcBorders>
              <w:top w:val="nil"/>
              <w:left w:val="nil"/>
              <w:bottom w:val="single" w:sz="4" w:space="0" w:color="auto"/>
              <w:right w:val="single" w:sz="4" w:space="0" w:color="auto"/>
            </w:tcBorders>
            <w:shd w:val="clear" w:color="000000" w:fill="D9E1F2"/>
            <w:noWrap/>
            <w:vAlign w:val="center"/>
            <w:hideMark/>
          </w:tcPr>
          <w:p w14:paraId="0D1E1B9F"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44,57,590</w:t>
            </w:r>
          </w:p>
        </w:tc>
        <w:tc>
          <w:tcPr>
            <w:tcW w:w="285" w:type="pct"/>
            <w:tcBorders>
              <w:top w:val="nil"/>
              <w:left w:val="nil"/>
              <w:bottom w:val="single" w:sz="4" w:space="0" w:color="auto"/>
              <w:right w:val="single" w:sz="4" w:space="0" w:color="auto"/>
            </w:tcBorders>
            <w:shd w:val="clear" w:color="000000" w:fill="D9E1F2"/>
            <w:noWrap/>
            <w:vAlign w:val="center"/>
            <w:hideMark/>
          </w:tcPr>
          <w:p w14:paraId="571665BF"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43,39,419</w:t>
            </w:r>
          </w:p>
        </w:tc>
        <w:tc>
          <w:tcPr>
            <w:tcW w:w="245" w:type="pct"/>
            <w:tcBorders>
              <w:top w:val="nil"/>
              <w:left w:val="nil"/>
              <w:bottom w:val="single" w:sz="4" w:space="0" w:color="auto"/>
              <w:right w:val="single" w:sz="4" w:space="0" w:color="auto"/>
            </w:tcBorders>
            <w:shd w:val="clear" w:color="000000" w:fill="D9E1F2"/>
            <w:noWrap/>
            <w:vAlign w:val="center"/>
            <w:hideMark/>
          </w:tcPr>
          <w:p w14:paraId="114A3911"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1.2%</w:t>
            </w:r>
          </w:p>
        </w:tc>
        <w:tc>
          <w:tcPr>
            <w:tcW w:w="232" w:type="pct"/>
            <w:tcBorders>
              <w:top w:val="nil"/>
              <w:left w:val="nil"/>
              <w:bottom w:val="single" w:sz="4" w:space="0" w:color="auto"/>
              <w:right w:val="single" w:sz="4" w:space="0" w:color="auto"/>
            </w:tcBorders>
            <w:shd w:val="clear" w:color="000000" w:fill="D9E1F2"/>
            <w:noWrap/>
            <w:vAlign w:val="center"/>
            <w:hideMark/>
          </w:tcPr>
          <w:p w14:paraId="677BEB22"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52,683</w:t>
            </w:r>
          </w:p>
        </w:tc>
        <w:tc>
          <w:tcPr>
            <w:tcW w:w="245" w:type="pct"/>
            <w:tcBorders>
              <w:top w:val="nil"/>
              <w:left w:val="nil"/>
              <w:bottom w:val="single" w:sz="4" w:space="0" w:color="auto"/>
              <w:right w:val="single" w:sz="4" w:space="0" w:color="auto"/>
            </w:tcBorders>
            <w:shd w:val="clear" w:color="000000" w:fill="D9E1F2"/>
            <w:noWrap/>
            <w:vAlign w:val="center"/>
            <w:hideMark/>
          </w:tcPr>
          <w:p w14:paraId="17F86CC4" w14:textId="77777777" w:rsidR="002149F6" w:rsidRPr="00E1038C" w:rsidRDefault="002149F6" w:rsidP="00814545">
            <w:pPr>
              <w:spacing w:after="0" w:line="240" w:lineRule="auto"/>
              <w:jc w:val="center"/>
              <w:rPr>
                <w:rFonts w:ascii="Calibri" w:eastAsia="Times New Roman" w:hAnsi="Calibri" w:cs="Calibri"/>
                <w:b/>
                <w:bCs/>
                <w:color w:val="000000"/>
                <w:sz w:val="20"/>
                <w:szCs w:val="20"/>
                <w:lang w:val="en-IN" w:eastAsia="en-IN"/>
              </w:rPr>
            </w:pPr>
            <w:r w:rsidRPr="00E1038C">
              <w:rPr>
                <w:rFonts w:ascii="Calibri" w:eastAsia="Times New Roman" w:hAnsi="Calibri" w:cs="Calibri"/>
                <w:b/>
                <w:bCs/>
                <w:color w:val="000000"/>
                <w:sz w:val="20"/>
                <w:szCs w:val="20"/>
                <w:lang w:val="en-IN" w:eastAsia="en-IN"/>
              </w:rPr>
              <w:t>14.3%</w:t>
            </w:r>
          </w:p>
        </w:tc>
        <w:tc>
          <w:tcPr>
            <w:tcW w:w="224" w:type="pct"/>
            <w:tcBorders>
              <w:top w:val="nil"/>
              <w:left w:val="nil"/>
              <w:bottom w:val="single" w:sz="4" w:space="0" w:color="auto"/>
              <w:right w:val="single" w:sz="4" w:space="0" w:color="auto"/>
            </w:tcBorders>
            <w:shd w:val="clear" w:color="000000" w:fill="D9E1F2"/>
            <w:noWrap/>
            <w:vAlign w:val="center"/>
            <w:hideMark/>
          </w:tcPr>
          <w:p w14:paraId="307166E2" w14:textId="77777777" w:rsidR="002149F6" w:rsidRPr="002149F6" w:rsidRDefault="002149F6" w:rsidP="00814545">
            <w:pPr>
              <w:spacing w:after="0" w:line="240" w:lineRule="auto"/>
              <w:jc w:val="center"/>
              <w:rPr>
                <w:rFonts w:ascii="Calibri" w:eastAsia="Times New Roman" w:hAnsi="Calibri" w:cs="Calibri"/>
                <w:color w:val="000000"/>
                <w:sz w:val="20"/>
                <w:szCs w:val="20"/>
                <w:lang w:val="en-IN" w:eastAsia="en-IN"/>
              </w:rPr>
            </w:pPr>
            <w:r w:rsidRPr="002149F6">
              <w:rPr>
                <w:rFonts w:ascii="Calibri" w:eastAsia="Times New Roman" w:hAnsi="Calibri" w:cs="Calibri"/>
                <w:color w:val="000000"/>
                <w:sz w:val="20"/>
                <w:szCs w:val="20"/>
                <w:lang w:val="en-IN" w:eastAsia="en-IN"/>
              </w:rPr>
              <w:t>7,26,502</w:t>
            </w:r>
          </w:p>
        </w:tc>
      </w:tr>
    </w:tbl>
    <w:p w14:paraId="129EF6C5" w14:textId="77777777" w:rsidR="00814545" w:rsidRDefault="00814545" w:rsidP="00814545"/>
    <w:tbl>
      <w:tblPr>
        <w:tblW w:w="5003" w:type="pct"/>
        <w:tblLook w:val="04A0" w:firstRow="1" w:lastRow="0" w:firstColumn="1" w:lastColumn="0" w:noHBand="0" w:noVBand="1"/>
      </w:tblPr>
      <w:tblGrid>
        <w:gridCol w:w="12217"/>
        <w:gridCol w:w="8717"/>
      </w:tblGrid>
      <w:tr w:rsidR="00812C89" w:rsidRPr="00812C89" w14:paraId="49847651" w14:textId="77777777" w:rsidTr="002149F6">
        <w:trPr>
          <w:trHeight w:val="469"/>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21515DB4" w14:textId="259808AD"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ECM02-Performance Cost Index (PCI) &amp; Performance Cost Index Targeted (PCI</w:t>
            </w:r>
            <w:r w:rsidRPr="00812C89">
              <w:rPr>
                <w:rFonts w:ascii="Calibri" w:eastAsia="Times New Roman" w:hAnsi="Calibri" w:cs="Calibri"/>
                <w:b/>
                <w:bCs/>
                <w:color w:val="000000"/>
                <w:sz w:val="28"/>
                <w:szCs w:val="28"/>
                <w:vertAlign w:val="subscript"/>
                <w:lang w:val="en-IN" w:eastAsia="en-IN"/>
              </w:rPr>
              <w:t>t</w:t>
            </w:r>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639CDA3A"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79BBD68B"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shd w:val="clear" w:color="auto" w:fill="auto"/>
            <w:vAlign w:val="center"/>
            <w:hideMark/>
          </w:tcPr>
          <w:p w14:paraId="36227986"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03A5BC0F"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136CC70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shd w:val="clear" w:color="auto" w:fill="auto"/>
            <w:vAlign w:val="center"/>
            <w:hideMark/>
          </w:tcPr>
          <w:p w14:paraId="4F1C16DB"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710D3D14"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082C3F8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shd w:val="clear" w:color="auto" w:fill="auto"/>
            <w:vAlign w:val="center"/>
            <w:hideMark/>
          </w:tcPr>
          <w:p w14:paraId="248DDAB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21D059AB"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23ED1FD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shd w:val="clear" w:color="auto" w:fill="auto"/>
            <w:vAlign w:val="center"/>
            <w:hideMark/>
          </w:tcPr>
          <w:p w14:paraId="5AEBC423"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3D427DDC"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510CBEA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
        </w:tc>
        <w:tc>
          <w:tcPr>
            <w:tcW w:w="2082" w:type="pct"/>
            <w:tcBorders>
              <w:top w:val="nil"/>
              <w:left w:val="nil"/>
              <w:bottom w:val="single" w:sz="8" w:space="0" w:color="C00000"/>
              <w:right w:val="single" w:sz="8" w:space="0" w:color="C00000"/>
            </w:tcBorders>
            <w:shd w:val="clear" w:color="auto" w:fill="auto"/>
            <w:vAlign w:val="center"/>
            <w:hideMark/>
          </w:tcPr>
          <w:p w14:paraId="70F9E13B"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3699A709"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AE32A4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shd w:val="clear" w:color="auto" w:fill="auto"/>
            <w:vAlign w:val="center"/>
            <w:hideMark/>
          </w:tcPr>
          <w:p w14:paraId="37D9B8F7"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0.78</w:t>
            </w:r>
          </w:p>
        </w:tc>
      </w:tr>
      <w:tr w:rsidR="00F26337" w:rsidRPr="00812C89" w14:paraId="783FC45D"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tcPr>
          <w:p w14:paraId="700547A9" w14:textId="425F0B3B"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shd w:val="clear" w:color="auto" w:fill="auto"/>
            <w:vAlign w:val="center"/>
          </w:tcPr>
          <w:p w14:paraId="159B0C9E" w14:textId="4BEAF89D"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w:t>
            </w:r>
            <w:r w:rsidR="00213CCF">
              <w:rPr>
                <w:rFonts w:ascii="Calibri" w:eastAsia="Times New Roman" w:hAnsi="Calibri" w:cs="Calibri"/>
                <w:b/>
                <w:bCs/>
                <w:color w:val="000000"/>
                <w:sz w:val="24"/>
                <w:szCs w:val="24"/>
                <w:lang w:val="en-IN" w:eastAsia="en-IN"/>
              </w:rPr>
              <w:t>3.35</w:t>
            </w:r>
            <w:r w:rsidRPr="00F26337">
              <w:rPr>
                <w:rFonts w:ascii="Calibri" w:eastAsia="Times New Roman" w:hAnsi="Calibri" w:cs="Calibri"/>
                <w:b/>
                <w:bCs/>
                <w:color w:val="000000"/>
                <w:sz w:val="24"/>
                <w:szCs w:val="24"/>
                <w:lang w:val="en-IN" w:eastAsia="en-IN"/>
              </w:rPr>
              <w:t>%</w:t>
            </w:r>
          </w:p>
        </w:tc>
      </w:tr>
      <w:tr w:rsidR="00F26337" w:rsidRPr="00812C89" w14:paraId="7C89101D" w14:textId="77777777" w:rsidTr="002149F6">
        <w:trPr>
          <w:trHeight w:val="469"/>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3FA9CCCD"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7022A7B7"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NO</w:t>
            </w:r>
          </w:p>
        </w:tc>
      </w:tr>
    </w:tbl>
    <w:p w14:paraId="44124BD4" w14:textId="77777777" w:rsidR="00833C9D" w:rsidRDefault="00833C9D" w:rsidP="0019199A"/>
    <w:p w14:paraId="2FDDAF39" w14:textId="6B789544" w:rsidR="00DD5618" w:rsidRDefault="00DD5618" w:rsidP="00DD5618">
      <w:r>
        <w:t>The results show annual energy savings of 14.3% over the ASHRAE 90.1-2010 baseline (LEED v4) including renewable energy potential. However, it is still not possible to achieve the minimum compliance for LEED v4.1.</w:t>
      </w:r>
    </w:p>
    <w:p w14:paraId="2CEE05A1" w14:textId="77777777" w:rsidR="00DD5618" w:rsidRDefault="00DD5618" w:rsidP="0019199A"/>
    <w:p w14:paraId="19F4A35F" w14:textId="04309610" w:rsidR="00814545" w:rsidRPr="00814545" w:rsidRDefault="00814545" w:rsidP="00814545">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ECM0</w:t>
      </w:r>
      <w:r>
        <w:rPr>
          <w:rStyle w:val="EnergyReportHeadingsChar"/>
          <w:b/>
          <w:bCs w:val="0"/>
          <w:color w:val="000000" w:themeColor="text1"/>
          <w:sz w:val="24"/>
          <w:szCs w:val="20"/>
        </w:rPr>
        <w:t>3</w:t>
      </w:r>
      <w:r w:rsidRPr="00814545">
        <w:rPr>
          <w:rStyle w:val="EnergyReportHeadingsChar"/>
          <w:b/>
          <w:bCs w:val="0"/>
          <w:color w:val="000000" w:themeColor="text1"/>
          <w:sz w:val="24"/>
          <w:szCs w:val="20"/>
        </w:rPr>
        <w:t xml:space="preserve">: </w:t>
      </w:r>
      <w:r w:rsidR="005E3F9C">
        <w:rPr>
          <w:rStyle w:val="EnergyReportHeadingsChar"/>
          <w:b/>
          <w:bCs w:val="0"/>
          <w:color w:val="000000" w:themeColor="text1"/>
          <w:sz w:val="24"/>
          <w:szCs w:val="20"/>
        </w:rPr>
        <w:t>VFD on Condenser Pumps</w:t>
      </w:r>
    </w:p>
    <w:p w14:paraId="352D2455" w14:textId="483D4A10" w:rsidR="00DD5618" w:rsidRDefault="00DD5618" w:rsidP="00DD5618">
      <w:r>
        <w:t>The present</w:t>
      </w:r>
      <w:r w:rsidRPr="00833C9D">
        <w:t xml:space="preserve"> scenario</w:t>
      </w:r>
      <w:r>
        <w:t xml:space="preserve"> proposes</w:t>
      </w:r>
      <w:r w:rsidRPr="00833C9D">
        <w:t xml:space="preserve"> the </w:t>
      </w:r>
      <w:r>
        <w:t xml:space="preserve">condenser pump without VFD integration. In this ECM, the integration of VFD with condenser water pumps is proposed.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3229"/>
        <w:gridCol w:w="1180"/>
        <w:gridCol w:w="1180"/>
        <w:gridCol w:w="1109"/>
        <w:gridCol w:w="1134"/>
        <w:gridCol w:w="883"/>
        <w:gridCol w:w="1046"/>
        <w:gridCol w:w="1046"/>
        <w:gridCol w:w="1335"/>
        <w:gridCol w:w="1046"/>
        <w:gridCol w:w="987"/>
        <w:gridCol w:w="1180"/>
        <w:gridCol w:w="1188"/>
        <w:gridCol w:w="13"/>
        <w:gridCol w:w="1113"/>
        <w:gridCol w:w="1067"/>
        <w:gridCol w:w="13"/>
        <w:gridCol w:w="1113"/>
        <w:gridCol w:w="1046"/>
        <w:gridCol w:w="13"/>
      </w:tblGrid>
      <w:tr w:rsidR="002149F6" w:rsidRPr="002149F6" w14:paraId="7EC43928" w14:textId="77777777" w:rsidTr="002149F6">
        <w:trPr>
          <w:trHeight w:val="980"/>
          <w:jc w:val="center"/>
        </w:trPr>
        <w:tc>
          <w:tcPr>
            <w:tcW w:w="772"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37B99259"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185" w:type="pct"/>
            <w:gridSpan w:val="13"/>
            <w:tcBorders>
              <w:top w:val="single" w:sz="4" w:space="0" w:color="auto"/>
              <w:left w:val="nil"/>
              <w:bottom w:val="single" w:sz="4" w:space="0" w:color="auto"/>
              <w:right w:val="single" w:sz="4" w:space="0" w:color="auto"/>
            </w:tcBorders>
            <w:shd w:val="clear" w:color="000000" w:fill="C6E0B4"/>
            <w:noWrap/>
            <w:vAlign w:val="center"/>
            <w:hideMark/>
          </w:tcPr>
          <w:p w14:paraId="653026FD" w14:textId="77777777" w:rsidR="002149F6" w:rsidRPr="002149F6" w:rsidRDefault="002149F6" w:rsidP="00A46166">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24" w:type="pct"/>
            <w:gridSpan w:val="3"/>
            <w:tcBorders>
              <w:top w:val="single" w:sz="4" w:space="0" w:color="auto"/>
              <w:left w:val="nil"/>
              <w:bottom w:val="single" w:sz="4" w:space="0" w:color="auto"/>
              <w:right w:val="single" w:sz="4" w:space="0" w:color="000000"/>
            </w:tcBorders>
            <w:shd w:val="clear" w:color="000000" w:fill="C6E0B4"/>
            <w:noWrap/>
            <w:vAlign w:val="center"/>
            <w:hideMark/>
          </w:tcPr>
          <w:p w14:paraId="03549CC5"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As Built</w:t>
            </w:r>
          </w:p>
        </w:tc>
        <w:tc>
          <w:tcPr>
            <w:tcW w:w="519" w:type="pct"/>
            <w:gridSpan w:val="3"/>
            <w:tcBorders>
              <w:top w:val="single" w:sz="4" w:space="0" w:color="auto"/>
              <w:left w:val="nil"/>
              <w:bottom w:val="single" w:sz="4" w:space="0" w:color="auto"/>
              <w:right w:val="single" w:sz="4" w:space="0" w:color="000000"/>
            </w:tcBorders>
            <w:shd w:val="clear" w:color="000000" w:fill="C6E0B4"/>
            <w:vAlign w:val="center"/>
            <w:hideMark/>
          </w:tcPr>
          <w:p w14:paraId="600ED169"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2EFE6B35" w14:textId="77777777" w:rsidTr="002149F6">
        <w:trPr>
          <w:gridAfter w:val="1"/>
          <w:wAfter w:w="3" w:type="pct"/>
          <w:trHeight w:val="980"/>
          <w:jc w:val="center"/>
        </w:trPr>
        <w:tc>
          <w:tcPr>
            <w:tcW w:w="772" w:type="pct"/>
            <w:tcBorders>
              <w:top w:val="nil"/>
              <w:left w:val="single" w:sz="4" w:space="0" w:color="auto"/>
              <w:bottom w:val="single" w:sz="4" w:space="0" w:color="auto"/>
              <w:right w:val="single" w:sz="4" w:space="0" w:color="auto"/>
            </w:tcBorders>
            <w:shd w:val="clear" w:color="auto" w:fill="auto"/>
            <w:noWrap/>
            <w:vAlign w:val="center"/>
            <w:hideMark/>
          </w:tcPr>
          <w:p w14:paraId="48D1AFFD"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282" w:type="pct"/>
            <w:tcBorders>
              <w:top w:val="nil"/>
              <w:left w:val="nil"/>
              <w:bottom w:val="single" w:sz="4" w:space="0" w:color="auto"/>
              <w:right w:val="single" w:sz="4" w:space="0" w:color="auto"/>
            </w:tcBorders>
            <w:shd w:val="clear" w:color="auto" w:fill="auto"/>
            <w:vAlign w:val="center"/>
            <w:hideMark/>
          </w:tcPr>
          <w:p w14:paraId="2F594B83"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282" w:type="pct"/>
            <w:tcBorders>
              <w:top w:val="nil"/>
              <w:left w:val="nil"/>
              <w:bottom w:val="single" w:sz="4" w:space="0" w:color="auto"/>
              <w:right w:val="single" w:sz="4" w:space="0" w:color="auto"/>
            </w:tcBorders>
            <w:shd w:val="clear" w:color="auto" w:fill="auto"/>
            <w:vAlign w:val="center"/>
            <w:hideMark/>
          </w:tcPr>
          <w:p w14:paraId="0FB2A8D3"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65" w:type="pct"/>
            <w:tcBorders>
              <w:top w:val="nil"/>
              <w:left w:val="nil"/>
              <w:bottom w:val="single" w:sz="4" w:space="0" w:color="auto"/>
              <w:right w:val="single" w:sz="4" w:space="0" w:color="auto"/>
            </w:tcBorders>
            <w:shd w:val="clear" w:color="auto" w:fill="auto"/>
            <w:vAlign w:val="center"/>
            <w:hideMark/>
          </w:tcPr>
          <w:p w14:paraId="54035E06"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71" w:type="pct"/>
            <w:tcBorders>
              <w:top w:val="nil"/>
              <w:left w:val="nil"/>
              <w:bottom w:val="single" w:sz="4" w:space="0" w:color="auto"/>
              <w:right w:val="single" w:sz="4" w:space="0" w:color="auto"/>
            </w:tcBorders>
            <w:shd w:val="clear" w:color="auto" w:fill="auto"/>
            <w:vAlign w:val="center"/>
            <w:hideMark/>
          </w:tcPr>
          <w:p w14:paraId="203AEEF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11" w:type="pct"/>
            <w:tcBorders>
              <w:top w:val="nil"/>
              <w:left w:val="nil"/>
              <w:bottom w:val="single" w:sz="4" w:space="0" w:color="auto"/>
              <w:right w:val="single" w:sz="4" w:space="0" w:color="auto"/>
            </w:tcBorders>
            <w:shd w:val="clear" w:color="auto" w:fill="auto"/>
            <w:vAlign w:val="center"/>
            <w:hideMark/>
          </w:tcPr>
          <w:p w14:paraId="0FED301A"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50" w:type="pct"/>
            <w:tcBorders>
              <w:top w:val="nil"/>
              <w:left w:val="nil"/>
              <w:bottom w:val="single" w:sz="4" w:space="0" w:color="auto"/>
              <w:right w:val="single" w:sz="4" w:space="0" w:color="auto"/>
            </w:tcBorders>
            <w:shd w:val="clear" w:color="auto" w:fill="auto"/>
            <w:vAlign w:val="center"/>
            <w:hideMark/>
          </w:tcPr>
          <w:p w14:paraId="195B10CB"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50" w:type="pct"/>
            <w:tcBorders>
              <w:top w:val="nil"/>
              <w:left w:val="nil"/>
              <w:bottom w:val="single" w:sz="4" w:space="0" w:color="auto"/>
              <w:right w:val="single" w:sz="4" w:space="0" w:color="auto"/>
            </w:tcBorders>
            <w:shd w:val="clear" w:color="auto" w:fill="auto"/>
            <w:vAlign w:val="center"/>
            <w:hideMark/>
          </w:tcPr>
          <w:p w14:paraId="559FE9D3"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19" w:type="pct"/>
            <w:tcBorders>
              <w:top w:val="nil"/>
              <w:left w:val="nil"/>
              <w:bottom w:val="single" w:sz="4" w:space="0" w:color="auto"/>
              <w:right w:val="single" w:sz="4" w:space="0" w:color="auto"/>
            </w:tcBorders>
            <w:shd w:val="clear" w:color="auto" w:fill="auto"/>
            <w:vAlign w:val="center"/>
            <w:hideMark/>
          </w:tcPr>
          <w:p w14:paraId="72DA38B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50" w:type="pct"/>
            <w:tcBorders>
              <w:top w:val="nil"/>
              <w:left w:val="nil"/>
              <w:bottom w:val="single" w:sz="4" w:space="0" w:color="auto"/>
              <w:right w:val="single" w:sz="4" w:space="0" w:color="auto"/>
            </w:tcBorders>
            <w:shd w:val="clear" w:color="auto" w:fill="auto"/>
            <w:vAlign w:val="center"/>
            <w:hideMark/>
          </w:tcPr>
          <w:p w14:paraId="38BDAD8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36" w:type="pct"/>
            <w:tcBorders>
              <w:top w:val="nil"/>
              <w:left w:val="nil"/>
              <w:bottom w:val="single" w:sz="4" w:space="0" w:color="auto"/>
              <w:right w:val="single" w:sz="4" w:space="0" w:color="auto"/>
            </w:tcBorders>
            <w:shd w:val="clear" w:color="auto" w:fill="auto"/>
            <w:vAlign w:val="center"/>
            <w:hideMark/>
          </w:tcPr>
          <w:p w14:paraId="5FB5E13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282" w:type="pct"/>
            <w:tcBorders>
              <w:top w:val="nil"/>
              <w:left w:val="nil"/>
              <w:bottom w:val="single" w:sz="4" w:space="0" w:color="auto"/>
              <w:right w:val="single" w:sz="4" w:space="0" w:color="auto"/>
            </w:tcBorders>
            <w:shd w:val="clear" w:color="auto" w:fill="auto"/>
            <w:vAlign w:val="center"/>
            <w:hideMark/>
          </w:tcPr>
          <w:p w14:paraId="5F8CD889"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284" w:type="pct"/>
            <w:tcBorders>
              <w:top w:val="nil"/>
              <w:left w:val="nil"/>
              <w:bottom w:val="single" w:sz="4" w:space="0" w:color="auto"/>
              <w:right w:val="single" w:sz="4" w:space="0" w:color="auto"/>
            </w:tcBorders>
            <w:shd w:val="clear" w:color="auto" w:fill="auto"/>
            <w:vAlign w:val="center"/>
            <w:hideMark/>
          </w:tcPr>
          <w:p w14:paraId="395BE167"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69" w:type="pct"/>
            <w:gridSpan w:val="2"/>
            <w:tcBorders>
              <w:top w:val="nil"/>
              <w:left w:val="nil"/>
              <w:bottom w:val="single" w:sz="4" w:space="0" w:color="auto"/>
              <w:right w:val="single" w:sz="4" w:space="0" w:color="auto"/>
            </w:tcBorders>
            <w:shd w:val="clear" w:color="auto" w:fill="auto"/>
            <w:noWrap/>
            <w:vAlign w:val="center"/>
            <w:hideMark/>
          </w:tcPr>
          <w:p w14:paraId="14E2F9E6"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55" w:type="pct"/>
            <w:tcBorders>
              <w:top w:val="nil"/>
              <w:left w:val="nil"/>
              <w:bottom w:val="single" w:sz="4" w:space="0" w:color="auto"/>
              <w:right w:val="single" w:sz="4" w:space="0" w:color="auto"/>
            </w:tcBorders>
            <w:shd w:val="clear" w:color="auto" w:fill="auto"/>
            <w:vAlign w:val="center"/>
            <w:hideMark/>
          </w:tcPr>
          <w:p w14:paraId="629998FC"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69" w:type="pct"/>
            <w:gridSpan w:val="2"/>
            <w:tcBorders>
              <w:top w:val="nil"/>
              <w:left w:val="nil"/>
              <w:bottom w:val="single" w:sz="4" w:space="0" w:color="auto"/>
              <w:right w:val="single" w:sz="4" w:space="0" w:color="auto"/>
            </w:tcBorders>
            <w:shd w:val="clear" w:color="auto" w:fill="auto"/>
            <w:noWrap/>
            <w:vAlign w:val="center"/>
            <w:hideMark/>
          </w:tcPr>
          <w:p w14:paraId="398EF0BC"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50" w:type="pct"/>
            <w:tcBorders>
              <w:top w:val="nil"/>
              <w:left w:val="nil"/>
              <w:bottom w:val="single" w:sz="4" w:space="0" w:color="auto"/>
              <w:right w:val="single" w:sz="4" w:space="0" w:color="auto"/>
            </w:tcBorders>
            <w:shd w:val="clear" w:color="auto" w:fill="auto"/>
            <w:vAlign w:val="center"/>
            <w:hideMark/>
          </w:tcPr>
          <w:p w14:paraId="3BB6396F"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6C7FC1CB" w14:textId="77777777" w:rsidTr="002149F6">
        <w:trPr>
          <w:gridAfter w:val="1"/>
          <w:wAfter w:w="3" w:type="pct"/>
          <w:trHeight w:val="980"/>
          <w:jc w:val="center"/>
        </w:trPr>
        <w:tc>
          <w:tcPr>
            <w:tcW w:w="772" w:type="pct"/>
            <w:tcBorders>
              <w:top w:val="nil"/>
              <w:left w:val="single" w:sz="4" w:space="0" w:color="auto"/>
              <w:bottom w:val="single" w:sz="4" w:space="0" w:color="auto"/>
              <w:right w:val="single" w:sz="4" w:space="0" w:color="auto"/>
            </w:tcBorders>
            <w:shd w:val="clear" w:color="000000" w:fill="FFFFFF"/>
            <w:noWrap/>
            <w:vAlign w:val="center"/>
            <w:hideMark/>
          </w:tcPr>
          <w:p w14:paraId="71639A81"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282" w:type="pct"/>
            <w:tcBorders>
              <w:top w:val="nil"/>
              <w:left w:val="nil"/>
              <w:bottom w:val="single" w:sz="4" w:space="0" w:color="auto"/>
              <w:right w:val="single" w:sz="4" w:space="0" w:color="auto"/>
            </w:tcBorders>
            <w:shd w:val="clear" w:color="000000" w:fill="FFFFFF"/>
            <w:noWrap/>
            <w:vAlign w:val="center"/>
            <w:hideMark/>
          </w:tcPr>
          <w:p w14:paraId="152B474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282" w:type="pct"/>
            <w:tcBorders>
              <w:top w:val="nil"/>
              <w:left w:val="nil"/>
              <w:bottom w:val="single" w:sz="4" w:space="0" w:color="auto"/>
              <w:right w:val="single" w:sz="4" w:space="0" w:color="auto"/>
            </w:tcBorders>
            <w:shd w:val="clear" w:color="000000" w:fill="FFFFFF"/>
            <w:noWrap/>
            <w:vAlign w:val="center"/>
            <w:hideMark/>
          </w:tcPr>
          <w:p w14:paraId="385AC89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5" w:type="pct"/>
            <w:tcBorders>
              <w:top w:val="nil"/>
              <w:left w:val="nil"/>
              <w:bottom w:val="single" w:sz="4" w:space="0" w:color="auto"/>
              <w:right w:val="single" w:sz="4" w:space="0" w:color="auto"/>
            </w:tcBorders>
            <w:shd w:val="clear" w:color="000000" w:fill="FFFFFF"/>
            <w:noWrap/>
            <w:vAlign w:val="center"/>
            <w:hideMark/>
          </w:tcPr>
          <w:p w14:paraId="0DCEE3A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71" w:type="pct"/>
            <w:tcBorders>
              <w:top w:val="nil"/>
              <w:left w:val="nil"/>
              <w:bottom w:val="single" w:sz="4" w:space="0" w:color="auto"/>
              <w:right w:val="single" w:sz="4" w:space="0" w:color="auto"/>
            </w:tcBorders>
            <w:shd w:val="clear" w:color="000000" w:fill="FFFFFF"/>
            <w:noWrap/>
            <w:vAlign w:val="center"/>
            <w:hideMark/>
          </w:tcPr>
          <w:p w14:paraId="54FFAB5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11" w:type="pct"/>
            <w:tcBorders>
              <w:top w:val="nil"/>
              <w:left w:val="nil"/>
              <w:bottom w:val="single" w:sz="4" w:space="0" w:color="auto"/>
              <w:right w:val="single" w:sz="4" w:space="0" w:color="auto"/>
            </w:tcBorders>
            <w:shd w:val="clear" w:color="000000" w:fill="FFFFFF"/>
            <w:noWrap/>
            <w:vAlign w:val="center"/>
            <w:hideMark/>
          </w:tcPr>
          <w:p w14:paraId="6F5C511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50" w:type="pct"/>
            <w:tcBorders>
              <w:top w:val="nil"/>
              <w:left w:val="nil"/>
              <w:bottom w:val="single" w:sz="4" w:space="0" w:color="auto"/>
              <w:right w:val="single" w:sz="4" w:space="0" w:color="auto"/>
            </w:tcBorders>
            <w:shd w:val="clear" w:color="000000" w:fill="FFFFFF"/>
            <w:noWrap/>
            <w:vAlign w:val="center"/>
            <w:hideMark/>
          </w:tcPr>
          <w:p w14:paraId="439FB33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50" w:type="pct"/>
            <w:tcBorders>
              <w:top w:val="nil"/>
              <w:left w:val="nil"/>
              <w:bottom w:val="single" w:sz="4" w:space="0" w:color="auto"/>
              <w:right w:val="single" w:sz="4" w:space="0" w:color="auto"/>
            </w:tcBorders>
            <w:shd w:val="clear" w:color="000000" w:fill="FFFFFF"/>
            <w:noWrap/>
            <w:vAlign w:val="center"/>
            <w:hideMark/>
          </w:tcPr>
          <w:p w14:paraId="60AA8F4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19" w:type="pct"/>
            <w:tcBorders>
              <w:top w:val="nil"/>
              <w:left w:val="nil"/>
              <w:bottom w:val="single" w:sz="4" w:space="0" w:color="auto"/>
              <w:right w:val="single" w:sz="4" w:space="0" w:color="auto"/>
            </w:tcBorders>
            <w:shd w:val="clear" w:color="000000" w:fill="FFFFFF"/>
            <w:noWrap/>
            <w:vAlign w:val="center"/>
            <w:hideMark/>
          </w:tcPr>
          <w:p w14:paraId="0A46A7C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539E433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7986A13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2" w:type="pct"/>
            <w:tcBorders>
              <w:top w:val="nil"/>
              <w:left w:val="nil"/>
              <w:bottom w:val="single" w:sz="4" w:space="0" w:color="auto"/>
              <w:right w:val="single" w:sz="4" w:space="0" w:color="auto"/>
            </w:tcBorders>
            <w:shd w:val="clear" w:color="000000" w:fill="FFFFFF"/>
            <w:noWrap/>
            <w:vAlign w:val="center"/>
            <w:hideMark/>
          </w:tcPr>
          <w:p w14:paraId="3CE30F2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284" w:type="pct"/>
            <w:tcBorders>
              <w:top w:val="nil"/>
              <w:left w:val="nil"/>
              <w:bottom w:val="single" w:sz="4" w:space="0" w:color="auto"/>
              <w:right w:val="single" w:sz="4" w:space="0" w:color="auto"/>
            </w:tcBorders>
            <w:shd w:val="clear" w:color="000000" w:fill="FFFFFF"/>
            <w:noWrap/>
            <w:vAlign w:val="center"/>
            <w:hideMark/>
          </w:tcPr>
          <w:p w14:paraId="6DC8F4C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69" w:type="pct"/>
            <w:gridSpan w:val="2"/>
            <w:tcBorders>
              <w:top w:val="nil"/>
              <w:left w:val="nil"/>
              <w:bottom w:val="nil"/>
              <w:right w:val="nil"/>
            </w:tcBorders>
            <w:shd w:val="clear" w:color="auto" w:fill="auto"/>
            <w:noWrap/>
            <w:vAlign w:val="bottom"/>
            <w:hideMark/>
          </w:tcPr>
          <w:p w14:paraId="516262A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p>
        </w:tc>
        <w:tc>
          <w:tcPr>
            <w:tcW w:w="255" w:type="pct"/>
            <w:tcBorders>
              <w:top w:val="nil"/>
              <w:left w:val="single" w:sz="4" w:space="0" w:color="auto"/>
              <w:bottom w:val="single" w:sz="4" w:space="0" w:color="auto"/>
              <w:right w:val="single" w:sz="4" w:space="0" w:color="auto"/>
            </w:tcBorders>
            <w:shd w:val="clear" w:color="auto" w:fill="auto"/>
            <w:noWrap/>
            <w:vAlign w:val="center"/>
            <w:hideMark/>
          </w:tcPr>
          <w:p w14:paraId="4670B40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9" w:type="pct"/>
            <w:gridSpan w:val="2"/>
            <w:tcBorders>
              <w:top w:val="nil"/>
              <w:left w:val="nil"/>
              <w:bottom w:val="single" w:sz="4" w:space="0" w:color="auto"/>
              <w:right w:val="single" w:sz="4" w:space="0" w:color="auto"/>
            </w:tcBorders>
            <w:shd w:val="clear" w:color="auto" w:fill="auto"/>
            <w:noWrap/>
            <w:vAlign w:val="center"/>
            <w:hideMark/>
          </w:tcPr>
          <w:p w14:paraId="6CB681C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0" w:type="pct"/>
            <w:tcBorders>
              <w:top w:val="nil"/>
              <w:left w:val="nil"/>
              <w:bottom w:val="single" w:sz="4" w:space="0" w:color="auto"/>
              <w:right w:val="single" w:sz="4" w:space="0" w:color="auto"/>
            </w:tcBorders>
            <w:shd w:val="clear" w:color="auto" w:fill="auto"/>
            <w:noWrap/>
            <w:vAlign w:val="center"/>
            <w:hideMark/>
          </w:tcPr>
          <w:p w14:paraId="309E5D7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6E0B54D3" w14:textId="77777777" w:rsidTr="002149F6">
        <w:trPr>
          <w:gridAfter w:val="1"/>
          <w:wAfter w:w="3" w:type="pct"/>
          <w:trHeight w:val="980"/>
          <w:jc w:val="center"/>
        </w:trPr>
        <w:tc>
          <w:tcPr>
            <w:tcW w:w="772" w:type="pct"/>
            <w:tcBorders>
              <w:top w:val="nil"/>
              <w:left w:val="single" w:sz="4" w:space="0" w:color="auto"/>
              <w:bottom w:val="single" w:sz="4" w:space="0" w:color="auto"/>
              <w:right w:val="single" w:sz="4" w:space="0" w:color="auto"/>
            </w:tcBorders>
            <w:shd w:val="clear" w:color="000000" w:fill="FFFFFF"/>
            <w:noWrap/>
            <w:vAlign w:val="center"/>
            <w:hideMark/>
          </w:tcPr>
          <w:p w14:paraId="7C3A7564"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282" w:type="pct"/>
            <w:tcBorders>
              <w:top w:val="nil"/>
              <w:left w:val="nil"/>
              <w:bottom w:val="single" w:sz="4" w:space="0" w:color="auto"/>
              <w:right w:val="single" w:sz="4" w:space="0" w:color="auto"/>
            </w:tcBorders>
            <w:shd w:val="clear" w:color="000000" w:fill="FFFFFF"/>
            <w:noWrap/>
            <w:vAlign w:val="center"/>
            <w:hideMark/>
          </w:tcPr>
          <w:p w14:paraId="69B665DA"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282" w:type="pct"/>
            <w:tcBorders>
              <w:top w:val="nil"/>
              <w:left w:val="nil"/>
              <w:bottom w:val="single" w:sz="4" w:space="0" w:color="auto"/>
              <w:right w:val="single" w:sz="4" w:space="0" w:color="auto"/>
            </w:tcBorders>
            <w:shd w:val="clear" w:color="000000" w:fill="FFFFFF"/>
            <w:noWrap/>
            <w:vAlign w:val="center"/>
            <w:hideMark/>
          </w:tcPr>
          <w:p w14:paraId="156E450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5" w:type="pct"/>
            <w:tcBorders>
              <w:top w:val="nil"/>
              <w:left w:val="nil"/>
              <w:bottom w:val="single" w:sz="4" w:space="0" w:color="auto"/>
              <w:right w:val="single" w:sz="4" w:space="0" w:color="auto"/>
            </w:tcBorders>
            <w:shd w:val="clear" w:color="000000" w:fill="FFFFFF"/>
            <w:noWrap/>
            <w:vAlign w:val="center"/>
            <w:hideMark/>
          </w:tcPr>
          <w:p w14:paraId="425AAF1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71" w:type="pct"/>
            <w:tcBorders>
              <w:top w:val="nil"/>
              <w:left w:val="nil"/>
              <w:bottom w:val="single" w:sz="4" w:space="0" w:color="auto"/>
              <w:right w:val="single" w:sz="4" w:space="0" w:color="auto"/>
            </w:tcBorders>
            <w:shd w:val="clear" w:color="000000" w:fill="FFFFFF"/>
            <w:noWrap/>
            <w:vAlign w:val="center"/>
            <w:hideMark/>
          </w:tcPr>
          <w:p w14:paraId="2BFB591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11" w:type="pct"/>
            <w:tcBorders>
              <w:top w:val="nil"/>
              <w:left w:val="nil"/>
              <w:bottom w:val="single" w:sz="4" w:space="0" w:color="auto"/>
              <w:right w:val="single" w:sz="4" w:space="0" w:color="auto"/>
            </w:tcBorders>
            <w:shd w:val="clear" w:color="000000" w:fill="FFFFFF"/>
            <w:noWrap/>
            <w:vAlign w:val="center"/>
            <w:hideMark/>
          </w:tcPr>
          <w:p w14:paraId="6494FA5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50" w:type="pct"/>
            <w:tcBorders>
              <w:top w:val="nil"/>
              <w:left w:val="nil"/>
              <w:bottom w:val="single" w:sz="4" w:space="0" w:color="auto"/>
              <w:right w:val="single" w:sz="4" w:space="0" w:color="auto"/>
            </w:tcBorders>
            <w:shd w:val="clear" w:color="000000" w:fill="FFFFFF"/>
            <w:noWrap/>
            <w:vAlign w:val="center"/>
            <w:hideMark/>
          </w:tcPr>
          <w:p w14:paraId="42544CD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50" w:type="pct"/>
            <w:tcBorders>
              <w:top w:val="nil"/>
              <w:left w:val="nil"/>
              <w:bottom w:val="single" w:sz="4" w:space="0" w:color="auto"/>
              <w:right w:val="single" w:sz="4" w:space="0" w:color="auto"/>
            </w:tcBorders>
            <w:shd w:val="clear" w:color="000000" w:fill="FFFFFF"/>
            <w:noWrap/>
            <w:vAlign w:val="center"/>
            <w:hideMark/>
          </w:tcPr>
          <w:p w14:paraId="3714DCA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19" w:type="pct"/>
            <w:tcBorders>
              <w:top w:val="nil"/>
              <w:left w:val="nil"/>
              <w:bottom w:val="single" w:sz="4" w:space="0" w:color="auto"/>
              <w:right w:val="single" w:sz="4" w:space="0" w:color="auto"/>
            </w:tcBorders>
            <w:shd w:val="clear" w:color="000000" w:fill="FFFFFF"/>
            <w:noWrap/>
            <w:vAlign w:val="center"/>
            <w:hideMark/>
          </w:tcPr>
          <w:p w14:paraId="3660BE0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38667BC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4EA6DFA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2" w:type="pct"/>
            <w:tcBorders>
              <w:top w:val="nil"/>
              <w:left w:val="nil"/>
              <w:bottom w:val="single" w:sz="4" w:space="0" w:color="auto"/>
              <w:right w:val="single" w:sz="4" w:space="0" w:color="auto"/>
            </w:tcBorders>
            <w:shd w:val="clear" w:color="000000" w:fill="FFFFFF"/>
            <w:noWrap/>
            <w:vAlign w:val="center"/>
            <w:hideMark/>
          </w:tcPr>
          <w:p w14:paraId="72DECE2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284" w:type="pct"/>
            <w:tcBorders>
              <w:top w:val="nil"/>
              <w:left w:val="nil"/>
              <w:bottom w:val="single" w:sz="4" w:space="0" w:color="auto"/>
              <w:right w:val="single" w:sz="4" w:space="0" w:color="auto"/>
            </w:tcBorders>
            <w:shd w:val="clear" w:color="000000" w:fill="FFFFFF"/>
            <w:noWrap/>
            <w:vAlign w:val="center"/>
            <w:hideMark/>
          </w:tcPr>
          <w:p w14:paraId="689788C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9" w:type="pct"/>
            <w:gridSpan w:val="2"/>
            <w:tcBorders>
              <w:top w:val="single" w:sz="4" w:space="0" w:color="auto"/>
              <w:left w:val="nil"/>
              <w:bottom w:val="single" w:sz="4" w:space="0" w:color="auto"/>
              <w:right w:val="single" w:sz="4" w:space="0" w:color="auto"/>
            </w:tcBorders>
            <w:shd w:val="clear" w:color="auto" w:fill="auto"/>
            <w:noWrap/>
            <w:vAlign w:val="center"/>
            <w:hideMark/>
          </w:tcPr>
          <w:p w14:paraId="1866452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2678D339"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9" w:type="pct"/>
            <w:gridSpan w:val="2"/>
            <w:tcBorders>
              <w:top w:val="nil"/>
              <w:left w:val="nil"/>
              <w:bottom w:val="single" w:sz="4" w:space="0" w:color="auto"/>
              <w:right w:val="single" w:sz="4" w:space="0" w:color="auto"/>
            </w:tcBorders>
            <w:shd w:val="clear" w:color="auto" w:fill="auto"/>
            <w:noWrap/>
            <w:vAlign w:val="center"/>
            <w:hideMark/>
          </w:tcPr>
          <w:p w14:paraId="044BFF9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50" w:type="pct"/>
            <w:tcBorders>
              <w:top w:val="nil"/>
              <w:left w:val="nil"/>
              <w:bottom w:val="single" w:sz="4" w:space="0" w:color="auto"/>
              <w:right w:val="single" w:sz="4" w:space="0" w:color="auto"/>
            </w:tcBorders>
            <w:shd w:val="clear" w:color="auto" w:fill="auto"/>
            <w:noWrap/>
            <w:vAlign w:val="center"/>
            <w:hideMark/>
          </w:tcPr>
          <w:p w14:paraId="7297E03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2CFB293E" w14:textId="77777777" w:rsidTr="002149F6">
        <w:trPr>
          <w:gridAfter w:val="1"/>
          <w:wAfter w:w="3" w:type="pct"/>
          <w:trHeight w:val="980"/>
          <w:jc w:val="center"/>
        </w:trPr>
        <w:tc>
          <w:tcPr>
            <w:tcW w:w="772" w:type="pct"/>
            <w:tcBorders>
              <w:top w:val="nil"/>
              <w:left w:val="single" w:sz="4" w:space="0" w:color="auto"/>
              <w:bottom w:val="single" w:sz="4" w:space="0" w:color="auto"/>
              <w:right w:val="single" w:sz="4" w:space="0" w:color="auto"/>
            </w:tcBorders>
            <w:shd w:val="clear" w:color="000000" w:fill="FFFFFF"/>
            <w:noWrap/>
            <w:vAlign w:val="center"/>
            <w:hideMark/>
          </w:tcPr>
          <w:p w14:paraId="43C20E79"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282" w:type="pct"/>
            <w:tcBorders>
              <w:top w:val="nil"/>
              <w:left w:val="nil"/>
              <w:bottom w:val="single" w:sz="4" w:space="0" w:color="auto"/>
              <w:right w:val="single" w:sz="4" w:space="0" w:color="auto"/>
            </w:tcBorders>
            <w:shd w:val="clear" w:color="000000" w:fill="FFFFFF"/>
            <w:noWrap/>
            <w:vAlign w:val="center"/>
            <w:hideMark/>
          </w:tcPr>
          <w:p w14:paraId="06B2207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282" w:type="pct"/>
            <w:tcBorders>
              <w:top w:val="nil"/>
              <w:left w:val="nil"/>
              <w:bottom w:val="single" w:sz="4" w:space="0" w:color="auto"/>
              <w:right w:val="single" w:sz="4" w:space="0" w:color="auto"/>
            </w:tcBorders>
            <w:shd w:val="clear" w:color="000000" w:fill="FFFFFF"/>
            <w:noWrap/>
            <w:vAlign w:val="center"/>
            <w:hideMark/>
          </w:tcPr>
          <w:p w14:paraId="7A94F76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5" w:type="pct"/>
            <w:tcBorders>
              <w:top w:val="nil"/>
              <w:left w:val="nil"/>
              <w:bottom w:val="single" w:sz="4" w:space="0" w:color="auto"/>
              <w:right w:val="single" w:sz="4" w:space="0" w:color="auto"/>
            </w:tcBorders>
            <w:shd w:val="clear" w:color="000000" w:fill="FFFFFF"/>
            <w:noWrap/>
            <w:vAlign w:val="center"/>
            <w:hideMark/>
          </w:tcPr>
          <w:p w14:paraId="3FE5349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71" w:type="pct"/>
            <w:tcBorders>
              <w:top w:val="nil"/>
              <w:left w:val="nil"/>
              <w:bottom w:val="single" w:sz="4" w:space="0" w:color="auto"/>
              <w:right w:val="single" w:sz="4" w:space="0" w:color="auto"/>
            </w:tcBorders>
            <w:shd w:val="clear" w:color="000000" w:fill="FFFFFF"/>
            <w:noWrap/>
            <w:vAlign w:val="center"/>
            <w:hideMark/>
          </w:tcPr>
          <w:p w14:paraId="57205C67"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11" w:type="pct"/>
            <w:tcBorders>
              <w:top w:val="nil"/>
              <w:left w:val="nil"/>
              <w:bottom w:val="single" w:sz="4" w:space="0" w:color="auto"/>
              <w:right w:val="single" w:sz="4" w:space="0" w:color="auto"/>
            </w:tcBorders>
            <w:shd w:val="clear" w:color="000000" w:fill="FFFFFF"/>
            <w:noWrap/>
            <w:vAlign w:val="center"/>
            <w:hideMark/>
          </w:tcPr>
          <w:p w14:paraId="0F85AE7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50" w:type="pct"/>
            <w:tcBorders>
              <w:top w:val="nil"/>
              <w:left w:val="nil"/>
              <w:bottom w:val="single" w:sz="4" w:space="0" w:color="auto"/>
              <w:right w:val="single" w:sz="4" w:space="0" w:color="auto"/>
            </w:tcBorders>
            <w:shd w:val="clear" w:color="000000" w:fill="FFFFFF"/>
            <w:noWrap/>
            <w:vAlign w:val="center"/>
            <w:hideMark/>
          </w:tcPr>
          <w:p w14:paraId="1681E26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50" w:type="pct"/>
            <w:tcBorders>
              <w:top w:val="nil"/>
              <w:left w:val="nil"/>
              <w:bottom w:val="single" w:sz="4" w:space="0" w:color="auto"/>
              <w:right w:val="single" w:sz="4" w:space="0" w:color="auto"/>
            </w:tcBorders>
            <w:shd w:val="clear" w:color="000000" w:fill="FFFFFF"/>
            <w:noWrap/>
            <w:vAlign w:val="center"/>
            <w:hideMark/>
          </w:tcPr>
          <w:p w14:paraId="0FD7F3A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19" w:type="pct"/>
            <w:tcBorders>
              <w:top w:val="nil"/>
              <w:left w:val="nil"/>
              <w:bottom w:val="single" w:sz="4" w:space="0" w:color="auto"/>
              <w:right w:val="single" w:sz="4" w:space="0" w:color="auto"/>
            </w:tcBorders>
            <w:shd w:val="clear" w:color="000000" w:fill="FFFFFF"/>
            <w:noWrap/>
            <w:vAlign w:val="center"/>
            <w:hideMark/>
          </w:tcPr>
          <w:p w14:paraId="6AAAD36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50" w:type="pct"/>
            <w:tcBorders>
              <w:top w:val="nil"/>
              <w:left w:val="nil"/>
              <w:bottom w:val="single" w:sz="4" w:space="0" w:color="auto"/>
              <w:right w:val="single" w:sz="4" w:space="0" w:color="auto"/>
            </w:tcBorders>
            <w:shd w:val="clear" w:color="000000" w:fill="FFFFFF"/>
            <w:noWrap/>
            <w:vAlign w:val="center"/>
            <w:hideMark/>
          </w:tcPr>
          <w:p w14:paraId="367E490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6" w:type="pct"/>
            <w:tcBorders>
              <w:top w:val="nil"/>
              <w:left w:val="nil"/>
              <w:bottom w:val="single" w:sz="4" w:space="0" w:color="auto"/>
              <w:right w:val="single" w:sz="4" w:space="0" w:color="auto"/>
            </w:tcBorders>
            <w:shd w:val="clear" w:color="000000" w:fill="FFFFFF"/>
            <w:noWrap/>
            <w:vAlign w:val="center"/>
            <w:hideMark/>
          </w:tcPr>
          <w:p w14:paraId="25C3729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2" w:type="pct"/>
            <w:tcBorders>
              <w:top w:val="nil"/>
              <w:left w:val="nil"/>
              <w:bottom w:val="single" w:sz="4" w:space="0" w:color="auto"/>
              <w:right w:val="single" w:sz="4" w:space="0" w:color="auto"/>
            </w:tcBorders>
            <w:shd w:val="clear" w:color="000000" w:fill="FFFFFF"/>
            <w:noWrap/>
            <w:vAlign w:val="center"/>
            <w:hideMark/>
          </w:tcPr>
          <w:p w14:paraId="56110DA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284" w:type="pct"/>
            <w:tcBorders>
              <w:top w:val="nil"/>
              <w:left w:val="nil"/>
              <w:bottom w:val="single" w:sz="4" w:space="0" w:color="auto"/>
              <w:right w:val="single" w:sz="4" w:space="0" w:color="auto"/>
            </w:tcBorders>
            <w:shd w:val="clear" w:color="000000" w:fill="FFFFFF"/>
            <w:noWrap/>
            <w:vAlign w:val="center"/>
            <w:hideMark/>
          </w:tcPr>
          <w:p w14:paraId="6744F1D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9" w:type="pct"/>
            <w:gridSpan w:val="2"/>
            <w:tcBorders>
              <w:top w:val="nil"/>
              <w:left w:val="nil"/>
              <w:bottom w:val="single" w:sz="4" w:space="0" w:color="auto"/>
              <w:right w:val="single" w:sz="4" w:space="0" w:color="auto"/>
            </w:tcBorders>
            <w:shd w:val="clear" w:color="auto" w:fill="auto"/>
            <w:noWrap/>
            <w:vAlign w:val="center"/>
            <w:hideMark/>
          </w:tcPr>
          <w:p w14:paraId="5AFDC35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5" w:type="pct"/>
            <w:tcBorders>
              <w:top w:val="nil"/>
              <w:left w:val="nil"/>
              <w:bottom w:val="single" w:sz="4" w:space="0" w:color="auto"/>
              <w:right w:val="single" w:sz="4" w:space="0" w:color="auto"/>
            </w:tcBorders>
            <w:shd w:val="clear" w:color="000000" w:fill="FFFFFF"/>
            <w:noWrap/>
            <w:vAlign w:val="center"/>
            <w:hideMark/>
          </w:tcPr>
          <w:p w14:paraId="543B56A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9" w:type="pct"/>
            <w:gridSpan w:val="2"/>
            <w:tcBorders>
              <w:top w:val="nil"/>
              <w:left w:val="nil"/>
              <w:bottom w:val="single" w:sz="4" w:space="0" w:color="auto"/>
              <w:right w:val="single" w:sz="4" w:space="0" w:color="auto"/>
            </w:tcBorders>
            <w:shd w:val="clear" w:color="auto" w:fill="auto"/>
            <w:noWrap/>
            <w:vAlign w:val="center"/>
            <w:hideMark/>
          </w:tcPr>
          <w:p w14:paraId="0377A55A"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0" w:type="pct"/>
            <w:tcBorders>
              <w:top w:val="nil"/>
              <w:left w:val="nil"/>
              <w:bottom w:val="single" w:sz="4" w:space="0" w:color="auto"/>
              <w:right w:val="single" w:sz="4" w:space="0" w:color="auto"/>
            </w:tcBorders>
            <w:shd w:val="clear" w:color="auto" w:fill="auto"/>
            <w:noWrap/>
            <w:vAlign w:val="center"/>
            <w:hideMark/>
          </w:tcPr>
          <w:p w14:paraId="200F240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6BA9671D" w14:textId="77777777" w:rsidTr="002149F6">
        <w:trPr>
          <w:gridAfter w:val="1"/>
          <w:wAfter w:w="3" w:type="pct"/>
          <w:trHeight w:val="987"/>
          <w:jc w:val="center"/>
        </w:trPr>
        <w:tc>
          <w:tcPr>
            <w:tcW w:w="772" w:type="pct"/>
            <w:tcBorders>
              <w:top w:val="nil"/>
              <w:left w:val="single" w:sz="4" w:space="0" w:color="auto"/>
              <w:bottom w:val="single" w:sz="4" w:space="0" w:color="auto"/>
              <w:right w:val="single" w:sz="4" w:space="0" w:color="auto"/>
            </w:tcBorders>
            <w:shd w:val="clear" w:color="000000" w:fill="D9E1F2"/>
            <w:noWrap/>
            <w:vAlign w:val="center"/>
            <w:hideMark/>
          </w:tcPr>
          <w:p w14:paraId="3A69EF83"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03 VFD on Condenser Pump</w:t>
            </w:r>
          </w:p>
        </w:tc>
        <w:tc>
          <w:tcPr>
            <w:tcW w:w="282" w:type="pct"/>
            <w:tcBorders>
              <w:top w:val="nil"/>
              <w:left w:val="nil"/>
              <w:bottom w:val="single" w:sz="4" w:space="0" w:color="auto"/>
              <w:right w:val="single" w:sz="4" w:space="0" w:color="auto"/>
            </w:tcBorders>
            <w:shd w:val="clear" w:color="000000" w:fill="D9E1F2"/>
            <w:noWrap/>
            <w:vAlign w:val="center"/>
            <w:hideMark/>
          </w:tcPr>
          <w:p w14:paraId="0D16531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282" w:type="pct"/>
            <w:tcBorders>
              <w:top w:val="nil"/>
              <w:left w:val="nil"/>
              <w:bottom w:val="single" w:sz="4" w:space="0" w:color="auto"/>
              <w:right w:val="single" w:sz="4" w:space="0" w:color="auto"/>
            </w:tcBorders>
            <w:shd w:val="clear" w:color="000000" w:fill="D9E1F2"/>
            <w:noWrap/>
            <w:vAlign w:val="center"/>
            <w:hideMark/>
          </w:tcPr>
          <w:p w14:paraId="2C7DDB9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5" w:type="pct"/>
            <w:tcBorders>
              <w:top w:val="nil"/>
              <w:left w:val="nil"/>
              <w:bottom w:val="single" w:sz="4" w:space="0" w:color="auto"/>
              <w:right w:val="single" w:sz="4" w:space="0" w:color="auto"/>
            </w:tcBorders>
            <w:shd w:val="clear" w:color="000000" w:fill="D9E1F2"/>
            <w:noWrap/>
            <w:vAlign w:val="center"/>
            <w:hideMark/>
          </w:tcPr>
          <w:p w14:paraId="735EFC7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71" w:type="pct"/>
            <w:tcBorders>
              <w:top w:val="nil"/>
              <w:left w:val="nil"/>
              <w:bottom w:val="single" w:sz="4" w:space="0" w:color="auto"/>
              <w:right w:val="single" w:sz="4" w:space="0" w:color="auto"/>
            </w:tcBorders>
            <w:shd w:val="clear" w:color="000000" w:fill="D9E1F2"/>
            <w:noWrap/>
            <w:vAlign w:val="center"/>
            <w:hideMark/>
          </w:tcPr>
          <w:p w14:paraId="1E08205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8,72,593</w:t>
            </w:r>
          </w:p>
        </w:tc>
        <w:tc>
          <w:tcPr>
            <w:tcW w:w="211" w:type="pct"/>
            <w:tcBorders>
              <w:top w:val="nil"/>
              <w:left w:val="nil"/>
              <w:bottom w:val="single" w:sz="4" w:space="0" w:color="auto"/>
              <w:right w:val="single" w:sz="4" w:space="0" w:color="auto"/>
            </w:tcBorders>
            <w:shd w:val="clear" w:color="000000" w:fill="D9E1F2"/>
            <w:noWrap/>
            <w:vAlign w:val="center"/>
            <w:hideMark/>
          </w:tcPr>
          <w:p w14:paraId="38CCC18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33,619</w:t>
            </w:r>
          </w:p>
        </w:tc>
        <w:tc>
          <w:tcPr>
            <w:tcW w:w="250" w:type="pct"/>
            <w:tcBorders>
              <w:top w:val="nil"/>
              <w:left w:val="nil"/>
              <w:bottom w:val="single" w:sz="4" w:space="0" w:color="auto"/>
              <w:right w:val="single" w:sz="4" w:space="0" w:color="auto"/>
            </w:tcBorders>
            <w:shd w:val="clear" w:color="000000" w:fill="D9E1F2"/>
            <w:noWrap/>
            <w:vAlign w:val="center"/>
            <w:hideMark/>
          </w:tcPr>
          <w:p w14:paraId="22294CC9"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1,13,063</w:t>
            </w:r>
          </w:p>
        </w:tc>
        <w:tc>
          <w:tcPr>
            <w:tcW w:w="250" w:type="pct"/>
            <w:tcBorders>
              <w:top w:val="nil"/>
              <w:left w:val="nil"/>
              <w:bottom w:val="single" w:sz="4" w:space="0" w:color="auto"/>
              <w:right w:val="single" w:sz="4" w:space="0" w:color="auto"/>
            </w:tcBorders>
            <w:shd w:val="clear" w:color="000000" w:fill="D9E1F2"/>
            <w:noWrap/>
            <w:vAlign w:val="center"/>
            <w:hideMark/>
          </w:tcPr>
          <w:p w14:paraId="25736E59"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4,65,461</w:t>
            </w:r>
          </w:p>
        </w:tc>
        <w:tc>
          <w:tcPr>
            <w:tcW w:w="319" w:type="pct"/>
            <w:tcBorders>
              <w:top w:val="nil"/>
              <w:left w:val="nil"/>
              <w:bottom w:val="single" w:sz="4" w:space="0" w:color="auto"/>
              <w:right w:val="single" w:sz="4" w:space="0" w:color="auto"/>
            </w:tcBorders>
            <w:shd w:val="clear" w:color="000000" w:fill="D9E1F2"/>
            <w:noWrap/>
            <w:vAlign w:val="center"/>
            <w:hideMark/>
          </w:tcPr>
          <w:p w14:paraId="585D101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50" w:type="pct"/>
            <w:tcBorders>
              <w:top w:val="nil"/>
              <w:left w:val="nil"/>
              <w:bottom w:val="single" w:sz="4" w:space="0" w:color="auto"/>
              <w:right w:val="single" w:sz="4" w:space="0" w:color="auto"/>
            </w:tcBorders>
            <w:shd w:val="clear" w:color="000000" w:fill="D9E1F2"/>
            <w:noWrap/>
            <w:vAlign w:val="center"/>
            <w:hideMark/>
          </w:tcPr>
          <w:p w14:paraId="053E3DD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6" w:type="pct"/>
            <w:tcBorders>
              <w:top w:val="nil"/>
              <w:left w:val="nil"/>
              <w:bottom w:val="single" w:sz="4" w:space="0" w:color="auto"/>
              <w:right w:val="single" w:sz="4" w:space="0" w:color="auto"/>
            </w:tcBorders>
            <w:shd w:val="clear" w:color="000000" w:fill="D9E1F2"/>
            <w:noWrap/>
            <w:vAlign w:val="center"/>
            <w:hideMark/>
          </w:tcPr>
          <w:p w14:paraId="3FD5FBAD"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2" w:type="pct"/>
            <w:tcBorders>
              <w:top w:val="nil"/>
              <w:left w:val="nil"/>
              <w:bottom w:val="single" w:sz="4" w:space="0" w:color="auto"/>
              <w:right w:val="single" w:sz="4" w:space="0" w:color="auto"/>
            </w:tcBorders>
            <w:shd w:val="clear" w:color="000000" w:fill="D9E1F2"/>
            <w:noWrap/>
            <w:vAlign w:val="center"/>
            <w:hideMark/>
          </w:tcPr>
          <w:p w14:paraId="0F24EEA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45,03,193</w:t>
            </w:r>
          </w:p>
        </w:tc>
        <w:tc>
          <w:tcPr>
            <w:tcW w:w="284" w:type="pct"/>
            <w:tcBorders>
              <w:top w:val="nil"/>
              <w:left w:val="nil"/>
              <w:bottom w:val="single" w:sz="4" w:space="0" w:color="auto"/>
              <w:right w:val="single" w:sz="4" w:space="0" w:color="auto"/>
            </w:tcBorders>
            <w:shd w:val="clear" w:color="000000" w:fill="D9E1F2"/>
            <w:noWrap/>
            <w:vAlign w:val="center"/>
            <w:hideMark/>
          </w:tcPr>
          <w:p w14:paraId="16E3FEC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43,85,022</w:t>
            </w:r>
          </w:p>
        </w:tc>
        <w:tc>
          <w:tcPr>
            <w:tcW w:w="269" w:type="pct"/>
            <w:gridSpan w:val="2"/>
            <w:tcBorders>
              <w:top w:val="nil"/>
              <w:left w:val="nil"/>
              <w:bottom w:val="single" w:sz="4" w:space="0" w:color="auto"/>
              <w:right w:val="single" w:sz="4" w:space="0" w:color="auto"/>
            </w:tcBorders>
            <w:shd w:val="clear" w:color="000000" w:fill="D9E1F2"/>
            <w:noWrap/>
            <w:vAlign w:val="center"/>
            <w:hideMark/>
          </w:tcPr>
          <w:p w14:paraId="43B18257"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0.2%</w:t>
            </w:r>
          </w:p>
        </w:tc>
        <w:tc>
          <w:tcPr>
            <w:tcW w:w="255" w:type="pct"/>
            <w:tcBorders>
              <w:top w:val="nil"/>
              <w:left w:val="nil"/>
              <w:bottom w:val="single" w:sz="4" w:space="0" w:color="auto"/>
              <w:right w:val="single" w:sz="4" w:space="0" w:color="auto"/>
            </w:tcBorders>
            <w:shd w:val="clear" w:color="000000" w:fill="D9E1F2"/>
            <w:noWrap/>
            <w:vAlign w:val="center"/>
            <w:hideMark/>
          </w:tcPr>
          <w:p w14:paraId="0BE214F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7,080</w:t>
            </w:r>
          </w:p>
        </w:tc>
        <w:tc>
          <w:tcPr>
            <w:tcW w:w="269" w:type="pct"/>
            <w:gridSpan w:val="2"/>
            <w:tcBorders>
              <w:top w:val="nil"/>
              <w:left w:val="nil"/>
              <w:bottom w:val="single" w:sz="4" w:space="0" w:color="auto"/>
              <w:right w:val="single" w:sz="4" w:space="0" w:color="auto"/>
            </w:tcBorders>
            <w:shd w:val="clear" w:color="000000" w:fill="D9E1F2"/>
            <w:noWrap/>
            <w:vAlign w:val="center"/>
            <w:hideMark/>
          </w:tcPr>
          <w:p w14:paraId="7B4B9EB2" w14:textId="77777777" w:rsidR="002149F6" w:rsidRPr="00E1038C" w:rsidRDefault="002149F6" w:rsidP="00A46166">
            <w:pPr>
              <w:spacing w:after="0" w:line="240" w:lineRule="auto"/>
              <w:jc w:val="center"/>
              <w:rPr>
                <w:rFonts w:ascii="Calibri" w:eastAsia="Times New Roman" w:hAnsi="Calibri" w:cs="Calibri"/>
                <w:b/>
                <w:bCs/>
                <w:color w:val="000000"/>
                <w:lang w:val="en-IN" w:eastAsia="en-IN"/>
              </w:rPr>
            </w:pPr>
            <w:r w:rsidRPr="00E1038C">
              <w:rPr>
                <w:rFonts w:ascii="Calibri" w:eastAsia="Times New Roman" w:hAnsi="Calibri" w:cs="Calibri"/>
                <w:b/>
                <w:bCs/>
                <w:color w:val="000000"/>
                <w:lang w:val="en-IN" w:eastAsia="en-IN"/>
              </w:rPr>
              <w:t>13.4%</w:t>
            </w:r>
          </w:p>
        </w:tc>
        <w:tc>
          <w:tcPr>
            <w:tcW w:w="250" w:type="pct"/>
            <w:tcBorders>
              <w:top w:val="nil"/>
              <w:left w:val="nil"/>
              <w:bottom w:val="single" w:sz="4" w:space="0" w:color="auto"/>
              <w:right w:val="single" w:sz="4" w:space="0" w:color="auto"/>
            </w:tcBorders>
            <w:shd w:val="clear" w:color="000000" w:fill="D9E1F2"/>
            <w:noWrap/>
            <w:vAlign w:val="center"/>
            <w:hideMark/>
          </w:tcPr>
          <w:p w14:paraId="1F1417BD"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6,80,899</w:t>
            </w:r>
          </w:p>
        </w:tc>
      </w:tr>
    </w:tbl>
    <w:p w14:paraId="5A4F7AF7" w14:textId="77777777" w:rsidR="00A46166" w:rsidRDefault="00A46166" w:rsidP="00814545"/>
    <w:tbl>
      <w:tblPr>
        <w:tblW w:w="4994" w:type="pct"/>
        <w:tblLook w:val="04A0" w:firstRow="1" w:lastRow="0" w:firstColumn="1" w:lastColumn="0" w:noHBand="0" w:noVBand="1"/>
      </w:tblPr>
      <w:tblGrid>
        <w:gridCol w:w="12195"/>
        <w:gridCol w:w="8701"/>
      </w:tblGrid>
      <w:tr w:rsidR="00812C89" w:rsidRPr="00812C89" w14:paraId="3DEB9069" w14:textId="77777777" w:rsidTr="002149F6">
        <w:trPr>
          <w:trHeight w:val="567"/>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22DE1C2C" w14:textId="5491A3AC"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ECM03-Performance Cost Index (PCI) &amp; Performance Cost Index Targeted (PCI</w:t>
            </w:r>
            <w:r w:rsidRPr="00812C89">
              <w:rPr>
                <w:rFonts w:ascii="Calibri" w:eastAsia="Times New Roman" w:hAnsi="Calibri" w:cs="Calibri"/>
                <w:b/>
                <w:bCs/>
                <w:color w:val="000000"/>
                <w:sz w:val="28"/>
                <w:szCs w:val="28"/>
                <w:vertAlign w:val="subscript"/>
                <w:lang w:val="en-IN" w:eastAsia="en-IN"/>
              </w:rPr>
              <w:t>t</w:t>
            </w:r>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49A1146D"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110FF07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shd w:val="clear" w:color="auto" w:fill="auto"/>
            <w:vAlign w:val="center"/>
            <w:hideMark/>
          </w:tcPr>
          <w:p w14:paraId="2B89341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3B2D8634"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39975E9"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shd w:val="clear" w:color="auto" w:fill="auto"/>
            <w:vAlign w:val="center"/>
            <w:hideMark/>
          </w:tcPr>
          <w:p w14:paraId="714D3D17"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3B0D8763"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5C8253A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shd w:val="clear" w:color="auto" w:fill="auto"/>
            <w:vAlign w:val="center"/>
            <w:hideMark/>
          </w:tcPr>
          <w:p w14:paraId="0ECF200F"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51A90301"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110FB3B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shd w:val="clear" w:color="auto" w:fill="auto"/>
            <w:vAlign w:val="center"/>
            <w:hideMark/>
          </w:tcPr>
          <w:p w14:paraId="226D2EC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1E2C599B"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5BE50E5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
        </w:tc>
        <w:tc>
          <w:tcPr>
            <w:tcW w:w="2082" w:type="pct"/>
            <w:tcBorders>
              <w:top w:val="nil"/>
              <w:left w:val="nil"/>
              <w:bottom w:val="single" w:sz="8" w:space="0" w:color="C00000"/>
              <w:right w:val="single" w:sz="8" w:space="0" w:color="C00000"/>
            </w:tcBorders>
            <w:shd w:val="clear" w:color="auto" w:fill="auto"/>
            <w:vAlign w:val="center"/>
            <w:hideMark/>
          </w:tcPr>
          <w:p w14:paraId="7D64C6D2"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35F83314"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267657C4"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shd w:val="clear" w:color="auto" w:fill="auto"/>
            <w:vAlign w:val="center"/>
            <w:hideMark/>
          </w:tcPr>
          <w:p w14:paraId="2511C67B"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0.79</w:t>
            </w:r>
          </w:p>
        </w:tc>
      </w:tr>
      <w:tr w:rsidR="00F26337" w:rsidRPr="00812C89" w14:paraId="602EEC13"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tcPr>
          <w:p w14:paraId="43E00D32" w14:textId="7BE1C022"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shd w:val="clear" w:color="auto" w:fill="auto"/>
            <w:vAlign w:val="center"/>
          </w:tcPr>
          <w:p w14:paraId="05671F78" w14:textId="6F53E900"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w:t>
            </w:r>
            <w:r w:rsidR="00213CCF">
              <w:rPr>
                <w:rFonts w:ascii="Calibri" w:eastAsia="Times New Roman" w:hAnsi="Calibri" w:cs="Calibri"/>
                <w:b/>
                <w:bCs/>
                <w:color w:val="000000"/>
                <w:sz w:val="24"/>
                <w:szCs w:val="24"/>
                <w:lang w:val="en-IN" w:eastAsia="en-IN"/>
              </w:rPr>
              <w:t>4.43</w:t>
            </w:r>
            <w:r w:rsidRPr="00F26337">
              <w:rPr>
                <w:rFonts w:ascii="Calibri" w:eastAsia="Times New Roman" w:hAnsi="Calibri" w:cs="Calibri"/>
                <w:b/>
                <w:bCs/>
                <w:color w:val="000000"/>
                <w:sz w:val="24"/>
                <w:szCs w:val="24"/>
                <w:lang w:val="en-IN" w:eastAsia="en-IN"/>
              </w:rPr>
              <w:t>%</w:t>
            </w:r>
          </w:p>
        </w:tc>
      </w:tr>
      <w:tr w:rsidR="00F26337" w:rsidRPr="00812C89" w14:paraId="6F5A92E3" w14:textId="77777777" w:rsidTr="002149F6">
        <w:trPr>
          <w:trHeight w:val="567"/>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0DCC4A4E"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714B431D"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NO</w:t>
            </w:r>
          </w:p>
        </w:tc>
      </w:tr>
    </w:tbl>
    <w:p w14:paraId="38799839" w14:textId="77777777" w:rsidR="00A46166" w:rsidRDefault="00A46166" w:rsidP="0019199A"/>
    <w:p w14:paraId="610F730C" w14:textId="6B9185FB" w:rsidR="00DD5618" w:rsidRDefault="00DD5618" w:rsidP="00DD5618">
      <w:r>
        <w:t>The results show annual energy savings of 13.4% over the ASHRAE 90.1-2010 baseline (LEED v4) including renewable energy potential. However, it is still not possible to achieve the minimum compliance for LEED v4.1.</w:t>
      </w:r>
    </w:p>
    <w:p w14:paraId="47C09C26" w14:textId="24E6D2C3" w:rsidR="00A46166" w:rsidRPr="00814545" w:rsidRDefault="00A46166" w:rsidP="00A46166">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ECM0</w:t>
      </w:r>
      <w:r>
        <w:rPr>
          <w:rStyle w:val="EnergyReportHeadingsChar"/>
          <w:b/>
          <w:bCs w:val="0"/>
          <w:color w:val="000000" w:themeColor="text1"/>
          <w:sz w:val="24"/>
          <w:szCs w:val="20"/>
        </w:rPr>
        <w:t>4</w:t>
      </w:r>
      <w:r w:rsidRPr="00814545">
        <w:rPr>
          <w:rStyle w:val="EnergyReportHeadingsChar"/>
          <w:b/>
          <w:bCs w:val="0"/>
          <w:color w:val="000000" w:themeColor="text1"/>
          <w:sz w:val="24"/>
          <w:szCs w:val="20"/>
        </w:rPr>
        <w:t xml:space="preserve">: </w:t>
      </w:r>
      <w:r>
        <w:rPr>
          <w:rStyle w:val="EnergyReportHeadingsChar"/>
          <w:b/>
          <w:bCs w:val="0"/>
          <w:color w:val="000000" w:themeColor="text1"/>
          <w:sz w:val="24"/>
          <w:szCs w:val="20"/>
        </w:rPr>
        <w:t>VFD on Cooling Towers Fan</w:t>
      </w:r>
    </w:p>
    <w:p w14:paraId="778DE4B9" w14:textId="0D33AEFB" w:rsidR="00F36C36" w:rsidRDefault="00F36C36" w:rsidP="00A46166">
      <w:r>
        <w:t>The present</w:t>
      </w:r>
      <w:r w:rsidRPr="00833C9D">
        <w:t xml:space="preserve"> scenario</w:t>
      </w:r>
      <w:r>
        <w:t xml:space="preserve"> proposes</w:t>
      </w:r>
      <w:r w:rsidRPr="00833C9D">
        <w:t xml:space="preserve"> the </w:t>
      </w:r>
      <w:r>
        <w:t xml:space="preserve">cooling tower fans without VFD integration. In this ECM, the integration of VFD with cooling tower fans is proposed.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3352"/>
        <w:gridCol w:w="1172"/>
        <w:gridCol w:w="1172"/>
        <w:gridCol w:w="1100"/>
        <w:gridCol w:w="1121"/>
        <w:gridCol w:w="883"/>
        <w:gridCol w:w="1025"/>
        <w:gridCol w:w="1038"/>
        <w:gridCol w:w="1322"/>
        <w:gridCol w:w="1038"/>
        <w:gridCol w:w="979"/>
        <w:gridCol w:w="1172"/>
        <w:gridCol w:w="1192"/>
        <w:gridCol w:w="1121"/>
        <w:gridCol w:w="1075"/>
        <w:gridCol w:w="1121"/>
        <w:gridCol w:w="1038"/>
      </w:tblGrid>
      <w:tr w:rsidR="002149F6" w:rsidRPr="002149F6" w14:paraId="1589E1C5" w14:textId="77777777" w:rsidTr="002149F6">
        <w:trPr>
          <w:trHeight w:val="1094"/>
          <w:jc w:val="center"/>
        </w:trPr>
        <w:tc>
          <w:tcPr>
            <w:tcW w:w="801"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1CFBEFC5"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158"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082A072D" w14:textId="77777777" w:rsidR="002149F6" w:rsidRPr="002149F6" w:rsidRDefault="002149F6" w:rsidP="00A46166">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25" w:type="pct"/>
            <w:gridSpan w:val="2"/>
            <w:tcBorders>
              <w:top w:val="single" w:sz="4" w:space="0" w:color="auto"/>
              <w:left w:val="nil"/>
              <w:bottom w:val="single" w:sz="4" w:space="0" w:color="auto"/>
              <w:right w:val="single" w:sz="4" w:space="0" w:color="000000"/>
            </w:tcBorders>
            <w:shd w:val="clear" w:color="000000" w:fill="C6E0B4"/>
            <w:noWrap/>
            <w:vAlign w:val="center"/>
            <w:hideMark/>
          </w:tcPr>
          <w:p w14:paraId="4F61FC13"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As Built</w:t>
            </w:r>
          </w:p>
        </w:tc>
        <w:tc>
          <w:tcPr>
            <w:tcW w:w="516" w:type="pct"/>
            <w:gridSpan w:val="2"/>
            <w:tcBorders>
              <w:top w:val="single" w:sz="4" w:space="0" w:color="auto"/>
              <w:left w:val="nil"/>
              <w:bottom w:val="single" w:sz="4" w:space="0" w:color="auto"/>
              <w:right w:val="single" w:sz="4" w:space="0" w:color="000000"/>
            </w:tcBorders>
            <w:shd w:val="clear" w:color="000000" w:fill="C6E0B4"/>
            <w:vAlign w:val="center"/>
            <w:hideMark/>
          </w:tcPr>
          <w:p w14:paraId="7D103D9D"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005C6469" w14:textId="77777777" w:rsidTr="002149F6">
        <w:trPr>
          <w:trHeight w:val="1094"/>
          <w:jc w:val="center"/>
        </w:trPr>
        <w:tc>
          <w:tcPr>
            <w:tcW w:w="801" w:type="pct"/>
            <w:tcBorders>
              <w:top w:val="nil"/>
              <w:left w:val="single" w:sz="4" w:space="0" w:color="auto"/>
              <w:bottom w:val="single" w:sz="4" w:space="0" w:color="auto"/>
              <w:right w:val="single" w:sz="4" w:space="0" w:color="auto"/>
            </w:tcBorders>
            <w:shd w:val="clear" w:color="auto" w:fill="auto"/>
            <w:noWrap/>
            <w:vAlign w:val="center"/>
            <w:hideMark/>
          </w:tcPr>
          <w:p w14:paraId="65A71237"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280" w:type="pct"/>
            <w:tcBorders>
              <w:top w:val="nil"/>
              <w:left w:val="nil"/>
              <w:bottom w:val="single" w:sz="4" w:space="0" w:color="auto"/>
              <w:right w:val="single" w:sz="4" w:space="0" w:color="auto"/>
            </w:tcBorders>
            <w:shd w:val="clear" w:color="auto" w:fill="auto"/>
            <w:vAlign w:val="center"/>
            <w:hideMark/>
          </w:tcPr>
          <w:p w14:paraId="5572A50A"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280" w:type="pct"/>
            <w:tcBorders>
              <w:top w:val="nil"/>
              <w:left w:val="nil"/>
              <w:bottom w:val="single" w:sz="4" w:space="0" w:color="auto"/>
              <w:right w:val="single" w:sz="4" w:space="0" w:color="auto"/>
            </w:tcBorders>
            <w:shd w:val="clear" w:color="auto" w:fill="auto"/>
            <w:vAlign w:val="center"/>
            <w:hideMark/>
          </w:tcPr>
          <w:p w14:paraId="2A326167"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63" w:type="pct"/>
            <w:tcBorders>
              <w:top w:val="nil"/>
              <w:left w:val="nil"/>
              <w:bottom w:val="single" w:sz="4" w:space="0" w:color="auto"/>
              <w:right w:val="single" w:sz="4" w:space="0" w:color="auto"/>
            </w:tcBorders>
            <w:shd w:val="clear" w:color="auto" w:fill="auto"/>
            <w:vAlign w:val="center"/>
            <w:hideMark/>
          </w:tcPr>
          <w:p w14:paraId="69CF6E0E"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68" w:type="pct"/>
            <w:tcBorders>
              <w:top w:val="nil"/>
              <w:left w:val="nil"/>
              <w:bottom w:val="single" w:sz="4" w:space="0" w:color="auto"/>
              <w:right w:val="single" w:sz="4" w:space="0" w:color="auto"/>
            </w:tcBorders>
            <w:shd w:val="clear" w:color="auto" w:fill="auto"/>
            <w:vAlign w:val="center"/>
            <w:hideMark/>
          </w:tcPr>
          <w:p w14:paraId="55BDED6B"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11" w:type="pct"/>
            <w:tcBorders>
              <w:top w:val="nil"/>
              <w:left w:val="nil"/>
              <w:bottom w:val="single" w:sz="4" w:space="0" w:color="auto"/>
              <w:right w:val="single" w:sz="4" w:space="0" w:color="auto"/>
            </w:tcBorders>
            <w:shd w:val="clear" w:color="auto" w:fill="auto"/>
            <w:vAlign w:val="center"/>
            <w:hideMark/>
          </w:tcPr>
          <w:p w14:paraId="724A1602"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45" w:type="pct"/>
            <w:tcBorders>
              <w:top w:val="nil"/>
              <w:left w:val="nil"/>
              <w:bottom w:val="single" w:sz="4" w:space="0" w:color="auto"/>
              <w:right w:val="single" w:sz="4" w:space="0" w:color="auto"/>
            </w:tcBorders>
            <w:shd w:val="clear" w:color="auto" w:fill="auto"/>
            <w:vAlign w:val="center"/>
            <w:hideMark/>
          </w:tcPr>
          <w:p w14:paraId="1F3B3966"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48" w:type="pct"/>
            <w:tcBorders>
              <w:top w:val="nil"/>
              <w:left w:val="nil"/>
              <w:bottom w:val="single" w:sz="4" w:space="0" w:color="auto"/>
              <w:right w:val="single" w:sz="4" w:space="0" w:color="auto"/>
            </w:tcBorders>
            <w:shd w:val="clear" w:color="auto" w:fill="auto"/>
            <w:vAlign w:val="center"/>
            <w:hideMark/>
          </w:tcPr>
          <w:p w14:paraId="3E15BC78"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16" w:type="pct"/>
            <w:tcBorders>
              <w:top w:val="nil"/>
              <w:left w:val="nil"/>
              <w:bottom w:val="single" w:sz="4" w:space="0" w:color="auto"/>
              <w:right w:val="single" w:sz="4" w:space="0" w:color="auto"/>
            </w:tcBorders>
            <w:shd w:val="clear" w:color="auto" w:fill="auto"/>
            <w:vAlign w:val="center"/>
            <w:hideMark/>
          </w:tcPr>
          <w:p w14:paraId="62EC2D32"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48" w:type="pct"/>
            <w:tcBorders>
              <w:top w:val="nil"/>
              <w:left w:val="nil"/>
              <w:bottom w:val="single" w:sz="4" w:space="0" w:color="auto"/>
              <w:right w:val="single" w:sz="4" w:space="0" w:color="auto"/>
            </w:tcBorders>
            <w:shd w:val="clear" w:color="auto" w:fill="auto"/>
            <w:vAlign w:val="center"/>
            <w:hideMark/>
          </w:tcPr>
          <w:p w14:paraId="198EBCB2"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34" w:type="pct"/>
            <w:tcBorders>
              <w:top w:val="nil"/>
              <w:left w:val="nil"/>
              <w:bottom w:val="single" w:sz="4" w:space="0" w:color="auto"/>
              <w:right w:val="single" w:sz="4" w:space="0" w:color="auto"/>
            </w:tcBorders>
            <w:shd w:val="clear" w:color="auto" w:fill="auto"/>
            <w:vAlign w:val="center"/>
            <w:hideMark/>
          </w:tcPr>
          <w:p w14:paraId="13E9B0DD"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280" w:type="pct"/>
            <w:tcBorders>
              <w:top w:val="nil"/>
              <w:left w:val="nil"/>
              <w:bottom w:val="single" w:sz="4" w:space="0" w:color="auto"/>
              <w:right w:val="single" w:sz="4" w:space="0" w:color="auto"/>
            </w:tcBorders>
            <w:shd w:val="clear" w:color="auto" w:fill="auto"/>
            <w:vAlign w:val="center"/>
            <w:hideMark/>
          </w:tcPr>
          <w:p w14:paraId="0732CA9B"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285" w:type="pct"/>
            <w:tcBorders>
              <w:top w:val="nil"/>
              <w:left w:val="nil"/>
              <w:bottom w:val="single" w:sz="4" w:space="0" w:color="auto"/>
              <w:right w:val="single" w:sz="4" w:space="0" w:color="auto"/>
            </w:tcBorders>
            <w:shd w:val="clear" w:color="auto" w:fill="auto"/>
            <w:vAlign w:val="center"/>
            <w:hideMark/>
          </w:tcPr>
          <w:p w14:paraId="4293584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68" w:type="pct"/>
            <w:tcBorders>
              <w:top w:val="nil"/>
              <w:left w:val="nil"/>
              <w:bottom w:val="single" w:sz="4" w:space="0" w:color="auto"/>
              <w:right w:val="single" w:sz="4" w:space="0" w:color="auto"/>
            </w:tcBorders>
            <w:shd w:val="clear" w:color="auto" w:fill="auto"/>
            <w:noWrap/>
            <w:vAlign w:val="center"/>
            <w:hideMark/>
          </w:tcPr>
          <w:p w14:paraId="29AD7514"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57" w:type="pct"/>
            <w:tcBorders>
              <w:top w:val="nil"/>
              <w:left w:val="nil"/>
              <w:bottom w:val="single" w:sz="4" w:space="0" w:color="auto"/>
              <w:right w:val="single" w:sz="4" w:space="0" w:color="auto"/>
            </w:tcBorders>
            <w:shd w:val="clear" w:color="auto" w:fill="auto"/>
            <w:vAlign w:val="center"/>
            <w:hideMark/>
          </w:tcPr>
          <w:p w14:paraId="7E715455"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68" w:type="pct"/>
            <w:tcBorders>
              <w:top w:val="nil"/>
              <w:left w:val="nil"/>
              <w:bottom w:val="single" w:sz="4" w:space="0" w:color="auto"/>
              <w:right w:val="single" w:sz="4" w:space="0" w:color="auto"/>
            </w:tcBorders>
            <w:shd w:val="clear" w:color="auto" w:fill="auto"/>
            <w:noWrap/>
            <w:vAlign w:val="center"/>
            <w:hideMark/>
          </w:tcPr>
          <w:p w14:paraId="5CBD3970"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48" w:type="pct"/>
            <w:tcBorders>
              <w:top w:val="nil"/>
              <w:left w:val="nil"/>
              <w:bottom w:val="single" w:sz="4" w:space="0" w:color="auto"/>
              <w:right w:val="single" w:sz="4" w:space="0" w:color="auto"/>
            </w:tcBorders>
            <w:shd w:val="clear" w:color="auto" w:fill="auto"/>
            <w:vAlign w:val="center"/>
            <w:hideMark/>
          </w:tcPr>
          <w:p w14:paraId="62516191" w14:textId="77777777" w:rsidR="002149F6" w:rsidRPr="002149F6" w:rsidRDefault="002149F6" w:rsidP="00A4616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702B7929" w14:textId="77777777" w:rsidTr="002149F6">
        <w:trPr>
          <w:trHeight w:val="1094"/>
          <w:jc w:val="center"/>
        </w:trPr>
        <w:tc>
          <w:tcPr>
            <w:tcW w:w="801" w:type="pct"/>
            <w:tcBorders>
              <w:top w:val="nil"/>
              <w:left w:val="single" w:sz="4" w:space="0" w:color="auto"/>
              <w:bottom w:val="single" w:sz="4" w:space="0" w:color="auto"/>
              <w:right w:val="single" w:sz="4" w:space="0" w:color="auto"/>
            </w:tcBorders>
            <w:shd w:val="clear" w:color="000000" w:fill="FFFFFF"/>
            <w:noWrap/>
            <w:vAlign w:val="center"/>
            <w:hideMark/>
          </w:tcPr>
          <w:p w14:paraId="7384D05B"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280" w:type="pct"/>
            <w:tcBorders>
              <w:top w:val="nil"/>
              <w:left w:val="nil"/>
              <w:bottom w:val="single" w:sz="4" w:space="0" w:color="auto"/>
              <w:right w:val="single" w:sz="4" w:space="0" w:color="auto"/>
            </w:tcBorders>
            <w:shd w:val="clear" w:color="000000" w:fill="FFFFFF"/>
            <w:noWrap/>
            <w:vAlign w:val="center"/>
            <w:hideMark/>
          </w:tcPr>
          <w:p w14:paraId="493A267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280" w:type="pct"/>
            <w:tcBorders>
              <w:top w:val="nil"/>
              <w:left w:val="nil"/>
              <w:bottom w:val="single" w:sz="4" w:space="0" w:color="auto"/>
              <w:right w:val="single" w:sz="4" w:space="0" w:color="auto"/>
            </w:tcBorders>
            <w:shd w:val="clear" w:color="000000" w:fill="FFFFFF"/>
            <w:noWrap/>
            <w:vAlign w:val="center"/>
            <w:hideMark/>
          </w:tcPr>
          <w:p w14:paraId="56E1E78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3" w:type="pct"/>
            <w:tcBorders>
              <w:top w:val="nil"/>
              <w:left w:val="nil"/>
              <w:bottom w:val="single" w:sz="4" w:space="0" w:color="auto"/>
              <w:right w:val="single" w:sz="4" w:space="0" w:color="auto"/>
            </w:tcBorders>
            <w:shd w:val="clear" w:color="000000" w:fill="FFFFFF"/>
            <w:noWrap/>
            <w:vAlign w:val="center"/>
            <w:hideMark/>
          </w:tcPr>
          <w:p w14:paraId="337B6F59"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68" w:type="pct"/>
            <w:tcBorders>
              <w:top w:val="nil"/>
              <w:left w:val="nil"/>
              <w:bottom w:val="single" w:sz="4" w:space="0" w:color="auto"/>
              <w:right w:val="single" w:sz="4" w:space="0" w:color="auto"/>
            </w:tcBorders>
            <w:shd w:val="clear" w:color="000000" w:fill="FFFFFF"/>
            <w:noWrap/>
            <w:vAlign w:val="center"/>
            <w:hideMark/>
          </w:tcPr>
          <w:p w14:paraId="216B6C3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11" w:type="pct"/>
            <w:tcBorders>
              <w:top w:val="nil"/>
              <w:left w:val="nil"/>
              <w:bottom w:val="single" w:sz="4" w:space="0" w:color="auto"/>
              <w:right w:val="single" w:sz="4" w:space="0" w:color="auto"/>
            </w:tcBorders>
            <w:shd w:val="clear" w:color="000000" w:fill="FFFFFF"/>
            <w:noWrap/>
            <w:vAlign w:val="center"/>
            <w:hideMark/>
          </w:tcPr>
          <w:p w14:paraId="3124683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45" w:type="pct"/>
            <w:tcBorders>
              <w:top w:val="nil"/>
              <w:left w:val="nil"/>
              <w:bottom w:val="single" w:sz="4" w:space="0" w:color="auto"/>
              <w:right w:val="single" w:sz="4" w:space="0" w:color="auto"/>
            </w:tcBorders>
            <w:shd w:val="clear" w:color="000000" w:fill="FFFFFF"/>
            <w:noWrap/>
            <w:vAlign w:val="center"/>
            <w:hideMark/>
          </w:tcPr>
          <w:p w14:paraId="5CBF73E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48" w:type="pct"/>
            <w:tcBorders>
              <w:top w:val="nil"/>
              <w:left w:val="nil"/>
              <w:bottom w:val="single" w:sz="4" w:space="0" w:color="auto"/>
              <w:right w:val="single" w:sz="4" w:space="0" w:color="auto"/>
            </w:tcBorders>
            <w:shd w:val="clear" w:color="000000" w:fill="FFFFFF"/>
            <w:noWrap/>
            <w:vAlign w:val="center"/>
            <w:hideMark/>
          </w:tcPr>
          <w:p w14:paraId="37CD4D6A"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16" w:type="pct"/>
            <w:tcBorders>
              <w:top w:val="nil"/>
              <w:left w:val="nil"/>
              <w:bottom w:val="single" w:sz="4" w:space="0" w:color="auto"/>
              <w:right w:val="single" w:sz="4" w:space="0" w:color="auto"/>
            </w:tcBorders>
            <w:shd w:val="clear" w:color="000000" w:fill="FFFFFF"/>
            <w:noWrap/>
            <w:vAlign w:val="center"/>
            <w:hideMark/>
          </w:tcPr>
          <w:p w14:paraId="5A1FAAB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48" w:type="pct"/>
            <w:tcBorders>
              <w:top w:val="nil"/>
              <w:left w:val="nil"/>
              <w:bottom w:val="single" w:sz="4" w:space="0" w:color="auto"/>
              <w:right w:val="single" w:sz="4" w:space="0" w:color="auto"/>
            </w:tcBorders>
            <w:shd w:val="clear" w:color="000000" w:fill="FFFFFF"/>
            <w:noWrap/>
            <w:vAlign w:val="center"/>
            <w:hideMark/>
          </w:tcPr>
          <w:p w14:paraId="0BE4BB5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4" w:type="pct"/>
            <w:tcBorders>
              <w:top w:val="nil"/>
              <w:left w:val="nil"/>
              <w:bottom w:val="single" w:sz="4" w:space="0" w:color="auto"/>
              <w:right w:val="single" w:sz="4" w:space="0" w:color="auto"/>
            </w:tcBorders>
            <w:shd w:val="clear" w:color="000000" w:fill="FFFFFF"/>
            <w:noWrap/>
            <w:vAlign w:val="center"/>
            <w:hideMark/>
          </w:tcPr>
          <w:p w14:paraId="60F4E847"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0" w:type="pct"/>
            <w:tcBorders>
              <w:top w:val="nil"/>
              <w:left w:val="nil"/>
              <w:bottom w:val="single" w:sz="4" w:space="0" w:color="auto"/>
              <w:right w:val="single" w:sz="4" w:space="0" w:color="auto"/>
            </w:tcBorders>
            <w:shd w:val="clear" w:color="000000" w:fill="FFFFFF"/>
            <w:noWrap/>
            <w:vAlign w:val="center"/>
            <w:hideMark/>
          </w:tcPr>
          <w:p w14:paraId="2E7FD18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285" w:type="pct"/>
            <w:tcBorders>
              <w:top w:val="nil"/>
              <w:left w:val="nil"/>
              <w:bottom w:val="single" w:sz="4" w:space="0" w:color="auto"/>
              <w:right w:val="single" w:sz="4" w:space="0" w:color="auto"/>
            </w:tcBorders>
            <w:shd w:val="clear" w:color="000000" w:fill="FFFFFF"/>
            <w:noWrap/>
            <w:vAlign w:val="center"/>
            <w:hideMark/>
          </w:tcPr>
          <w:p w14:paraId="7896B4F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68" w:type="pct"/>
            <w:tcBorders>
              <w:top w:val="nil"/>
              <w:left w:val="nil"/>
              <w:bottom w:val="nil"/>
              <w:right w:val="nil"/>
            </w:tcBorders>
            <w:shd w:val="clear" w:color="auto" w:fill="auto"/>
            <w:noWrap/>
            <w:vAlign w:val="bottom"/>
            <w:hideMark/>
          </w:tcPr>
          <w:p w14:paraId="48A917A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p>
        </w:tc>
        <w:tc>
          <w:tcPr>
            <w:tcW w:w="257" w:type="pct"/>
            <w:tcBorders>
              <w:top w:val="nil"/>
              <w:left w:val="single" w:sz="4" w:space="0" w:color="auto"/>
              <w:bottom w:val="single" w:sz="4" w:space="0" w:color="auto"/>
              <w:right w:val="single" w:sz="4" w:space="0" w:color="auto"/>
            </w:tcBorders>
            <w:shd w:val="clear" w:color="auto" w:fill="auto"/>
            <w:noWrap/>
            <w:vAlign w:val="center"/>
            <w:hideMark/>
          </w:tcPr>
          <w:p w14:paraId="19FE780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shd w:val="clear" w:color="auto" w:fill="auto"/>
            <w:noWrap/>
            <w:vAlign w:val="center"/>
            <w:hideMark/>
          </w:tcPr>
          <w:p w14:paraId="524E99A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48" w:type="pct"/>
            <w:tcBorders>
              <w:top w:val="nil"/>
              <w:left w:val="nil"/>
              <w:bottom w:val="single" w:sz="4" w:space="0" w:color="auto"/>
              <w:right w:val="single" w:sz="4" w:space="0" w:color="auto"/>
            </w:tcBorders>
            <w:shd w:val="clear" w:color="auto" w:fill="auto"/>
            <w:noWrap/>
            <w:vAlign w:val="center"/>
            <w:hideMark/>
          </w:tcPr>
          <w:p w14:paraId="2C68721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20CED51F" w14:textId="77777777" w:rsidTr="002149F6">
        <w:trPr>
          <w:trHeight w:val="1094"/>
          <w:jc w:val="center"/>
        </w:trPr>
        <w:tc>
          <w:tcPr>
            <w:tcW w:w="801" w:type="pct"/>
            <w:tcBorders>
              <w:top w:val="nil"/>
              <w:left w:val="single" w:sz="4" w:space="0" w:color="auto"/>
              <w:bottom w:val="single" w:sz="4" w:space="0" w:color="auto"/>
              <w:right w:val="single" w:sz="4" w:space="0" w:color="auto"/>
            </w:tcBorders>
            <w:shd w:val="clear" w:color="000000" w:fill="FFFFFF"/>
            <w:noWrap/>
            <w:vAlign w:val="center"/>
            <w:hideMark/>
          </w:tcPr>
          <w:p w14:paraId="4ED40484"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280" w:type="pct"/>
            <w:tcBorders>
              <w:top w:val="nil"/>
              <w:left w:val="nil"/>
              <w:bottom w:val="single" w:sz="4" w:space="0" w:color="auto"/>
              <w:right w:val="single" w:sz="4" w:space="0" w:color="auto"/>
            </w:tcBorders>
            <w:shd w:val="clear" w:color="000000" w:fill="FFFFFF"/>
            <w:noWrap/>
            <w:vAlign w:val="center"/>
            <w:hideMark/>
          </w:tcPr>
          <w:p w14:paraId="36BE281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280" w:type="pct"/>
            <w:tcBorders>
              <w:top w:val="nil"/>
              <w:left w:val="nil"/>
              <w:bottom w:val="single" w:sz="4" w:space="0" w:color="auto"/>
              <w:right w:val="single" w:sz="4" w:space="0" w:color="auto"/>
            </w:tcBorders>
            <w:shd w:val="clear" w:color="000000" w:fill="FFFFFF"/>
            <w:noWrap/>
            <w:vAlign w:val="center"/>
            <w:hideMark/>
          </w:tcPr>
          <w:p w14:paraId="38143EDD"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3" w:type="pct"/>
            <w:tcBorders>
              <w:top w:val="nil"/>
              <w:left w:val="nil"/>
              <w:bottom w:val="single" w:sz="4" w:space="0" w:color="auto"/>
              <w:right w:val="single" w:sz="4" w:space="0" w:color="auto"/>
            </w:tcBorders>
            <w:shd w:val="clear" w:color="000000" w:fill="FFFFFF"/>
            <w:noWrap/>
            <w:vAlign w:val="center"/>
            <w:hideMark/>
          </w:tcPr>
          <w:p w14:paraId="7BBC759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68" w:type="pct"/>
            <w:tcBorders>
              <w:top w:val="nil"/>
              <w:left w:val="nil"/>
              <w:bottom w:val="single" w:sz="4" w:space="0" w:color="auto"/>
              <w:right w:val="single" w:sz="4" w:space="0" w:color="auto"/>
            </w:tcBorders>
            <w:shd w:val="clear" w:color="000000" w:fill="FFFFFF"/>
            <w:noWrap/>
            <w:vAlign w:val="center"/>
            <w:hideMark/>
          </w:tcPr>
          <w:p w14:paraId="07F7B20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11" w:type="pct"/>
            <w:tcBorders>
              <w:top w:val="nil"/>
              <w:left w:val="nil"/>
              <w:bottom w:val="single" w:sz="4" w:space="0" w:color="auto"/>
              <w:right w:val="single" w:sz="4" w:space="0" w:color="auto"/>
            </w:tcBorders>
            <w:shd w:val="clear" w:color="000000" w:fill="FFFFFF"/>
            <w:noWrap/>
            <w:vAlign w:val="center"/>
            <w:hideMark/>
          </w:tcPr>
          <w:p w14:paraId="44760C77"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45" w:type="pct"/>
            <w:tcBorders>
              <w:top w:val="nil"/>
              <w:left w:val="nil"/>
              <w:bottom w:val="single" w:sz="4" w:space="0" w:color="auto"/>
              <w:right w:val="single" w:sz="4" w:space="0" w:color="auto"/>
            </w:tcBorders>
            <w:shd w:val="clear" w:color="000000" w:fill="FFFFFF"/>
            <w:noWrap/>
            <w:vAlign w:val="center"/>
            <w:hideMark/>
          </w:tcPr>
          <w:p w14:paraId="7FC8FB1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48" w:type="pct"/>
            <w:tcBorders>
              <w:top w:val="nil"/>
              <w:left w:val="nil"/>
              <w:bottom w:val="single" w:sz="4" w:space="0" w:color="auto"/>
              <w:right w:val="single" w:sz="4" w:space="0" w:color="auto"/>
            </w:tcBorders>
            <w:shd w:val="clear" w:color="000000" w:fill="FFFFFF"/>
            <w:noWrap/>
            <w:vAlign w:val="center"/>
            <w:hideMark/>
          </w:tcPr>
          <w:p w14:paraId="5C563EC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16" w:type="pct"/>
            <w:tcBorders>
              <w:top w:val="nil"/>
              <w:left w:val="nil"/>
              <w:bottom w:val="single" w:sz="4" w:space="0" w:color="auto"/>
              <w:right w:val="single" w:sz="4" w:space="0" w:color="auto"/>
            </w:tcBorders>
            <w:shd w:val="clear" w:color="000000" w:fill="FFFFFF"/>
            <w:noWrap/>
            <w:vAlign w:val="center"/>
            <w:hideMark/>
          </w:tcPr>
          <w:p w14:paraId="73B26D5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48" w:type="pct"/>
            <w:tcBorders>
              <w:top w:val="nil"/>
              <w:left w:val="nil"/>
              <w:bottom w:val="single" w:sz="4" w:space="0" w:color="auto"/>
              <w:right w:val="single" w:sz="4" w:space="0" w:color="auto"/>
            </w:tcBorders>
            <w:shd w:val="clear" w:color="000000" w:fill="FFFFFF"/>
            <w:noWrap/>
            <w:vAlign w:val="center"/>
            <w:hideMark/>
          </w:tcPr>
          <w:p w14:paraId="1F1AA7A3"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4" w:type="pct"/>
            <w:tcBorders>
              <w:top w:val="nil"/>
              <w:left w:val="nil"/>
              <w:bottom w:val="single" w:sz="4" w:space="0" w:color="auto"/>
              <w:right w:val="single" w:sz="4" w:space="0" w:color="auto"/>
            </w:tcBorders>
            <w:shd w:val="clear" w:color="000000" w:fill="FFFFFF"/>
            <w:noWrap/>
            <w:vAlign w:val="center"/>
            <w:hideMark/>
          </w:tcPr>
          <w:p w14:paraId="5C9DCEB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0" w:type="pct"/>
            <w:tcBorders>
              <w:top w:val="nil"/>
              <w:left w:val="nil"/>
              <w:bottom w:val="single" w:sz="4" w:space="0" w:color="auto"/>
              <w:right w:val="single" w:sz="4" w:space="0" w:color="auto"/>
            </w:tcBorders>
            <w:shd w:val="clear" w:color="000000" w:fill="FFFFFF"/>
            <w:noWrap/>
            <w:vAlign w:val="center"/>
            <w:hideMark/>
          </w:tcPr>
          <w:p w14:paraId="2D0F11CD"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285" w:type="pct"/>
            <w:tcBorders>
              <w:top w:val="nil"/>
              <w:left w:val="nil"/>
              <w:bottom w:val="single" w:sz="4" w:space="0" w:color="auto"/>
              <w:right w:val="single" w:sz="4" w:space="0" w:color="auto"/>
            </w:tcBorders>
            <w:shd w:val="clear" w:color="000000" w:fill="FFFFFF"/>
            <w:noWrap/>
            <w:vAlign w:val="center"/>
            <w:hideMark/>
          </w:tcPr>
          <w:p w14:paraId="362AB379"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single" w:sz="4" w:space="0" w:color="auto"/>
              <w:left w:val="nil"/>
              <w:bottom w:val="single" w:sz="4" w:space="0" w:color="auto"/>
              <w:right w:val="single" w:sz="4" w:space="0" w:color="auto"/>
            </w:tcBorders>
            <w:shd w:val="clear" w:color="auto" w:fill="auto"/>
            <w:noWrap/>
            <w:vAlign w:val="center"/>
            <w:hideMark/>
          </w:tcPr>
          <w:p w14:paraId="1F34062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7" w:type="pct"/>
            <w:tcBorders>
              <w:top w:val="nil"/>
              <w:left w:val="nil"/>
              <w:bottom w:val="single" w:sz="4" w:space="0" w:color="auto"/>
              <w:right w:val="single" w:sz="4" w:space="0" w:color="auto"/>
            </w:tcBorders>
            <w:shd w:val="clear" w:color="000000" w:fill="FFFFFF"/>
            <w:noWrap/>
            <w:vAlign w:val="center"/>
            <w:hideMark/>
          </w:tcPr>
          <w:p w14:paraId="29DD77F7"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shd w:val="clear" w:color="auto" w:fill="auto"/>
            <w:noWrap/>
            <w:vAlign w:val="center"/>
            <w:hideMark/>
          </w:tcPr>
          <w:p w14:paraId="304FF82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48" w:type="pct"/>
            <w:tcBorders>
              <w:top w:val="nil"/>
              <w:left w:val="nil"/>
              <w:bottom w:val="single" w:sz="4" w:space="0" w:color="auto"/>
              <w:right w:val="single" w:sz="4" w:space="0" w:color="auto"/>
            </w:tcBorders>
            <w:shd w:val="clear" w:color="auto" w:fill="auto"/>
            <w:noWrap/>
            <w:vAlign w:val="center"/>
            <w:hideMark/>
          </w:tcPr>
          <w:p w14:paraId="06EEC2B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30E59A3A" w14:textId="77777777" w:rsidTr="002149F6">
        <w:trPr>
          <w:trHeight w:val="1094"/>
          <w:jc w:val="center"/>
        </w:trPr>
        <w:tc>
          <w:tcPr>
            <w:tcW w:w="801" w:type="pct"/>
            <w:tcBorders>
              <w:top w:val="nil"/>
              <w:left w:val="single" w:sz="4" w:space="0" w:color="auto"/>
              <w:bottom w:val="single" w:sz="4" w:space="0" w:color="auto"/>
              <w:right w:val="single" w:sz="4" w:space="0" w:color="auto"/>
            </w:tcBorders>
            <w:shd w:val="clear" w:color="000000" w:fill="FFFFFF"/>
            <w:noWrap/>
            <w:vAlign w:val="center"/>
            <w:hideMark/>
          </w:tcPr>
          <w:p w14:paraId="39D2C1AE"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280" w:type="pct"/>
            <w:tcBorders>
              <w:top w:val="nil"/>
              <w:left w:val="nil"/>
              <w:bottom w:val="single" w:sz="4" w:space="0" w:color="auto"/>
              <w:right w:val="single" w:sz="4" w:space="0" w:color="auto"/>
            </w:tcBorders>
            <w:shd w:val="clear" w:color="000000" w:fill="FFFFFF"/>
            <w:noWrap/>
            <w:vAlign w:val="center"/>
            <w:hideMark/>
          </w:tcPr>
          <w:p w14:paraId="655D0B9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280" w:type="pct"/>
            <w:tcBorders>
              <w:top w:val="nil"/>
              <w:left w:val="nil"/>
              <w:bottom w:val="single" w:sz="4" w:space="0" w:color="auto"/>
              <w:right w:val="single" w:sz="4" w:space="0" w:color="auto"/>
            </w:tcBorders>
            <w:shd w:val="clear" w:color="000000" w:fill="FFFFFF"/>
            <w:noWrap/>
            <w:vAlign w:val="center"/>
            <w:hideMark/>
          </w:tcPr>
          <w:p w14:paraId="3D93C3A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3" w:type="pct"/>
            <w:tcBorders>
              <w:top w:val="nil"/>
              <w:left w:val="nil"/>
              <w:bottom w:val="single" w:sz="4" w:space="0" w:color="auto"/>
              <w:right w:val="single" w:sz="4" w:space="0" w:color="auto"/>
            </w:tcBorders>
            <w:shd w:val="clear" w:color="000000" w:fill="FFFFFF"/>
            <w:noWrap/>
            <w:vAlign w:val="center"/>
            <w:hideMark/>
          </w:tcPr>
          <w:p w14:paraId="68C6B9C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68" w:type="pct"/>
            <w:tcBorders>
              <w:top w:val="nil"/>
              <w:left w:val="nil"/>
              <w:bottom w:val="single" w:sz="4" w:space="0" w:color="auto"/>
              <w:right w:val="single" w:sz="4" w:space="0" w:color="auto"/>
            </w:tcBorders>
            <w:shd w:val="clear" w:color="000000" w:fill="FFFFFF"/>
            <w:noWrap/>
            <w:vAlign w:val="center"/>
            <w:hideMark/>
          </w:tcPr>
          <w:p w14:paraId="2AD22A1D"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11" w:type="pct"/>
            <w:tcBorders>
              <w:top w:val="nil"/>
              <w:left w:val="nil"/>
              <w:bottom w:val="single" w:sz="4" w:space="0" w:color="auto"/>
              <w:right w:val="single" w:sz="4" w:space="0" w:color="auto"/>
            </w:tcBorders>
            <w:shd w:val="clear" w:color="000000" w:fill="FFFFFF"/>
            <w:noWrap/>
            <w:vAlign w:val="center"/>
            <w:hideMark/>
          </w:tcPr>
          <w:p w14:paraId="5BA6690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45" w:type="pct"/>
            <w:tcBorders>
              <w:top w:val="nil"/>
              <w:left w:val="nil"/>
              <w:bottom w:val="single" w:sz="4" w:space="0" w:color="auto"/>
              <w:right w:val="single" w:sz="4" w:space="0" w:color="auto"/>
            </w:tcBorders>
            <w:shd w:val="clear" w:color="000000" w:fill="FFFFFF"/>
            <w:noWrap/>
            <w:vAlign w:val="center"/>
            <w:hideMark/>
          </w:tcPr>
          <w:p w14:paraId="1A194C1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48" w:type="pct"/>
            <w:tcBorders>
              <w:top w:val="nil"/>
              <w:left w:val="nil"/>
              <w:bottom w:val="single" w:sz="4" w:space="0" w:color="auto"/>
              <w:right w:val="single" w:sz="4" w:space="0" w:color="auto"/>
            </w:tcBorders>
            <w:shd w:val="clear" w:color="000000" w:fill="FFFFFF"/>
            <w:noWrap/>
            <w:vAlign w:val="center"/>
            <w:hideMark/>
          </w:tcPr>
          <w:p w14:paraId="578856C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16" w:type="pct"/>
            <w:tcBorders>
              <w:top w:val="nil"/>
              <w:left w:val="nil"/>
              <w:bottom w:val="single" w:sz="4" w:space="0" w:color="auto"/>
              <w:right w:val="single" w:sz="4" w:space="0" w:color="auto"/>
            </w:tcBorders>
            <w:shd w:val="clear" w:color="000000" w:fill="FFFFFF"/>
            <w:noWrap/>
            <w:vAlign w:val="center"/>
            <w:hideMark/>
          </w:tcPr>
          <w:p w14:paraId="247532D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48" w:type="pct"/>
            <w:tcBorders>
              <w:top w:val="nil"/>
              <w:left w:val="nil"/>
              <w:bottom w:val="single" w:sz="4" w:space="0" w:color="auto"/>
              <w:right w:val="single" w:sz="4" w:space="0" w:color="auto"/>
            </w:tcBorders>
            <w:shd w:val="clear" w:color="000000" w:fill="FFFFFF"/>
            <w:noWrap/>
            <w:vAlign w:val="center"/>
            <w:hideMark/>
          </w:tcPr>
          <w:p w14:paraId="3F2CE85B"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4" w:type="pct"/>
            <w:tcBorders>
              <w:top w:val="nil"/>
              <w:left w:val="nil"/>
              <w:bottom w:val="single" w:sz="4" w:space="0" w:color="auto"/>
              <w:right w:val="single" w:sz="4" w:space="0" w:color="auto"/>
            </w:tcBorders>
            <w:shd w:val="clear" w:color="000000" w:fill="FFFFFF"/>
            <w:noWrap/>
            <w:vAlign w:val="center"/>
            <w:hideMark/>
          </w:tcPr>
          <w:p w14:paraId="38DABB0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0" w:type="pct"/>
            <w:tcBorders>
              <w:top w:val="nil"/>
              <w:left w:val="nil"/>
              <w:bottom w:val="single" w:sz="4" w:space="0" w:color="auto"/>
              <w:right w:val="single" w:sz="4" w:space="0" w:color="auto"/>
            </w:tcBorders>
            <w:shd w:val="clear" w:color="000000" w:fill="FFFFFF"/>
            <w:noWrap/>
            <w:vAlign w:val="center"/>
            <w:hideMark/>
          </w:tcPr>
          <w:p w14:paraId="3A450E4C"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285" w:type="pct"/>
            <w:tcBorders>
              <w:top w:val="nil"/>
              <w:left w:val="nil"/>
              <w:bottom w:val="single" w:sz="4" w:space="0" w:color="auto"/>
              <w:right w:val="single" w:sz="4" w:space="0" w:color="auto"/>
            </w:tcBorders>
            <w:shd w:val="clear" w:color="000000" w:fill="FFFFFF"/>
            <w:noWrap/>
            <w:vAlign w:val="center"/>
            <w:hideMark/>
          </w:tcPr>
          <w:p w14:paraId="064259E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shd w:val="clear" w:color="auto" w:fill="auto"/>
            <w:noWrap/>
            <w:vAlign w:val="center"/>
            <w:hideMark/>
          </w:tcPr>
          <w:p w14:paraId="3A7F695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7" w:type="pct"/>
            <w:tcBorders>
              <w:top w:val="nil"/>
              <w:left w:val="nil"/>
              <w:bottom w:val="single" w:sz="4" w:space="0" w:color="auto"/>
              <w:right w:val="single" w:sz="4" w:space="0" w:color="auto"/>
            </w:tcBorders>
            <w:shd w:val="clear" w:color="000000" w:fill="FFFFFF"/>
            <w:noWrap/>
            <w:vAlign w:val="center"/>
            <w:hideMark/>
          </w:tcPr>
          <w:p w14:paraId="44F88BC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shd w:val="clear" w:color="auto" w:fill="auto"/>
            <w:noWrap/>
            <w:vAlign w:val="center"/>
            <w:hideMark/>
          </w:tcPr>
          <w:p w14:paraId="0E16A64A"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48" w:type="pct"/>
            <w:tcBorders>
              <w:top w:val="nil"/>
              <w:left w:val="nil"/>
              <w:bottom w:val="single" w:sz="4" w:space="0" w:color="auto"/>
              <w:right w:val="single" w:sz="4" w:space="0" w:color="auto"/>
            </w:tcBorders>
            <w:shd w:val="clear" w:color="auto" w:fill="auto"/>
            <w:noWrap/>
            <w:vAlign w:val="center"/>
            <w:hideMark/>
          </w:tcPr>
          <w:p w14:paraId="15F60E52"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4D914176" w14:textId="77777777" w:rsidTr="002149F6">
        <w:trPr>
          <w:trHeight w:val="1100"/>
          <w:jc w:val="center"/>
        </w:trPr>
        <w:tc>
          <w:tcPr>
            <w:tcW w:w="801" w:type="pct"/>
            <w:tcBorders>
              <w:top w:val="nil"/>
              <w:left w:val="single" w:sz="4" w:space="0" w:color="auto"/>
              <w:bottom w:val="single" w:sz="4" w:space="0" w:color="auto"/>
              <w:right w:val="single" w:sz="4" w:space="0" w:color="auto"/>
            </w:tcBorders>
            <w:shd w:val="clear" w:color="000000" w:fill="D9E1F2"/>
            <w:noWrap/>
            <w:vAlign w:val="center"/>
            <w:hideMark/>
          </w:tcPr>
          <w:p w14:paraId="735A7A5C" w14:textId="77777777" w:rsidR="002149F6" w:rsidRPr="002149F6" w:rsidRDefault="002149F6" w:rsidP="00A4616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04 VFD on Cooling Tower Fan</w:t>
            </w:r>
          </w:p>
        </w:tc>
        <w:tc>
          <w:tcPr>
            <w:tcW w:w="280" w:type="pct"/>
            <w:tcBorders>
              <w:top w:val="nil"/>
              <w:left w:val="nil"/>
              <w:bottom w:val="single" w:sz="4" w:space="0" w:color="auto"/>
              <w:right w:val="single" w:sz="4" w:space="0" w:color="auto"/>
            </w:tcBorders>
            <w:shd w:val="clear" w:color="000000" w:fill="D9E1F2"/>
            <w:noWrap/>
            <w:vAlign w:val="center"/>
            <w:hideMark/>
          </w:tcPr>
          <w:p w14:paraId="71150CB6"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280" w:type="pct"/>
            <w:tcBorders>
              <w:top w:val="nil"/>
              <w:left w:val="nil"/>
              <w:bottom w:val="single" w:sz="4" w:space="0" w:color="auto"/>
              <w:right w:val="single" w:sz="4" w:space="0" w:color="auto"/>
            </w:tcBorders>
            <w:shd w:val="clear" w:color="000000" w:fill="D9E1F2"/>
            <w:noWrap/>
            <w:vAlign w:val="center"/>
            <w:hideMark/>
          </w:tcPr>
          <w:p w14:paraId="4F95948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63" w:type="pct"/>
            <w:tcBorders>
              <w:top w:val="nil"/>
              <w:left w:val="nil"/>
              <w:bottom w:val="single" w:sz="4" w:space="0" w:color="auto"/>
              <w:right w:val="single" w:sz="4" w:space="0" w:color="auto"/>
            </w:tcBorders>
            <w:shd w:val="clear" w:color="000000" w:fill="D9E1F2"/>
            <w:noWrap/>
            <w:vAlign w:val="center"/>
            <w:hideMark/>
          </w:tcPr>
          <w:p w14:paraId="38700D5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68" w:type="pct"/>
            <w:tcBorders>
              <w:top w:val="nil"/>
              <w:left w:val="nil"/>
              <w:bottom w:val="single" w:sz="4" w:space="0" w:color="auto"/>
              <w:right w:val="single" w:sz="4" w:space="0" w:color="auto"/>
            </w:tcBorders>
            <w:shd w:val="clear" w:color="000000" w:fill="D9E1F2"/>
            <w:noWrap/>
            <w:vAlign w:val="center"/>
            <w:hideMark/>
          </w:tcPr>
          <w:p w14:paraId="3DBC4D3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11" w:type="pct"/>
            <w:tcBorders>
              <w:top w:val="nil"/>
              <w:left w:val="nil"/>
              <w:bottom w:val="single" w:sz="4" w:space="0" w:color="auto"/>
              <w:right w:val="single" w:sz="4" w:space="0" w:color="auto"/>
            </w:tcBorders>
            <w:shd w:val="clear" w:color="000000" w:fill="D9E1F2"/>
            <w:noWrap/>
            <w:vAlign w:val="center"/>
            <w:hideMark/>
          </w:tcPr>
          <w:p w14:paraId="7BEC3BC8"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13,835</w:t>
            </w:r>
          </w:p>
        </w:tc>
        <w:tc>
          <w:tcPr>
            <w:tcW w:w="245" w:type="pct"/>
            <w:tcBorders>
              <w:top w:val="nil"/>
              <w:left w:val="nil"/>
              <w:bottom w:val="single" w:sz="4" w:space="0" w:color="auto"/>
              <w:right w:val="single" w:sz="4" w:space="0" w:color="auto"/>
            </w:tcBorders>
            <w:shd w:val="clear" w:color="000000" w:fill="D9E1F2"/>
            <w:noWrap/>
            <w:vAlign w:val="center"/>
            <w:hideMark/>
          </w:tcPr>
          <w:p w14:paraId="30BE55F4"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48" w:type="pct"/>
            <w:tcBorders>
              <w:top w:val="nil"/>
              <w:left w:val="nil"/>
              <w:bottom w:val="single" w:sz="4" w:space="0" w:color="auto"/>
              <w:right w:val="single" w:sz="4" w:space="0" w:color="auto"/>
            </w:tcBorders>
            <w:shd w:val="clear" w:color="000000" w:fill="D9E1F2"/>
            <w:noWrap/>
            <w:vAlign w:val="center"/>
            <w:hideMark/>
          </w:tcPr>
          <w:p w14:paraId="10F43381"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16" w:type="pct"/>
            <w:tcBorders>
              <w:top w:val="nil"/>
              <w:left w:val="nil"/>
              <w:bottom w:val="single" w:sz="4" w:space="0" w:color="auto"/>
              <w:right w:val="single" w:sz="4" w:space="0" w:color="auto"/>
            </w:tcBorders>
            <w:shd w:val="clear" w:color="000000" w:fill="D9E1F2"/>
            <w:noWrap/>
            <w:vAlign w:val="center"/>
            <w:hideMark/>
          </w:tcPr>
          <w:p w14:paraId="0368A8B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48" w:type="pct"/>
            <w:tcBorders>
              <w:top w:val="nil"/>
              <w:left w:val="nil"/>
              <w:bottom w:val="single" w:sz="4" w:space="0" w:color="auto"/>
              <w:right w:val="single" w:sz="4" w:space="0" w:color="auto"/>
            </w:tcBorders>
            <w:shd w:val="clear" w:color="000000" w:fill="D9E1F2"/>
            <w:noWrap/>
            <w:vAlign w:val="center"/>
            <w:hideMark/>
          </w:tcPr>
          <w:p w14:paraId="611E426F"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34" w:type="pct"/>
            <w:tcBorders>
              <w:top w:val="nil"/>
              <w:left w:val="nil"/>
              <w:bottom w:val="single" w:sz="4" w:space="0" w:color="auto"/>
              <w:right w:val="single" w:sz="4" w:space="0" w:color="auto"/>
            </w:tcBorders>
            <w:shd w:val="clear" w:color="000000" w:fill="D9E1F2"/>
            <w:noWrap/>
            <w:vAlign w:val="center"/>
            <w:hideMark/>
          </w:tcPr>
          <w:p w14:paraId="60E78C1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80" w:type="pct"/>
            <w:tcBorders>
              <w:top w:val="nil"/>
              <w:left w:val="nil"/>
              <w:bottom w:val="single" w:sz="4" w:space="0" w:color="auto"/>
              <w:right w:val="single" w:sz="4" w:space="0" w:color="auto"/>
            </w:tcBorders>
            <w:shd w:val="clear" w:color="000000" w:fill="D9E1F2"/>
            <w:noWrap/>
            <w:vAlign w:val="center"/>
            <w:hideMark/>
          </w:tcPr>
          <w:p w14:paraId="2DF7350A"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44,88,768</w:t>
            </w:r>
          </w:p>
        </w:tc>
        <w:tc>
          <w:tcPr>
            <w:tcW w:w="285" w:type="pct"/>
            <w:tcBorders>
              <w:top w:val="nil"/>
              <w:left w:val="nil"/>
              <w:bottom w:val="single" w:sz="4" w:space="0" w:color="auto"/>
              <w:right w:val="single" w:sz="4" w:space="0" w:color="auto"/>
            </w:tcBorders>
            <w:shd w:val="clear" w:color="000000" w:fill="D9E1F2"/>
            <w:noWrap/>
            <w:vAlign w:val="center"/>
            <w:hideMark/>
          </w:tcPr>
          <w:p w14:paraId="7FBA87D0"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43,70,597</w:t>
            </w:r>
          </w:p>
        </w:tc>
        <w:tc>
          <w:tcPr>
            <w:tcW w:w="268" w:type="pct"/>
            <w:tcBorders>
              <w:top w:val="nil"/>
              <w:left w:val="nil"/>
              <w:bottom w:val="single" w:sz="4" w:space="0" w:color="auto"/>
              <w:right w:val="single" w:sz="4" w:space="0" w:color="auto"/>
            </w:tcBorders>
            <w:shd w:val="clear" w:color="000000" w:fill="D9E1F2"/>
            <w:noWrap/>
            <w:vAlign w:val="center"/>
            <w:hideMark/>
          </w:tcPr>
          <w:p w14:paraId="31F925D5"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0.5%</w:t>
            </w:r>
          </w:p>
        </w:tc>
        <w:tc>
          <w:tcPr>
            <w:tcW w:w="257" w:type="pct"/>
            <w:tcBorders>
              <w:top w:val="nil"/>
              <w:left w:val="nil"/>
              <w:bottom w:val="single" w:sz="4" w:space="0" w:color="auto"/>
              <w:right w:val="single" w:sz="4" w:space="0" w:color="auto"/>
            </w:tcBorders>
            <w:shd w:val="clear" w:color="000000" w:fill="D9E1F2"/>
            <w:noWrap/>
            <w:vAlign w:val="center"/>
            <w:hideMark/>
          </w:tcPr>
          <w:p w14:paraId="3E2D2C2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21,505</w:t>
            </w:r>
          </w:p>
        </w:tc>
        <w:tc>
          <w:tcPr>
            <w:tcW w:w="268" w:type="pct"/>
            <w:tcBorders>
              <w:top w:val="nil"/>
              <w:left w:val="nil"/>
              <w:bottom w:val="single" w:sz="4" w:space="0" w:color="auto"/>
              <w:right w:val="single" w:sz="4" w:space="0" w:color="auto"/>
            </w:tcBorders>
            <w:shd w:val="clear" w:color="000000" w:fill="D9E1F2"/>
            <w:noWrap/>
            <w:vAlign w:val="center"/>
            <w:hideMark/>
          </w:tcPr>
          <w:p w14:paraId="6604A558" w14:textId="77777777" w:rsidR="002149F6" w:rsidRPr="00E1038C" w:rsidRDefault="002149F6" w:rsidP="00A46166">
            <w:pPr>
              <w:spacing w:after="0" w:line="240" w:lineRule="auto"/>
              <w:jc w:val="center"/>
              <w:rPr>
                <w:rFonts w:ascii="Calibri" w:eastAsia="Times New Roman" w:hAnsi="Calibri" w:cs="Calibri"/>
                <w:b/>
                <w:bCs/>
                <w:color w:val="000000"/>
                <w:lang w:val="en-IN" w:eastAsia="en-IN"/>
              </w:rPr>
            </w:pPr>
            <w:r w:rsidRPr="00E1038C">
              <w:rPr>
                <w:rFonts w:ascii="Calibri" w:eastAsia="Times New Roman" w:hAnsi="Calibri" w:cs="Calibri"/>
                <w:b/>
                <w:bCs/>
                <w:color w:val="000000"/>
                <w:lang w:val="en-IN" w:eastAsia="en-IN"/>
              </w:rPr>
              <w:t>13.7%</w:t>
            </w:r>
          </w:p>
        </w:tc>
        <w:tc>
          <w:tcPr>
            <w:tcW w:w="248" w:type="pct"/>
            <w:tcBorders>
              <w:top w:val="nil"/>
              <w:left w:val="nil"/>
              <w:bottom w:val="single" w:sz="4" w:space="0" w:color="auto"/>
              <w:right w:val="single" w:sz="4" w:space="0" w:color="auto"/>
            </w:tcBorders>
            <w:shd w:val="clear" w:color="000000" w:fill="D9E1F2"/>
            <w:noWrap/>
            <w:vAlign w:val="center"/>
            <w:hideMark/>
          </w:tcPr>
          <w:p w14:paraId="5B48097E" w14:textId="77777777" w:rsidR="002149F6" w:rsidRPr="002149F6" w:rsidRDefault="002149F6" w:rsidP="00A4616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6,95,324</w:t>
            </w:r>
          </w:p>
        </w:tc>
      </w:tr>
    </w:tbl>
    <w:p w14:paraId="0367F970" w14:textId="77777777" w:rsidR="00A46166" w:rsidRDefault="00A46166" w:rsidP="0019199A"/>
    <w:tbl>
      <w:tblPr>
        <w:tblW w:w="5006" w:type="pct"/>
        <w:tblLook w:val="04A0" w:firstRow="1" w:lastRow="0" w:firstColumn="1" w:lastColumn="0" w:noHBand="0" w:noVBand="1"/>
      </w:tblPr>
      <w:tblGrid>
        <w:gridCol w:w="12224"/>
        <w:gridCol w:w="8722"/>
      </w:tblGrid>
      <w:tr w:rsidR="00812C89" w:rsidRPr="00812C89" w14:paraId="0062BCE7" w14:textId="77777777" w:rsidTr="002149F6">
        <w:trPr>
          <w:trHeight w:val="464"/>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29997D25" w14:textId="7240DA9E"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ECM04-Performance Cost Index (PCI) &amp; Performance Cost Index Targeted (PCI</w:t>
            </w:r>
            <w:r w:rsidRPr="00812C89">
              <w:rPr>
                <w:rFonts w:ascii="Calibri" w:eastAsia="Times New Roman" w:hAnsi="Calibri" w:cs="Calibri"/>
                <w:b/>
                <w:bCs/>
                <w:color w:val="000000"/>
                <w:sz w:val="28"/>
                <w:szCs w:val="28"/>
                <w:vertAlign w:val="subscript"/>
                <w:lang w:val="en-IN" w:eastAsia="en-IN"/>
              </w:rPr>
              <w:t>t</w:t>
            </w:r>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7172E259"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66F58FD4"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shd w:val="clear" w:color="auto" w:fill="auto"/>
            <w:vAlign w:val="center"/>
            <w:hideMark/>
          </w:tcPr>
          <w:p w14:paraId="759BB4C5"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76EC903E"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5F62690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shd w:val="clear" w:color="auto" w:fill="auto"/>
            <w:vAlign w:val="center"/>
            <w:hideMark/>
          </w:tcPr>
          <w:p w14:paraId="5D649673"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7AF25481"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6C668BE3"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shd w:val="clear" w:color="auto" w:fill="auto"/>
            <w:vAlign w:val="center"/>
            <w:hideMark/>
          </w:tcPr>
          <w:p w14:paraId="35117CE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013B334D"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DA0D2D9"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shd w:val="clear" w:color="auto" w:fill="auto"/>
            <w:vAlign w:val="center"/>
            <w:hideMark/>
          </w:tcPr>
          <w:p w14:paraId="5DC59D95"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6C13BFF8"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572BC01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
        </w:tc>
        <w:tc>
          <w:tcPr>
            <w:tcW w:w="2082" w:type="pct"/>
            <w:tcBorders>
              <w:top w:val="nil"/>
              <w:left w:val="nil"/>
              <w:bottom w:val="single" w:sz="8" w:space="0" w:color="C00000"/>
              <w:right w:val="single" w:sz="8" w:space="0" w:color="C00000"/>
            </w:tcBorders>
            <w:shd w:val="clear" w:color="auto" w:fill="auto"/>
            <w:vAlign w:val="center"/>
            <w:hideMark/>
          </w:tcPr>
          <w:p w14:paraId="447588F4"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7FC2EDC9"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CB88A4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shd w:val="clear" w:color="auto" w:fill="auto"/>
            <w:vAlign w:val="center"/>
            <w:hideMark/>
          </w:tcPr>
          <w:p w14:paraId="5E9E7387"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0.79</w:t>
            </w:r>
          </w:p>
        </w:tc>
      </w:tr>
      <w:tr w:rsidR="00F26337" w:rsidRPr="00812C89" w14:paraId="338EA7F6"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tcPr>
          <w:p w14:paraId="392AB598" w14:textId="60E33759"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shd w:val="clear" w:color="auto" w:fill="auto"/>
            <w:vAlign w:val="center"/>
          </w:tcPr>
          <w:p w14:paraId="3685515A" w14:textId="0F82F1EF"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w:t>
            </w:r>
            <w:r w:rsidR="00213CCF">
              <w:rPr>
                <w:rFonts w:ascii="Calibri" w:eastAsia="Times New Roman" w:hAnsi="Calibri" w:cs="Calibri"/>
                <w:b/>
                <w:bCs/>
                <w:color w:val="000000"/>
                <w:sz w:val="24"/>
                <w:szCs w:val="24"/>
                <w:lang w:val="en-IN" w:eastAsia="en-IN"/>
              </w:rPr>
              <w:t>4.09</w:t>
            </w:r>
            <w:r w:rsidRPr="00F26337">
              <w:rPr>
                <w:rFonts w:ascii="Calibri" w:eastAsia="Times New Roman" w:hAnsi="Calibri" w:cs="Calibri"/>
                <w:b/>
                <w:bCs/>
                <w:color w:val="000000"/>
                <w:sz w:val="24"/>
                <w:szCs w:val="24"/>
                <w:lang w:val="en-IN" w:eastAsia="en-IN"/>
              </w:rPr>
              <w:t>%</w:t>
            </w:r>
          </w:p>
        </w:tc>
      </w:tr>
      <w:tr w:rsidR="00F26337" w:rsidRPr="00812C89" w14:paraId="784BD76B" w14:textId="77777777" w:rsidTr="002149F6">
        <w:trPr>
          <w:trHeight w:val="464"/>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74293FDD"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6D83E743"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NO</w:t>
            </w:r>
          </w:p>
        </w:tc>
      </w:tr>
    </w:tbl>
    <w:p w14:paraId="476577B8" w14:textId="77777777" w:rsidR="00A46166" w:rsidRDefault="00A46166" w:rsidP="0019199A"/>
    <w:p w14:paraId="39B71A90" w14:textId="74B08E70" w:rsidR="00F36C36" w:rsidRDefault="00F36C36" w:rsidP="00F36C36">
      <w:r>
        <w:t>The results show annual energy savings of 13.7% over the ASHRAE 90.1-2010 baseline (LEED v4) including renewable energy potential. However, it is still not possible to achieve the minimum compliance for LEED v4.1.</w:t>
      </w:r>
    </w:p>
    <w:p w14:paraId="424700AD" w14:textId="77777777" w:rsidR="002149F6" w:rsidRDefault="002149F6" w:rsidP="0019199A"/>
    <w:p w14:paraId="0E6AE156" w14:textId="32F22C1E" w:rsidR="00A46166" w:rsidRPr="00814545" w:rsidRDefault="00A46166" w:rsidP="00A46166">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ECM0</w:t>
      </w:r>
      <w:r>
        <w:rPr>
          <w:rStyle w:val="EnergyReportHeadingsChar"/>
          <w:b/>
          <w:bCs w:val="0"/>
          <w:color w:val="000000" w:themeColor="text1"/>
          <w:sz w:val="24"/>
          <w:szCs w:val="20"/>
        </w:rPr>
        <w:t>5</w:t>
      </w:r>
      <w:r w:rsidRPr="00814545">
        <w:rPr>
          <w:rStyle w:val="EnergyReportHeadingsChar"/>
          <w:b/>
          <w:bCs w:val="0"/>
          <w:color w:val="000000" w:themeColor="text1"/>
          <w:sz w:val="24"/>
          <w:szCs w:val="20"/>
        </w:rPr>
        <w:t xml:space="preserve">: </w:t>
      </w:r>
      <w:r>
        <w:rPr>
          <w:rStyle w:val="EnergyReportHeadingsChar"/>
          <w:b/>
          <w:bCs w:val="0"/>
          <w:color w:val="000000" w:themeColor="text1"/>
          <w:sz w:val="24"/>
          <w:szCs w:val="20"/>
        </w:rPr>
        <w:t>Solar Capacity - 100 kWp.</w:t>
      </w:r>
    </w:p>
    <w:p w14:paraId="4824FA5E" w14:textId="48F14D7E" w:rsidR="00F36C36" w:rsidRDefault="00F36C36" w:rsidP="00F36C36">
      <w:r>
        <w:t>The present</w:t>
      </w:r>
      <w:r w:rsidRPr="00833C9D">
        <w:t xml:space="preserve"> scenario</w:t>
      </w:r>
      <w:r>
        <w:t xml:space="preserve"> proposes</w:t>
      </w:r>
      <w:r w:rsidRPr="00833C9D">
        <w:t xml:space="preserve"> </w:t>
      </w:r>
      <w:r>
        <w:t xml:space="preserve">an on-site Solar PV with a capacity of 78 kWp. In this ECM, the Solar PV system with a peak capacity of 100 kWp is recommended.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2313"/>
        <w:gridCol w:w="1251"/>
        <w:gridCol w:w="1251"/>
        <w:gridCol w:w="1180"/>
        <w:gridCol w:w="1201"/>
        <w:gridCol w:w="946"/>
        <w:gridCol w:w="1113"/>
        <w:gridCol w:w="1113"/>
        <w:gridCol w:w="1406"/>
        <w:gridCol w:w="1117"/>
        <w:gridCol w:w="1059"/>
        <w:gridCol w:w="1251"/>
        <w:gridCol w:w="1259"/>
        <w:gridCol w:w="17"/>
        <w:gridCol w:w="1113"/>
        <w:gridCol w:w="1071"/>
        <w:gridCol w:w="17"/>
        <w:gridCol w:w="1113"/>
        <w:gridCol w:w="1117"/>
        <w:gridCol w:w="13"/>
      </w:tblGrid>
      <w:tr w:rsidR="002149F6" w:rsidRPr="002149F6" w14:paraId="2ADCE58B" w14:textId="77777777" w:rsidTr="002149F6">
        <w:trPr>
          <w:trHeight w:val="1074"/>
          <w:jc w:val="center"/>
        </w:trPr>
        <w:tc>
          <w:tcPr>
            <w:tcW w:w="553"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681FEF2D"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385" w:type="pct"/>
            <w:gridSpan w:val="13"/>
            <w:tcBorders>
              <w:top w:val="single" w:sz="4" w:space="0" w:color="auto"/>
              <w:left w:val="nil"/>
              <w:bottom w:val="single" w:sz="4" w:space="0" w:color="auto"/>
              <w:right w:val="single" w:sz="4" w:space="0" w:color="auto"/>
            </w:tcBorders>
            <w:shd w:val="clear" w:color="000000" w:fill="C6E0B4"/>
            <w:noWrap/>
            <w:vAlign w:val="center"/>
            <w:hideMark/>
          </w:tcPr>
          <w:p w14:paraId="2C2789FC" w14:textId="77777777" w:rsidR="002149F6" w:rsidRPr="002149F6" w:rsidRDefault="002149F6" w:rsidP="009E56CC">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26" w:type="pct"/>
            <w:gridSpan w:val="3"/>
            <w:tcBorders>
              <w:top w:val="single" w:sz="4" w:space="0" w:color="auto"/>
              <w:left w:val="nil"/>
              <w:bottom w:val="single" w:sz="4" w:space="0" w:color="auto"/>
              <w:right w:val="single" w:sz="4" w:space="0" w:color="000000"/>
            </w:tcBorders>
            <w:shd w:val="clear" w:color="000000" w:fill="C6E0B4"/>
            <w:noWrap/>
            <w:vAlign w:val="center"/>
            <w:hideMark/>
          </w:tcPr>
          <w:p w14:paraId="03E54CF6"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As Built</w:t>
            </w:r>
          </w:p>
        </w:tc>
        <w:tc>
          <w:tcPr>
            <w:tcW w:w="536" w:type="pct"/>
            <w:gridSpan w:val="3"/>
            <w:tcBorders>
              <w:top w:val="single" w:sz="4" w:space="0" w:color="auto"/>
              <w:left w:val="nil"/>
              <w:bottom w:val="single" w:sz="4" w:space="0" w:color="auto"/>
              <w:right w:val="single" w:sz="4" w:space="0" w:color="000000"/>
            </w:tcBorders>
            <w:shd w:val="clear" w:color="000000" w:fill="C6E0B4"/>
            <w:vAlign w:val="center"/>
            <w:hideMark/>
          </w:tcPr>
          <w:p w14:paraId="0EC626A1"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279F5D01" w14:textId="77777777" w:rsidTr="002149F6">
        <w:trPr>
          <w:gridAfter w:val="1"/>
          <w:wAfter w:w="3" w:type="pct"/>
          <w:trHeight w:val="1074"/>
          <w:jc w:val="center"/>
        </w:trPr>
        <w:tc>
          <w:tcPr>
            <w:tcW w:w="553" w:type="pct"/>
            <w:tcBorders>
              <w:top w:val="nil"/>
              <w:left w:val="single" w:sz="4" w:space="0" w:color="auto"/>
              <w:bottom w:val="single" w:sz="4" w:space="0" w:color="auto"/>
              <w:right w:val="single" w:sz="4" w:space="0" w:color="auto"/>
            </w:tcBorders>
            <w:shd w:val="clear" w:color="auto" w:fill="auto"/>
            <w:noWrap/>
            <w:vAlign w:val="center"/>
            <w:hideMark/>
          </w:tcPr>
          <w:p w14:paraId="775EDAFC"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299" w:type="pct"/>
            <w:tcBorders>
              <w:top w:val="nil"/>
              <w:left w:val="nil"/>
              <w:bottom w:val="single" w:sz="4" w:space="0" w:color="auto"/>
              <w:right w:val="single" w:sz="4" w:space="0" w:color="auto"/>
            </w:tcBorders>
            <w:shd w:val="clear" w:color="auto" w:fill="auto"/>
            <w:vAlign w:val="center"/>
            <w:hideMark/>
          </w:tcPr>
          <w:p w14:paraId="0D03FF6B"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299" w:type="pct"/>
            <w:tcBorders>
              <w:top w:val="nil"/>
              <w:left w:val="nil"/>
              <w:bottom w:val="single" w:sz="4" w:space="0" w:color="auto"/>
              <w:right w:val="single" w:sz="4" w:space="0" w:color="auto"/>
            </w:tcBorders>
            <w:shd w:val="clear" w:color="auto" w:fill="auto"/>
            <w:vAlign w:val="center"/>
            <w:hideMark/>
          </w:tcPr>
          <w:p w14:paraId="6D6A67BD"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82" w:type="pct"/>
            <w:tcBorders>
              <w:top w:val="nil"/>
              <w:left w:val="nil"/>
              <w:bottom w:val="single" w:sz="4" w:space="0" w:color="auto"/>
              <w:right w:val="single" w:sz="4" w:space="0" w:color="auto"/>
            </w:tcBorders>
            <w:shd w:val="clear" w:color="auto" w:fill="auto"/>
            <w:vAlign w:val="center"/>
            <w:hideMark/>
          </w:tcPr>
          <w:p w14:paraId="261A9C85"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87" w:type="pct"/>
            <w:tcBorders>
              <w:top w:val="nil"/>
              <w:left w:val="nil"/>
              <w:bottom w:val="single" w:sz="4" w:space="0" w:color="auto"/>
              <w:right w:val="single" w:sz="4" w:space="0" w:color="auto"/>
            </w:tcBorders>
            <w:shd w:val="clear" w:color="auto" w:fill="auto"/>
            <w:vAlign w:val="center"/>
            <w:hideMark/>
          </w:tcPr>
          <w:p w14:paraId="65F372A8"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26" w:type="pct"/>
            <w:tcBorders>
              <w:top w:val="nil"/>
              <w:left w:val="nil"/>
              <w:bottom w:val="single" w:sz="4" w:space="0" w:color="auto"/>
              <w:right w:val="single" w:sz="4" w:space="0" w:color="auto"/>
            </w:tcBorders>
            <w:shd w:val="clear" w:color="auto" w:fill="auto"/>
            <w:vAlign w:val="center"/>
            <w:hideMark/>
          </w:tcPr>
          <w:p w14:paraId="478276CA"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66" w:type="pct"/>
            <w:tcBorders>
              <w:top w:val="nil"/>
              <w:left w:val="nil"/>
              <w:bottom w:val="single" w:sz="4" w:space="0" w:color="auto"/>
              <w:right w:val="single" w:sz="4" w:space="0" w:color="auto"/>
            </w:tcBorders>
            <w:shd w:val="clear" w:color="auto" w:fill="auto"/>
            <w:vAlign w:val="center"/>
            <w:hideMark/>
          </w:tcPr>
          <w:p w14:paraId="73140277"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66" w:type="pct"/>
            <w:tcBorders>
              <w:top w:val="nil"/>
              <w:left w:val="nil"/>
              <w:bottom w:val="single" w:sz="4" w:space="0" w:color="auto"/>
              <w:right w:val="single" w:sz="4" w:space="0" w:color="auto"/>
            </w:tcBorders>
            <w:shd w:val="clear" w:color="auto" w:fill="auto"/>
            <w:vAlign w:val="center"/>
            <w:hideMark/>
          </w:tcPr>
          <w:p w14:paraId="61AF7C53"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36" w:type="pct"/>
            <w:tcBorders>
              <w:top w:val="nil"/>
              <w:left w:val="nil"/>
              <w:bottom w:val="single" w:sz="4" w:space="0" w:color="auto"/>
              <w:right w:val="single" w:sz="4" w:space="0" w:color="auto"/>
            </w:tcBorders>
            <w:shd w:val="clear" w:color="auto" w:fill="auto"/>
            <w:vAlign w:val="center"/>
            <w:hideMark/>
          </w:tcPr>
          <w:p w14:paraId="244167FA"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67" w:type="pct"/>
            <w:tcBorders>
              <w:top w:val="nil"/>
              <w:left w:val="nil"/>
              <w:bottom w:val="single" w:sz="4" w:space="0" w:color="auto"/>
              <w:right w:val="single" w:sz="4" w:space="0" w:color="auto"/>
            </w:tcBorders>
            <w:shd w:val="clear" w:color="auto" w:fill="auto"/>
            <w:vAlign w:val="center"/>
            <w:hideMark/>
          </w:tcPr>
          <w:p w14:paraId="7C3EA3E7"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53" w:type="pct"/>
            <w:tcBorders>
              <w:top w:val="nil"/>
              <w:left w:val="nil"/>
              <w:bottom w:val="single" w:sz="4" w:space="0" w:color="auto"/>
              <w:right w:val="single" w:sz="4" w:space="0" w:color="auto"/>
            </w:tcBorders>
            <w:shd w:val="clear" w:color="auto" w:fill="auto"/>
            <w:vAlign w:val="center"/>
            <w:hideMark/>
          </w:tcPr>
          <w:p w14:paraId="0A22DD11"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299" w:type="pct"/>
            <w:tcBorders>
              <w:top w:val="nil"/>
              <w:left w:val="nil"/>
              <w:bottom w:val="single" w:sz="4" w:space="0" w:color="auto"/>
              <w:right w:val="single" w:sz="4" w:space="0" w:color="auto"/>
            </w:tcBorders>
            <w:shd w:val="clear" w:color="auto" w:fill="auto"/>
            <w:vAlign w:val="center"/>
            <w:hideMark/>
          </w:tcPr>
          <w:p w14:paraId="76878A4C"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301" w:type="pct"/>
            <w:tcBorders>
              <w:top w:val="nil"/>
              <w:left w:val="nil"/>
              <w:bottom w:val="single" w:sz="4" w:space="0" w:color="auto"/>
              <w:right w:val="single" w:sz="4" w:space="0" w:color="auto"/>
            </w:tcBorders>
            <w:shd w:val="clear" w:color="auto" w:fill="auto"/>
            <w:vAlign w:val="center"/>
            <w:hideMark/>
          </w:tcPr>
          <w:p w14:paraId="48D17D7F"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27C83C97"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56" w:type="pct"/>
            <w:tcBorders>
              <w:top w:val="nil"/>
              <w:left w:val="nil"/>
              <w:bottom w:val="single" w:sz="4" w:space="0" w:color="auto"/>
              <w:right w:val="single" w:sz="4" w:space="0" w:color="auto"/>
            </w:tcBorders>
            <w:shd w:val="clear" w:color="auto" w:fill="auto"/>
            <w:vAlign w:val="center"/>
            <w:hideMark/>
          </w:tcPr>
          <w:p w14:paraId="47C94353"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0F289229"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67" w:type="pct"/>
            <w:tcBorders>
              <w:top w:val="nil"/>
              <w:left w:val="nil"/>
              <w:bottom w:val="single" w:sz="4" w:space="0" w:color="auto"/>
              <w:right w:val="single" w:sz="4" w:space="0" w:color="auto"/>
            </w:tcBorders>
            <w:shd w:val="clear" w:color="auto" w:fill="auto"/>
            <w:vAlign w:val="center"/>
            <w:hideMark/>
          </w:tcPr>
          <w:p w14:paraId="227BDB8E" w14:textId="77777777" w:rsidR="002149F6" w:rsidRPr="002149F6" w:rsidRDefault="002149F6" w:rsidP="009E56CC">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1F4D759E" w14:textId="77777777" w:rsidTr="002149F6">
        <w:trPr>
          <w:gridAfter w:val="1"/>
          <w:wAfter w:w="3" w:type="pct"/>
          <w:trHeight w:val="1074"/>
          <w:jc w:val="center"/>
        </w:trPr>
        <w:tc>
          <w:tcPr>
            <w:tcW w:w="553" w:type="pct"/>
            <w:tcBorders>
              <w:top w:val="nil"/>
              <w:left w:val="single" w:sz="4" w:space="0" w:color="auto"/>
              <w:bottom w:val="single" w:sz="4" w:space="0" w:color="auto"/>
              <w:right w:val="single" w:sz="4" w:space="0" w:color="auto"/>
            </w:tcBorders>
            <w:shd w:val="clear" w:color="000000" w:fill="FFFFFF"/>
            <w:noWrap/>
            <w:vAlign w:val="center"/>
            <w:hideMark/>
          </w:tcPr>
          <w:p w14:paraId="27BFC8C1" w14:textId="77777777" w:rsidR="002149F6" w:rsidRPr="002149F6" w:rsidRDefault="002149F6" w:rsidP="009E56CC">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299" w:type="pct"/>
            <w:tcBorders>
              <w:top w:val="nil"/>
              <w:left w:val="nil"/>
              <w:bottom w:val="single" w:sz="4" w:space="0" w:color="auto"/>
              <w:right w:val="single" w:sz="4" w:space="0" w:color="auto"/>
            </w:tcBorders>
            <w:shd w:val="clear" w:color="000000" w:fill="FFFFFF"/>
            <w:noWrap/>
            <w:vAlign w:val="center"/>
            <w:hideMark/>
          </w:tcPr>
          <w:p w14:paraId="03856258"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299" w:type="pct"/>
            <w:tcBorders>
              <w:top w:val="nil"/>
              <w:left w:val="nil"/>
              <w:bottom w:val="single" w:sz="4" w:space="0" w:color="auto"/>
              <w:right w:val="single" w:sz="4" w:space="0" w:color="auto"/>
            </w:tcBorders>
            <w:shd w:val="clear" w:color="000000" w:fill="FFFFFF"/>
            <w:noWrap/>
            <w:vAlign w:val="center"/>
            <w:hideMark/>
          </w:tcPr>
          <w:p w14:paraId="2F1A6F5C"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82" w:type="pct"/>
            <w:tcBorders>
              <w:top w:val="nil"/>
              <w:left w:val="nil"/>
              <w:bottom w:val="single" w:sz="4" w:space="0" w:color="auto"/>
              <w:right w:val="single" w:sz="4" w:space="0" w:color="auto"/>
            </w:tcBorders>
            <w:shd w:val="clear" w:color="000000" w:fill="FFFFFF"/>
            <w:noWrap/>
            <w:vAlign w:val="center"/>
            <w:hideMark/>
          </w:tcPr>
          <w:p w14:paraId="242EE867"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87" w:type="pct"/>
            <w:tcBorders>
              <w:top w:val="nil"/>
              <w:left w:val="nil"/>
              <w:bottom w:val="single" w:sz="4" w:space="0" w:color="auto"/>
              <w:right w:val="single" w:sz="4" w:space="0" w:color="auto"/>
            </w:tcBorders>
            <w:shd w:val="clear" w:color="000000" w:fill="FFFFFF"/>
            <w:noWrap/>
            <w:vAlign w:val="center"/>
            <w:hideMark/>
          </w:tcPr>
          <w:p w14:paraId="369671F0"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26" w:type="pct"/>
            <w:tcBorders>
              <w:top w:val="nil"/>
              <w:left w:val="nil"/>
              <w:bottom w:val="single" w:sz="4" w:space="0" w:color="auto"/>
              <w:right w:val="single" w:sz="4" w:space="0" w:color="auto"/>
            </w:tcBorders>
            <w:shd w:val="clear" w:color="000000" w:fill="FFFFFF"/>
            <w:noWrap/>
            <w:vAlign w:val="center"/>
            <w:hideMark/>
          </w:tcPr>
          <w:p w14:paraId="449DD8B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66" w:type="pct"/>
            <w:tcBorders>
              <w:top w:val="nil"/>
              <w:left w:val="nil"/>
              <w:bottom w:val="single" w:sz="4" w:space="0" w:color="auto"/>
              <w:right w:val="single" w:sz="4" w:space="0" w:color="auto"/>
            </w:tcBorders>
            <w:shd w:val="clear" w:color="000000" w:fill="FFFFFF"/>
            <w:noWrap/>
            <w:vAlign w:val="center"/>
            <w:hideMark/>
          </w:tcPr>
          <w:p w14:paraId="768F6D6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66" w:type="pct"/>
            <w:tcBorders>
              <w:top w:val="nil"/>
              <w:left w:val="nil"/>
              <w:bottom w:val="single" w:sz="4" w:space="0" w:color="auto"/>
              <w:right w:val="single" w:sz="4" w:space="0" w:color="auto"/>
            </w:tcBorders>
            <w:shd w:val="clear" w:color="000000" w:fill="FFFFFF"/>
            <w:noWrap/>
            <w:vAlign w:val="center"/>
            <w:hideMark/>
          </w:tcPr>
          <w:p w14:paraId="7764AD21"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36" w:type="pct"/>
            <w:tcBorders>
              <w:top w:val="nil"/>
              <w:left w:val="nil"/>
              <w:bottom w:val="single" w:sz="4" w:space="0" w:color="auto"/>
              <w:right w:val="single" w:sz="4" w:space="0" w:color="auto"/>
            </w:tcBorders>
            <w:shd w:val="clear" w:color="000000" w:fill="FFFFFF"/>
            <w:noWrap/>
            <w:vAlign w:val="center"/>
            <w:hideMark/>
          </w:tcPr>
          <w:p w14:paraId="6C52CB7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67" w:type="pct"/>
            <w:tcBorders>
              <w:top w:val="nil"/>
              <w:left w:val="nil"/>
              <w:bottom w:val="single" w:sz="4" w:space="0" w:color="auto"/>
              <w:right w:val="single" w:sz="4" w:space="0" w:color="auto"/>
            </w:tcBorders>
            <w:shd w:val="clear" w:color="000000" w:fill="FFFFFF"/>
            <w:noWrap/>
            <w:vAlign w:val="center"/>
            <w:hideMark/>
          </w:tcPr>
          <w:p w14:paraId="3F556808"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53" w:type="pct"/>
            <w:tcBorders>
              <w:top w:val="nil"/>
              <w:left w:val="nil"/>
              <w:bottom w:val="single" w:sz="4" w:space="0" w:color="auto"/>
              <w:right w:val="single" w:sz="4" w:space="0" w:color="auto"/>
            </w:tcBorders>
            <w:shd w:val="clear" w:color="000000" w:fill="FFFFFF"/>
            <w:noWrap/>
            <w:vAlign w:val="center"/>
            <w:hideMark/>
          </w:tcPr>
          <w:p w14:paraId="4A84CADB"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99" w:type="pct"/>
            <w:tcBorders>
              <w:top w:val="nil"/>
              <w:left w:val="nil"/>
              <w:bottom w:val="single" w:sz="4" w:space="0" w:color="auto"/>
              <w:right w:val="single" w:sz="4" w:space="0" w:color="auto"/>
            </w:tcBorders>
            <w:shd w:val="clear" w:color="000000" w:fill="FFFFFF"/>
            <w:noWrap/>
            <w:vAlign w:val="center"/>
            <w:hideMark/>
          </w:tcPr>
          <w:p w14:paraId="63670621"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01" w:type="pct"/>
            <w:tcBorders>
              <w:top w:val="nil"/>
              <w:left w:val="nil"/>
              <w:bottom w:val="single" w:sz="4" w:space="0" w:color="auto"/>
              <w:right w:val="single" w:sz="4" w:space="0" w:color="auto"/>
            </w:tcBorders>
            <w:shd w:val="clear" w:color="000000" w:fill="FFFFFF"/>
            <w:noWrap/>
            <w:vAlign w:val="center"/>
            <w:hideMark/>
          </w:tcPr>
          <w:p w14:paraId="02630046"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70" w:type="pct"/>
            <w:gridSpan w:val="2"/>
            <w:tcBorders>
              <w:top w:val="nil"/>
              <w:left w:val="nil"/>
              <w:bottom w:val="nil"/>
              <w:right w:val="nil"/>
            </w:tcBorders>
            <w:shd w:val="clear" w:color="auto" w:fill="auto"/>
            <w:noWrap/>
            <w:vAlign w:val="bottom"/>
            <w:hideMark/>
          </w:tcPr>
          <w:p w14:paraId="2B0E4091"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p>
        </w:tc>
        <w:tc>
          <w:tcPr>
            <w:tcW w:w="256" w:type="pct"/>
            <w:tcBorders>
              <w:top w:val="nil"/>
              <w:left w:val="single" w:sz="4" w:space="0" w:color="auto"/>
              <w:bottom w:val="single" w:sz="4" w:space="0" w:color="auto"/>
              <w:right w:val="single" w:sz="4" w:space="0" w:color="auto"/>
            </w:tcBorders>
            <w:shd w:val="clear" w:color="auto" w:fill="auto"/>
            <w:noWrap/>
            <w:vAlign w:val="center"/>
            <w:hideMark/>
          </w:tcPr>
          <w:p w14:paraId="5CCFCAE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2AA8C52F"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7" w:type="pct"/>
            <w:tcBorders>
              <w:top w:val="nil"/>
              <w:left w:val="nil"/>
              <w:bottom w:val="single" w:sz="4" w:space="0" w:color="auto"/>
              <w:right w:val="single" w:sz="4" w:space="0" w:color="auto"/>
            </w:tcBorders>
            <w:shd w:val="clear" w:color="auto" w:fill="auto"/>
            <w:noWrap/>
            <w:vAlign w:val="center"/>
            <w:hideMark/>
          </w:tcPr>
          <w:p w14:paraId="27A162CF"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0273494C" w14:textId="77777777" w:rsidTr="002149F6">
        <w:trPr>
          <w:gridAfter w:val="1"/>
          <w:wAfter w:w="3" w:type="pct"/>
          <w:trHeight w:val="1074"/>
          <w:jc w:val="center"/>
        </w:trPr>
        <w:tc>
          <w:tcPr>
            <w:tcW w:w="553" w:type="pct"/>
            <w:tcBorders>
              <w:top w:val="nil"/>
              <w:left w:val="single" w:sz="4" w:space="0" w:color="auto"/>
              <w:bottom w:val="single" w:sz="4" w:space="0" w:color="auto"/>
              <w:right w:val="single" w:sz="4" w:space="0" w:color="auto"/>
            </w:tcBorders>
            <w:shd w:val="clear" w:color="000000" w:fill="FFFFFF"/>
            <w:noWrap/>
            <w:vAlign w:val="center"/>
            <w:hideMark/>
          </w:tcPr>
          <w:p w14:paraId="79A5F162" w14:textId="77777777" w:rsidR="002149F6" w:rsidRPr="002149F6" w:rsidRDefault="002149F6" w:rsidP="009E56CC">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299" w:type="pct"/>
            <w:tcBorders>
              <w:top w:val="nil"/>
              <w:left w:val="nil"/>
              <w:bottom w:val="single" w:sz="4" w:space="0" w:color="auto"/>
              <w:right w:val="single" w:sz="4" w:space="0" w:color="auto"/>
            </w:tcBorders>
            <w:shd w:val="clear" w:color="000000" w:fill="FFFFFF"/>
            <w:noWrap/>
            <w:vAlign w:val="center"/>
            <w:hideMark/>
          </w:tcPr>
          <w:p w14:paraId="6E2A2546"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299" w:type="pct"/>
            <w:tcBorders>
              <w:top w:val="nil"/>
              <w:left w:val="nil"/>
              <w:bottom w:val="single" w:sz="4" w:space="0" w:color="auto"/>
              <w:right w:val="single" w:sz="4" w:space="0" w:color="auto"/>
            </w:tcBorders>
            <w:shd w:val="clear" w:color="000000" w:fill="FFFFFF"/>
            <w:noWrap/>
            <w:vAlign w:val="center"/>
            <w:hideMark/>
          </w:tcPr>
          <w:p w14:paraId="61E4E530"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82" w:type="pct"/>
            <w:tcBorders>
              <w:top w:val="nil"/>
              <w:left w:val="nil"/>
              <w:bottom w:val="single" w:sz="4" w:space="0" w:color="auto"/>
              <w:right w:val="single" w:sz="4" w:space="0" w:color="auto"/>
            </w:tcBorders>
            <w:shd w:val="clear" w:color="000000" w:fill="FFFFFF"/>
            <w:noWrap/>
            <w:vAlign w:val="center"/>
            <w:hideMark/>
          </w:tcPr>
          <w:p w14:paraId="25395EE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87" w:type="pct"/>
            <w:tcBorders>
              <w:top w:val="nil"/>
              <w:left w:val="nil"/>
              <w:bottom w:val="single" w:sz="4" w:space="0" w:color="auto"/>
              <w:right w:val="single" w:sz="4" w:space="0" w:color="auto"/>
            </w:tcBorders>
            <w:shd w:val="clear" w:color="000000" w:fill="FFFFFF"/>
            <w:noWrap/>
            <w:vAlign w:val="center"/>
            <w:hideMark/>
          </w:tcPr>
          <w:p w14:paraId="24FA45B8"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26" w:type="pct"/>
            <w:tcBorders>
              <w:top w:val="nil"/>
              <w:left w:val="nil"/>
              <w:bottom w:val="single" w:sz="4" w:space="0" w:color="auto"/>
              <w:right w:val="single" w:sz="4" w:space="0" w:color="auto"/>
            </w:tcBorders>
            <w:shd w:val="clear" w:color="000000" w:fill="FFFFFF"/>
            <w:noWrap/>
            <w:vAlign w:val="center"/>
            <w:hideMark/>
          </w:tcPr>
          <w:p w14:paraId="3051651C"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66" w:type="pct"/>
            <w:tcBorders>
              <w:top w:val="nil"/>
              <w:left w:val="nil"/>
              <w:bottom w:val="single" w:sz="4" w:space="0" w:color="auto"/>
              <w:right w:val="single" w:sz="4" w:space="0" w:color="auto"/>
            </w:tcBorders>
            <w:shd w:val="clear" w:color="000000" w:fill="FFFFFF"/>
            <w:noWrap/>
            <w:vAlign w:val="center"/>
            <w:hideMark/>
          </w:tcPr>
          <w:p w14:paraId="3DA09EA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66" w:type="pct"/>
            <w:tcBorders>
              <w:top w:val="nil"/>
              <w:left w:val="nil"/>
              <w:bottom w:val="single" w:sz="4" w:space="0" w:color="auto"/>
              <w:right w:val="single" w:sz="4" w:space="0" w:color="auto"/>
            </w:tcBorders>
            <w:shd w:val="clear" w:color="000000" w:fill="FFFFFF"/>
            <w:noWrap/>
            <w:vAlign w:val="center"/>
            <w:hideMark/>
          </w:tcPr>
          <w:p w14:paraId="55F3C223"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36" w:type="pct"/>
            <w:tcBorders>
              <w:top w:val="nil"/>
              <w:left w:val="nil"/>
              <w:bottom w:val="single" w:sz="4" w:space="0" w:color="auto"/>
              <w:right w:val="single" w:sz="4" w:space="0" w:color="auto"/>
            </w:tcBorders>
            <w:shd w:val="clear" w:color="000000" w:fill="FFFFFF"/>
            <w:noWrap/>
            <w:vAlign w:val="center"/>
            <w:hideMark/>
          </w:tcPr>
          <w:p w14:paraId="036BA584"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67" w:type="pct"/>
            <w:tcBorders>
              <w:top w:val="nil"/>
              <w:left w:val="nil"/>
              <w:bottom w:val="single" w:sz="4" w:space="0" w:color="auto"/>
              <w:right w:val="single" w:sz="4" w:space="0" w:color="auto"/>
            </w:tcBorders>
            <w:shd w:val="clear" w:color="000000" w:fill="FFFFFF"/>
            <w:noWrap/>
            <w:vAlign w:val="center"/>
            <w:hideMark/>
          </w:tcPr>
          <w:p w14:paraId="53B9628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53" w:type="pct"/>
            <w:tcBorders>
              <w:top w:val="nil"/>
              <w:left w:val="nil"/>
              <w:bottom w:val="single" w:sz="4" w:space="0" w:color="auto"/>
              <w:right w:val="single" w:sz="4" w:space="0" w:color="auto"/>
            </w:tcBorders>
            <w:shd w:val="clear" w:color="000000" w:fill="FFFFFF"/>
            <w:noWrap/>
            <w:vAlign w:val="center"/>
            <w:hideMark/>
          </w:tcPr>
          <w:p w14:paraId="0A061AB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99" w:type="pct"/>
            <w:tcBorders>
              <w:top w:val="nil"/>
              <w:left w:val="nil"/>
              <w:bottom w:val="single" w:sz="4" w:space="0" w:color="auto"/>
              <w:right w:val="single" w:sz="4" w:space="0" w:color="auto"/>
            </w:tcBorders>
            <w:shd w:val="clear" w:color="000000" w:fill="FFFFFF"/>
            <w:noWrap/>
            <w:vAlign w:val="center"/>
            <w:hideMark/>
          </w:tcPr>
          <w:p w14:paraId="273B4BA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301" w:type="pct"/>
            <w:tcBorders>
              <w:top w:val="nil"/>
              <w:left w:val="nil"/>
              <w:bottom w:val="single" w:sz="4" w:space="0" w:color="auto"/>
              <w:right w:val="single" w:sz="4" w:space="0" w:color="auto"/>
            </w:tcBorders>
            <w:shd w:val="clear" w:color="000000" w:fill="FFFFFF"/>
            <w:noWrap/>
            <w:vAlign w:val="center"/>
            <w:hideMark/>
          </w:tcPr>
          <w:p w14:paraId="28D2EEFC"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single" w:sz="4" w:space="0" w:color="auto"/>
              <w:left w:val="nil"/>
              <w:bottom w:val="single" w:sz="4" w:space="0" w:color="auto"/>
              <w:right w:val="single" w:sz="4" w:space="0" w:color="auto"/>
            </w:tcBorders>
            <w:shd w:val="clear" w:color="auto" w:fill="auto"/>
            <w:noWrap/>
            <w:vAlign w:val="center"/>
            <w:hideMark/>
          </w:tcPr>
          <w:p w14:paraId="3F2709CC"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6" w:type="pct"/>
            <w:tcBorders>
              <w:top w:val="nil"/>
              <w:left w:val="nil"/>
              <w:bottom w:val="single" w:sz="4" w:space="0" w:color="auto"/>
              <w:right w:val="single" w:sz="4" w:space="0" w:color="auto"/>
            </w:tcBorders>
            <w:shd w:val="clear" w:color="000000" w:fill="FFFFFF"/>
            <w:noWrap/>
            <w:vAlign w:val="center"/>
            <w:hideMark/>
          </w:tcPr>
          <w:p w14:paraId="57AF9F30"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077AEA9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67" w:type="pct"/>
            <w:tcBorders>
              <w:top w:val="nil"/>
              <w:left w:val="nil"/>
              <w:bottom w:val="single" w:sz="4" w:space="0" w:color="auto"/>
              <w:right w:val="single" w:sz="4" w:space="0" w:color="auto"/>
            </w:tcBorders>
            <w:shd w:val="clear" w:color="auto" w:fill="auto"/>
            <w:noWrap/>
            <w:vAlign w:val="center"/>
            <w:hideMark/>
          </w:tcPr>
          <w:p w14:paraId="1186DA9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6630B9F1" w14:textId="77777777" w:rsidTr="002149F6">
        <w:trPr>
          <w:gridAfter w:val="1"/>
          <w:wAfter w:w="3" w:type="pct"/>
          <w:trHeight w:val="1074"/>
          <w:jc w:val="center"/>
        </w:trPr>
        <w:tc>
          <w:tcPr>
            <w:tcW w:w="553" w:type="pct"/>
            <w:tcBorders>
              <w:top w:val="nil"/>
              <w:left w:val="single" w:sz="4" w:space="0" w:color="auto"/>
              <w:bottom w:val="single" w:sz="4" w:space="0" w:color="auto"/>
              <w:right w:val="single" w:sz="4" w:space="0" w:color="auto"/>
            </w:tcBorders>
            <w:shd w:val="clear" w:color="000000" w:fill="FFFFFF"/>
            <w:noWrap/>
            <w:vAlign w:val="center"/>
            <w:hideMark/>
          </w:tcPr>
          <w:p w14:paraId="1BCF9B1D" w14:textId="77777777" w:rsidR="002149F6" w:rsidRPr="002149F6" w:rsidRDefault="002149F6" w:rsidP="009E56CC">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299" w:type="pct"/>
            <w:tcBorders>
              <w:top w:val="nil"/>
              <w:left w:val="nil"/>
              <w:bottom w:val="single" w:sz="4" w:space="0" w:color="auto"/>
              <w:right w:val="single" w:sz="4" w:space="0" w:color="auto"/>
            </w:tcBorders>
            <w:shd w:val="clear" w:color="000000" w:fill="FFFFFF"/>
            <w:noWrap/>
            <w:vAlign w:val="center"/>
            <w:hideMark/>
          </w:tcPr>
          <w:p w14:paraId="067E6B5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299" w:type="pct"/>
            <w:tcBorders>
              <w:top w:val="nil"/>
              <w:left w:val="nil"/>
              <w:bottom w:val="single" w:sz="4" w:space="0" w:color="auto"/>
              <w:right w:val="single" w:sz="4" w:space="0" w:color="auto"/>
            </w:tcBorders>
            <w:shd w:val="clear" w:color="000000" w:fill="FFFFFF"/>
            <w:noWrap/>
            <w:vAlign w:val="center"/>
            <w:hideMark/>
          </w:tcPr>
          <w:p w14:paraId="3AE90E92"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82" w:type="pct"/>
            <w:tcBorders>
              <w:top w:val="nil"/>
              <w:left w:val="nil"/>
              <w:bottom w:val="single" w:sz="4" w:space="0" w:color="auto"/>
              <w:right w:val="single" w:sz="4" w:space="0" w:color="auto"/>
            </w:tcBorders>
            <w:shd w:val="clear" w:color="000000" w:fill="FFFFFF"/>
            <w:noWrap/>
            <w:vAlign w:val="center"/>
            <w:hideMark/>
          </w:tcPr>
          <w:p w14:paraId="19E0DDB2"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87" w:type="pct"/>
            <w:tcBorders>
              <w:top w:val="nil"/>
              <w:left w:val="nil"/>
              <w:bottom w:val="single" w:sz="4" w:space="0" w:color="auto"/>
              <w:right w:val="single" w:sz="4" w:space="0" w:color="auto"/>
            </w:tcBorders>
            <w:shd w:val="clear" w:color="000000" w:fill="FFFFFF"/>
            <w:noWrap/>
            <w:vAlign w:val="center"/>
            <w:hideMark/>
          </w:tcPr>
          <w:p w14:paraId="62A5A34B"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26" w:type="pct"/>
            <w:tcBorders>
              <w:top w:val="nil"/>
              <w:left w:val="nil"/>
              <w:bottom w:val="single" w:sz="4" w:space="0" w:color="auto"/>
              <w:right w:val="single" w:sz="4" w:space="0" w:color="auto"/>
            </w:tcBorders>
            <w:shd w:val="clear" w:color="000000" w:fill="FFFFFF"/>
            <w:noWrap/>
            <w:vAlign w:val="center"/>
            <w:hideMark/>
          </w:tcPr>
          <w:p w14:paraId="077665D7"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66" w:type="pct"/>
            <w:tcBorders>
              <w:top w:val="nil"/>
              <w:left w:val="nil"/>
              <w:bottom w:val="single" w:sz="4" w:space="0" w:color="auto"/>
              <w:right w:val="single" w:sz="4" w:space="0" w:color="auto"/>
            </w:tcBorders>
            <w:shd w:val="clear" w:color="000000" w:fill="FFFFFF"/>
            <w:noWrap/>
            <w:vAlign w:val="center"/>
            <w:hideMark/>
          </w:tcPr>
          <w:p w14:paraId="642DAAA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66" w:type="pct"/>
            <w:tcBorders>
              <w:top w:val="nil"/>
              <w:left w:val="nil"/>
              <w:bottom w:val="single" w:sz="4" w:space="0" w:color="auto"/>
              <w:right w:val="single" w:sz="4" w:space="0" w:color="auto"/>
            </w:tcBorders>
            <w:shd w:val="clear" w:color="000000" w:fill="FFFFFF"/>
            <w:noWrap/>
            <w:vAlign w:val="center"/>
            <w:hideMark/>
          </w:tcPr>
          <w:p w14:paraId="46F9397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36" w:type="pct"/>
            <w:tcBorders>
              <w:top w:val="nil"/>
              <w:left w:val="nil"/>
              <w:bottom w:val="single" w:sz="4" w:space="0" w:color="auto"/>
              <w:right w:val="single" w:sz="4" w:space="0" w:color="auto"/>
            </w:tcBorders>
            <w:shd w:val="clear" w:color="000000" w:fill="FFFFFF"/>
            <w:noWrap/>
            <w:vAlign w:val="center"/>
            <w:hideMark/>
          </w:tcPr>
          <w:p w14:paraId="621F424E"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67" w:type="pct"/>
            <w:tcBorders>
              <w:top w:val="nil"/>
              <w:left w:val="nil"/>
              <w:bottom w:val="single" w:sz="4" w:space="0" w:color="auto"/>
              <w:right w:val="single" w:sz="4" w:space="0" w:color="auto"/>
            </w:tcBorders>
            <w:shd w:val="clear" w:color="000000" w:fill="FFFFFF"/>
            <w:noWrap/>
            <w:vAlign w:val="center"/>
            <w:hideMark/>
          </w:tcPr>
          <w:p w14:paraId="643F98A1"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53" w:type="pct"/>
            <w:tcBorders>
              <w:top w:val="nil"/>
              <w:left w:val="nil"/>
              <w:bottom w:val="single" w:sz="4" w:space="0" w:color="auto"/>
              <w:right w:val="single" w:sz="4" w:space="0" w:color="auto"/>
            </w:tcBorders>
            <w:shd w:val="clear" w:color="000000" w:fill="FFFFFF"/>
            <w:noWrap/>
            <w:vAlign w:val="center"/>
            <w:hideMark/>
          </w:tcPr>
          <w:p w14:paraId="76CF40B6"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99" w:type="pct"/>
            <w:tcBorders>
              <w:top w:val="nil"/>
              <w:left w:val="nil"/>
              <w:bottom w:val="single" w:sz="4" w:space="0" w:color="auto"/>
              <w:right w:val="single" w:sz="4" w:space="0" w:color="auto"/>
            </w:tcBorders>
            <w:shd w:val="clear" w:color="000000" w:fill="FFFFFF"/>
            <w:noWrap/>
            <w:vAlign w:val="center"/>
            <w:hideMark/>
          </w:tcPr>
          <w:p w14:paraId="07F2795C"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301" w:type="pct"/>
            <w:tcBorders>
              <w:top w:val="nil"/>
              <w:left w:val="nil"/>
              <w:bottom w:val="single" w:sz="4" w:space="0" w:color="auto"/>
              <w:right w:val="single" w:sz="4" w:space="0" w:color="auto"/>
            </w:tcBorders>
            <w:shd w:val="clear" w:color="000000" w:fill="FFFFFF"/>
            <w:noWrap/>
            <w:vAlign w:val="center"/>
            <w:hideMark/>
          </w:tcPr>
          <w:p w14:paraId="7C267FFB"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6C08BDE9"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56" w:type="pct"/>
            <w:tcBorders>
              <w:top w:val="nil"/>
              <w:left w:val="nil"/>
              <w:bottom w:val="single" w:sz="4" w:space="0" w:color="auto"/>
              <w:right w:val="single" w:sz="4" w:space="0" w:color="auto"/>
            </w:tcBorders>
            <w:shd w:val="clear" w:color="000000" w:fill="FFFFFF"/>
            <w:noWrap/>
            <w:vAlign w:val="center"/>
            <w:hideMark/>
          </w:tcPr>
          <w:p w14:paraId="266A8C0E"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608BCB07"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7" w:type="pct"/>
            <w:tcBorders>
              <w:top w:val="nil"/>
              <w:left w:val="nil"/>
              <w:bottom w:val="single" w:sz="4" w:space="0" w:color="auto"/>
              <w:right w:val="single" w:sz="4" w:space="0" w:color="auto"/>
            </w:tcBorders>
            <w:shd w:val="clear" w:color="auto" w:fill="auto"/>
            <w:noWrap/>
            <w:vAlign w:val="center"/>
            <w:hideMark/>
          </w:tcPr>
          <w:p w14:paraId="6DF8B27E"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13CA4636" w14:textId="77777777" w:rsidTr="002149F6">
        <w:trPr>
          <w:gridAfter w:val="1"/>
          <w:wAfter w:w="3" w:type="pct"/>
          <w:trHeight w:val="1080"/>
          <w:jc w:val="center"/>
        </w:trPr>
        <w:tc>
          <w:tcPr>
            <w:tcW w:w="553" w:type="pct"/>
            <w:tcBorders>
              <w:top w:val="nil"/>
              <w:left w:val="single" w:sz="4" w:space="0" w:color="auto"/>
              <w:bottom w:val="single" w:sz="4" w:space="0" w:color="auto"/>
              <w:right w:val="single" w:sz="4" w:space="0" w:color="auto"/>
            </w:tcBorders>
            <w:shd w:val="clear" w:color="000000" w:fill="D9E1F2"/>
            <w:noWrap/>
            <w:vAlign w:val="center"/>
            <w:hideMark/>
          </w:tcPr>
          <w:p w14:paraId="765A451D" w14:textId="77777777" w:rsidR="002149F6" w:rsidRPr="002149F6" w:rsidRDefault="002149F6" w:rsidP="009E56CC">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05 Solar-100 kWp</w:t>
            </w:r>
          </w:p>
        </w:tc>
        <w:tc>
          <w:tcPr>
            <w:tcW w:w="299" w:type="pct"/>
            <w:tcBorders>
              <w:top w:val="nil"/>
              <w:left w:val="nil"/>
              <w:bottom w:val="single" w:sz="4" w:space="0" w:color="auto"/>
              <w:right w:val="single" w:sz="4" w:space="0" w:color="auto"/>
            </w:tcBorders>
            <w:shd w:val="clear" w:color="000000" w:fill="D9E1F2"/>
            <w:noWrap/>
            <w:vAlign w:val="center"/>
            <w:hideMark/>
          </w:tcPr>
          <w:p w14:paraId="001A5F54"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99" w:type="pct"/>
            <w:tcBorders>
              <w:top w:val="nil"/>
              <w:left w:val="nil"/>
              <w:bottom w:val="single" w:sz="4" w:space="0" w:color="auto"/>
              <w:right w:val="single" w:sz="4" w:space="0" w:color="auto"/>
            </w:tcBorders>
            <w:shd w:val="clear" w:color="000000" w:fill="D9E1F2"/>
            <w:noWrap/>
            <w:vAlign w:val="center"/>
            <w:hideMark/>
          </w:tcPr>
          <w:p w14:paraId="0EC7BB50"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82" w:type="pct"/>
            <w:tcBorders>
              <w:top w:val="nil"/>
              <w:left w:val="nil"/>
              <w:bottom w:val="single" w:sz="4" w:space="0" w:color="auto"/>
              <w:right w:val="single" w:sz="4" w:space="0" w:color="auto"/>
            </w:tcBorders>
            <w:shd w:val="clear" w:color="000000" w:fill="D9E1F2"/>
            <w:noWrap/>
            <w:vAlign w:val="center"/>
            <w:hideMark/>
          </w:tcPr>
          <w:p w14:paraId="1F699C78"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87" w:type="pct"/>
            <w:tcBorders>
              <w:top w:val="nil"/>
              <w:left w:val="nil"/>
              <w:bottom w:val="single" w:sz="4" w:space="0" w:color="auto"/>
              <w:right w:val="single" w:sz="4" w:space="0" w:color="auto"/>
            </w:tcBorders>
            <w:shd w:val="clear" w:color="000000" w:fill="D9E1F2"/>
            <w:noWrap/>
            <w:vAlign w:val="center"/>
            <w:hideMark/>
          </w:tcPr>
          <w:p w14:paraId="31A4767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26" w:type="pct"/>
            <w:tcBorders>
              <w:top w:val="nil"/>
              <w:left w:val="nil"/>
              <w:bottom w:val="single" w:sz="4" w:space="0" w:color="auto"/>
              <w:right w:val="single" w:sz="4" w:space="0" w:color="auto"/>
            </w:tcBorders>
            <w:shd w:val="clear" w:color="000000" w:fill="D9E1F2"/>
            <w:noWrap/>
            <w:vAlign w:val="center"/>
            <w:hideMark/>
          </w:tcPr>
          <w:p w14:paraId="0D61EBEF"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6" w:type="pct"/>
            <w:tcBorders>
              <w:top w:val="nil"/>
              <w:left w:val="nil"/>
              <w:bottom w:val="single" w:sz="4" w:space="0" w:color="auto"/>
              <w:right w:val="single" w:sz="4" w:space="0" w:color="auto"/>
            </w:tcBorders>
            <w:shd w:val="clear" w:color="000000" w:fill="D9E1F2"/>
            <w:noWrap/>
            <w:vAlign w:val="center"/>
            <w:hideMark/>
          </w:tcPr>
          <w:p w14:paraId="00A4D97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6" w:type="pct"/>
            <w:tcBorders>
              <w:top w:val="nil"/>
              <w:left w:val="nil"/>
              <w:bottom w:val="single" w:sz="4" w:space="0" w:color="auto"/>
              <w:right w:val="single" w:sz="4" w:space="0" w:color="auto"/>
            </w:tcBorders>
            <w:shd w:val="clear" w:color="000000" w:fill="D9E1F2"/>
            <w:noWrap/>
            <w:vAlign w:val="center"/>
            <w:hideMark/>
          </w:tcPr>
          <w:p w14:paraId="4F384396"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336" w:type="pct"/>
            <w:tcBorders>
              <w:top w:val="nil"/>
              <w:left w:val="nil"/>
              <w:bottom w:val="single" w:sz="4" w:space="0" w:color="auto"/>
              <w:right w:val="single" w:sz="4" w:space="0" w:color="auto"/>
            </w:tcBorders>
            <w:shd w:val="clear" w:color="000000" w:fill="D9E1F2"/>
            <w:noWrap/>
            <w:vAlign w:val="center"/>
            <w:hideMark/>
          </w:tcPr>
          <w:p w14:paraId="3C85ADA8"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67" w:type="pct"/>
            <w:tcBorders>
              <w:top w:val="nil"/>
              <w:left w:val="nil"/>
              <w:bottom w:val="single" w:sz="4" w:space="0" w:color="auto"/>
              <w:right w:val="single" w:sz="4" w:space="0" w:color="auto"/>
            </w:tcBorders>
            <w:shd w:val="clear" w:color="000000" w:fill="D9E1F2"/>
            <w:noWrap/>
            <w:vAlign w:val="center"/>
            <w:hideMark/>
          </w:tcPr>
          <w:p w14:paraId="6F63D501"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53" w:type="pct"/>
            <w:tcBorders>
              <w:top w:val="nil"/>
              <w:left w:val="nil"/>
              <w:bottom w:val="single" w:sz="4" w:space="0" w:color="auto"/>
              <w:right w:val="single" w:sz="4" w:space="0" w:color="auto"/>
            </w:tcBorders>
            <w:shd w:val="clear" w:color="000000" w:fill="D9E1F2"/>
            <w:noWrap/>
            <w:vAlign w:val="center"/>
            <w:hideMark/>
          </w:tcPr>
          <w:p w14:paraId="63EF726F"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299" w:type="pct"/>
            <w:tcBorders>
              <w:top w:val="nil"/>
              <w:left w:val="nil"/>
              <w:bottom w:val="single" w:sz="4" w:space="0" w:color="auto"/>
              <w:right w:val="single" w:sz="4" w:space="0" w:color="auto"/>
            </w:tcBorders>
            <w:shd w:val="clear" w:color="000000" w:fill="D9E1F2"/>
            <w:noWrap/>
            <w:vAlign w:val="center"/>
            <w:hideMark/>
          </w:tcPr>
          <w:p w14:paraId="7405FBE4"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01" w:type="pct"/>
            <w:tcBorders>
              <w:top w:val="nil"/>
              <w:left w:val="nil"/>
              <w:bottom w:val="single" w:sz="4" w:space="0" w:color="auto"/>
              <w:right w:val="single" w:sz="4" w:space="0" w:color="auto"/>
            </w:tcBorders>
            <w:shd w:val="clear" w:color="000000" w:fill="D9E1F2"/>
            <w:noWrap/>
            <w:vAlign w:val="center"/>
            <w:hideMark/>
          </w:tcPr>
          <w:p w14:paraId="249D456D"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43,58,916</w:t>
            </w:r>
          </w:p>
        </w:tc>
        <w:tc>
          <w:tcPr>
            <w:tcW w:w="270" w:type="pct"/>
            <w:gridSpan w:val="2"/>
            <w:tcBorders>
              <w:top w:val="nil"/>
              <w:left w:val="nil"/>
              <w:bottom w:val="single" w:sz="4" w:space="0" w:color="auto"/>
              <w:right w:val="single" w:sz="4" w:space="0" w:color="auto"/>
            </w:tcBorders>
            <w:shd w:val="clear" w:color="000000" w:fill="D9E1F2"/>
            <w:noWrap/>
            <w:vAlign w:val="center"/>
            <w:hideMark/>
          </w:tcPr>
          <w:p w14:paraId="407D3A25"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0.8%</w:t>
            </w:r>
          </w:p>
        </w:tc>
        <w:tc>
          <w:tcPr>
            <w:tcW w:w="256" w:type="pct"/>
            <w:tcBorders>
              <w:top w:val="nil"/>
              <w:left w:val="nil"/>
              <w:bottom w:val="single" w:sz="4" w:space="0" w:color="auto"/>
              <w:right w:val="single" w:sz="4" w:space="0" w:color="auto"/>
            </w:tcBorders>
            <w:shd w:val="clear" w:color="000000" w:fill="D9E1F2"/>
            <w:noWrap/>
            <w:vAlign w:val="center"/>
            <w:hideMark/>
          </w:tcPr>
          <w:p w14:paraId="1F2C653A"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33,186</w:t>
            </w:r>
          </w:p>
        </w:tc>
        <w:tc>
          <w:tcPr>
            <w:tcW w:w="270" w:type="pct"/>
            <w:gridSpan w:val="2"/>
            <w:tcBorders>
              <w:top w:val="nil"/>
              <w:left w:val="nil"/>
              <w:bottom w:val="single" w:sz="4" w:space="0" w:color="auto"/>
              <w:right w:val="single" w:sz="4" w:space="0" w:color="auto"/>
            </w:tcBorders>
            <w:shd w:val="clear" w:color="000000" w:fill="D9E1F2"/>
            <w:noWrap/>
            <w:vAlign w:val="center"/>
            <w:hideMark/>
          </w:tcPr>
          <w:p w14:paraId="05341600" w14:textId="77777777" w:rsidR="002149F6" w:rsidRPr="00E1038C" w:rsidRDefault="002149F6" w:rsidP="009E56CC">
            <w:pPr>
              <w:spacing w:after="0" w:line="240" w:lineRule="auto"/>
              <w:jc w:val="center"/>
              <w:rPr>
                <w:rFonts w:ascii="Calibri" w:eastAsia="Times New Roman" w:hAnsi="Calibri" w:cs="Calibri"/>
                <w:b/>
                <w:bCs/>
                <w:color w:val="000000"/>
                <w:lang w:val="en-IN" w:eastAsia="en-IN"/>
              </w:rPr>
            </w:pPr>
            <w:r w:rsidRPr="00E1038C">
              <w:rPr>
                <w:rFonts w:ascii="Calibri" w:eastAsia="Times New Roman" w:hAnsi="Calibri" w:cs="Calibri"/>
                <w:b/>
                <w:bCs/>
                <w:color w:val="000000"/>
                <w:lang w:val="en-IN" w:eastAsia="en-IN"/>
              </w:rPr>
              <w:t>14.0%</w:t>
            </w:r>
          </w:p>
        </w:tc>
        <w:tc>
          <w:tcPr>
            <w:tcW w:w="267" w:type="pct"/>
            <w:tcBorders>
              <w:top w:val="nil"/>
              <w:left w:val="nil"/>
              <w:bottom w:val="single" w:sz="4" w:space="0" w:color="auto"/>
              <w:right w:val="single" w:sz="4" w:space="0" w:color="auto"/>
            </w:tcBorders>
            <w:shd w:val="clear" w:color="000000" w:fill="D9E1F2"/>
            <w:noWrap/>
            <w:vAlign w:val="center"/>
            <w:hideMark/>
          </w:tcPr>
          <w:p w14:paraId="3A3CACC2" w14:textId="77777777" w:rsidR="002149F6" w:rsidRPr="002149F6" w:rsidRDefault="002149F6" w:rsidP="009E56CC">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7,07,005</w:t>
            </w:r>
          </w:p>
        </w:tc>
      </w:tr>
    </w:tbl>
    <w:p w14:paraId="1A1151C7" w14:textId="77777777" w:rsidR="009E56CC" w:rsidRDefault="009E56CC" w:rsidP="0019199A"/>
    <w:tbl>
      <w:tblPr>
        <w:tblW w:w="5000" w:type="pct"/>
        <w:tblLook w:val="04A0" w:firstRow="1" w:lastRow="0" w:firstColumn="1" w:lastColumn="0" w:noHBand="0" w:noVBand="1"/>
      </w:tblPr>
      <w:tblGrid>
        <w:gridCol w:w="12209"/>
        <w:gridCol w:w="8712"/>
      </w:tblGrid>
      <w:tr w:rsidR="00812C89" w:rsidRPr="00812C89" w14:paraId="221F85DC" w14:textId="77777777" w:rsidTr="002149F6">
        <w:trPr>
          <w:trHeight w:val="466"/>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51DCE3E4" w14:textId="3D0FD722"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ECM05-Performance Cost Index (PCI) &amp; Performance Cost Index Targeted (PCI</w:t>
            </w:r>
            <w:r w:rsidRPr="00812C89">
              <w:rPr>
                <w:rFonts w:ascii="Calibri" w:eastAsia="Times New Roman" w:hAnsi="Calibri" w:cs="Calibri"/>
                <w:b/>
                <w:bCs/>
                <w:color w:val="000000"/>
                <w:sz w:val="28"/>
                <w:szCs w:val="28"/>
                <w:vertAlign w:val="subscript"/>
                <w:lang w:val="en-IN" w:eastAsia="en-IN"/>
              </w:rPr>
              <w:t>t</w:t>
            </w:r>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4BE3D984"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2E5F0F35"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shd w:val="clear" w:color="auto" w:fill="auto"/>
            <w:vAlign w:val="center"/>
            <w:hideMark/>
          </w:tcPr>
          <w:p w14:paraId="0FD72645"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7C3E2119"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7F1C7C7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shd w:val="clear" w:color="auto" w:fill="auto"/>
            <w:vAlign w:val="center"/>
            <w:hideMark/>
          </w:tcPr>
          <w:p w14:paraId="02E09198"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4356D87A"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7688B4B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shd w:val="clear" w:color="auto" w:fill="auto"/>
            <w:vAlign w:val="center"/>
            <w:hideMark/>
          </w:tcPr>
          <w:p w14:paraId="7589D254"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619352C7"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75BB92D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shd w:val="clear" w:color="auto" w:fill="auto"/>
            <w:vAlign w:val="center"/>
            <w:hideMark/>
          </w:tcPr>
          <w:p w14:paraId="37FC353E"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1AF82C35"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6BDB928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
        </w:tc>
        <w:tc>
          <w:tcPr>
            <w:tcW w:w="2082" w:type="pct"/>
            <w:tcBorders>
              <w:top w:val="nil"/>
              <w:left w:val="nil"/>
              <w:bottom w:val="single" w:sz="8" w:space="0" w:color="C00000"/>
              <w:right w:val="single" w:sz="8" w:space="0" w:color="C00000"/>
            </w:tcBorders>
            <w:shd w:val="clear" w:color="auto" w:fill="auto"/>
            <w:vAlign w:val="center"/>
            <w:hideMark/>
          </w:tcPr>
          <w:p w14:paraId="61913702"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0216A83B"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DC4B6F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shd w:val="clear" w:color="auto" w:fill="auto"/>
            <w:vAlign w:val="center"/>
            <w:hideMark/>
          </w:tcPr>
          <w:p w14:paraId="3EACB132"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0.78</w:t>
            </w:r>
          </w:p>
        </w:tc>
      </w:tr>
      <w:tr w:rsidR="00F26337" w:rsidRPr="00812C89" w14:paraId="6B9DC1BE"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tcPr>
          <w:p w14:paraId="4E370630" w14:textId="1CA31066"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shd w:val="clear" w:color="auto" w:fill="auto"/>
            <w:vAlign w:val="center"/>
          </w:tcPr>
          <w:p w14:paraId="2FF52BCA" w14:textId="7BEB5D0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w:t>
            </w:r>
            <w:r w:rsidR="00213CCF">
              <w:rPr>
                <w:rFonts w:ascii="Calibri" w:eastAsia="Times New Roman" w:hAnsi="Calibri" w:cs="Calibri"/>
                <w:b/>
                <w:bCs/>
                <w:color w:val="000000"/>
                <w:sz w:val="24"/>
                <w:szCs w:val="24"/>
                <w:lang w:val="en-IN" w:eastAsia="en-IN"/>
              </w:rPr>
              <w:t>3.81</w:t>
            </w:r>
            <w:r w:rsidRPr="00F26337">
              <w:rPr>
                <w:rFonts w:ascii="Calibri" w:eastAsia="Times New Roman" w:hAnsi="Calibri" w:cs="Calibri"/>
                <w:b/>
                <w:bCs/>
                <w:color w:val="000000"/>
                <w:sz w:val="24"/>
                <w:szCs w:val="24"/>
                <w:lang w:val="en-IN" w:eastAsia="en-IN"/>
              </w:rPr>
              <w:t>%</w:t>
            </w:r>
          </w:p>
        </w:tc>
      </w:tr>
      <w:tr w:rsidR="00F26337" w:rsidRPr="00812C89" w14:paraId="2B2BCC58"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3A40837A"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5800A0F5"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NO</w:t>
            </w:r>
          </w:p>
        </w:tc>
      </w:tr>
    </w:tbl>
    <w:p w14:paraId="764980E3" w14:textId="77777777" w:rsidR="009E56CC" w:rsidRDefault="009E56CC" w:rsidP="0019199A"/>
    <w:p w14:paraId="0CD23925" w14:textId="4B8B4A16" w:rsidR="00F36C36" w:rsidRDefault="00F36C36" w:rsidP="00F36C36">
      <w:r>
        <w:t>The results show annual energy savings of 14.0% over the ASHRAE 90.1-2010 baseline (LEED v4) including renewable energy potential. However, it is still not possible to achieve the minimum compliance for LEED v4.1.</w:t>
      </w:r>
    </w:p>
    <w:p w14:paraId="4A377953" w14:textId="7F46B970" w:rsidR="009E56CC" w:rsidRPr="00814545" w:rsidRDefault="009E56CC" w:rsidP="009E56CC">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w:t>
      </w:r>
      <w:r w:rsidR="00F36C36">
        <w:rPr>
          <w:rStyle w:val="EnergyReportHeadingsChar"/>
          <w:b/>
          <w:bCs w:val="0"/>
          <w:color w:val="000000" w:themeColor="text1"/>
          <w:sz w:val="24"/>
          <w:szCs w:val="20"/>
        </w:rPr>
        <w:t xml:space="preserve"> Package 01</w:t>
      </w:r>
      <w:r w:rsidRPr="00814545">
        <w:rPr>
          <w:rStyle w:val="EnergyReportHeadingsChar"/>
          <w:b/>
          <w:bCs w:val="0"/>
          <w:color w:val="000000" w:themeColor="text1"/>
          <w:sz w:val="24"/>
          <w:szCs w:val="20"/>
        </w:rPr>
        <w:t xml:space="preserve">: </w:t>
      </w:r>
      <w:r w:rsidR="00F36C36">
        <w:rPr>
          <w:rStyle w:val="EnergyReportHeadingsChar"/>
          <w:b/>
          <w:bCs w:val="0"/>
          <w:color w:val="000000" w:themeColor="text1"/>
          <w:sz w:val="24"/>
          <w:szCs w:val="20"/>
        </w:rPr>
        <w:t xml:space="preserve">All </w:t>
      </w:r>
      <w:r>
        <w:rPr>
          <w:rStyle w:val="EnergyReportHeadingsChar"/>
          <w:b/>
          <w:bCs w:val="0"/>
          <w:color w:val="000000" w:themeColor="text1"/>
          <w:sz w:val="24"/>
          <w:szCs w:val="20"/>
        </w:rPr>
        <w:t>ECM</w:t>
      </w:r>
      <w:r w:rsidR="00F36C36">
        <w:rPr>
          <w:rStyle w:val="EnergyReportHeadingsChar"/>
          <w:b/>
          <w:bCs w:val="0"/>
          <w:color w:val="000000" w:themeColor="text1"/>
          <w:sz w:val="24"/>
          <w:szCs w:val="20"/>
        </w:rPr>
        <w:t>s except ECM 05</w:t>
      </w:r>
    </w:p>
    <w:p w14:paraId="0BDB7071" w14:textId="4DB95317" w:rsidR="00F36C36" w:rsidRDefault="00F36C36" w:rsidP="00F36C36">
      <w:pPr>
        <w:spacing w:after="120"/>
        <w:jc w:val="both"/>
      </w:pPr>
      <w:r>
        <w:t>T</w:t>
      </w:r>
      <w:r w:rsidRPr="001A4734">
        <w:t>h</w:t>
      </w:r>
      <w:r>
        <w:t xml:space="preserve">is ECM proposes a combination of ECMs tried for Lighting, AHU fan power, condenser pump with VFD and Cooling tower with VFD.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1673"/>
        <w:gridCol w:w="1293"/>
        <w:gridCol w:w="1293"/>
        <w:gridCol w:w="1222"/>
        <w:gridCol w:w="1247"/>
        <w:gridCol w:w="987"/>
        <w:gridCol w:w="1155"/>
        <w:gridCol w:w="1155"/>
        <w:gridCol w:w="1448"/>
        <w:gridCol w:w="1155"/>
        <w:gridCol w:w="1100"/>
        <w:gridCol w:w="1293"/>
        <w:gridCol w:w="1318"/>
        <w:gridCol w:w="1130"/>
        <w:gridCol w:w="1163"/>
        <w:gridCol w:w="1130"/>
        <w:gridCol w:w="1159"/>
      </w:tblGrid>
      <w:tr w:rsidR="002149F6" w:rsidRPr="002149F6" w14:paraId="573D13C9" w14:textId="77777777" w:rsidTr="002149F6">
        <w:trPr>
          <w:trHeight w:val="1058"/>
          <w:jc w:val="center"/>
        </w:trPr>
        <w:tc>
          <w:tcPr>
            <w:tcW w:w="400"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4CE9577A"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505"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2ECDC1F5" w14:textId="77777777" w:rsidR="002149F6" w:rsidRPr="002149F6" w:rsidRDefault="002149F6" w:rsidP="00F51FF2">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48" w:type="pct"/>
            <w:gridSpan w:val="2"/>
            <w:tcBorders>
              <w:top w:val="single" w:sz="4" w:space="0" w:color="auto"/>
              <w:left w:val="nil"/>
              <w:bottom w:val="single" w:sz="4" w:space="0" w:color="auto"/>
              <w:right w:val="single" w:sz="4" w:space="0" w:color="000000"/>
            </w:tcBorders>
            <w:shd w:val="clear" w:color="000000" w:fill="C6E0B4"/>
            <w:noWrap/>
            <w:vAlign w:val="center"/>
            <w:hideMark/>
          </w:tcPr>
          <w:p w14:paraId="2696974B"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As Built</w:t>
            </w:r>
          </w:p>
        </w:tc>
        <w:tc>
          <w:tcPr>
            <w:tcW w:w="547" w:type="pct"/>
            <w:gridSpan w:val="2"/>
            <w:tcBorders>
              <w:top w:val="single" w:sz="4" w:space="0" w:color="auto"/>
              <w:left w:val="nil"/>
              <w:bottom w:val="single" w:sz="4" w:space="0" w:color="auto"/>
              <w:right w:val="single" w:sz="4" w:space="0" w:color="000000"/>
            </w:tcBorders>
            <w:shd w:val="clear" w:color="000000" w:fill="C6E0B4"/>
            <w:vAlign w:val="center"/>
            <w:hideMark/>
          </w:tcPr>
          <w:p w14:paraId="7A36D01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4832C5E4" w14:textId="77777777" w:rsidTr="002149F6">
        <w:trPr>
          <w:trHeight w:val="1058"/>
          <w:jc w:val="center"/>
        </w:trPr>
        <w:tc>
          <w:tcPr>
            <w:tcW w:w="400" w:type="pct"/>
            <w:tcBorders>
              <w:top w:val="nil"/>
              <w:left w:val="single" w:sz="4" w:space="0" w:color="auto"/>
              <w:bottom w:val="single" w:sz="4" w:space="0" w:color="auto"/>
              <w:right w:val="single" w:sz="4" w:space="0" w:color="auto"/>
            </w:tcBorders>
            <w:shd w:val="clear" w:color="auto" w:fill="auto"/>
            <w:noWrap/>
            <w:vAlign w:val="center"/>
            <w:hideMark/>
          </w:tcPr>
          <w:p w14:paraId="5D2CE9F9"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309" w:type="pct"/>
            <w:tcBorders>
              <w:top w:val="nil"/>
              <w:left w:val="nil"/>
              <w:bottom w:val="single" w:sz="4" w:space="0" w:color="auto"/>
              <w:right w:val="single" w:sz="4" w:space="0" w:color="auto"/>
            </w:tcBorders>
            <w:shd w:val="clear" w:color="auto" w:fill="auto"/>
            <w:vAlign w:val="center"/>
            <w:hideMark/>
          </w:tcPr>
          <w:p w14:paraId="1F18DB23"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309" w:type="pct"/>
            <w:tcBorders>
              <w:top w:val="nil"/>
              <w:left w:val="nil"/>
              <w:bottom w:val="single" w:sz="4" w:space="0" w:color="auto"/>
              <w:right w:val="single" w:sz="4" w:space="0" w:color="auto"/>
            </w:tcBorders>
            <w:shd w:val="clear" w:color="auto" w:fill="auto"/>
            <w:vAlign w:val="center"/>
            <w:hideMark/>
          </w:tcPr>
          <w:p w14:paraId="179B93DA"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92" w:type="pct"/>
            <w:tcBorders>
              <w:top w:val="nil"/>
              <w:left w:val="nil"/>
              <w:bottom w:val="single" w:sz="4" w:space="0" w:color="auto"/>
              <w:right w:val="single" w:sz="4" w:space="0" w:color="auto"/>
            </w:tcBorders>
            <w:shd w:val="clear" w:color="auto" w:fill="auto"/>
            <w:vAlign w:val="center"/>
            <w:hideMark/>
          </w:tcPr>
          <w:p w14:paraId="4683C64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98" w:type="pct"/>
            <w:tcBorders>
              <w:top w:val="nil"/>
              <w:left w:val="nil"/>
              <w:bottom w:val="single" w:sz="4" w:space="0" w:color="auto"/>
              <w:right w:val="single" w:sz="4" w:space="0" w:color="auto"/>
            </w:tcBorders>
            <w:shd w:val="clear" w:color="auto" w:fill="auto"/>
            <w:vAlign w:val="center"/>
            <w:hideMark/>
          </w:tcPr>
          <w:p w14:paraId="485A281F"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36" w:type="pct"/>
            <w:tcBorders>
              <w:top w:val="nil"/>
              <w:left w:val="nil"/>
              <w:bottom w:val="single" w:sz="4" w:space="0" w:color="auto"/>
              <w:right w:val="single" w:sz="4" w:space="0" w:color="auto"/>
            </w:tcBorders>
            <w:shd w:val="clear" w:color="auto" w:fill="auto"/>
            <w:vAlign w:val="center"/>
            <w:hideMark/>
          </w:tcPr>
          <w:p w14:paraId="45C20C0C"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76" w:type="pct"/>
            <w:tcBorders>
              <w:top w:val="nil"/>
              <w:left w:val="nil"/>
              <w:bottom w:val="single" w:sz="4" w:space="0" w:color="auto"/>
              <w:right w:val="single" w:sz="4" w:space="0" w:color="auto"/>
            </w:tcBorders>
            <w:shd w:val="clear" w:color="auto" w:fill="auto"/>
            <w:vAlign w:val="center"/>
            <w:hideMark/>
          </w:tcPr>
          <w:p w14:paraId="4054F99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76" w:type="pct"/>
            <w:tcBorders>
              <w:top w:val="nil"/>
              <w:left w:val="nil"/>
              <w:bottom w:val="single" w:sz="4" w:space="0" w:color="auto"/>
              <w:right w:val="single" w:sz="4" w:space="0" w:color="auto"/>
            </w:tcBorders>
            <w:shd w:val="clear" w:color="auto" w:fill="auto"/>
            <w:vAlign w:val="center"/>
            <w:hideMark/>
          </w:tcPr>
          <w:p w14:paraId="16F79F13"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46" w:type="pct"/>
            <w:tcBorders>
              <w:top w:val="nil"/>
              <w:left w:val="nil"/>
              <w:bottom w:val="single" w:sz="4" w:space="0" w:color="auto"/>
              <w:right w:val="single" w:sz="4" w:space="0" w:color="auto"/>
            </w:tcBorders>
            <w:shd w:val="clear" w:color="auto" w:fill="auto"/>
            <w:vAlign w:val="center"/>
            <w:hideMark/>
          </w:tcPr>
          <w:p w14:paraId="349E5C7E"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76" w:type="pct"/>
            <w:tcBorders>
              <w:top w:val="nil"/>
              <w:left w:val="nil"/>
              <w:bottom w:val="single" w:sz="4" w:space="0" w:color="auto"/>
              <w:right w:val="single" w:sz="4" w:space="0" w:color="auto"/>
            </w:tcBorders>
            <w:shd w:val="clear" w:color="auto" w:fill="auto"/>
            <w:vAlign w:val="center"/>
            <w:hideMark/>
          </w:tcPr>
          <w:p w14:paraId="3A4F1747"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63" w:type="pct"/>
            <w:tcBorders>
              <w:top w:val="nil"/>
              <w:left w:val="nil"/>
              <w:bottom w:val="single" w:sz="4" w:space="0" w:color="auto"/>
              <w:right w:val="single" w:sz="4" w:space="0" w:color="auto"/>
            </w:tcBorders>
            <w:shd w:val="clear" w:color="auto" w:fill="auto"/>
            <w:vAlign w:val="center"/>
            <w:hideMark/>
          </w:tcPr>
          <w:p w14:paraId="073CDFE7"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309" w:type="pct"/>
            <w:tcBorders>
              <w:top w:val="nil"/>
              <w:left w:val="nil"/>
              <w:bottom w:val="single" w:sz="4" w:space="0" w:color="auto"/>
              <w:right w:val="single" w:sz="4" w:space="0" w:color="auto"/>
            </w:tcBorders>
            <w:shd w:val="clear" w:color="auto" w:fill="auto"/>
            <w:vAlign w:val="center"/>
            <w:hideMark/>
          </w:tcPr>
          <w:p w14:paraId="456663FB"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315" w:type="pct"/>
            <w:tcBorders>
              <w:top w:val="nil"/>
              <w:left w:val="nil"/>
              <w:bottom w:val="single" w:sz="4" w:space="0" w:color="auto"/>
              <w:right w:val="single" w:sz="4" w:space="0" w:color="auto"/>
            </w:tcBorders>
            <w:shd w:val="clear" w:color="auto" w:fill="auto"/>
            <w:vAlign w:val="center"/>
            <w:hideMark/>
          </w:tcPr>
          <w:p w14:paraId="04165D78"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70" w:type="pct"/>
            <w:tcBorders>
              <w:top w:val="nil"/>
              <w:left w:val="nil"/>
              <w:bottom w:val="single" w:sz="4" w:space="0" w:color="auto"/>
              <w:right w:val="single" w:sz="4" w:space="0" w:color="auto"/>
            </w:tcBorders>
            <w:shd w:val="clear" w:color="auto" w:fill="auto"/>
            <w:noWrap/>
            <w:vAlign w:val="center"/>
            <w:hideMark/>
          </w:tcPr>
          <w:p w14:paraId="690C6A6E"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8" w:type="pct"/>
            <w:tcBorders>
              <w:top w:val="nil"/>
              <w:left w:val="nil"/>
              <w:bottom w:val="single" w:sz="4" w:space="0" w:color="auto"/>
              <w:right w:val="single" w:sz="4" w:space="0" w:color="auto"/>
            </w:tcBorders>
            <w:shd w:val="clear" w:color="auto" w:fill="auto"/>
            <w:vAlign w:val="center"/>
            <w:hideMark/>
          </w:tcPr>
          <w:p w14:paraId="1C5BF3C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70" w:type="pct"/>
            <w:tcBorders>
              <w:top w:val="nil"/>
              <w:left w:val="nil"/>
              <w:bottom w:val="single" w:sz="4" w:space="0" w:color="auto"/>
              <w:right w:val="single" w:sz="4" w:space="0" w:color="auto"/>
            </w:tcBorders>
            <w:shd w:val="clear" w:color="auto" w:fill="auto"/>
            <w:noWrap/>
            <w:vAlign w:val="center"/>
            <w:hideMark/>
          </w:tcPr>
          <w:p w14:paraId="0EA2D4E9"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7" w:type="pct"/>
            <w:tcBorders>
              <w:top w:val="nil"/>
              <w:left w:val="nil"/>
              <w:bottom w:val="single" w:sz="4" w:space="0" w:color="auto"/>
              <w:right w:val="single" w:sz="4" w:space="0" w:color="auto"/>
            </w:tcBorders>
            <w:shd w:val="clear" w:color="auto" w:fill="auto"/>
            <w:vAlign w:val="center"/>
            <w:hideMark/>
          </w:tcPr>
          <w:p w14:paraId="17CE9F0D"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4EE81B2D" w14:textId="77777777" w:rsidTr="002149F6">
        <w:trPr>
          <w:trHeight w:val="1058"/>
          <w:jc w:val="center"/>
        </w:trPr>
        <w:tc>
          <w:tcPr>
            <w:tcW w:w="400" w:type="pct"/>
            <w:tcBorders>
              <w:top w:val="nil"/>
              <w:left w:val="single" w:sz="4" w:space="0" w:color="auto"/>
              <w:bottom w:val="single" w:sz="4" w:space="0" w:color="auto"/>
              <w:right w:val="single" w:sz="4" w:space="0" w:color="auto"/>
            </w:tcBorders>
            <w:shd w:val="clear" w:color="000000" w:fill="FFFFFF"/>
            <w:noWrap/>
            <w:vAlign w:val="center"/>
            <w:hideMark/>
          </w:tcPr>
          <w:p w14:paraId="5EDEA4F3"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309" w:type="pct"/>
            <w:tcBorders>
              <w:top w:val="nil"/>
              <w:left w:val="nil"/>
              <w:bottom w:val="single" w:sz="4" w:space="0" w:color="auto"/>
              <w:right w:val="single" w:sz="4" w:space="0" w:color="auto"/>
            </w:tcBorders>
            <w:shd w:val="clear" w:color="000000" w:fill="FFFFFF"/>
            <w:noWrap/>
            <w:vAlign w:val="center"/>
            <w:hideMark/>
          </w:tcPr>
          <w:p w14:paraId="1E6AF86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309" w:type="pct"/>
            <w:tcBorders>
              <w:top w:val="nil"/>
              <w:left w:val="nil"/>
              <w:bottom w:val="single" w:sz="4" w:space="0" w:color="auto"/>
              <w:right w:val="single" w:sz="4" w:space="0" w:color="auto"/>
            </w:tcBorders>
            <w:shd w:val="clear" w:color="000000" w:fill="FFFFFF"/>
            <w:noWrap/>
            <w:vAlign w:val="center"/>
            <w:hideMark/>
          </w:tcPr>
          <w:p w14:paraId="08C8B0D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1634A94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98" w:type="pct"/>
            <w:tcBorders>
              <w:top w:val="nil"/>
              <w:left w:val="nil"/>
              <w:bottom w:val="single" w:sz="4" w:space="0" w:color="auto"/>
              <w:right w:val="single" w:sz="4" w:space="0" w:color="auto"/>
            </w:tcBorders>
            <w:shd w:val="clear" w:color="000000" w:fill="FFFFFF"/>
            <w:noWrap/>
            <w:vAlign w:val="center"/>
            <w:hideMark/>
          </w:tcPr>
          <w:p w14:paraId="7D4FEB9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36" w:type="pct"/>
            <w:tcBorders>
              <w:top w:val="nil"/>
              <w:left w:val="nil"/>
              <w:bottom w:val="single" w:sz="4" w:space="0" w:color="auto"/>
              <w:right w:val="single" w:sz="4" w:space="0" w:color="auto"/>
            </w:tcBorders>
            <w:shd w:val="clear" w:color="000000" w:fill="FFFFFF"/>
            <w:noWrap/>
            <w:vAlign w:val="center"/>
            <w:hideMark/>
          </w:tcPr>
          <w:p w14:paraId="7E0D693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76" w:type="pct"/>
            <w:tcBorders>
              <w:top w:val="nil"/>
              <w:left w:val="nil"/>
              <w:bottom w:val="single" w:sz="4" w:space="0" w:color="auto"/>
              <w:right w:val="single" w:sz="4" w:space="0" w:color="auto"/>
            </w:tcBorders>
            <w:shd w:val="clear" w:color="000000" w:fill="FFFFFF"/>
            <w:noWrap/>
            <w:vAlign w:val="center"/>
            <w:hideMark/>
          </w:tcPr>
          <w:p w14:paraId="638AB59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76" w:type="pct"/>
            <w:tcBorders>
              <w:top w:val="nil"/>
              <w:left w:val="nil"/>
              <w:bottom w:val="single" w:sz="4" w:space="0" w:color="auto"/>
              <w:right w:val="single" w:sz="4" w:space="0" w:color="auto"/>
            </w:tcBorders>
            <w:shd w:val="clear" w:color="000000" w:fill="FFFFFF"/>
            <w:noWrap/>
            <w:vAlign w:val="center"/>
            <w:hideMark/>
          </w:tcPr>
          <w:p w14:paraId="5B65C59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46" w:type="pct"/>
            <w:tcBorders>
              <w:top w:val="nil"/>
              <w:left w:val="nil"/>
              <w:bottom w:val="single" w:sz="4" w:space="0" w:color="auto"/>
              <w:right w:val="single" w:sz="4" w:space="0" w:color="auto"/>
            </w:tcBorders>
            <w:shd w:val="clear" w:color="000000" w:fill="FFFFFF"/>
            <w:noWrap/>
            <w:vAlign w:val="center"/>
            <w:hideMark/>
          </w:tcPr>
          <w:p w14:paraId="6A58FF6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7349EC7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7600EB2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1C4A9F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15" w:type="pct"/>
            <w:tcBorders>
              <w:top w:val="nil"/>
              <w:left w:val="nil"/>
              <w:bottom w:val="single" w:sz="4" w:space="0" w:color="auto"/>
              <w:right w:val="single" w:sz="4" w:space="0" w:color="auto"/>
            </w:tcBorders>
            <w:shd w:val="clear" w:color="000000" w:fill="FFFFFF"/>
            <w:noWrap/>
            <w:vAlign w:val="center"/>
            <w:hideMark/>
          </w:tcPr>
          <w:p w14:paraId="75E7D4B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70" w:type="pct"/>
            <w:tcBorders>
              <w:top w:val="nil"/>
              <w:left w:val="nil"/>
              <w:bottom w:val="nil"/>
              <w:right w:val="nil"/>
            </w:tcBorders>
            <w:shd w:val="clear" w:color="auto" w:fill="auto"/>
            <w:noWrap/>
            <w:vAlign w:val="bottom"/>
            <w:hideMark/>
          </w:tcPr>
          <w:p w14:paraId="59D878B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p>
        </w:tc>
        <w:tc>
          <w:tcPr>
            <w:tcW w:w="278" w:type="pct"/>
            <w:tcBorders>
              <w:top w:val="nil"/>
              <w:left w:val="single" w:sz="4" w:space="0" w:color="auto"/>
              <w:bottom w:val="single" w:sz="4" w:space="0" w:color="auto"/>
              <w:right w:val="single" w:sz="4" w:space="0" w:color="auto"/>
            </w:tcBorders>
            <w:shd w:val="clear" w:color="auto" w:fill="auto"/>
            <w:noWrap/>
            <w:vAlign w:val="center"/>
            <w:hideMark/>
          </w:tcPr>
          <w:p w14:paraId="609B4D8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shd w:val="clear" w:color="auto" w:fill="auto"/>
            <w:noWrap/>
            <w:vAlign w:val="center"/>
            <w:hideMark/>
          </w:tcPr>
          <w:p w14:paraId="40FB3B52"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7" w:type="pct"/>
            <w:tcBorders>
              <w:top w:val="nil"/>
              <w:left w:val="nil"/>
              <w:bottom w:val="single" w:sz="4" w:space="0" w:color="auto"/>
              <w:right w:val="single" w:sz="4" w:space="0" w:color="auto"/>
            </w:tcBorders>
            <w:shd w:val="clear" w:color="auto" w:fill="auto"/>
            <w:noWrap/>
            <w:vAlign w:val="center"/>
            <w:hideMark/>
          </w:tcPr>
          <w:p w14:paraId="011F808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418052B1" w14:textId="77777777" w:rsidTr="002149F6">
        <w:trPr>
          <w:trHeight w:val="1058"/>
          <w:jc w:val="center"/>
        </w:trPr>
        <w:tc>
          <w:tcPr>
            <w:tcW w:w="400" w:type="pct"/>
            <w:tcBorders>
              <w:top w:val="nil"/>
              <w:left w:val="single" w:sz="4" w:space="0" w:color="auto"/>
              <w:bottom w:val="single" w:sz="4" w:space="0" w:color="auto"/>
              <w:right w:val="single" w:sz="4" w:space="0" w:color="auto"/>
            </w:tcBorders>
            <w:shd w:val="clear" w:color="000000" w:fill="FFFFFF"/>
            <w:noWrap/>
            <w:vAlign w:val="center"/>
            <w:hideMark/>
          </w:tcPr>
          <w:p w14:paraId="39676FF4"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309" w:type="pct"/>
            <w:tcBorders>
              <w:top w:val="nil"/>
              <w:left w:val="nil"/>
              <w:bottom w:val="single" w:sz="4" w:space="0" w:color="auto"/>
              <w:right w:val="single" w:sz="4" w:space="0" w:color="auto"/>
            </w:tcBorders>
            <w:shd w:val="clear" w:color="000000" w:fill="FFFFFF"/>
            <w:noWrap/>
            <w:vAlign w:val="center"/>
            <w:hideMark/>
          </w:tcPr>
          <w:p w14:paraId="503EBEF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309" w:type="pct"/>
            <w:tcBorders>
              <w:top w:val="nil"/>
              <w:left w:val="nil"/>
              <w:bottom w:val="single" w:sz="4" w:space="0" w:color="auto"/>
              <w:right w:val="single" w:sz="4" w:space="0" w:color="auto"/>
            </w:tcBorders>
            <w:shd w:val="clear" w:color="000000" w:fill="FFFFFF"/>
            <w:noWrap/>
            <w:vAlign w:val="center"/>
            <w:hideMark/>
          </w:tcPr>
          <w:p w14:paraId="123166C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0C40674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98" w:type="pct"/>
            <w:tcBorders>
              <w:top w:val="nil"/>
              <w:left w:val="nil"/>
              <w:bottom w:val="single" w:sz="4" w:space="0" w:color="auto"/>
              <w:right w:val="single" w:sz="4" w:space="0" w:color="auto"/>
            </w:tcBorders>
            <w:shd w:val="clear" w:color="000000" w:fill="FFFFFF"/>
            <w:noWrap/>
            <w:vAlign w:val="center"/>
            <w:hideMark/>
          </w:tcPr>
          <w:p w14:paraId="1DC64B0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36" w:type="pct"/>
            <w:tcBorders>
              <w:top w:val="nil"/>
              <w:left w:val="nil"/>
              <w:bottom w:val="single" w:sz="4" w:space="0" w:color="auto"/>
              <w:right w:val="single" w:sz="4" w:space="0" w:color="auto"/>
            </w:tcBorders>
            <w:shd w:val="clear" w:color="000000" w:fill="FFFFFF"/>
            <w:noWrap/>
            <w:vAlign w:val="center"/>
            <w:hideMark/>
          </w:tcPr>
          <w:p w14:paraId="5B3A507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76" w:type="pct"/>
            <w:tcBorders>
              <w:top w:val="nil"/>
              <w:left w:val="nil"/>
              <w:bottom w:val="single" w:sz="4" w:space="0" w:color="auto"/>
              <w:right w:val="single" w:sz="4" w:space="0" w:color="auto"/>
            </w:tcBorders>
            <w:shd w:val="clear" w:color="000000" w:fill="FFFFFF"/>
            <w:noWrap/>
            <w:vAlign w:val="center"/>
            <w:hideMark/>
          </w:tcPr>
          <w:p w14:paraId="672EEE0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76" w:type="pct"/>
            <w:tcBorders>
              <w:top w:val="nil"/>
              <w:left w:val="nil"/>
              <w:bottom w:val="single" w:sz="4" w:space="0" w:color="auto"/>
              <w:right w:val="single" w:sz="4" w:space="0" w:color="auto"/>
            </w:tcBorders>
            <w:shd w:val="clear" w:color="000000" w:fill="FFFFFF"/>
            <w:noWrap/>
            <w:vAlign w:val="center"/>
            <w:hideMark/>
          </w:tcPr>
          <w:p w14:paraId="0E6D7C5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46" w:type="pct"/>
            <w:tcBorders>
              <w:top w:val="nil"/>
              <w:left w:val="nil"/>
              <w:bottom w:val="single" w:sz="4" w:space="0" w:color="auto"/>
              <w:right w:val="single" w:sz="4" w:space="0" w:color="auto"/>
            </w:tcBorders>
            <w:shd w:val="clear" w:color="000000" w:fill="FFFFFF"/>
            <w:noWrap/>
            <w:vAlign w:val="center"/>
            <w:hideMark/>
          </w:tcPr>
          <w:p w14:paraId="19482FF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0164AAB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0DF6DB3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5245B76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315" w:type="pct"/>
            <w:tcBorders>
              <w:top w:val="nil"/>
              <w:left w:val="nil"/>
              <w:bottom w:val="single" w:sz="4" w:space="0" w:color="auto"/>
              <w:right w:val="single" w:sz="4" w:space="0" w:color="auto"/>
            </w:tcBorders>
            <w:shd w:val="clear" w:color="000000" w:fill="FFFFFF"/>
            <w:noWrap/>
            <w:vAlign w:val="center"/>
            <w:hideMark/>
          </w:tcPr>
          <w:p w14:paraId="579A0C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single" w:sz="4" w:space="0" w:color="auto"/>
              <w:left w:val="nil"/>
              <w:bottom w:val="single" w:sz="4" w:space="0" w:color="auto"/>
              <w:right w:val="single" w:sz="4" w:space="0" w:color="auto"/>
            </w:tcBorders>
            <w:shd w:val="clear" w:color="auto" w:fill="auto"/>
            <w:noWrap/>
            <w:vAlign w:val="center"/>
            <w:hideMark/>
          </w:tcPr>
          <w:p w14:paraId="4BF09C1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8" w:type="pct"/>
            <w:tcBorders>
              <w:top w:val="nil"/>
              <w:left w:val="nil"/>
              <w:bottom w:val="single" w:sz="4" w:space="0" w:color="auto"/>
              <w:right w:val="single" w:sz="4" w:space="0" w:color="auto"/>
            </w:tcBorders>
            <w:shd w:val="clear" w:color="000000" w:fill="FFFFFF"/>
            <w:noWrap/>
            <w:vAlign w:val="center"/>
            <w:hideMark/>
          </w:tcPr>
          <w:p w14:paraId="68A15DA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shd w:val="clear" w:color="auto" w:fill="auto"/>
            <w:noWrap/>
            <w:vAlign w:val="center"/>
            <w:hideMark/>
          </w:tcPr>
          <w:p w14:paraId="119278B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77" w:type="pct"/>
            <w:tcBorders>
              <w:top w:val="nil"/>
              <w:left w:val="nil"/>
              <w:bottom w:val="single" w:sz="4" w:space="0" w:color="auto"/>
              <w:right w:val="single" w:sz="4" w:space="0" w:color="auto"/>
            </w:tcBorders>
            <w:shd w:val="clear" w:color="auto" w:fill="auto"/>
            <w:noWrap/>
            <w:vAlign w:val="center"/>
            <w:hideMark/>
          </w:tcPr>
          <w:p w14:paraId="3B2E661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0F8EB073" w14:textId="77777777" w:rsidTr="002149F6">
        <w:trPr>
          <w:trHeight w:val="1058"/>
          <w:jc w:val="center"/>
        </w:trPr>
        <w:tc>
          <w:tcPr>
            <w:tcW w:w="400" w:type="pct"/>
            <w:tcBorders>
              <w:top w:val="nil"/>
              <w:left w:val="single" w:sz="4" w:space="0" w:color="auto"/>
              <w:bottom w:val="single" w:sz="4" w:space="0" w:color="auto"/>
              <w:right w:val="single" w:sz="4" w:space="0" w:color="auto"/>
            </w:tcBorders>
            <w:shd w:val="clear" w:color="000000" w:fill="FFFFFF"/>
            <w:noWrap/>
            <w:vAlign w:val="center"/>
            <w:hideMark/>
          </w:tcPr>
          <w:p w14:paraId="72F11622"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309" w:type="pct"/>
            <w:tcBorders>
              <w:top w:val="nil"/>
              <w:left w:val="nil"/>
              <w:bottom w:val="single" w:sz="4" w:space="0" w:color="auto"/>
              <w:right w:val="single" w:sz="4" w:space="0" w:color="auto"/>
            </w:tcBorders>
            <w:shd w:val="clear" w:color="000000" w:fill="FFFFFF"/>
            <w:noWrap/>
            <w:vAlign w:val="center"/>
            <w:hideMark/>
          </w:tcPr>
          <w:p w14:paraId="25EAFB4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309" w:type="pct"/>
            <w:tcBorders>
              <w:top w:val="nil"/>
              <w:left w:val="nil"/>
              <w:bottom w:val="single" w:sz="4" w:space="0" w:color="auto"/>
              <w:right w:val="single" w:sz="4" w:space="0" w:color="auto"/>
            </w:tcBorders>
            <w:shd w:val="clear" w:color="000000" w:fill="FFFFFF"/>
            <w:noWrap/>
            <w:vAlign w:val="center"/>
            <w:hideMark/>
          </w:tcPr>
          <w:p w14:paraId="42B6C66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78E6680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98" w:type="pct"/>
            <w:tcBorders>
              <w:top w:val="nil"/>
              <w:left w:val="nil"/>
              <w:bottom w:val="single" w:sz="4" w:space="0" w:color="auto"/>
              <w:right w:val="single" w:sz="4" w:space="0" w:color="auto"/>
            </w:tcBorders>
            <w:shd w:val="clear" w:color="000000" w:fill="FFFFFF"/>
            <w:noWrap/>
            <w:vAlign w:val="center"/>
            <w:hideMark/>
          </w:tcPr>
          <w:p w14:paraId="3A31FC7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36" w:type="pct"/>
            <w:tcBorders>
              <w:top w:val="nil"/>
              <w:left w:val="nil"/>
              <w:bottom w:val="single" w:sz="4" w:space="0" w:color="auto"/>
              <w:right w:val="single" w:sz="4" w:space="0" w:color="auto"/>
            </w:tcBorders>
            <w:shd w:val="clear" w:color="000000" w:fill="FFFFFF"/>
            <w:noWrap/>
            <w:vAlign w:val="center"/>
            <w:hideMark/>
          </w:tcPr>
          <w:p w14:paraId="2AAEF09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76" w:type="pct"/>
            <w:tcBorders>
              <w:top w:val="nil"/>
              <w:left w:val="nil"/>
              <w:bottom w:val="single" w:sz="4" w:space="0" w:color="auto"/>
              <w:right w:val="single" w:sz="4" w:space="0" w:color="auto"/>
            </w:tcBorders>
            <w:shd w:val="clear" w:color="000000" w:fill="FFFFFF"/>
            <w:noWrap/>
            <w:vAlign w:val="center"/>
            <w:hideMark/>
          </w:tcPr>
          <w:p w14:paraId="1450B3C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76" w:type="pct"/>
            <w:tcBorders>
              <w:top w:val="nil"/>
              <w:left w:val="nil"/>
              <w:bottom w:val="single" w:sz="4" w:space="0" w:color="auto"/>
              <w:right w:val="single" w:sz="4" w:space="0" w:color="auto"/>
            </w:tcBorders>
            <w:shd w:val="clear" w:color="000000" w:fill="FFFFFF"/>
            <w:noWrap/>
            <w:vAlign w:val="center"/>
            <w:hideMark/>
          </w:tcPr>
          <w:p w14:paraId="770D10A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46" w:type="pct"/>
            <w:tcBorders>
              <w:top w:val="nil"/>
              <w:left w:val="nil"/>
              <w:bottom w:val="single" w:sz="4" w:space="0" w:color="auto"/>
              <w:right w:val="single" w:sz="4" w:space="0" w:color="auto"/>
            </w:tcBorders>
            <w:shd w:val="clear" w:color="000000" w:fill="FFFFFF"/>
            <w:noWrap/>
            <w:vAlign w:val="center"/>
            <w:hideMark/>
          </w:tcPr>
          <w:p w14:paraId="4B46096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58E389C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2C28D36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3543274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315" w:type="pct"/>
            <w:tcBorders>
              <w:top w:val="nil"/>
              <w:left w:val="nil"/>
              <w:bottom w:val="single" w:sz="4" w:space="0" w:color="auto"/>
              <w:right w:val="single" w:sz="4" w:space="0" w:color="auto"/>
            </w:tcBorders>
            <w:shd w:val="clear" w:color="000000" w:fill="FFFFFF"/>
            <w:noWrap/>
            <w:vAlign w:val="center"/>
            <w:hideMark/>
          </w:tcPr>
          <w:p w14:paraId="6C45C6B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shd w:val="clear" w:color="auto" w:fill="auto"/>
            <w:noWrap/>
            <w:vAlign w:val="center"/>
            <w:hideMark/>
          </w:tcPr>
          <w:p w14:paraId="4BE5867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8" w:type="pct"/>
            <w:tcBorders>
              <w:top w:val="nil"/>
              <w:left w:val="nil"/>
              <w:bottom w:val="single" w:sz="4" w:space="0" w:color="auto"/>
              <w:right w:val="single" w:sz="4" w:space="0" w:color="auto"/>
            </w:tcBorders>
            <w:shd w:val="clear" w:color="000000" w:fill="FFFFFF"/>
            <w:noWrap/>
            <w:vAlign w:val="center"/>
            <w:hideMark/>
          </w:tcPr>
          <w:p w14:paraId="3F6371C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shd w:val="clear" w:color="auto" w:fill="auto"/>
            <w:noWrap/>
            <w:vAlign w:val="center"/>
            <w:hideMark/>
          </w:tcPr>
          <w:p w14:paraId="6511634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7" w:type="pct"/>
            <w:tcBorders>
              <w:top w:val="nil"/>
              <w:left w:val="nil"/>
              <w:bottom w:val="single" w:sz="4" w:space="0" w:color="auto"/>
              <w:right w:val="single" w:sz="4" w:space="0" w:color="auto"/>
            </w:tcBorders>
            <w:shd w:val="clear" w:color="auto" w:fill="auto"/>
            <w:noWrap/>
            <w:vAlign w:val="center"/>
            <w:hideMark/>
          </w:tcPr>
          <w:p w14:paraId="671B195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07E4934C" w14:textId="77777777" w:rsidTr="002149F6">
        <w:trPr>
          <w:trHeight w:val="1064"/>
          <w:jc w:val="center"/>
        </w:trPr>
        <w:tc>
          <w:tcPr>
            <w:tcW w:w="400" w:type="pct"/>
            <w:tcBorders>
              <w:top w:val="nil"/>
              <w:left w:val="single" w:sz="4" w:space="0" w:color="auto"/>
              <w:bottom w:val="single" w:sz="4" w:space="0" w:color="auto"/>
              <w:right w:val="single" w:sz="4" w:space="0" w:color="auto"/>
            </w:tcBorders>
            <w:shd w:val="clear" w:color="000000" w:fill="D9E1F2"/>
            <w:vAlign w:val="center"/>
            <w:hideMark/>
          </w:tcPr>
          <w:p w14:paraId="7013DA01" w14:textId="5167369C"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06 Case-1-Combined ECM01, ECM02, ECM03 &amp; ECM04</w:t>
            </w:r>
          </w:p>
        </w:tc>
        <w:tc>
          <w:tcPr>
            <w:tcW w:w="309" w:type="pct"/>
            <w:tcBorders>
              <w:top w:val="nil"/>
              <w:left w:val="nil"/>
              <w:bottom w:val="single" w:sz="4" w:space="0" w:color="auto"/>
              <w:right w:val="single" w:sz="4" w:space="0" w:color="auto"/>
            </w:tcBorders>
            <w:shd w:val="clear" w:color="000000" w:fill="D9E1F2"/>
            <w:noWrap/>
            <w:vAlign w:val="center"/>
            <w:hideMark/>
          </w:tcPr>
          <w:p w14:paraId="449F5B5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3,27,183</w:t>
            </w:r>
          </w:p>
        </w:tc>
        <w:tc>
          <w:tcPr>
            <w:tcW w:w="309" w:type="pct"/>
            <w:tcBorders>
              <w:top w:val="nil"/>
              <w:left w:val="nil"/>
              <w:bottom w:val="single" w:sz="4" w:space="0" w:color="auto"/>
              <w:right w:val="single" w:sz="4" w:space="0" w:color="auto"/>
            </w:tcBorders>
            <w:shd w:val="clear" w:color="000000" w:fill="D9E1F2"/>
            <w:noWrap/>
            <w:vAlign w:val="center"/>
            <w:hideMark/>
          </w:tcPr>
          <w:p w14:paraId="307FDF9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D9E1F2"/>
            <w:noWrap/>
            <w:vAlign w:val="center"/>
            <w:hideMark/>
          </w:tcPr>
          <w:p w14:paraId="34B071AD"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74</w:t>
            </w:r>
          </w:p>
        </w:tc>
        <w:tc>
          <w:tcPr>
            <w:tcW w:w="298" w:type="pct"/>
            <w:tcBorders>
              <w:top w:val="nil"/>
              <w:left w:val="nil"/>
              <w:bottom w:val="single" w:sz="4" w:space="0" w:color="auto"/>
              <w:right w:val="single" w:sz="4" w:space="0" w:color="auto"/>
            </w:tcBorders>
            <w:shd w:val="clear" w:color="000000" w:fill="D9E1F2"/>
            <w:noWrap/>
            <w:vAlign w:val="center"/>
            <w:hideMark/>
          </w:tcPr>
          <w:p w14:paraId="7005D5E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8,49,224</w:t>
            </w:r>
          </w:p>
        </w:tc>
        <w:tc>
          <w:tcPr>
            <w:tcW w:w="236" w:type="pct"/>
            <w:tcBorders>
              <w:top w:val="nil"/>
              <w:left w:val="nil"/>
              <w:bottom w:val="single" w:sz="4" w:space="0" w:color="auto"/>
              <w:right w:val="single" w:sz="4" w:space="0" w:color="auto"/>
            </w:tcBorders>
            <w:shd w:val="clear" w:color="000000" w:fill="D9E1F2"/>
            <w:noWrap/>
            <w:vAlign w:val="center"/>
            <w:hideMark/>
          </w:tcPr>
          <w:p w14:paraId="2AED14B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14,261</w:t>
            </w:r>
          </w:p>
        </w:tc>
        <w:tc>
          <w:tcPr>
            <w:tcW w:w="276" w:type="pct"/>
            <w:tcBorders>
              <w:top w:val="nil"/>
              <w:left w:val="nil"/>
              <w:bottom w:val="single" w:sz="4" w:space="0" w:color="auto"/>
              <w:right w:val="single" w:sz="4" w:space="0" w:color="auto"/>
            </w:tcBorders>
            <w:shd w:val="clear" w:color="000000" w:fill="D9E1F2"/>
            <w:noWrap/>
            <w:vAlign w:val="center"/>
            <w:hideMark/>
          </w:tcPr>
          <w:p w14:paraId="64411AC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1,10,106</w:t>
            </w:r>
          </w:p>
        </w:tc>
        <w:tc>
          <w:tcPr>
            <w:tcW w:w="276" w:type="pct"/>
            <w:tcBorders>
              <w:top w:val="nil"/>
              <w:left w:val="nil"/>
              <w:bottom w:val="single" w:sz="4" w:space="0" w:color="auto"/>
              <w:right w:val="single" w:sz="4" w:space="0" w:color="auto"/>
            </w:tcBorders>
            <w:shd w:val="clear" w:color="000000" w:fill="D9E1F2"/>
            <w:noWrap/>
            <w:vAlign w:val="center"/>
            <w:hideMark/>
          </w:tcPr>
          <w:p w14:paraId="30AD441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4,06,582</w:t>
            </w:r>
          </w:p>
        </w:tc>
        <w:tc>
          <w:tcPr>
            <w:tcW w:w="346" w:type="pct"/>
            <w:tcBorders>
              <w:top w:val="nil"/>
              <w:left w:val="nil"/>
              <w:bottom w:val="single" w:sz="4" w:space="0" w:color="auto"/>
              <w:right w:val="single" w:sz="4" w:space="0" w:color="auto"/>
            </w:tcBorders>
            <w:shd w:val="clear" w:color="000000" w:fill="D9E1F2"/>
            <w:noWrap/>
            <w:vAlign w:val="center"/>
            <w:hideMark/>
          </w:tcPr>
          <w:p w14:paraId="021B2E7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D9E1F2"/>
            <w:noWrap/>
            <w:vAlign w:val="center"/>
            <w:hideMark/>
          </w:tcPr>
          <w:p w14:paraId="67D20622"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D9E1F2"/>
            <w:noWrap/>
            <w:vAlign w:val="center"/>
            <w:hideMark/>
          </w:tcPr>
          <w:p w14:paraId="7F42391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D9E1F2"/>
            <w:noWrap/>
            <w:vAlign w:val="center"/>
            <w:hideMark/>
          </w:tcPr>
          <w:p w14:paraId="2A94358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42,54,113</w:t>
            </w:r>
          </w:p>
        </w:tc>
        <w:tc>
          <w:tcPr>
            <w:tcW w:w="315" w:type="pct"/>
            <w:tcBorders>
              <w:top w:val="nil"/>
              <w:left w:val="nil"/>
              <w:bottom w:val="single" w:sz="4" w:space="0" w:color="auto"/>
              <w:right w:val="single" w:sz="4" w:space="0" w:color="auto"/>
            </w:tcBorders>
            <w:shd w:val="clear" w:color="000000" w:fill="D9E1F2"/>
            <w:noWrap/>
            <w:vAlign w:val="center"/>
            <w:hideMark/>
          </w:tcPr>
          <w:p w14:paraId="12D6CC6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41,35,942</w:t>
            </w:r>
          </w:p>
        </w:tc>
        <w:tc>
          <w:tcPr>
            <w:tcW w:w="270" w:type="pct"/>
            <w:tcBorders>
              <w:top w:val="nil"/>
              <w:left w:val="nil"/>
              <w:bottom w:val="single" w:sz="4" w:space="0" w:color="auto"/>
              <w:right w:val="single" w:sz="4" w:space="0" w:color="auto"/>
            </w:tcBorders>
            <w:shd w:val="clear" w:color="000000" w:fill="D9E1F2"/>
            <w:noWrap/>
            <w:vAlign w:val="center"/>
            <w:hideMark/>
          </w:tcPr>
          <w:p w14:paraId="556D042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5.8%</w:t>
            </w:r>
          </w:p>
        </w:tc>
        <w:tc>
          <w:tcPr>
            <w:tcW w:w="278" w:type="pct"/>
            <w:tcBorders>
              <w:top w:val="nil"/>
              <w:left w:val="nil"/>
              <w:bottom w:val="single" w:sz="4" w:space="0" w:color="auto"/>
              <w:right w:val="single" w:sz="4" w:space="0" w:color="auto"/>
            </w:tcBorders>
            <w:shd w:val="clear" w:color="000000" w:fill="D9E1F2"/>
            <w:noWrap/>
            <w:vAlign w:val="center"/>
            <w:hideMark/>
          </w:tcPr>
          <w:p w14:paraId="5246345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2,56,160</w:t>
            </w:r>
          </w:p>
        </w:tc>
        <w:tc>
          <w:tcPr>
            <w:tcW w:w="270" w:type="pct"/>
            <w:tcBorders>
              <w:top w:val="nil"/>
              <w:left w:val="nil"/>
              <w:bottom w:val="single" w:sz="4" w:space="0" w:color="auto"/>
              <w:right w:val="single" w:sz="4" w:space="0" w:color="auto"/>
            </w:tcBorders>
            <w:shd w:val="clear" w:color="000000" w:fill="D9E1F2"/>
            <w:noWrap/>
            <w:vAlign w:val="center"/>
            <w:hideMark/>
          </w:tcPr>
          <w:p w14:paraId="6A5319CA" w14:textId="77777777" w:rsidR="002149F6" w:rsidRPr="00E1038C" w:rsidRDefault="002149F6" w:rsidP="00F51FF2">
            <w:pPr>
              <w:spacing w:after="0" w:line="240" w:lineRule="auto"/>
              <w:jc w:val="center"/>
              <w:rPr>
                <w:rFonts w:ascii="Calibri" w:eastAsia="Times New Roman" w:hAnsi="Calibri" w:cs="Calibri"/>
                <w:b/>
                <w:bCs/>
                <w:color w:val="000000"/>
                <w:lang w:val="en-IN" w:eastAsia="en-IN"/>
              </w:rPr>
            </w:pPr>
            <w:r w:rsidRPr="00E1038C">
              <w:rPr>
                <w:rFonts w:ascii="Calibri" w:eastAsia="Times New Roman" w:hAnsi="Calibri" w:cs="Calibri"/>
                <w:b/>
                <w:bCs/>
                <w:color w:val="000000"/>
                <w:lang w:val="en-IN" w:eastAsia="en-IN"/>
              </w:rPr>
              <w:t>18.4%</w:t>
            </w:r>
          </w:p>
        </w:tc>
        <w:tc>
          <w:tcPr>
            <w:tcW w:w="277" w:type="pct"/>
            <w:tcBorders>
              <w:top w:val="nil"/>
              <w:left w:val="nil"/>
              <w:bottom w:val="single" w:sz="4" w:space="0" w:color="auto"/>
              <w:right w:val="single" w:sz="4" w:space="0" w:color="auto"/>
            </w:tcBorders>
            <w:shd w:val="clear" w:color="000000" w:fill="D9E1F2"/>
            <w:noWrap/>
            <w:vAlign w:val="center"/>
            <w:hideMark/>
          </w:tcPr>
          <w:p w14:paraId="111143F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9,29,979</w:t>
            </w:r>
          </w:p>
        </w:tc>
      </w:tr>
    </w:tbl>
    <w:p w14:paraId="527FD580" w14:textId="77777777" w:rsidR="00F51FF2" w:rsidRDefault="00F51FF2" w:rsidP="009E56CC"/>
    <w:tbl>
      <w:tblPr>
        <w:tblW w:w="5006" w:type="pct"/>
        <w:tblLook w:val="04A0" w:firstRow="1" w:lastRow="0" w:firstColumn="1" w:lastColumn="0" w:noHBand="0" w:noVBand="1"/>
      </w:tblPr>
      <w:tblGrid>
        <w:gridCol w:w="12224"/>
        <w:gridCol w:w="8722"/>
      </w:tblGrid>
      <w:tr w:rsidR="00812C89" w:rsidRPr="00812C89" w14:paraId="67E14D9E" w14:textId="77777777" w:rsidTr="002149F6">
        <w:trPr>
          <w:trHeight w:val="463"/>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49554914" w14:textId="23BD1762"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ECM06-Performance Cost Index (PCI) &amp; Performance Cost Index Targeted (PCI</w:t>
            </w:r>
            <w:r w:rsidRPr="00812C89">
              <w:rPr>
                <w:rFonts w:ascii="Calibri" w:eastAsia="Times New Roman" w:hAnsi="Calibri" w:cs="Calibri"/>
                <w:b/>
                <w:bCs/>
                <w:color w:val="000000"/>
                <w:sz w:val="28"/>
                <w:szCs w:val="28"/>
                <w:vertAlign w:val="subscript"/>
                <w:lang w:val="en-IN" w:eastAsia="en-IN"/>
              </w:rPr>
              <w:t>t</w:t>
            </w:r>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6DC53D84"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96B9FEF"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shd w:val="clear" w:color="auto" w:fill="auto"/>
            <w:vAlign w:val="center"/>
            <w:hideMark/>
          </w:tcPr>
          <w:p w14:paraId="40E35F21"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0F7FE6C7"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2D5EA9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shd w:val="clear" w:color="auto" w:fill="auto"/>
            <w:vAlign w:val="center"/>
            <w:hideMark/>
          </w:tcPr>
          <w:p w14:paraId="239468A9"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0F2F6EA4"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8C5096E"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shd w:val="clear" w:color="auto" w:fill="auto"/>
            <w:vAlign w:val="center"/>
            <w:hideMark/>
          </w:tcPr>
          <w:p w14:paraId="7A079015"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02604731"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29B44A8B"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shd w:val="clear" w:color="auto" w:fill="auto"/>
            <w:vAlign w:val="center"/>
            <w:hideMark/>
          </w:tcPr>
          <w:p w14:paraId="049C7C7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4B79E521"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297C15F"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
        </w:tc>
        <w:tc>
          <w:tcPr>
            <w:tcW w:w="2082" w:type="pct"/>
            <w:tcBorders>
              <w:top w:val="nil"/>
              <w:left w:val="nil"/>
              <w:bottom w:val="single" w:sz="8" w:space="0" w:color="C00000"/>
              <w:right w:val="single" w:sz="8" w:space="0" w:color="C00000"/>
            </w:tcBorders>
            <w:shd w:val="clear" w:color="auto" w:fill="auto"/>
            <w:vAlign w:val="center"/>
            <w:hideMark/>
          </w:tcPr>
          <w:p w14:paraId="52E2378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3D9CBC17"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1E57F2B7"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shd w:val="clear" w:color="auto" w:fill="auto"/>
            <w:vAlign w:val="center"/>
            <w:hideMark/>
          </w:tcPr>
          <w:p w14:paraId="2F071426"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0.74</w:t>
            </w:r>
          </w:p>
        </w:tc>
      </w:tr>
      <w:tr w:rsidR="00F26337" w:rsidRPr="00812C89" w14:paraId="69BA28F6"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tcPr>
          <w:p w14:paraId="3788A84E" w14:textId="73DB5821"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shd w:val="clear" w:color="auto" w:fill="auto"/>
            <w:vAlign w:val="center"/>
          </w:tcPr>
          <w:p w14:paraId="10AD76FB" w14:textId="6D71DEED" w:rsidR="00F26337" w:rsidRPr="00812C89" w:rsidRDefault="00213CCF" w:rsidP="00F26337">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1.5</w:t>
            </w:r>
            <w:r w:rsidR="00F26337" w:rsidRPr="00F26337">
              <w:rPr>
                <w:rFonts w:ascii="Calibri" w:eastAsia="Times New Roman" w:hAnsi="Calibri" w:cs="Calibri"/>
                <w:b/>
                <w:bCs/>
                <w:color w:val="000000"/>
                <w:sz w:val="24"/>
                <w:szCs w:val="24"/>
                <w:lang w:val="en-IN" w:eastAsia="en-IN"/>
              </w:rPr>
              <w:t>%</w:t>
            </w:r>
          </w:p>
        </w:tc>
      </w:tr>
      <w:tr w:rsidR="00F26337" w:rsidRPr="00812C89" w14:paraId="10A76CE7" w14:textId="77777777" w:rsidTr="002149F6">
        <w:trPr>
          <w:trHeight w:val="463"/>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40E8805E"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329170F6"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YES</w:t>
            </w:r>
          </w:p>
        </w:tc>
      </w:tr>
    </w:tbl>
    <w:p w14:paraId="6A801384" w14:textId="77777777" w:rsidR="00F51FF2" w:rsidRDefault="00F51FF2" w:rsidP="009E56CC"/>
    <w:p w14:paraId="514A35F8" w14:textId="59D18AC2" w:rsidR="00F36C36" w:rsidRDefault="00F36C36" w:rsidP="00F36C36">
      <w:r>
        <w:t>The results show annual energy savings of 18.4% over the ASHRAE 90.1-2010 baseline (LEED v4) including renewable energy potential which results in achieving 2 more points in Energy credit. This ECM Package also help project to comply with LEED v4.1 minimum requirement. However, it is still not possible to claim any points under LEED v4.1 Energy credit.</w:t>
      </w:r>
    </w:p>
    <w:p w14:paraId="2CDCC9B8" w14:textId="1E2B4DBE" w:rsidR="00F51FF2" w:rsidRPr="00814545" w:rsidRDefault="00F51FF2" w:rsidP="00F51FF2">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w:t>
      </w:r>
      <w:r w:rsidR="009555B3">
        <w:rPr>
          <w:rStyle w:val="EnergyReportHeadingsChar"/>
          <w:b/>
          <w:bCs w:val="0"/>
          <w:color w:val="000000" w:themeColor="text1"/>
          <w:sz w:val="24"/>
          <w:szCs w:val="20"/>
        </w:rPr>
        <w:t xml:space="preserve"> Package 02</w:t>
      </w:r>
      <w:r w:rsidRPr="00814545">
        <w:rPr>
          <w:rStyle w:val="EnergyReportHeadingsChar"/>
          <w:b/>
          <w:bCs w:val="0"/>
          <w:color w:val="000000" w:themeColor="text1"/>
          <w:sz w:val="24"/>
          <w:szCs w:val="20"/>
        </w:rPr>
        <w:t xml:space="preserve">: </w:t>
      </w:r>
      <w:r w:rsidR="009555B3">
        <w:rPr>
          <w:rStyle w:val="EnergyReportHeadingsChar"/>
          <w:b/>
          <w:bCs w:val="0"/>
          <w:color w:val="000000" w:themeColor="text1"/>
          <w:sz w:val="24"/>
          <w:szCs w:val="20"/>
        </w:rPr>
        <w:t>All ECMs</w:t>
      </w:r>
    </w:p>
    <w:p w14:paraId="2E2658C7" w14:textId="5BB2E5BF" w:rsidR="009555B3" w:rsidRDefault="009555B3" w:rsidP="009555B3">
      <w:pPr>
        <w:spacing w:after="120"/>
        <w:jc w:val="both"/>
      </w:pPr>
      <w:r>
        <w:t>T</w:t>
      </w:r>
      <w:r w:rsidRPr="001A4734">
        <w:t>h</w:t>
      </w:r>
      <w:r>
        <w:t xml:space="preserve">is ECM proposes a combination of ECMs tried for Lighting, AHU fan power, condenser pump with VFD and Cooling tower with VFD along with ECM proposed for onsite solar pv.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2111"/>
        <w:gridCol w:w="1107"/>
        <w:gridCol w:w="1275"/>
        <w:gridCol w:w="1203"/>
        <w:gridCol w:w="1229"/>
        <w:gridCol w:w="969"/>
        <w:gridCol w:w="1136"/>
        <w:gridCol w:w="1136"/>
        <w:gridCol w:w="1430"/>
        <w:gridCol w:w="1137"/>
        <w:gridCol w:w="1083"/>
        <w:gridCol w:w="1276"/>
        <w:gridCol w:w="1309"/>
        <w:gridCol w:w="1112"/>
        <w:gridCol w:w="1150"/>
        <w:gridCol w:w="1112"/>
        <w:gridCol w:w="1146"/>
      </w:tblGrid>
      <w:tr w:rsidR="002149F6" w:rsidRPr="002149F6" w14:paraId="31D572EE" w14:textId="77777777" w:rsidTr="009555B3">
        <w:trPr>
          <w:trHeight w:val="1039"/>
          <w:jc w:val="center"/>
        </w:trPr>
        <w:tc>
          <w:tcPr>
            <w:tcW w:w="507"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29E3BBC3"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404"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20A70427" w14:textId="77777777" w:rsidR="002149F6" w:rsidRPr="002149F6" w:rsidRDefault="002149F6" w:rsidP="00F51FF2">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45" w:type="pct"/>
            <w:gridSpan w:val="2"/>
            <w:tcBorders>
              <w:top w:val="single" w:sz="4" w:space="0" w:color="auto"/>
              <w:left w:val="nil"/>
              <w:bottom w:val="single" w:sz="4" w:space="0" w:color="auto"/>
              <w:right w:val="single" w:sz="4" w:space="0" w:color="000000"/>
            </w:tcBorders>
            <w:shd w:val="clear" w:color="000000" w:fill="C6E0B4"/>
            <w:noWrap/>
            <w:vAlign w:val="center"/>
            <w:hideMark/>
          </w:tcPr>
          <w:p w14:paraId="42571D9D"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As Built</w:t>
            </w:r>
          </w:p>
        </w:tc>
        <w:tc>
          <w:tcPr>
            <w:tcW w:w="544" w:type="pct"/>
            <w:gridSpan w:val="2"/>
            <w:tcBorders>
              <w:top w:val="single" w:sz="4" w:space="0" w:color="auto"/>
              <w:left w:val="nil"/>
              <w:bottom w:val="single" w:sz="4" w:space="0" w:color="auto"/>
              <w:right w:val="single" w:sz="4" w:space="0" w:color="000000"/>
            </w:tcBorders>
            <w:shd w:val="clear" w:color="000000" w:fill="C6E0B4"/>
            <w:vAlign w:val="center"/>
            <w:hideMark/>
          </w:tcPr>
          <w:p w14:paraId="2317FAE3"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59FA1F3F" w14:textId="77777777" w:rsidTr="009555B3">
        <w:trPr>
          <w:trHeight w:val="850"/>
          <w:jc w:val="center"/>
        </w:trPr>
        <w:tc>
          <w:tcPr>
            <w:tcW w:w="507" w:type="pct"/>
            <w:tcBorders>
              <w:top w:val="nil"/>
              <w:left w:val="single" w:sz="4" w:space="0" w:color="auto"/>
              <w:bottom w:val="single" w:sz="4" w:space="0" w:color="auto"/>
              <w:right w:val="single" w:sz="4" w:space="0" w:color="auto"/>
            </w:tcBorders>
            <w:shd w:val="clear" w:color="auto" w:fill="auto"/>
            <w:noWrap/>
            <w:vAlign w:val="center"/>
            <w:hideMark/>
          </w:tcPr>
          <w:p w14:paraId="64A6EB0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228" w:type="pct"/>
            <w:tcBorders>
              <w:top w:val="nil"/>
              <w:left w:val="nil"/>
              <w:bottom w:val="single" w:sz="4" w:space="0" w:color="auto"/>
              <w:right w:val="single" w:sz="4" w:space="0" w:color="auto"/>
            </w:tcBorders>
            <w:shd w:val="clear" w:color="auto" w:fill="auto"/>
            <w:vAlign w:val="center"/>
            <w:hideMark/>
          </w:tcPr>
          <w:p w14:paraId="7292575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307" w:type="pct"/>
            <w:tcBorders>
              <w:top w:val="nil"/>
              <w:left w:val="nil"/>
              <w:bottom w:val="single" w:sz="4" w:space="0" w:color="auto"/>
              <w:right w:val="single" w:sz="4" w:space="0" w:color="auto"/>
            </w:tcBorders>
            <w:shd w:val="clear" w:color="auto" w:fill="auto"/>
            <w:vAlign w:val="center"/>
            <w:hideMark/>
          </w:tcPr>
          <w:p w14:paraId="732D4D24"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90" w:type="pct"/>
            <w:tcBorders>
              <w:top w:val="nil"/>
              <w:left w:val="nil"/>
              <w:bottom w:val="single" w:sz="4" w:space="0" w:color="auto"/>
              <w:right w:val="single" w:sz="4" w:space="0" w:color="auto"/>
            </w:tcBorders>
            <w:shd w:val="clear" w:color="auto" w:fill="auto"/>
            <w:vAlign w:val="center"/>
            <w:hideMark/>
          </w:tcPr>
          <w:p w14:paraId="2BF54242"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96" w:type="pct"/>
            <w:tcBorders>
              <w:top w:val="nil"/>
              <w:left w:val="nil"/>
              <w:bottom w:val="single" w:sz="4" w:space="0" w:color="auto"/>
              <w:right w:val="single" w:sz="4" w:space="0" w:color="auto"/>
            </w:tcBorders>
            <w:shd w:val="clear" w:color="auto" w:fill="auto"/>
            <w:vAlign w:val="center"/>
            <w:hideMark/>
          </w:tcPr>
          <w:p w14:paraId="7AFBB24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34" w:type="pct"/>
            <w:tcBorders>
              <w:top w:val="nil"/>
              <w:left w:val="nil"/>
              <w:bottom w:val="single" w:sz="4" w:space="0" w:color="auto"/>
              <w:right w:val="single" w:sz="4" w:space="0" w:color="auto"/>
            </w:tcBorders>
            <w:shd w:val="clear" w:color="auto" w:fill="auto"/>
            <w:vAlign w:val="center"/>
            <w:hideMark/>
          </w:tcPr>
          <w:p w14:paraId="24F2E82B"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74" w:type="pct"/>
            <w:tcBorders>
              <w:top w:val="nil"/>
              <w:left w:val="nil"/>
              <w:bottom w:val="single" w:sz="4" w:space="0" w:color="auto"/>
              <w:right w:val="single" w:sz="4" w:space="0" w:color="auto"/>
            </w:tcBorders>
            <w:shd w:val="clear" w:color="auto" w:fill="auto"/>
            <w:vAlign w:val="center"/>
            <w:hideMark/>
          </w:tcPr>
          <w:p w14:paraId="15C19111"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74" w:type="pct"/>
            <w:tcBorders>
              <w:top w:val="nil"/>
              <w:left w:val="nil"/>
              <w:bottom w:val="single" w:sz="4" w:space="0" w:color="auto"/>
              <w:right w:val="single" w:sz="4" w:space="0" w:color="auto"/>
            </w:tcBorders>
            <w:shd w:val="clear" w:color="auto" w:fill="auto"/>
            <w:vAlign w:val="center"/>
            <w:hideMark/>
          </w:tcPr>
          <w:p w14:paraId="3DE6EBAE"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44" w:type="pct"/>
            <w:tcBorders>
              <w:top w:val="nil"/>
              <w:left w:val="nil"/>
              <w:bottom w:val="single" w:sz="4" w:space="0" w:color="auto"/>
              <w:right w:val="single" w:sz="4" w:space="0" w:color="auto"/>
            </w:tcBorders>
            <w:shd w:val="clear" w:color="auto" w:fill="auto"/>
            <w:vAlign w:val="center"/>
            <w:hideMark/>
          </w:tcPr>
          <w:p w14:paraId="5EEC360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74" w:type="pct"/>
            <w:tcBorders>
              <w:top w:val="nil"/>
              <w:left w:val="nil"/>
              <w:bottom w:val="single" w:sz="4" w:space="0" w:color="auto"/>
              <w:right w:val="single" w:sz="4" w:space="0" w:color="auto"/>
            </w:tcBorders>
            <w:shd w:val="clear" w:color="auto" w:fill="auto"/>
            <w:vAlign w:val="center"/>
            <w:hideMark/>
          </w:tcPr>
          <w:p w14:paraId="26E1466B"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61" w:type="pct"/>
            <w:tcBorders>
              <w:top w:val="nil"/>
              <w:left w:val="nil"/>
              <w:bottom w:val="single" w:sz="4" w:space="0" w:color="auto"/>
              <w:right w:val="single" w:sz="4" w:space="0" w:color="auto"/>
            </w:tcBorders>
            <w:shd w:val="clear" w:color="auto" w:fill="auto"/>
            <w:vAlign w:val="center"/>
            <w:hideMark/>
          </w:tcPr>
          <w:p w14:paraId="2B57403A"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307" w:type="pct"/>
            <w:tcBorders>
              <w:top w:val="nil"/>
              <w:left w:val="nil"/>
              <w:bottom w:val="single" w:sz="4" w:space="0" w:color="auto"/>
              <w:right w:val="single" w:sz="4" w:space="0" w:color="auto"/>
            </w:tcBorders>
            <w:shd w:val="clear" w:color="auto" w:fill="auto"/>
            <w:vAlign w:val="center"/>
            <w:hideMark/>
          </w:tcPr>
          <w:p w14:paraId="4D47C43D"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313" w:type="pct"/>
            <w:tcBorders>
              <w:top w:val="nil"/>
              <w:left w:val="nil"/>
              <w:bottom w:val="single" w:sz="4" w:space="0" w:color="auto"/>
              <w:right w:val="single" w:sz="4" w:space="0" w:color="auto"/>
            </w:tcBorders>
            <w:shd w:val="clear" w:color="auto" w:fill="auto"/>
            <w:vAlign w:val="center"/>
            <w:hideMark/>
          </w:tcPr>
          <w:p w14:paraId="554049D3"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68" w:type="pct"/>
            <w:tcBorders>
              <w:top w:val="nil"/>
              <w:left w:val="nil"/>
              <w:bottom w:val="single" w:sz="4" w:space="0" w:color="auto"/>
              <w:right w:val="single" w:sz="4" w:space="0" w:color="auto"/>
            </w:tcBorders>
            <w:shd w:val="clear" w:color="auto" w:fill="auto"/>
            <w:noWrap/>
            <w:vAlign w:val="center"/>
            <w:hideMark/>
          </w:tcPr>
          <w:p w14:paraId="1E5D128C"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6" w:type="pct"/>
            <w:tcBorders>
              <w:top w:val="nil"/>
              <w:left w:val="nil"/>
              <w:bottom w:val="single" w:sz="4" w:space="0" w:color="auto"/>
              <w:right w:val="single" w:sz="4" w:space="0" w:color="auto"/>
            </w:tcBorders>
            <w:shd w:val="clear" w:color="auto" w:fill="auto"/>
            <w:vAlign w:val="center"/>
            <w:hideMark/>
          </w:tcPr>
          <w:p w14:paraId="739D581A"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68" w:type="pct"/>
            <w:tcBorders>
              <w:top w:val="nil"/>
              <w:left w:val="nil"/>
              <w:bottom w:val="single" w:sz="4" w:space="0" w:color="auto"/>
              <w:right w:val="single" w:sz="4" w:space="0" w:color="auto"/>
            </w:tcBorders>
            <w:shd w:val="clear" w:color="auto" w:fill="auto"/>
            <w:noWrap/>
            <w:vAlign w:val="center"/>
            <w:hideMark/>
          </w:tcPr>
          <w:p w14:paraId="7649D614"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5" w:type="pct"/>
            <w:tcBorders>
              <w:top w:val="nil"/>
              <w:left w:val="nil"/>
              <w:bottom w:val="single" w:sz="4" w:space="0" w:color="auto"/>
              <w:right w:val="single" w:sz="4" w:space="0" w:color="auto"/>
            </w:tcBorders>
            <w:shd w:val="clear" w:color="auto" w:fill="auto"/>
            <w:vAlign w:val="center"/>
            <w:hideMark/>
          </w:tcPr>
          <w:p w14:paraId="09A6A831"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9555B3" w:rsidRPr="002149F6" w14:paraId="57C5B4C4" w14:textId="77777777" w:rsidTr="009555B3">
        <w:trPr>
          <w:trHeight w:val="850"/>
          <w:jc w:val="center"/>
        </w:trPr>
        <w:tc>
          <w:tcPr>
            <w:tcW w:w="507" w:type="pct"/>
            <w:tcBorders>
              <w:top w:val="nil"/>
              <w:left w:val="single" w:sz="4" w:space="0" w:color="auto"/>
              <w:bottom w:val="single" w:sz="4" w:space="0" w:color="auto"/>
              <w:right w:val="single" w:sz="4" w:space="0" w:color="auto"/>
            </w:tcBorders>
            <w:shd w:val="clear" w:color="000000" w:fill="FFFFFF"/>
            <w:noWrap/>
            <w:vAlign w:val="center"/>
            <w:hideMark/>
          </w:tcPr>
          <w:p w14:paraId="6B8DA912"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228" w:type="pct"/>
            <w:tcBorders>
              <w:top w:val="nil"/>
              <w:left w:val="nil"/>
              <w:bottom w:val="single" w:sz="4" w:space="0" w:color="auto"/>
              <w:right w:val="single" w:sz="4" w:space="0" w:color="auto"/>
            </w:tcBorders>
            <w:shd w:val="clear" w:color="000000" w:fill="FFFFFF"/>
            <w:noWrap/>
            <w:vAlign w:val="center"/>
            <w:hideMark/>
          </w:tcPr>
          <w:p w14:paraId="349C1B0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307" w:type="pct"/>
            <w:tcBorders>
              <w:top w:val="nil"/>
              <w:left w:val="nil"/>
              <w:bottom w:val="single" w:sz="4" w:space="0" w:color="auto"/>
              <w:right w:val="single" w:sz="4" w:space="0" w:color="auto"/>
            </w:tcBorders>
            <w:shd w:val="clear" w:color="000000" w:fill="FFFFFF"/>
            <w:noWrap/>
            <w:vAlign w:val="center"/>
            <w:hideMark/>
          </w:tcPr>
          <w:p w14:paraId="63C6201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0" w:type="pct"/>
            <w:tcBorders>
              <w:top w:val="nil"/>
              <w:left w:val="nil"/>
              <w:bottom w:val="single" w:sz="4" w:space="0" w:color="auto"/>
              <w:right w:val="single" w:sz="4" w:space="0" w:color="auto"/>
            </w:tcBorders>
            <w:shd w:val="clear" w:color="000000" w:fill="FFFFFF"/>
            <w:noWrap/>
            <w:vAlign w:val="center"/>
            <w:hideMark/>
          </w:tcPr>
          <w:p w14:paraId="42C98A1D"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96" w:type="pct"/>
            <w:tcBorders>
              <w:top w:val="nil"/>
              <w:left w:val="nil"/>
              <w:bottom w:val="single" w:sz="4" w:space="0" w:color="auto"/>
              <w:right w:val="single" w:sz="4" w:space="0" w:color="auto"/>
            </w:tcBorders>
            <w:shd w:val="clear" w:color="000000" w:fill="FFFFFF"/>
            <w:noWrap/>
            <w:vAlign w:val="center"/>
            <w:hideMark/>
          </w:tcPr>
          <w:p w14:paraId="48C4552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34" w:type="pct"/>
            <w:tcBorders>
              <w:top w:val="nil"/>
              <w:left w:val="nil"/>
              <w:bottom w:val="single" w:sz="4" w:space="0" w:color="auto"/>
              <w:right w:val="single" w:sz="4" w:space="0" w:color="auto"/>
            </w:tcBorders>
            <w:shd w:val="clear" w:color="000000" w:fill="FFFFFF"/>
            <w:noWrap/>
            <w:vAlign w:val="center"/>
            <w:hideMark/>
          </w:tcPr>
          <w:p w14:paraId="2F02774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74" w:type="pct"/>
            <w:tcBorders>
              <w:top w:val="nil"/>
              <w:left w:val="nil"/>
              <w:bottom w:val="single" w:sz="4" w:space="0" w:color="auto"/>
              <w:right w:val="single" w:sz="4" w:space="0" w:color="auto"/>
            </w:tcBorders>
            <w:shd w:val="clear" w:color="000000" w:fill="FFFFFF"/>
            <w:noWrap/>
            <w:vAlign w:val="center"/>
            <w:hideMark/>
          </w:tcPr>
          <w:p w14:paraId="0CA5CF2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74" w:type="pct"/>
            <w:tcBorders>
              <w:top w:val="nil"/>
              <w:left w:val="nil"/>
              <w:bottom w:val="single" w:sz="4" w:space="0" w:color="auto"/>
              <w:right w:val="single" w:sz="4" w:space="0" w:color="auto"/>
            </w:tcBorders>
            <w:shd w:val="clear" w:color="000000" w:fill="FFFFFF"/>
            <w:noWrap/>
            <w:vAlign w:val="center"/>
            <w:hideMark/>
          </w:tcPr>
          <w:p w14:paraId="5009038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44" w:type="pct"/>
            <w:tcBorders>
              <w:top w:val="nil"/>
              <w:left w:val="nil"/>
              <w:bottom w:val="single" w:sz="4" w:space="0" w:color="auto"/>
              <w:right w:val="single" w:sz="4" w:space="0" w:color="auto"/>
            </w:tcBorders>
            <w:shd w:val="clear" w:color="000000" w:fill="FFFFFF"/>
            <w:noWrap/>
            <w:vAlign w:val="center"/>
            <w:hideMark/>
          </w:tcPr>
          <w:p w14:paraId="04D83AC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4" w:type="pct"/>
            <w:tcBorders>
              <w:top w:val="nil"/>
              <w:left w:val="nil"/>
              <w:bottom w:val="single" w:sz="4" w:space="0" w:color="auto"/>
              <w:right w:val="single" w:sz="4" w:space="0" w:color="auto"/>
            </w:tcBorders>
            <w:shd w:val="clear" w:color="000000" w:fill="FFFFFF"/>
            <w:noWrap/>
            <w:vAlign w:val="center"/>
            <w:hideMark/>
          </w:tcPr>
          <w:p w14:paraId="76532EF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1" w:type="pct"/>
            <w:tcBorders>
              <w:top w:val="nil"/>
              <w:left w:val="nil"/>
              <w:bottom w:val="single" w:sz="4" w:space="0" w:color="auto"/>
              <w:right w:val="single" w:sz="4" w:space="0" w:color="auto"/>
            </w:tcBorders>
            <w:shd w:val="clear" w:color="000000" w:fill="FFFFFF"/>
            <w:noWrap/>
            <w:vAlign w:val="center"/>
            <w:hideMark/>
          </w:tcPr>
          <w:p w14:paraId="703CC72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7" w:type="pct"/>
            <w:tcBorders>
              <w:top w:val="nil"/>
              <w:left w:val="nil"/>
              <w:bottom w:val="single" w:sz="4" w:space="0" w:color="auto"/>
              <w:right w:val="single" w:sz="4" w:space="0" w:color="auto"/>
            </w:tcBorders>
            <w:shd w:val="clear" w:color="000000" w:fill="FFFFFF"/>
            <w:noWrap/>
            <w:vAlign w:val="center"/>
            <w:hideMark/>
          </w:tcPr>
          <w:p w14:paraId="66B17A9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13" w:type="pct"/>
            <w:tcBorders>
              <w:top w:val="nil"/>
              <w:left w:val="nil"/>
              <w:bottom w:val="single" w:sz="4" w:space="0" w:color="auto"/>
              <w:right w:val="single" w:sz="4" w:space="0" w:color="auto"/>
            </w:tcBorders>
            <w:shd w:val="clear" w:color="000000" w:fill="FFFFFF"/>
            <w:noWrap/>
            <w:vAlign w:val="center"/>
            <w:hideMark/>
          </w:tcPr>
          <w:p w14:paraId="41B8AEB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68" w:type="pct"/>
            <w:tcBorders>
              <w:top w:val="nil"/>
              <w:left w:val="nil"/>
              <w:bottom w:val="nil"/>
              <w:right w:val="nil"/>
            </w:tcBorders>
            <w:shd w:val="clear" w:color="auto" w:fill="auto"/>
            <w:noWrap/>
            <w:vAlign w:val="bottom"/>
            <w:hideMark/>
          </w:tcPr>
          <w:p w14:paraId="6513CE1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3D53A5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shd w:val="clear" w:color="auto" w:fill="auto"/>
            <w:noWrap/>
            <w:vAlign w:val="center"/>
            <w:hideMark/>
          </w:tcPr>
          <w:p w14:paraId="662CF9F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5" w:type="pct"/>
            <w:tcBorders>
              <w:top w:val="nil"/>
              <w:left w:val="nil"/>
              <w:bottom w:val="single" w:sz="4" w:space="0" w:color="auto"/>
              <w:right w:val="single" w:sz="4" w:space="0" w:color="auto"/>
            </w:tcBorders>
            <w:shd w:val="clear" w:color="auto" w:fill="auto"/>
            <w:noWrap/>
            <w:vAlign w:val="center"/>
            <w:hideMark/>
          </w:tcPr>
          <w:p w14:paraId="667E866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9555B3" w:rsidRPr="002149F6" w14:paraId="3CF804A6" w14:textId="77777777" w:rsidTr="009555B3">
        <w:trPr>
          <w:trHeight w:val="850"/>
          <w:jc w:val="center"/>
        </w:trPr>
        <w:tc>
          <w:tcPr>
            <w:tcW w:w="507" w:type="pct"/>
            <w:tcBorders>
              <w:top w:val="nil"/>
              <w:left w:val="single" w:sz="4" w:space="0" w:color="auto"/>
              <w:bottom w:val="single" w:sz="4" w:space="0" w:color="auto"/>
              <w:right w:val="single" w:sz="4" w:space="0" w:color="auto"/>
            </w:tcBorders>
            <w:shd w:val="clear" w:color="000000" w:fill="FFFFFF"/>
            <w:noWrap/>
            <w:vAlign w:val="center"/>
            <w:hideMark/>
          </w:tcPr>
          <w:p w14:paraId="56B4A13D"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228" w:type="pct"/>
            <w:tcBorders>
              <w:top w:val="nil"/>
              <w:left w:val="nil"/>
              <w:bottom w:val="single" w:sz="4" w:space="0" w:color="auto"/>
              <w:right w:val="single" w:sz="4" w:space="0" w:color="auto"/>
            </w:tcBorders>
            <w:shd w:val="clear" w:color="000000" w:fill="FFFFFF"/>
            <w:noWrap/>
            <w:vAlign w:val="center"/>
            <w:hideMark/>
          </w:tcPr>
          <w:p w14:paraId="6A9A796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307" w:type="pct"/>
            <w:tcBorders>
              <w:top w:val="nil"/>
              <w:left w:val="nil"/>
              <w:bottom w:val="single" w:sz="4" w:space="0" w:color="auto"/>
              <w:right w:val="single" w:sz="4" w:space="0" w:color="auto"/>
            </w:tcBorders>
            <w:shd w:val="clear" w:color="000000" w:fill="FFFFFF"/>
            <w:noWrap/>
            <w:vAlign w:val="center"/>
            <w:hideMark/>
          </w:tcPr>
          <w:p w14:paraId="4331236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0" w:type="pct"/>
            <w:tcBorders>
              <w:top w:val="nil"/>
              <w:left w:val="nil"/>
              <w:bottom w:val="single" w:sz="4" w:space="0" w:color="auto"/>
              <w:right w:val="single" w:sz="4" w:space="0" w:color="auto"/>
            </w:tcBorders>
            <w:shd w:val="clear" w:color="000000" w:fill="FFFFFF"/>
            <w:noWrap/>
            <w:vAlign w:val="center"/>
            <w:hideMark/>
          </w:tcPr>
          <w:p w14:paraId="4F27702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96" w:type="pct"/>
            <w:tcBorders>
              <w:top w:val="nil"/>
              <w:left w:val="nil"/>
              <w:bottom w:val="single" w:sz="4" w:space="0" w:color="auto"/>
              <w:right w:val="single" w:sz="4" w:space="0" w:color="auto"/>
            </w:tcBorders>
            <w:shd w:val="clear" w:color="000000" w:fill="FFFFFF"/>
            <w:noWrap/>
            <w:vAlign w:val="center"/>
            <w:hideMark/>
          </w:tcPr>
          <w:p w14:paraId="37070E5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34" w:type="pct"/>
            <w:tcBorders>
              <w:top w:val="nil"/>
              <w:left w:val="nil"/>
              <w:bottom w:val="single" w:sz="4" w:space="0" w:color="auto"/>
              <w:right w:val="single" w:sz="4" w:space="0" w:color="auto"/>
            </w:tcBorders>
            <w:shd w:val="clear" w:color="000000" w:fill="FFFFFF"/>
            <w:noWrap/>
            <w:vAlign w:val="center"/>
            <w:hideMark/>
          </w:tcPr>
          <w:p w14:paraId="24BE0EF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74" w:type="pct"/>
            <w:tcBorders>
              <w:top w:val="nil"/>
              <w:left w:val="nil"/>
              <w:bottom w:val="single" w:sz="4" w:space="0" w:color="auto"/>
              <w:right w:val="single" w:sz="4" w:space="0" w:color="auto"/>
            </w:tcBorders>
            <w:shd w:val="clear" w:color="000000" w:fill="FFFFFF"/>
            <w:noWrap/>
            <w:vAlign w:val="center"/>
            <w:hideMark/>
          </w:tcPr>
          <w:p w14:paraId="2A5056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74" w:type="pct"/>
            <w:tcBorders>
              <w:top w:val="nil"/>
              <w:left w:val="nil"/>
              <w:bottom w:val="single" w:sz="4" w:space="0" w:color="auto"/>
              <w:right w:val="single" w:sz="4" w:space="0" w:color="auto"/>
            </w:tcBorders>
            <w:shd w:val="clear" w:color="000000" w:fill="FFFFFF"/>
            <w:noWrap/>
            <w:vAlign w:val="center"/>
            <w:hideMark/>
          </w:tcPr>
          <w:p w14:paraId="6725480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44" w:type="pct"/>
            <w:tcBorders>
              <w:top w:val="nil"/>
              <w:left w:val="nil"/>
              <w:bottom w:val="single" w:sz="4" w:space="0" w:color="auto"/>
              <w:right w:val="single" w:sz="4" w:space="0" w:color="auto"/>
            </w:tcBorders>
            <w:shd w:val="clear" w:color="000000" w:fill="FFFFFF"/>
            <w:noWrap/>
            <w:vAlign w:val="center"/>
            <w:hideMark/>
          </w:tcPr>
          <w:p w14:paraId="1C48150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4" w:type="pct"/>
            <w:tcBorders>
              <w:top w:val="nil"/>
              <w:left w:val="nil"/>
              <w:bottom w:val="single" w:sz="4" w:space="0" w:color="auto"/>
              <w:right w:val="single" w:sz="4" w:space="0" w:color="auto"/>
            </w:tcBorders>
            <w:shd w:val="clear" w:color="000000" w:fill="FFFFFF"/>
            <w:noWrap/>
            <w:vAlign w:val="center"/>
            <w:hideMark/>
          </w:tcPr>
          <w:p w14:paraId="145B45A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1" w:type="pct"/>
            <w:tcBorders>
              <w:top w:val="nil"/>
              <w:left w:val="nil"/>
              <w:bottom w:val="single" w:sz="4" w:space="0" w:color="auto"/>
              <w:right w:val="single" w:sz="4" w:space="0" w:color="auto"/>
            </w:tcBorders>
            <w:shd w:val="clear" w:color="000000" w:fill="FFFFFF"/>
            <w:noWrap/>
            <w:vAlign w:val="center"/>
            <w:hideMark/>
          </w:tcPr>
          <w:p w14:paraId="0C8C9DB2"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7" w:type="pct"/>
            <w:tcBorders>
              <w:top w:val="nil"/>
              <w:left w:val="nil"/>
              <w:bottom w:val="single" w:sz="4" w:space="0" w:color="auto"/>
              <w:right w:val="single" w:sz="4" w:space="0" w:color="auto"/>
            </w:tcBorders>
            <w:shd w:val="clear" w:color="000000" w:fill="FFFFFF"/>
            <w:noWrap/>
            <w:vAlign w:val="center"/>
            <w:hideMark/>
          </w:tcPr>
          <w:p w14:paraId="098A70B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313" w:type="pct"/>
            <w:tcBorders>
              <w:top w:val="nil"/>
              <w:left w:val="nil"/>
              <w:bottom w:val="single" w:sz="4" w:space="0" w:color="auto"/>
              <w:right w:val="single" w:sz="4" w:space="0" w:color="auto"/>
            </w:tcBorders>
            <w:shd w:val="clear" w:color="000000" w:fill="FFFFFF"/>
            <w:noWrap/>
            <w:vAlign w:val="center"/>
            <w:hideMark/>
          </w:tcPr>
          <w:p w14:paraId="1F12AEB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single" w:sz="4" w:space="0" w:color="auto"/>
              <w:left w:val="nil"/>
              <w:bottom w:val="single" w:sz="4" w:space="0" w:color="auto"/>
              <w:right w:val="single" w:sz="4" w:space="0" w:color="auto"/>
            </w:tcBorders>
            <w:shd w:val="clear" w:color="auto" w:fill="auto"/>
            <w:noWrap/>
            <w:vAlign w:val="center"/>
            <w:hideMark/>
          </w:tcPr>
          <w:p w14:paraId="2AC4751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shd w:val="clear" w:color="000000" w:fill="FFFFFF"/>
            <w:noWrap/>
            <w:vAlign w:val="center"/>
            <w:hideMark/>
          </w:tcPr>
          <w:p w14:paraId="4DCD0DC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shd w:val="clear" w:color="auto" w:fill="auto"/>
            <w:noWrap/>
            <w:vAlign w:val="center"/>
            <w:hideMark/>
          </w:tcPr>
          <w:p w14:paraId="4E96995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75" w:type="pct"/>
            <w:tcBorders>
              <w:top w:val="nil"/>
              <w:left w:val="nil"/>
              <w:bottom w:val="single" w:sz="4" w:space="0" w:color="auto"/>
              <w:right w:val="single" w:sz="4" w:space="0" w:color="auto"/>
            </w:tcBorders>
            <w:shd w:val="clear" w:color="auto" w:fill="auto"/>
            <w:noWrap/>
            <w:vAlign w:val="center"/>
            <w:hideMark/>
          </w:tcPr>
          <w:p w14:paraId="028620E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9555B3" w:rsidRPr="002149F6" w14:paraId="1E80C454" w14:textId="77777777" w:rsidTr="009555B3">
        <w:trPr>
          <w:trHeight w:val="850"/>
          <w:jc w:val="center"/>
        </w:trPr>
        <w:tc>
          <w:tcPr>
            <w:tcW w:w="507" w:type="pct"/>
            <w:tcBorders>
              <w:top w:val="nil"/>
              <w:left w:val="single" w:sz="4" w:space="0" w:color="auto"/>
              <w:bottom w:val="single" w:sz="4" w:space="0" w:color="auto"/>
              <w:right w:val="single" w:sz="4" w:space="0" w:color="auto"/>
            </w:tcBorders>
            <w:shd w:val="clear" w:color="000000" w:fill="FFFFFF"/>
            <w:noWrap/>
            <w:vAlign w:val="center"/>
            <w:hideMark/>
          </w:tcPr>
          <w:p w14:paraId="11D72F92"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228" w:type="pct"/>
            <w:tcBorders>
              <w:top w:val="nil"/>
              <w:left w:val="nil"/>
              <w:bottom w:val="single" w:sz="4" w:space="0" w:color="auto"/>
              <w:right w:val="single" w:sz="4" w:space="0" w:color="auto"/>
            </w:tcBorders>
            <w:shd w:val="clear" w:color="000000" w:fill="FFFFFF"/>
            <w:noWrap/>
            <w:vAlign w:val="center"/>
            <w:hideMark/>
          </w:tcPr>
          <w:p w14:paraId="0748B0A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307" w:type="pct"/>
            <w:tcBorders>
              <w:top w:val="nil"/>
              <w:left w:val="nil"/>
              <w:bottom w:val="single" w:sz="4" w:space="0" w:color="auto"/>
              <w:right w:val="single" w:sz="4" w:space="0" w:color="auto"/>
            </w:tcBorders>
            <w:shd w:val="clear" w:color="000000" w:fill="FFFFFF"/>
            <w:noWrap/>
            <w:vAlign w:val="center"/>
            <w:hideMark/>
          </w:tcPr>
          <w:p w14:paraId="0AADF4D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0" w:type="pct"/>
            <w:tcBorders>
              <w:top w:val="nil"/>
              <w:left w:val="nil"/>
              <w:bottom w:val="single" w:sz="4" w:space="0" w:color="auto"/>
              <w:right w:val="single" w:sz="4" w:space="0" w:color="auto"/>
            </w:tcBorders>
            <w:shd w:val="clear" w:color="000000" w:fill="FFFFFF"/>
            <w:noWrap/>
            <w:vAlign w:val="center"/>
            <w:hideMark/>
          </w:tcPr>
          <w:p w14:paraId="4E96FE2D"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96" w:type="pct"/>
            <w:tcBorders>
              <w:top w:val="nil"/>
              <w:left w:val="nil"/>
              <w:bottom w:val="single" w:sz="4" w:space="0" w:color="auto"/>
              <w:right w:val="single" w:sz="4" w:space="0" w:color="auto"/>
            </w:tcBorders>
            <w:shd w:val="clear" w:color="000000" w:fill="FFFFFF"/>
            <w:noWrap/>
            <w:vAlign w:val="center"/>
            <w:hideMark/>
          </w:tcPr>
          <w:p w14:paraId="11A1D9E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34" w:type="pct"/>
            <w:tcBorders>
              <w:top w:val="nil"/>
              <w:left w:val="nil"/>
              <w:bottom w:val="single" w:sz="4" w:space="0" w:color="auto"/>
              <w:right w:val="single" w:sz="4" w:space="0" w:color="auto"/>
            </w:tcBorders>
            <w:shd w:val="clear" w:color="000000" w:fill="FFFFFF"/>
            <w:noWrap/>
            <w:vAlign w:val="center"/>
            <w:hideMark/>
          </w:tcPr>
          <w:p w14:paraId="0931D07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74" w:type="pct"/>
            <w:tcBorders>
              <w:top w:val="nil"/>
              <w:left w:val="nil"/>
              <w:bottom w:val="single" w:sz="4" w:space="0" w:color="auto"/>
              <w:right w:val="single" w:sz="4" w:space="0" w:color="auto"/>
            </w:tcBorders>
            <w:shd w:val="clear" w:color="000000" w:fill="FFFFFF"/>
            <w:noWrap/>
            <w:vAlign w:val="center"/>
            <w:hideMark/>
          </w:tcPr>
          <w:p w14:paraId="5717DCC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74" w:type="pct"/>
            <w:tcBorders>
              <w:top w:val="nil"/>
              <w:left w:val="nil"/>
              <w:bottom w:val="single" w:sz="4" w:space="0" w:color="auto"/>
              <w:right w:val="single" w:sz="4" w:space="0" w:color="auto"/>
            </w:tcBorders>
            <w:shd w:val="clear" w:color="000000" w:fill="FFFFFF"/>
            <w:noWrap/>
            <w:vAlign w:val="center"/>
            <w:hideMark/>
          </w:tcPr>
          <w:p w14:paraId="497E36F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44" w:type="pct"/>
            <w:tcBorders>
              <w:top w:val="nil"/>
              <w:left w:val="nil"/>
              <w:bottom w:val="single" w:sz="4" w:space="0" w:color="auto"/>
              <w:right w:val="single" w:sz="4" w:space="0" w:color="auto"/>
            </w:tcBorders>
            <w:shd w:val="clear" w:color="000000" w:fill="FFFFFF"/>
            <w:noWrap/>
            <w:vAlign w:val="center"/>
            <w:hideMark/>
          </w:tcPr>
          <w:p w14:paraId="0A100FD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4" w:type="pct"/>
            <w:tcBorders>
              <w:top w:val="nil"/>
              <w:left w:val="nil"/>
              <w:bottom w:val="single" w:sz="4" w:space="0" w:color="auto"/>
              <w:right w:val="single" w:sz="4" w:space="0" w:color="auto"/>
            </w:tcBorders>
            <w:shd w:val="clear" w:color="000000" w:fill="FFFFFF"/>
            <w:noWrap/>
            <w:vAlign w:val="center"/>
            <w:hideMark/>
          </w:tcPr>
          <w:p w14:paraId="253D01C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1" w:type="pct"/>
            <w:tcBorders>
              <w:top w:val="nil"/>
              <w:left w:val="nil"/>
              <w:bottom w:val="single" w:sz="4" w:space="0" w:color="auto"/>
              <w:right w:val="single" w:sz="4" w:space="0" w:color="auto"/>
            </w:tcBorders>
            <w:shd w:val="clear" w:color="000000" w:fill="FFFFFF"/>
            <w:noWrap/>
            <w:vAlign w:val="center"/>
            <w:hideMark/>
          </w:tcPr>
          <w:p w14:paraId="3079F22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7" w:type="pct"/>
            <w:tcBorders>
              <w:top w:val="nil"/>
              <w:left w:val="nil"/>
              <w:bottom w:val="single" w:sz="4" w:space="0" w:color="auto"/>
              <w:right w:val="single" w:sz="4" w:space="0" w:color="auto"/>
            </w:tcBorders>
            <w:shd w:val="clear" w:color="000000" w:fill="FFFFFF"/>
            <w:noWrap/>
            <w:vAlign w:val="center"/>
            <w:hideMark/>
          </w:tcPr>
          <w:p w14:paraId="514AB6B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313" w:type="pct"/>
            <w:tcBorders>
              <w:top w:val="nil"/>
              <w:left w:val="nil"/>
              <w:bottom w:val="single" w:sz="4" w:space="0" w:color="auto"/>
              <w:right w:val="single" w:sz="4" w:space="0" w:color="auto"/>
            </w:tcBorders>
            <w:shd w:val="clear" w:color="000000" w:fill="FFFFFF"/>
            <w:noWrap/>
            <w:vAlign w:val="center"/>
            <w:hideMark/>
          </w:tcPr>
          <w:p w14:paraId="3A50D62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shd w:val="clear" w:color="auto" w:fill="auto"/>
            <w:noWrap/>
            <w:vAlign w:val="center"/>
            <w:hideMark/>
          </w:tcPr>
          <w:p w14:paraId="4A33CB0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shd w:val="clear" w:color="000000" w:fill="FFFFFF"/>
            <w:noWrap/>
            <w:vAlign w:val="center"/>
            <w:hideMark/>
          </w:tcPr>
          <w:p w14:paraId="40002B2D"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68" w:type="pct"/>
            <w:tcBorders>
              <w:top w:val="nil"/>
              <w:left w:val="nil"/>
              <w:bottom w:val="single" w:sz="4" w:space="0" w:color="auto"/>
              <w:right w:val="single" w:sz="4" w:space="0" w:color="auto"/>
            </w:tcBorders>
            <w:shd w:val="clear" w:color="auto" w:fill="auto"/>
            <w:noWrap/>
            <w:vAlign w:val="center"/>
            <w:hideMark/>
          </w:tcPr>
          <w:p w14:paraId="6185253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5" w:type="pct"/>
            <w:tcBorders>
              <w:top w:val="nil"/>
              <w:left w:val="nil"/>
              <w:bottom w:val="single" w:sz="4" w:space="0" w:color="auto"/>
              <w:right w:val="single" w:sz="4" w:space="0" w:color="auto"/>
            </w:tcBorders>
            <w:shd w:val="clear" w:color="auto" w:fill="auto"/>
            <w:noWrap/>
            <w:vAlign w:val="center"/>
            <w:hideMark/>
          </w:tcPr>
          <w:p w14:paraId="4BF11D2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9555B3" w:rsidRPr="002149F6" w14:paraId="45DB9083" w14:textId="77777777" w:rsidTr="009555B3">
        <w:trPr>
          <w:trHeight w:val="1045"/>
          <w:jc w:val="center"/>
        </w:trPr>
        <w:tc>
          <w:tcPr>
            <w:tcW w:w="507" w:type="pct"/>
            <w:tcBorders>
              <w:top w:val="nil"/>
              <w:left w:val="single" w:sz="4" w:space="0" w:color="auto"/>
              <w:bottom w:val="single" w:sz="4" w:space="0" w:color="auto"/>
              <w:right w:val="single" w:sz="4" w:space="0" w:color="auto"/>
            </w:tcBorders>
            <w:shd w:val="clear" w:color="000000" w:fill="D9E1F2"/>
            <w:vAlign w:val="center"/>
            <w:hideMark/>
          </w:tcPr>
          <w:p w14:paraId="4CF892F9" w14:textId="35BE950A"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07 Case-II-Combined ECM01, ECM02, ECM03, ECM04 &amp; ECM05</w:t>
            </w:r>
          </w:p>
        </w:tc>
        <w:tc>
          <w:tcPr>
            <w:tcW w:w="228" w:type="pct"/>
            <w:tcBorders>
              <w:top w:val="nil"/>
              <w:left w:val="nil"/>
              <w:bottom w:val="single" w:sz="4" w:space="0" w:color="auto"/>
              <w:right w:val="single" w:sz="4" w:space="0" w:color="auto"/>
            </w:tcBorders>
            <w:shd w:val="clear" w:color="000000" w:fill="D9E1F2"/>
            <w:noWrap/>
            <w:vAlign w:val="center"/>
            <w:hideMark/>
          </w:tcPr>
          <w:p w14:paraId="772B26B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3,27,183</w:t>
            </w:r>
          </w:p>
        </w:tc>
        <w:tc>
          <w:tcPr>
            <w:tcW w:w="307" w:type="pct"/>
            <w:tcBorders>
              <w:top w:val="nil"/>
              <w:left w:val="nil"/>
              <w:bottom w:val="single" w:sz="4" w:space="0" w:color="auto"/>
              <w:right w:val="single" w:sz="4" w:space="0" w:color="auto"/>
            </w:tcBorders>
            <w:shd w:val="clear" w:color="000000" w:fill="D9E1F2"/>
            <w:noWrap/>
            <w:vAlign w:val="center"/>
            <w:hideMark/>
          </w:tcPr>
          <w:p w14:paraId="4D79D0B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0" w:type="pct"/>
            <w:tcBorders>
              <w:top w:val="nil"/>
              <w:left w:val="nil"/>
              <w:bottom w:val="single" w:sz="4" w:space="0" w:color="auto"/>
              <w:right w:val="single" w:sz="4" w:space="0" w:color="auto"/>
            </w:tcBorders>
            <w:shd w:val="clear" w:color="000000" w:fill="D9E1F2"/>
            <w:noWrap/>
            <w:vAlign w:val="center"/>
            <w:hideMark/>
          </w:tcPr>
          <w:p w14:paraId="5547DA6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74</w:t>
            </w:r>
          </w:p>
        </w:tc>
        <w:tc>
          <w:tcPr>
            <w:tcW w:w="296" w:type="pct"/>
            <w:tcBorders>
              <w:top w:val="nil"/>
              <w:left w:val="nil"/>
              <w:bottom w:val="single" w:sz="4" w:space="0" w:color="auto"/>
              <w:right w:val="single" w:sz="4" w:space="0" w:color="auto"/>
            </w:tcBorders>
            <w:shd w:val="clear" w:color="000000" w:fill="D9E1F2"/>
            <w:noWrap/>
            <w:vAlign w:val="center"/>
            <w:hideMark/>
          </w:tcPr>
          <w:p w14:paraId="4092CC4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8,49,224</w:t>
            </w:r>
          </w:p>
        </w:tc>
        <w:tc>
          <w:tcPr>
            <w:tcW w:w="234" w:type="pct"/>
            <w:tcBorders>
              <w:top w:val="nil"/>
              <w:left w:val="nil"/>
              <w:bottom w:val="single" w:sz="4" w:space="0" w:color="auto"/>
              <w:right w:val="single" w:sz="4" w:space="0" w:color="auto"/>
            </w:tcBorders>
            <w:shd w:val="clear" w:color="000000" w:fill="D9E1F2"/>
            <w:noWrap/>
            <w:vAlign w:val="center"/>
            <w:hideMark/>
          </w:tcPr>
          <w:p w14:paraId="5AB2B8D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14,261</w:t>
            </w:r>
          </w:p>
        </w:tc>
        <w:tc>
          <w:tcPr>
            <w:tcW w:w="274" w:type="pct"/>
            <w:tcBorders>
              <w:top w:val="nil"/>
              <w:left w:val="nil"/>
              <w:bottom w:val="single" w:sz="4" w:space="0" w:color="auto"/>
              <w:right w:val="single" w:sz="4" w:space="0" w:color="auto"/>
            </w:tcBorders>
            <w:shd w:val="clear" w:color="000000" w:fill="D9E1F2"/>
            <w:noWrap/>
            <w:vAlign w:val="center"/>
            <w:hideMark/>
          </w:tcPr>
          <w:p w14:paraId="156A318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1,10,106</w:t>
            </w:r>
          </w:p>
        </w:tc>
        <w:tc>
          <w:tcPr>
            <w:tcW w:w="274" w:type="pct"/>
            <w:tcBorders>
              <w:top w:val="nil"/>
              <w:left w:val="nil"/>
              <w:bottom w:val="single" w:sz="4" w:space="0" w:color="auto"/>
              <w:right w:val="single" w:sz="4" w:space="0" w:color="auto"/>
            </w:tcBorders>
            <w:shd w:val="clear" w:color="000000" w:fill="D9E1F2"/>
            <w:noWrap/>
            <w:vAlign w:val="center"/>
            <w:hideMark/>
          </w:tcPr>
          <w:p w14:paraId="25F9DF1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4,06,582</w:t>
            </w:r>
          </w:p>
        </w:tc>
        <w:tc>
          <w:tcPr>
            <w:tcW w:w="344" w:type="pct"/>
            <w:tcBorders>
              <w:top w:val="nil"/>
              <w:left w:val="nil"/>
              <w:bottom w:val="single" w:sz="4" w:space="0" w:color="auto"/>
              <w:right w:val="single" w:sz="4" w:space="0" w:color="auto"/>
            </w:tcBorders>
            <w:shd w:val="clear" w:color="000000" w:fill="D9E1F2"/>
            <w:noWrap/>
            <w:vAlign w:val="center"/>
            <w:hideMark/>
          </w:tcPr>
          <w:p w14:paraId="7DEFEB7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4" w:type="pct"/>
            <w:tcBorders>
              <w:top w:val="nil"/>
              <w:left w:val="nil"/>
              <w:bottom w:val="single" w:sz="4" w:space="0" w:color="auto"/>
              <w:right w:val="single" w:sz="4" w:space="0" w:color="auto"/>
            </w:tcBorders>
            <w:shd w:val="clear" w:color="000000" w:fill="D9E1F2"/>
            <w:noWrap/>
            <w:vAlign w:val="center"/>
            <w:hideMark/>
          </w:tcPr>
          <w:p w14:paraId="78290EF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1" w:type="pct"/>
            <w:tcBorders>
              <w:top w:val="nil"/>
              <w:left w:val="nil"/>
              <w:bottom w:val="single" w:sz="4" w:space="0" w:color="auto"/>
              <w:right w:val="single" w:sz="4" w:space="0" w:color="auto"/>
            </w:tcBorders>
            <w:shd w:val="clear" w:color="000000" w:fill="D9E1F2"/>
            <w:noWrap/>
            <w:vAlign w:val="center"/>
            <w:hideMark/>
          </w:tcPr>
          <w:p w14:paraId="5A3018B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7" w:type="pct"/>
            <w:tcBorders>
              <w:top w:val="nil"/>
              <w:left w:val="nil"/>
              <w:bottom w:val="single" w:sz="4" w:space="0" w:color="auto"/>
              <w:right w:val="single" w:sz="4" w:space="0" w:color="auto"/>
            </w:tcBorders>
            <w:shd w:val="clear" w:color="000000" w:fill="D9E1F2"/>
            <w:noWrap/>
            <w:vAlign w:val="center"/>
            <w:hideMark/>
          </w:tcPr>
          <w:p w14:paraId="0231B9A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42,54,113</w:t>
            </w:r>
          </w:p>
        </w:tc>
        <w:tc>
          <w:tcPr>
            <w:tcW w:w="313" w:type="pct"/>
            <w:tcBorders>
              <w:top w:val="nil"/>
              <w:left w:val="nil"/>
              <w:bottom w:val="single" w:sz="4" w:space="0" w:color="auto"/>
              <w:right w:val="single" w:sz="4" w:space="0" w:color="auto"/>
            </w:tcBorders>
            <w:shd w:val="clear" w:color="000000" w:fill="D9E1F2"/>
            <w:noWrap/>
            <w:vAlign w:val="center"/>
            <w:hideMark/>
          </w:tcPr>
          <w:p w14:paraId="48AB9E2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41,02,756</w:t>
            </w:r>
          </w:p>
        </w:tc>
        <w:tc>
          <w:tcPr>
            <w:tcW w:w="268" w:type="pct"/>
            <w:tcBorders>
              <w:top w:val="nil"/>
              <w:left w:val="nil"/>
              <w:bottom w:val="single" w:sz="4" w:space="0" w:color="auto"/>
              <w:right w:val="single" w:sz="4" w:space="0" w:color="auto"/>
            </w:tcBorders>
            <w:shd w:val="clear" w:color="000000" w:fill="D9E1F2"/>
            <w:noWrap/>
            <w:vAlign w:val="center"/>
            <w:hideMark/>
          </w:tcPr>
          <w:p w14:paraId="7ADEDBE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6.6%</w:t>
            </w:r>
          </w:p>
        </w:tc>
        <w:tc>
          <w:tcPr>
            <w:tcW w:w="276" w:type="pct"/>
            <w:tcBorders>
              <w:top w:val="nil"/>
              <w:left w:val="nil"/>
              <w:bottom w:val="single" w:sz="4" w:space="0" w:color="auto"/>
              <w:right w:val="single" w:sz="4" w:space="0" w:color="auto"/>
            </w:tcBorders>
            <w:shd w:val="clear" w:color="000000" w:fill="D9E1F2"/>
            <w:noWrap/>
            <w:vAlign w:val="center"/>
            <w:hideMark/>
          </w:tcPr>
          <w:p w14:paraId="52A7951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2,89,346</w:t>
            </w:r>
          </w:p>
        </w:tc>
        <w:tc>
          <w:tcPr>
            <w:tcW w:w="268" w:type="pct"/>
            <w:tcBorders>
              <w:top w:val="nil"/>
              <w:left w:val="nil"/>
              <w:bottom w:val="single" w:sz="4" w:space="0" w:color="auto"/>
              <w:right w:val="single" w:sz="4" w:space="0" w:color="auto"/>
            </w:tcBorders>
            <w:shd w:val="clear" w:color="000000" w:fill="D9E1F2"/>
            <w:noWrap/>
            <w:vAlign w:val="center"/>
            <w:hideMark/>
          </w:tcPr>
          <w:p w14:paraId="02109C82" w14:textId="77777777" w:rsidR="002149F6" w:rsidRPr="009555B3" w:rsidRDefault="002149F6" w:rsidP="00F51FF2">
            <w:pPr>
              <w:spacing w:after="0" w:line="240" w:lineRule="auto"/>
              <w:jc w:val="center"/>
              <w:rPr>
                <w:rFonts w:ascii="Calibri" w:eastAsia="Times New Roman" w:hAnsi="Calibri" w:cs="Calibri"/>
                <w:b/>
                <w:bCs/>
                <w:color w:val="000000"/>
                <w:lang w:val="en-IN" w:eastAsia="en-IN"/>
              </w:rPr>
            </w:pPr>
            <w:r w:rsidRPr="009555B3">
              <w:rPr>
                <w:rFonts w:ascii="Calibri" w:eastAsia="Times New Roman" w:hAnsi="Calibri" w:cs="Calibri"/>
                <w:b/>
                <w:bCs/>
                <w:color w:val="000000"/>
                <w:lang w:val="en-IN" w:eastAsia="en-IN"/>
              </w:rPr>
              <w:t>19.0%</w:t>
            </w:r>
          </w:p>
        </w:tc>
        <w:tc>
          <w:tcPr>
            <w:tcW w:w="275" w:type="pct"/>
            <w:tcBorders>
              <w:top w:val="nil"/>
              <w:left w:val="nil"/>
              <w:bottom w:val="single" w:sz="4" w:space="0" w:color="auto"/>
              <w:right w:val="single" w:sz="4" w:space="0" w:color="auto"/>
            </w:tcBorders>
            <w:shd w:val="clear" w:color="000000" w:fill="D9E1F2"/>
            <w:noWrap/>
            <w:vAlign w:val="center"/>
            <w:hideMark/>
          </w:tcPr>
          <w:p w14:paraId="5250DD5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9,63,165</w:t>
            </w:r>
          </w:p>
        </w:tc>
      </w:tr>
    </w:tbl>
    <w:p w14:paraId="2CF68D6E" w14:textId="77777777" w:rsidR="00F51FF2" w:rsidRDefault="00F51FF2" w:rsidP="00F51FF2"/>
    <w:tbl>
      <w:tblPr>
        <w:tblW w:w="5000" w:type="pct"/>
        <w:tblLook w:val="04A0" w:firstRow="1" w:lastRow="0" w:firstColumn="1" w:lastColumn="0" w:noHBand="0" w:noVBand="1"/>
      </w:tblPr>
      <w:tblGrid>
        <w:gridCol w:w="12209"/>
        <w:gridCol w:w="8712"/>
      </w:tblGrid>
      <w:tr w:rsidR="00812C89" w:rsidRPr="00812C89" w14:paraId="756EC19A" w14:textId="77777777" w:rsidTr="002149F6">
        <w:trPr>
          <w:trHeight w:val="561"/>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5EFB9ACE" w14:textId="2836D0E3"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ECM07-Performance Cost Index (PCI) &amp; Performance Cost Index Targeted (PCI</w:t>
            </w:r>
            <w:r w:rsidRPr="00812C89">
              <w:rPr>
                <w:rFonts w:ascii="Calibri" w:eastAsia="Times New Roman" w:hAnsi="Calibri" w:cs="Calibri"/>
                <w:b/>
                <w:bCs/>
                <w:color w:val="000000"/>
                <w:sz w:val="28"/>
                <w:szCs w:val="28"/>
                <w:vertAlign w:val="subscript"/>
                <w:lang w:val="en-IN" w:eastAsia="en-IN"/>
              </w:rPr>
              <w:t>t</w:t>
            </w:r>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507C9706"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50618F2"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shd w:val="clear" w:color="auto" w:fill="auto"/>
            <w:vAlign w:val="center"/>
            <w:hideMark/>
          </w:tcPr>
          <w:p w14:paraId="45F7DA4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34FCF268"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56BAAFD9"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shd w:val="clear" w:color="auto" w:fill="auto"/>
            <w:vAlign w:val="center"/>
            <w:hideMark/>
          </w:tcPr>
          <w:p w14:paraId="52F8FC89"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7367CC9F"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66EC431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shd w:val="clear" w:color="auto" w:fill="auto"/>
            <w:vAlign w:val="center"/>
            <w:hideMark/>
          </w:tcPr>
          <w:p w14:paraId="10D5C15D"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60D3E64F"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7021E6A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shd w:val="clear" w:color="auto" w:fill="auto"/>
            <w:vAlign w:val="center"/>
            <w:hideMark/>
          </w:tcPr>
          <w:p w14:paraId="5F9B3883"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62473FD8"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C37540B"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
        </w:tc>
        <w:tc>
          <w:tcPr>
            <w:tcW w:w="2082" w:type="pct"/>
            <w:tcBorders>
              <w:top w:val="nil"/>
              <w:left w:val="nil"/>
              <w:bottom w:val="single" w:sz="8" w:space="0" w:color="C00000"/>
              <w:right w:val="single" w:sz="8" w:space="0" w:color="C00000"/>
            </w:tcBorders>
            <w:shd w:val="clear" w:color="auto" w:fill="auto"/>
            <w:vAlign w:val="center"/>
            <w:hideMark/>
          </w:tcPr>
          <w:p w14:paraId="31A000B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64DF34E9"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62692E7D"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shd w:val="clear" w:color="auto" w:fill="auto"/>
            <w:vAlign w:val="center"/>
            <w:hideMark/>
          </w:tcPr>
          <w:p w14:paraId="78295643"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0.74</w:t>
            </w:r>
          </w:p>
        </w:tc>
      </w:tr>
      <w:tr w:rsidR="00F26337" w:rsidRPr="00812C89" w14:paraId="200AEF61"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tcPr>
          <w:p w14:paraId="54646CD6" w14:textId="33054206"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shd w:val="clear" w:color="auto" w:fill="auto"/>
            <w:vAlign w:val="center"/>
          </w:tcPr>
          <w:p w14:paraId="2BB02868" w14:textId="7B5BF204" w:rsidR="00F26337" w:rsidRPr="00812C89" w:rsidRDefault="00213CCF" w:rsidP="00F26337">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2.29</w:t>
            </w:r>
            <w:r w:rsidR="00F26337" w:rsidRPr="00F26337">
              <w:rPr>
                <w:rFonts w:ascii="Calibri" w:eastAsia="Times New Roman" w:hAnsi="Calibri" w:cs="Calibri"/>
                <w:b/>
                <w:bCs/>
                <w:color w:val="000000"/>
                <w:sz w:val="24"/>
                <w:szCs w:val="24"/>
                <w:lang w:val="en-IN" w:eastAsia="en-IN"/>
              </w:rPr>
              <w:t>%</w:t>
            </w:r>
          </w:p>
        </w:tc>
      </w:tr>
      <w:tr w:rsidR="00F26337" w:rsidRPr="00812C89" w14:paraId="1BF39315" w14:textId="77777777" w:rsidTr="002149F6">
        <w:trPr>
          <w:trHeight w:val="561"/>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61FDB020"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5C5AA187" w14:textId="2EFED629"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YES</w:t>
            </w:r>
            <w:r w:rsidR="009555B3">
              <w:rPr>
                <w:rFonts w:ascii="Calibri" w:eastAsia="Times New Roman" w:hAnsi="Calibri" w:cs="Calibri"/>
                <w:b/>
                <w:bCs/>
                <w:color w:val="000000"/>
                <w:sz w:val="24"/>
                <w:szCs w:val="24"/>
                <w:lang w:val="en-IN" w:eastAsia="en-IN"/>
              </w:rPr>
              <w:t xml:space="preserve"> (2 points)</w:t>
            </w:r>
          </w:p>
        </w:tc>
      </w:tr>
    </w:tbl>
    <w:p w14:paraId="7222C2FC" w14:textId="77777777" w:rsidR="00F51FF2" w:rsidRDefault="00F51FF2" w:rsidP="009E56CC"/>
    <w:p w14:paraId="70AF4BE5" w14:textId="3CB5F9B0" w:rsidR="009555B3" w:rsidRDefault="009555B3" w:rsidP="009555B3">
      <w:r>
        <w:t>The results show annual energy savings of 19.0% over the ASHRAE 90.1-2010 baseline (LEED v4) including renewable energy potential which results in achieving 2 more points in Energy credit. This ECM Package also helps project to comply with LEED v4.1 minimum requirement and it is also possible to claim 2 points under LEED v4.1 Energy credit.</w:t>
      </w:r>
    </w:p>
    <w:p w14:paraId="340203F1" w14:textId="7DDC139C" w:rsidR="00F51FF2" w:rsidRPr="00814545" w:rsidRDefault="00F51FF2" w:rsidP="00F51FF2">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w:t>
      </w:r>
      <w:r w:rsidR="009555B3">
        <w:rPr>
          <w:rStyle w:val="EnergyReportHeadingsChar"/>
          <w:b/>
          <w:bCs w:val="0"/>
          <w:color w:val="000000" w:themeColor="text1"/>
          <w:sz w:val="24"/>
          <w:szCs w:val="20"/>
        </w:rPr>
        <w:t xml:space="preserve"> Package 03</w:t>
      </w:r>
      <w:r w:rsidRPr="00814545">
        <w:rPr>
          <w:rStyle w:val="EnergyReportHeadingsChar"/>
          <w:b/>
          <w:bCs w:val="0"/>
          <w:color w:val="000000" w:themeColor="text1"/>
          <w:sz w:val="24"/>
          <w:szCs w:val="20"/>
        </w:rPr>
        <w:t xml:space="preserve">: </w:t>
      </w:r>
      <w:r w:rsidR="009555B3">
        <w:rPr>
          <w:rStyle w:val="EnergyReportHeadingsChar"/>
          <w:b/>
          <w:bCs w:val="0"/>
          <w:color w:val="000000" w:themeColor="text1"/>
          <w:sz w:val="24"/>
          <w:szCs w:val="20"/>
        </w:rPr>
        <w:t>Lighting &amp; AHU Fan</w:t>
      </w:r>
    </w:p>
    <w:p w14:paraId="58E2A220" w14:textId="02DAAE9B" w:rsidR="009555B3" w:rsidRDefault="009555B3" w:rsidP="009555B3">
      <w:pPr>
        <w:spacing w:after="120"/>
        <w:jc w:val="both"/>
      </w:pPr>
      <w:r>
        <w:t>T</w:t>
      </w:r>
      <w:r w:rsidRPr="001A4734">
        <w:t>h</w:t>
      </w:r>
      <w:r>
        <w:t xml:space="preserve">is ECM proposes a combination of ECMs for Lighting (0.5 W/Sqft) and AHU fan power (0.6 W/cfm).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1677"/>
        <w:gridCol w:w="1292"/>
        <w:gridCol w:w="1293"/>
        <w:gridCol w:w="1222"/>
        <w:gridCol w:w="1247"/>
        <w:gridCol w:w="992"/>
        <w:gridCol w:w="1159"/>
        <w:gridCol w:w="1159"/>
        <w:gridCol w:w="1448"/>
        <w:gridCol w:w="1155"/>
        <w:gridCol w:w="1100"/>
        <w:gridCol w:w="1293"/>
        <w:gridCol w:w="1297"/>
        <w:gridCol w:w="17"/>
        <w:gridCol w:w="1113"/>
        <w:gridCol w:w="1155"/>
        <w:gridCol w:w="17"/>
        <w:gridCol w:w="1113"/>
        <w:gridCol w:w="1155"/>
        <w:gridCol w:w="17"/>
      </w:tblGrid>
      <w:tr w:rsidR="002149F6" w:rsidRPr="002149F6" w14:paraId="0E31AAF3" w14:textId="77777777" w:rsidTr="002149F6">
        <w:trPr>
          <w:trHeight w:val="1159"/>
          <w:jc w:val="center"/>
        </w:trPr>
        <w:tc>
          <w:tcPr>
            <w:tcW w:w="401"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30AC1F6F"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507" w:type="pct"/>
            <w:gridSpan w:val="13"/>
            <w:tcBorders>
              <w:top w:val="single" w:sz="4" w:space="0" w:color="auto"/>
              <w:left w:val="nil"/>
              <w:bottom w:val="single" w:sz="4" w:space="0" w:color="auto"/>
              <w:right w:val="single" w:sz="4" w:space="0" w:color="auto"/>
            </w:tcBorders>
            <w:shd w:val="clear" w:color="000000" w:fill="C6E0B4"/>
            <w:noWrap/>
            <w:vAlign w:val="center"/>
            <w:hideMark/>
          </w:tcPr>
          <w:p w14:paraId="563EB32C" w14:textId="77777777" w:rsidR="002149F6" w:rsidRPr="002149F6" w:rsidRDefault="002149F6" w:rsidP="00F51FF2">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46" w:type="pct"/>
            <w:gridSpan w:val="3"/>
            <w:tcBorders>
              <w:top w:val="single" w:sz="4" w:space="0" w:color="auto"/>
              <w:left w:val="nil"/>
              <w:bottom w:val="single" w:sz="4" w:space="0" w:color="auto"/>
              <w:right w:val="single" w:sz="4" w:space="0" w:color="000000"/>
            </w:tcBorders>
            <w:shd w:val="clear" w:color="000000" w:fill="C6E0B4"/>
            <w:noWrap/>
            <w:vAlign w:val="center"/>
            <w:hideMark/>
          </w:tcPr>
          <w:p w14:paraId="3E6C949F"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As Built</w:t>
            </w:r>
          </w:p>
        </w:tc>
        <w:tc>
          <w:tcPr>
            <w:tcW w:w="546" w:type="pct"/>
            <w:gridSpan w:val="3"/>
            <w:tcBorders>
              <w:top w:val="single" w:sz="4" w:space="0" w:color="auto"/>
              <w:left w:val="nil"/>
              <w:bottom w:val="single" w:sz="4" w:space="0" w:color="auto"/>
              <w:right w:val="single" w:sz="4" w:space="0" w:color="000000"/>
            </w:tcBorders>
            <w:shd w:val="clear" w:color="000000" w:fill="C6E0B4"/>
            <w:vAlign w:val="center"/>
            <w:hideMark/>
          </w:tcPr>
          <w:p w14:paraId="668E7858"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1DCCC816" w14:textId="77777777" w:rsidTr="002149F6">
        <w:trPr>
          <w:gridAfter w:val="1"/>
          <w:wAfter w:w="4" w:type="pct"/>
          <w:trHeight w:val="1159"/>
          <w:jc w:val="center"/>
        </w:trPr>
        <w:tc>
          <w:tcPr>
            <w:tcW w:w="401" w:type="pct"/>
            <w:tcBorders>
              <w:top w:val="nil"/>
              <w:left w:val="single" w:sz="4" w:space="0" w:color="auto"/>
              <w:bottom w:val="single" w:sz="4" w:space="0" w:color="auto"/>
              <w:right w:val="single" w:sz="4" w:space="0" w:color="auto"/>
            </w:tcBorders>
            <w:shd w:val="clear" w:color="auto" w:fill="auto"/>
            <w:noWrap/>
            <w:vAlign w:val="center"/>
            <w:hideMark/>
          </w:tcPr>
          <w:p w14:paraId="2277F5DD"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309" w:type="pct"/>
            <w:tcBorders>
              <w:top w:val="nil"/>
              <w:left w:val="nil"/>
              <w:bottom w:val="single" w:sz="4" w:space="0" w:color="auto"/>
              <w:right w:val="single" w:sz="4" w:space="0" w:color="auto"/>
            </w:tcBorders>
            <w:shd w:val="clear" w:color="auto" w:fill="auto"/>
            <w:vAlign w:val="center"/>
            <w:hideMark/>
          </w:tcPr>
          <w:p w14:paraId="6F1FD1A2"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309" w:type="pct"/>
            <w:tcBorders>
              <w:top w:val="nil"/>
              <w:left w:val="nil"/>
              <w:bottom w:val="single" w:sz="4" w:space="0" w:color="auto"/>
              <w:right w:val="single" w:sz="4" w:space="0" w:color="auto"/>
            </w:tcBorders>
            <w:shd w:val="clear" w:color="auto" w:fill="auto"/>
            <w:vAlign w:val="center"/>
            <w:hideMark/>
          </w:tcPr>
          <w:p w14:paraId="32BA3674"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92" w:type="pct"/>
            <w:tcBorders>
              <w:top w:val="nil"/>
              <w:left w:val="nil"/>
              <w:bottom w:val="single" w:sz="4" w:space="0" w:color="auto"/>
              <w:right w:val="single" w:sz="4" w:space="0" w:color="auto"/>
            </w:tcBorders>
            <w:shd w:val="clear" w:color="auto" w:fill="auto"/>
            <w:vAlign w:val="center"/>
            <w:hideMark/>
          </w:tcPr>
          <w:p w14:paraId="2CC7CAB2"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98" w:type="pct"/>
            <w:tcBorders>
              <w:top w:val="nil"/>
              <w:left w:val="nil"/>
              <w:bottom w:val="single" w:sz="4" w:space="0" w:color="auto"/>
              <w:right w:val="single" w:sz="4" w:space="0" w:color="auto"/>
            </w:tcBorders>
            <w:shd w:val="clear" w:color="auto" w:fill="auto"/>
            <w:vAlign w:val="center"/>
            <w:hideMark/>
          </w:tcPr>
          <w:p w14:paraId="07B7DE3E"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37" w:type="pct"/>
            <w:tcBorders>
              <w:top w:val="nil"/>
              <w:left w:val="nil"/>
              <w:bottom w:val="single" w:sz="4" w:space="0" w:color="auto"/>
              <w:right w:val="single" w:sz="4" w:space="0" w:color="auto"/>
            </w:tcBorders>
            <w:shd w:val="clear" w:color="auto" w:fill="auto"/>
            <w:vAlign w:val="center"/>
            <w:hideMark/>
          </w:tcPr>
          <w:p w14:paraId="33D5A041"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77" w:type="pct"/>
            <w:tcBorders>
              <w:top w:val="nil"/>
              <w:left w:val="nil"/>
              <w:bottom w:val="single" w:sz="4" w:space="0" w:color="auto"/>
              <w:right w:val="single" w:sz="4" w:space="0" w:color="auto"/>
            </w:tcBorders>
            <w:shd w:val="clear" w:color="auto" w:fill="auto"/>
            <w:vAlign w:val="center"/>
            <w:hideMark/>
          </w:tcPr>
          <w:p w14:paraId="2571AC24"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77" w:type="pct"/>
            <w:tcBorders>
              <w:top w:val="nil"/>
              <w:left w:val="nil"/>
              <w:bottom w:val="single" w:sz="4" w:space="0" w:color="auto"/>
              <w:right w:val="single" w:sz="4" w:space="0" w:color="auto"/>
            </w:tcBorders>
            <w:shd w:val="clear" w:color="auto" w:fill="auto"/>
            <w:vAlign w:val="center"/>
            <w:hideMark/>
          </w:tcPr>
          <w:p w14:paraId="14E5A258"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46" w:type="pct"/>
            <w:tcBorders>
              <w:top w:val="nil"/>
              <w:left w:val="nil"/>
              <w:bottom w:val="single" w:sz="4" w:space="0" w:color="auto"/>
              <w:right w:val="single" w:sz="4" w:space="0" w:color="auto"/>
            </w:tcBorders>
            <w:shd w:val="clear" w:color="auto" w:fill="auto"/>
            <w:vAlign w:val="center"/>
            <w:hideMark/>
          </w:tcPr>
          <w:p w14:paraId="4891C576"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76" w:type="pct"/>
            <w:tcBorders>
              <w:top w:val="nil"/>
              <w:left w:val="nil"/>
              <w:bottom w:val="single" w:sz="4" w:space="0" w:color="auto"/>
              <w:right w:val="single" w:sz="4" w:space="0" w:color="auto"/>
            </w:tcBorders>
            <w:shd w:val="clear" w:color="auto" w:fill="auto"/>
            <w:vAlign w:val="center"/>
            <w:hideMark/>
          </w:tcPr>
          <w:p w14:paraId="1B51224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63" w:type="pct"/>
            <w:tcBorders>
              <w:top w:val="nil"/>
              <w:left w:val="nil"/>
              <w:bottom w:val="single" w:sz="4" w:space="0" w:color="auto"/>
              <w:right w:val="single" w:sz="4" w:space="0" w:color="auto"/>
            </w:tcBorders>
            <w:shd w:val="clear" w:color="auto" w:fill="auto"/>
            <w:vAlign w:val="center"/>
            <w:hideMark/>
          </w:tcPr>
          <w:p w14:paraId="129BB7B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309" w:type="pct"/>
            <w:tcBorders>
              <w:top w:val="nil"/>
              <w:left w:val="nil"/>
              <w:bottom w:val="single" w:sz="4" w:space="0" w:color="auto"/>
              <w:right w:val="single" w:sz="4" w:space="0" w:color="auto"/>
            </w:tcBorders>
            <w:shd w:val="clear" w:color="auto" w:fill="auto"/>
            <w:vAlign w:val="center"/>
            <w:hideMark/>
          </w:tcPr>
          <w:p w14:paraId="7AE2848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310" w:type="pct"/>
            <w:tcBorders>
              <w:top w:val="nil"/>
              <w:left w:val="nil"/>
              <w:bottom w:val="single" w:sz="4" w:space="0" w:color="auto"/>
              <w:right w:val="single" w:sz="4" w:space="0" w:color="auto"/>
            </w:tcBorders>
            <w:shd w:val="clear" w:color="auto" w:fill="auto"/>
            <w:vAlign w:val="center"/>
            <w:hideMark/>
          </w:tcPr>
          <w:p w14:paraId="5F02DB4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0BA206B0"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6" w:type="pct"/>
            <w:tcBorders>
              <w:top w:val="nil"/>
              <w:left w:val="nil"/>
              <w:bottom w:val="single" w:sz="4" w:space="0" w:color="auto"/>
              <w:right w:val="single" w:sz="4" w:space="0" w:color="auto"/>
            </w:tcBorders>
            <w:shd w:val="clear" w:color="auto" w:fill="auto"/>
            <w:vAlign w:val="center"/>
            <w:hideMark/>
          </w:tcPr>
          <w:p w14:paraId="61E738A5"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7E75004F"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6" w:type="pct"/>
            <w:tcBorders>
              <w:top w:val="nil"/>
              <w:left w:val="nil"/>
              <w:bottom w:val="single" w:sz="4" w:space="0" w:color="auto"/>
              <w:right w:val="single" w:sz="4" w:space="0" w:color="auto"/>
            </w:tcBorders>
            <w:shd w:val="clear" w:color="auto" w:fill="auto"/>
            <w:vAlign w:val="center"/>
            <w:hideMark/>
          </w:tcPr>
          <w:p w14:paraId="6999C5E4" w14:textId="77777777" w:rsidR="002149F6" w:rsidRPr="002149F6" w:rsidRDefault="002149F6" w:rsidP="00F51FF2">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0AB49224" w14:textId="77777777" w:rsidTr="002149F6">
        <w:trPr>
          <w:gridAfter w:val="1"/>
          <w:wAfter w:w="4" w:type="pct"/>
          <w:trHeight w:val="1159"/>
          <w:jc w:val="center"/>
        </w:trPr>
        <w:tc>
          <w:tcPr>
            <w:tcW w:w="401" w:type="pct"/>
            <w:tcBorders>
              <w:top w:val="nil"/>
              <w:left w:val="single" w:sz="4" w:space="0" w:color="auto"/>
              <w:bottom w:val="single" w:sz="4" w:space="0" w:color="auto"/>
              <w:right w:val="single" w:sz="4" w:space="0" w:color="auto"/>
            </w:tcBorders>
            <w:shd w:val="clear" w:color="000000" w:fill="FFFFFF"/>
            <w:noWrap/>
            <w:vAlign w:val="center"/>
            <w:hideMark/>
          </w:tcPr>
          <w:p w14:paraId="5424B986"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309" w:type="pct"/>
            <w:tcBorders>
              <w:top w:val="nil"/>
              <w:left w:val="nil"/>
              <w:bottom w:val="single" w:sz="4" w:space="0" w:color="auto"/>
              <w:right w:val="single" w:sz="4" w:space="0" w:color="auto"/>
            </w:tcBorders>
            <w:shd w:val="clear" w:color="000000" w:fill="FFFFFF"/>
            <w:noWrap/>
            <w:vAlign w:val="center"/>
            <w:hideMark/>
          </w:tcPr>
          <w:p w14:paraId="1FEE391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309" w:type="pct"/>
            <w:tcBorders>
              <w:top w:val="nil"/>
              <w:left w:val="nil"/>
              <w:bottom w:val="single" w:sz="4" w:space="0" w:color="auto"/>
              <w:right w:val="single" w:sz="4" w:space="0" w:color="auto"/>
            </w:tcBorders>
            <w:shd w:val="clear" w:color="000000" w:fill="FFFFFF"/>
            <w:noWrap/>
            <w:vAlign w:val="center"/>
            <w:hideMark/>
          </w:tcPr>
          <w:p w14:paraId="111151B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6079C1C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98" w:type="pct"/>
            <w:tcBorders>
              <w:top w:val="nil"/>
              <w:left w:val="nil"/>
              <w:bottom w:val="single" w:sz="4" w:space="0" w:color="auto"/>
              <w:right w:val="single" w:sz="4" w:space="0" w:color="auto"/>
            </w:tcBorders>
            <w:shd w:val="clear" w:color="000000" w:fill="FFFFFF"/>
            <w:noWrap/>
            <w:vAlign w:val="center"/>
            <w:hideMark/>
          </w:tcPr>
          <w:p w14:paraId="3A0D0F9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37" w:type="pct"/>
            <w:tcBorders>
              <w:top w:val="nil"/>
              <w:left w:val="nil"/>
              <w:bottom w:val="single" w:sz="4" w:space="0" w:color="auto"/>
              <w:right w:val="single" w:sz="4" w:space="0" w:color="auto"/>
            </w:tcBorders>
            <w:shd w:val="clear" w:color="000000" w:fill="FFFFFF"/>
            <w:noWrap/>
            <w:vAlign w:val="center"/>
            <w:hideMark/>
          </w:tcPr>
          <w:p w14:paraId="221C1B8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77" w:type="pct"/>
            <w:tcBorders>
              <w:top w:val="nil"/>
              <w:left w:val="nil"/>
              <w:bottom w:val="single" w:sz="4" w:space="0" w:color="auto"/>
              <w:right w:val="single" w:sz="4" w:space="0" w:color="auto"/>
            </w:tcBorders>
            <w:shd w:val="clear" w:color="000000" w:fill="FFFFFF"/>
            <w:noWrap/>
            <w:vAlign w:val="center"/>
            <w:hideMark/>
          </w:tcPr>
          <w:p w14:paraId="2B59C83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77" w:type="pct"/>
            <w:tcBorders>
              <w:top w:val="nil"/>
              <w:left w:val="nil"/>
              <w:bottom w:val="single" w:sz="4" w:space="0" w:color="auto"/>
              <w:right w:val="single" w:sz="4" w:space="0" w:color="auto"/>
            </w:tcBorders>
            <w:shd w:val="clear" w:color="000000" w:fill="FFFFFF"/>
            <w:noWrap/>
            <w:vAlign w:val="center"/>
            <w:hideMark/>
          </w:tcPr>
          <w:p w14:paraId="2E61BCB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46" w:type="pct"/>
            <w:tcBorders>
              <w:top w:val="nil"/>
              <w:left w:val="nil"/>
              <w:bottom w:val="single" w:sz="4" w:space="0" w:color="auto"/>
              <w:right w:val="single" w:sz="4" w:space="0" w:color="auto"/>
            </w:tcBorders>
            <w:shd w:val="clear" w:color="000000" w:fill="FFFFFF"/>
            <w:noWrap/>
            <w:vAlign w:val="center"/>
            <w:hideMark/>
          </w:tcPr>
          <w:p w14:paraId="7691AC2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4D86D8D8"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4939AD9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44C61D0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10" w:type="pct"/>
            <w:tcBorders>
              <w:top w:val="nil"/>
              <w:left w:val="nil"/>
              <w:bottom w:val="single" w:sz="4" w:space="0" w:color="auto"/>
              <w:right w:val="single" w:sz="4" w:space="0" w:color="auto"/>
            </w:tcBorders>
            <w:shd w:val="clear" w:color="000000" w:fill="FFFFFF"/>
            <w:noWrap/>
            <w:vAlign w:val="center"/>
            <w:hideMark/>
          </w:tcPr>
          <w:p w14:paraId="7F5469D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70" w:type="pct"/>
            <w:gridSpan w:val="2"/>
            <w:tcBorders>
              <w:top w:val="nil"/>
              <w:left w:val="nil"/>
              <w:bottom w:val="nil"/>
              <w:right w:val="nil"/>
            </w:tcBorders>
            <w:shd w:val="clear" w:color="auto" w:fill="auto"/>
            <w:noWrap/>
            <w:vAlign w:val="bottom"/>
            <w:hideMark/>
          </w:tcPr>
          <w:p w14:paraId="646D1DD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p>
        </w:tc>
        <w:tc>
          <w:tcPr>
            <w:tcW w:w="276" w:type="pct"/>
            <w:tcBorders>
              <w:top w:val="nil"/>
              <w:left w:val="single" w:sz="4" w:space="0" w:color="auto"/>
              <w:bottom w:val="single" w:sz="4" w:space="0" w:color="auto"/>
              <w:right w:val="single" w:sz="4" w:space="0" w:color="auto"/>
            </w:tcBorders>
            <w:shd w:val="clear" w:color="auto" w:fill="auto"/>
            <w:noWrap/>
            <w:vAlign w:val="center"/>
            <w:hideMark/>
          </w:tcPr>
          <w:p w14:paraId="491EBEE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3B8EC98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shd w:val="clear" w:color="auto" w:fill="auto"/>
            <w:noWrap/>
            <w:vAlign w:val="center"/>
            <w:hideMark/>
          </w:tcPr>
          <w:p w14:paraId="6FD56A6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34165755" w14:textId="77777777" w:rsidTr="002149F6">
        <w:trPr>
          <w:gridAfter w:val="1"/>
          <w:wAfter w:w="4" w:type="pct"/>
          <w:trHeight w:val="1159"/>
          <w:jc w:val="center"/>
        </w:trPr>
        <w:tc>
          <w:tcPr>
            <w:tcW w:w="401" w:type="pct"/>
            <w:tcBorders>
              <w:top w:val="nil"/>
              <w:left w:val="single" w:sz="4" w:space="0" w:color="auto"/>
              <w:bottom w:val="single" w:sz="4" w:space="0" w:color="auto"/>
              <w:right w:val="single" w:sz="4" w:space="0" w:color="auto"/>
            </w:tcBorders>
            <w:shd w:val="clear" w:color="000000" w:fill="FFFFFF"/>
            <w:noWrap/>
            <w:vAlign w:val="center"/>
            <w:hideMark/>
          </w:tcPr>
          <w:p w14:paraId="4C571404"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309" w:type="pct"/>
            <w:tcBorders>
              <w:top w:val="nil"/>
              <w:left w:val="nil"/>
              <w:bottom w:val="single" w:sz="4" w:space="0" w:color="auto"/>
              <w:right w:val="single" w:sz="4" w:space="0" w:color="auto"/>
            </w:tcBorders>
            <w:shd w:val="clear" w:color="000000" w:fill="FFFFFF"/>
            <w:noWrap/>
            <w:vAlign w:val="center"/>
            <w:hideMark/>
          </w:tcPr>
          <w:p w14:paraId="43A7CC5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309" w:type="pct"/>
            <w:tcBorders>
              <w:top w:val="nil"/>
              <w:left w:val="nil"/>
              <w:bottom w:val="single" w:sz="4" w:space="0" w:color="auto"/>
              <w:right w:val="single" w:sz="4" w:space="0" w:color="auto"/>
            </w:tcBorders>
            <w:shd w:val="clear" w:color="000000" w:fill="FFFFFF"/>
            <w:noWrap/>
            <w:vAlign w:val="center"/>
            <w:hideMark/>
          </w:tcPr>
          <w:p w14:paraId="1757459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0A15110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98" w:type="pct"/>
            <w:tcBorders>
              <w:top w:val="nil"/>
              <w:left w:val="nil"/>
              <w:bottom w:val="single" w:sz="4" w:space="0" w:color="auto"/>
              <w:right w:val="single" w:sz="4" w:space="0" w:color="auto"/>
            </w:tcBorders>
            <w:shd w:val="clear" w:color="000000" w:fill="FFFFFF"/>
            <w:noWrap/>
            <w:vAlign w:val="center"/>
            <w:hideMark/>
          </w:tcPr>
          <w:p w14:paraId="653B710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37" w:type="pct"/>
            <w:tcBorders>
              <w:top w:val="nil"/>
              <w:left w:val="nil"/>
              <w:bottom w:val="single" w:sz="4" w:space="0" w:color="auto"/>
              <w:right w:val="single" w:sz="4" w:space="0" w:color="auto"/>
            </w:tcBorders>
            <w:shd w:val="clear" w:color="000000" w:fill="FFFFFF"/>
            <w:noWrap/>
            <w:vAlign w:val="center"/>
            <w:hideMark/>
          </w:tcPr>
          <w:p w14:paraId="346C869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77" w:type="pct"/>
            <w:tcBorders>
              <w:top w:val="nil"/>
              <w:left w:val="nil"/>
              <w:bottom w:val="single" w:sz="4" w:space="0" w:color="auto"/>
              <w:right w:val="single" w:sz="4" w:space="0" w:color="auto"/>
            </w:tcBorders>
            <w:shd w:val="clear" w:color="000000" w:fill="FFFFFF"/>
            <w:noWrap/>
            <w:vAlign w:val="center"/>
            <w:hideMark/>
          </w:tcPr>
          <w:p w14:paraId="42752A2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77" w:type="pct"/>
            <w:tcBorders>
              <w:top w:val="nil"/>
              <w:left w:val="nil"/>
              <w:bottom w:val="single" w:sz="4" w:space="0" w:color="auto"/>
              <w:right w:val="single" w:sz="4" w:space="0" w:color="auto"/>
            </w:tcBorders>
            <w:shd w:val="clear" w:color="000000" w:fill="FFFFFF"/>
            <w:noWrap/>
            <w:vAlign w:val="center"/>
            <w:hideMark/>
          </w:tcPr>
          <w:p w14:paraId="23DEC9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46" w:type="pct"/>
            <w:tcBorders>
              <w:top w:val="nil"/>
              <w:left w:val="nil"/>
              <w:bottom w:val="single" w:sz="4" w:space="0" w:color="auto"/>
              <w:right w:val="single" w:sz="4" w:space="0" w:color="auto"/>
            </w:tcBorders>
            <w:shd w:val="clear" w:color="000000" w:fill="FFFFFF"/>
            <w:noWrap/>
            <w:vAlign w:val="center"/>
            <w:hideMark/>
          </w:tcPr>
          <w:p w14:paraId="34F72AF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09378FC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3393CDE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484E5C53"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310" w:type="pct"/>
            <w:tcBorders>
              <w:top w:val="nil"/>
              <w:left w:val="nil"/>
              <w:bottom w:val="single" w:sz="4" w:space="0" w:color="auto"/>
              <w:right w:val="single" w:sz="4" w:space="0" w:color="auto"/>
            </w:tcBorders>
            <w:shd w:val="clear" w:color="000000" w:fill="FFFFFF"/>
            <w:noWrap/>
            <w:vAlign w:val="center"/>
            <w:hideMark/>
          </w:tcPr>
          <w:p w14:paraId="0138B45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single" w:sz="4" w:space="0" w:color="auto"/>
              <w:left w:val="nil"/>
              <w:bottom w:val="single" w:sz="4" w:space="0" w:color="auto"/>
              <w:right w:val="single" w:sz="4" w:space="0" w:color="auto"/>
            </w:tcBorders>
            <w:shd w:val="clear" w:color="auto" w:fill="auto"/>
            <w:noWrap/>
            <w:vAlign w:val="center"/>
            <w:hideMark/>
          </w:tcPr>
          <w:p w14:paraId="776B65C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shd w:val="clear" w:color="000000" w:fill="FFFFFF"/>
            <w:noWrap/>
            <w:vAlign w:val="center"/>
            <w:hideMark/>
          </w:tcPr>
          <w:p w14:paraId="6E2CDDB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4A4260B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76" w:type="pct"/>
            <w:tcBorders>
              <w:top w:val="nil"/>
              <w:left w:val="nil"/>
              <w:bottom w:val="single" w:sz="4" w:space="0" w:color="auto"/>
              <w:right w:val="single" w:sz="4" w:space="0" w:color="auto"/>
            </w:tcBorders>
            <w:shd w:val="clear" w:color="auto" w:fill="auto"/>
            <w:noWrap/>
            <w:vAlign w:val="center"/>
            <w:hideMark/>
          </w:tcPr>
          <w:p w14:paraId="6F851E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0DF0F1F0" w14:textId="77777777" w:rsidTr="002149F6">
        <w:trPr>
          <w:gridAfter w:val="1"/>
          <w:wAfter w:w="4" w:type="pct"/>
          <w:trHeight w:val="1159"/>
          <w:jc w:val="center"/>
        </w:trPr>
        <w:tc>
          <w:tcPr>
            <w:tcW w:w="401" w:type="pct"/>
            <w:tcBorders>
              <w:top w:val="nil"/>
              <w:left w:val="single" w:sz="4" w:space="0" w:color="auto"/>
              <w:bottom w:val="single" w:sz="4" w:space="0" w:color="auto"/>
              <w:right w:val="single" w:sz="4" w:space="0" w:color="auto"/>
            </w:tcBorders>
            <w:shd w:val="clear" w:color="000000" w:fill="FFFFFF"/>
            <w:noWrap/>
            <w:vAlign w:val="center"/>
            <w:hideMark/>
          </w:tcPr>
          <w:p w14:paraId="5821237B" w14:textId="77777777"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309" w:type="pct"/>
            <w:tcBorders>
              <w:top w:val="nil"/>
              <w:left w:val="nil"/>
              <w:bottom w:val="single" w:sz="4" w:space="0" w:color="auto"/>
              <w:right w:val="single" w:sz="4" w:space="0" w:color="auto"/>
            </w:tcBorders>
            <w:shd w:val="clear" w:color="000000" w:fill="FFFFFF"/>
            <w:noWrap/>
            <w:vAlign w:val="center"/>
            <w:hideMark/>
          </w:tcPr>
          <w:p w14:paraId="0A5B0A17"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309" w:type="pct"/>
            <w:tcBorders>
              <w:top w:val="nil"/>
              <w:left w:val="nil"/>
              <w:bottom w:val="single" w:sz="4" w:space="0" w:color="auto"/>
              <w:right w:val="single" w:sz="4" w:space="0" w:color="auto"/>
            </w:tcBorders>
            <w:shd w:val="clear" w:color="000000" w:fill="FFFFFF"/>
            <w:noWrap/>
            <w:vAlign w:val="center"/>
            <w:hideMark/>
          </w:tcPr>
          <w:p w14:paraId="619ED71D"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25AF6DA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98" w:type="pct"/>
            <w:tcBorders>
              <w:top w:val="nil"/>
              <w:left w:val="nil"/>
              <w:bottom w:val="single" w:sz="4" w:space="0" w:color="auto"/>
              <w:right w:val="single" w:sz="4" w:space="0" w:color="auto"/>
            </w:tcBorders>
            <w:shd w:val="clear" w:color="000000" w:fill="FFFFFF"/>
            <w:noWrap/>
            <w:vAlign w:val="center"/>
            <w:hideMark/>
          </w:tcPr>
          <w:p w14:paraId="560F15C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37" w:type="pct"/>
            <w:tcBorders>
              <w:top w:val="nil"/>
              <w:left w:val="nil"/>
              <w:bottom w:val="single" w:sz="4" w:space="0" w:color="auto"/>
              <w:right w:val="single" w:sz="4" w:space="0" w:color="auto"/>
            </w:tcBorders>
            <w:shd w:val="clear" w:color="000000" w:fill="FFFFFF"/>
            <w:noWrap/>
            <w:vAlign w:val="center"/>
            <w:hideMark/>
          </w:tcPr>
          <w:p w14:paraId="1BC4742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77" w:type="pct"/>
            <w:tcBorders>
              <w:top w:val="nil"/>
              <w:left w:val="nil"/>
              <w:bottom w:val="single" w:sz="4" w:space="0" w:color="auto"/>
              <w:right w:val="single" w:sz="4" w:space="0" w:color="auto"/>
            </w:tcBorders>
            <w:shd w:val="clear" w:color="000000" w:fill="FFFFFF"/>
            <w:noWrap/>
            <w:vAlign w:val="center"/>
            <w:hideMark/>
          </w:tcPr>
          <w:p w14:paraId="5AA7C5D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77" w:type="pct"/>
            <w:tcBorders>
              <w:top w:val="nil"/>
              <w:left w:val="nil"/>
              <w:bottom w:val="single" w:sz="4" w:space="0" w:color="auto"/>
              <w:right w:val="single" w:sz="4" w:space="0" w:color="auto"/>
            </w:tcBorders>
            <w:shd w:val="clear" w:color="000000" w:fill="FFFFFF"/>
            <w:noWrap/>
            <w:vAlign w:val="center"/>
            <w:hideMark/>
          </w:tcPr>
          <w:p w14:paraId="715EB21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46" w:type="pct"/>
            <w:tcBorders>
              <w:top w:val="nil"/>
              <w:left w:val="nil"/>
              <w:bottom w:val="single" w:sz="4" w:space="0" w:color="auto"/>
              <w:right w:val="single" w:sz="4" w:space="0" w:color="auto"/>
            </w:tcBorders>
            <w:shd w:val="clear" w:color="000000" w:fill="FFFFFF"/>
            <w:noWrap/>
            <w:vAlign w:val="center"/>
            <w:hideMark/>
          </w:tcPr>
          <w:p w14:paraId="58E3BB8E"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FFFFFF"/>
            <w:noWrap/>
            <w:vAlign w:val="center"/>
            <w:hideMark/>
          </w:tcPr>
          <w:p w14:paraId="339F194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FFFFFF"/>
            <w:noWrap/>
            <w:vAlign w:val="center"/>
            <w:hideMark/>
          </w:tcPr>
          <w:p w14:paraId="79992801"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03A0BA8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310" w:type="pct"/>
            <w:tcBorders>
              <w:top w:val="nil"/>
              <w:left w:val="nil"/>
              <w:bottom w:val="single" w:sz="4" w:space="0" w:color="auto"/>
              <w:right w:val="single" w:sz="4" w:space="0" w:color="auto"/>
            </w:tcBorders>
            <w:shd w:val="clear" w:color="000000" w:fill="FFFFFF"/>
            <w:noWrap/>
            <w:vAlign w:val="center"/>
            <w:hideMark/>
          </w:tcPr>
          <w:p w14:paraId="4821ADBB"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4F12B81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shd w:val="clear" w:color="000000" w:fill="FFFFFF"/>
            <w:noWrap/>
            <w:vAlign w:val="center"/>
            <w:hideMark/>
          </w:tcPr>
          <w:p w14:paraId="1C2D76C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gridSpan w:val="2"/>
            <w:tcBorders>
              <w:top w:val="nil"/>
              <w:left w:val="nil"/>
              <w:bottom w:val="single" w:sz="4" w:space="0" w:color="auto"/>
              <w:right w:val="single" w:sz="4" w:space="0" w:color="auto"/>
            </w:tcBorders>
            <w:shd w:val="clear" w:color="auto" w:fill="auto"/>
            <w:noWrap/>
            <w:vAlign w:val="center"/>
            <w:hideMark/>
          </w:tcPr>
          <w:p w14:paraId="17321552"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6" w:type="pct"/>
            <w:tcBorders>
              <w:top w:val="nil"/>
              <w:left w:val="nil"/>
              <w:bottom w:val="single" w:sz="4" w:space="0" w:color="auto"/>
              <w:right w:val="single" w:sz="4" w:space="0" w:color="auto"/>
            </w:tcBorders>
            <w:shd w:val="clear" w:color="auto" w:fill="auto"/>
            <w:noWrap/>
            <w:vAlign w:val="center"/>
            <w:hideMark/>
          </w:tcPr>
          <w:p w14:paraId="7768B5A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2D0234B2" w14:textId="77777777" w:rsidTr="002149F6">
        <w:trPr>
          <w:gridAfter w:val="1"/>
          <w:wAfter w:w="4" w:type="pct"/>
          <w:trHeight w:val="1167"/>
          <w:jc w:val="center"/>
        </w:trPr>
        <w:tc>
          <w:tcPr>
            <w:tcW w:w="401" w:type="pct"/>
            <w:tcBorders>
              <w:top w:val="nil"/>
              <w:left w:val="single" w:sz="4" w:space="0" w:color="auto"/>
              <w:bottom w:val="single" w:sz="4" w:space="0" w:color="auto"/>
              <w:right w:val="single" w:sz="4" w:space="0" w:color="auto"/>
            </w:tcBorders>
            <w:shd w:val="clear" w:color="000000" w:fill="D9E1F2"/>
            <w:vAlign w:val="center"/>
            <w:hideMark/>
          </w:tcPr>
          <w:p w14:paraId="6F7E2F1E" w14:textId="529CE6C0" w:rsidR="002149F6" w:rsidRPr="002149F6" w:rsidRDefault="002149F6" w:rsidP="00F51FF2">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08 Case-III-Combined ECM01 &amp; ECM02</w:t>
            </w:r>
          </w:p>
        </w:tc>
        <w:tc>
          <w:tcPr>
            <w:tcW w:w="309" w:type="pct"/>
            <w:tcBorders>
              <w:top w:val="nil"/>
              <w:left w:val="nil"/>
              <w:bottom w:val="single" w:sz="4" w:space="0" w:color="auto"/>
              <w:right w:val="single" w:sz="4" w:space="0" w:color="auto"/>
            </w:tcBorders>
            <w:shd w:val="clear" w:color="000000" w:fill="D9E1F2"/>
            <w:noWrap/>
            <w:vAlign w:val="center"/>
            <w:hideMark/>
          </w:tcPr>
          <w:p w14:paraId="56E2952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3,27,183</w:t>
            </w:r>
          </w:p>
        </w:tc>
        <w:tc>
          <w:tcPr>
            <w:tcW w:w="309" w:type="pct"/>
            <w:tcBorders>
              <w:top w:val="nil"/>
              <w:left w:val="nil"/>
              <w:bottom w:val="single" w:sz="4" w:space="0" w:color="auto"/>
              <w:right w:val="single" w:sz="4" w:space="0" w:color="auto"/>
            </w:tcBorders>
            <w:shd w:val="clear" w:color="000000" w:fill="D9E1F2"/>
            <w:noWrap/>
            <w:vAlign w:val="center"/>
            <w:hideMark/>
          </w:tcPr>
          <w:p w14:paraId="4D819BD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D9E1F2"/>
            <w:noWrap/>
            <w:vAlign w:val="center"/>
            <w:hideMark/>
          </w:tcPr>
          <w:p w14:paraId="00436AC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74</w:t>
            </w:r>
          </w:p>
        </w:tc>
        <w:tc>
          <w:tcPr>
            <w:tcW w:w="298" w:type="pct"/>
            <w:tcBorders>
              <w:top w:val="nil"/>
              <w:left w:val="nil"/>
              <w:bottom w:val="single" w:sz="4" w:space="0" w:color="auto"/>
              <w:right w:val="single" w:sz="4" w:space="0" w:color="auto"/>
            </w:tcBorders>
            <w:shd w:val="clear" w:color="000000" w:fill="D9E1F2"/>
            <w:noWrap/>
            <w:vAlign w:val="center"/>
            <w:hideMark/>
          </w:tcPr>
          <w:p w14:paraId="35653E6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8,13,300</w:t>
            </w:r>
          </w:p>
        </w:tc>
        <w:tc>
          <w:tcPr>
            <w:tcW w:w="237" w:type="pct"/>
            <w:tcBorders>
              <w:top w:val="nil"/>
              <w:left w:val="nil"/>
              <w:bottom w:val="single" w:sz="4" w:space="0" w:color="auto"/>
              <w:right w:val="single" w:sz="4" w:space="0" w:color="auto"/>
            </w:tcBorders>
            <w:shd w:val="clear" w:color="000000" w:fill="D9E1F2"/>
            <w:noWrap/>
            <w:vAlign w:val="center"/>
            <w:hideMark/>
          </w:tcPr>
          <w:p w14:paraId="08188A0F"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34,236</w:t>
            </w:r>
          </w:p>
        </w:tc>
        <w:tc>
          <w:tcPr>
            <w:tcW w:w="277" w:type="pct"/>
            <w:tcBorders>
              <w:top w:val="nil"/>
              <w:left w:val="nil"/>
              <w:bottom w:val="single" w:sz="4" w:space="0" w:color="auto"/>
              <w:right w:val="single" w:sz="4" w:space="0" w:color="auto"/>
            </w:tcBorders>
            <w:shd w:val="clear" w:color="000000" w:fill="D9E1F2"/>
            <w:noWrap/>
            <w:vAlign w:val="center"/>
            <w:hideMark/>
          </w:tcPr>
          <w:p w14:paraId="307514A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1,48,259</w:t>
            </w:r>
          </w:p>
        </w:tc>
        <w:tc>
          <w:tcPr>
            <w:tcW w:w="277" w:type="pct"/>
            <w:tcBorders>
              <w:top w:val="nil"/>
              <w:left w:val="nil"/>
              <w:bottom w:val="single" w:sz="4" w:space="0" w:color="auto"/>
              <w:right w:val="single" w:sz="4" w:space="0" w:color="auto"/>
            </w:tcBorders>
            <w:shd w:val="clear" w:color="000000" w:fill="D9E1F2"/>
            <w:noWrap/>
            <w:vAlign w:val="center"/>
            <w:hideMark/>
          </w:tcPr>
          <w:p w14:paraId="16A51A4A"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4,06,584</w:t>
            </w:r>
          </w:p>
        </w:tc>
        <w:tc>
          <w:tcPr>
            <w:tcW w:w="346" w:type="pct"/>
            <w:tcBorders>
              <w:top w:val="nil"/>
              <w:left w:val="nil"/>
              <w:bottom w:val="single" w:sz="4" w:space="0" w:color="auto"/>
              <w:right w:val="single" w:sz="4" w:space="0" w:color="auto"/>
            </w:tcBorders>
            <w:shd w:val="clear" w:color="000000" w:fill="D9E1F2"/>
            <w:noWrap/>
            <w:vAlign w:val="center"/>
            <w:hideMark/>
          </w:tcPr>
          <w:p w14:paraId="56EE4C64"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6" w:type="pct"/>
            <w:tcBorders>
              <w:top w:val="nil"/>
              <w:left w:val="nil"/>
              <w:bottom w:val="single" w:sz="4" w:space="0" w:color="auto"/>
              <w:right w:val="single" w:sz="4" w:space="0" w:color="auto"/>
            </w:tcBorders>
            <w:shd w:val="clear" w:color="000000" w:fill="D9E1F2"/>
            <w:noWrap/>
            <w:vAlign w:val="center"/>
            <w:hideMark/>
          </w:tcPr>
          <w:p w14:paraId="0EF58B6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3" w:type="pct"/>
            <w:tcBorders>
              <w:top w:val="nil"/>
              <w:left w:val="nil"/>
              <w:bottom w:val="single" w:sz="4" w:space="0" w:color="auto"/>
              <w:right w:val="single" w:sz="4" w:space="0" w:color="auto"/>
            </w:tcBorders>
            <w:shd w:val="clear" w:color="000000" w:fill="D9E1F2"/>
            <w:noWrap/>
            <w:vAlign w:val="center"/>
            <w:hideMark/>
          </w:tcPr>
          <w:p w14:paraId="7CF261B5"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D9E1F2"/>
            <w:noWrap/>
            <w:vAlign w:val="center"/>
            <w:hideMark/>
          </w:tcPr>
          <w:p w14:paraId="799B54C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42,76,319</w:t>
            </w:r>
          </w:p>
        </w:tc>
        <w:tc>
          <w:tcPr>
            <w:tcW w:w="310" w:type="pct"/>
            <w:tcBorders>
              <w:top w:val="nil"/>
              <w:left w:val="nil"/>
              <w:bottom w:val="single" w:sz="4" w:space="0" w:color="auto"/>
              <w:right w:val="single" w:sz="4" w:space="0" w:color="auto"/>
            </w:tcBorders>
            <w:shd w:val="clear" w:color="000000" w:fill="D9E1F2"/>
            <w:noWrap/>
            <w:vAlign w:val="center"/>
            <w:hideMark/>
          </w:tcPr>
          <w:p w14:paraId="5710A2EC"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41,58,148</w:t>
            </w:r>
          </w:p>
        </w:tc>
        <w:tc>
          <w:tcPr>
            <w:tcW w:w="270" w:type="pct"/>
            <w:gridSpan w:val="2"/>
            <w:tcBorders>
              <w:top w:val="nil"/>
              <w:left w:val="nil"/>
              <w:bottom w:val="single" w:sz="4" w:space="0" w:color="auto"/>
              <w:right w:val="single" w:sz="4" w:space="0" w:color="auto"/>
            </w:tcBorders>
            <w:shd w:val="clear" w:color="000000" w:fill="D9E1F2"/>
            <w:noWrap/>
            <w:vAlign w:val="center"/>
            <w:hideMark/>
          </w:tcPr>
          <w:p w14:paraId="344713F9"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5.3%</w:t>
            </w:r>
          </w:p>
        </w:tc>
        <w:tc>
          <w:tcPr>
            <w:tcW w:w="276" w:type="pct"/>
            <w:tcBorders>
              <w:top w:val="nil"/>
              <w:left w:val="nil"/>
              <w:bottom w:val="single" w:sz="4" w:space="0" w:color="auto"/>
              <w:right w:val="single" w:sz="4" w:space="0" w:color="auto"/>
            </w:tcBorders>
            <w:shd w:val="clear" w:color="000000" w:fill="D9E1F2"/>
            <w:noWrap/>
            <w:vAlign w:val="center"/>
            <w:hideMark/>
          </w:tcPr>
          <w:p w14:paraId="25D601F0"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2,33,954</w:t>
            </w:r>
          </w:p>
        </w:tc>
        <w:tc>
          <w:tcPr>
            <w:tcW w:w="270" w:type="pct"/>
            <w:gridSpan w:val="2"/>
            <w:tcBorders>
              <w:top w:val="nil"/>
              <w:left w:val="nil"/>
              <w:bottom w:val="single" w:sz="4" w:space="0" w:color="auto"/>
              <w:right w:val="single" w:sz="4" w:space="0" w:color="auto"/>
            </w:tcBorders>
            <w:shd w:val="clear" w:color="000000" w:fill="D9E1F2"/>
            <w:noWrap/>
            <w:vAlign w:val="center"/>
            <w:hideMark/>
          </w:tcPr>
          <w:p w14:paraId="1E151CCC" w14:textId="77777777" w:rsidR="002149F6" w:rsidRPr="009555B3" w:rsidRDefault="002149F6" w:rsidP="00F51FF2">
            <w:pPr>
              <w:spacing w:after="0" w:line="240" w:lineRule="auto"/>
              <w:jc w:val="center"/>
              <w:rPr>
                <w:rFonts w:ascii="Calibri" w:eastAsia="Times New Roman" w:hAnsi="Calibri" w:cs="Calibri"/>
                <w:b/>
                <w:bCs/>
                <w:color w:val="000000"/>
                <w:lang w:val="en-IN" w:eastAsia="en-IN"/>
              </w:rPr>
            </w:pPr>
            <w:r w:rsidRPr="009555B3">
              <w:rPr>
                <w:rFonts w:ascii="Calibri" w:eastAsia="Times New Roman" w:hAnsi="Calibri" w:cs="Calibri"/>
                <w:b/>
                <w:bCs/>
                <w:color w:val="000000"/>
                <w:lang w:val="en-IN" w:eastAsia="en-IN"/>
              </w:rPr>
              <w:t>17.9%</w:t>
            </w:r>
          </w:p>
        </w:tc>
        <w:tc>
          <w:tcPr>
            <w:tcW w:w="276" w:type="pct"/>
            <w:tcBorders>
              <w:top w:val="nil"/>
              <w:left w:val="nil"/>
              <w:bottom w:val="single" w:sz="4" w:space="0" w:color="auto"/>
              <w:right w:val="single" w:sz="4" w:space="0" w:color="auto"/>
            </w:tcBorders>
            <w:shd w:val="clear" w:color="000000" w:fill="D9E1F2"/>
            <w:noWrap/>
            <w:vAlign w:val="center"/>
            <w:hideMark/>
          </w:tcPr>
          <w:p w14:paraId="2AFE71F6" w14:textId="77777777" w:rsidR="002149F6" w:rsidRPr="002149F6" w:rsidRDefault="002149F6" w:rsidP="00F51FF2">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9,07,773</w:t>
            </w:r>
          </w:p>
        </w:tc>
      </w:tr>
    </w:tbl>
    <w:p w14:paraId="2B2A2516" w14:textId="77777777" w:rsidR="00F51FF2" w:rsidRDefault="00F51FF2" w:rsidP="009E56CC"/>
    <w:tbl>
      <w:tblPr>
        <w:tblW w:w="5011" w:type="pct"/>
        <w:tblLook w:val="04A0" w:firstRow="1" w:lastRow="0" w:firstColumn="1" w:lastColumn="0" w:noHBand="0" w:noVBand="1"/>
      </w:tblPr>
      <w:tblGrid>
        <w:gridCol w:w="12236"/>
        <w:gridCol w:w="8731"/>
      </w:tblGrid>
      <w:tr w:rsidR="00812C89" w:rsidRPr="00812C89" w14:paraId="644EE6EC" w14:textId="77777777" w:rsidTr="002149F6">
        <w:trPr>
          <w:trHeight w:val="466"/>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251CFE27" w14:textId="59F8567A"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ECM08-Performance Cost Index (PCI) &amp; Performance Cost Index Targeted (PCI</w:t>
            </w:r>
            <w:r w:rsidRPr="00812C89">
              <w:rPr>
                <w:rFonts w:ascii="Calibri" w:eastAsia="Times New Roman" w:hAnsi="Calibri" w:cs="Calibri"/>
                <w:b/>
                <w:bCs/>
                <w:color w:val="000000"/>
                <w:sz w:val="28"/>
                <w:szCs w:val="28"/>
                <w:vertAlign w:val="subscript"/>
                <w:lang w:val="en-IN" w:eastAsia="en-IN"/>
              </w:rPr>
              <w:t>t</w:t>
            </w:r>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0F283569"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1FDD3E3"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shd w:val="clear" w:color="auto" w:fill="auto"/>
            <w:vAlign w:val="center"/>
            <w:hideMark/>
          </w:tcPr>
          <w:p w14:paraId="41B6716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7399BD39"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1495C634"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shd w:val="clear" w:color="auto" w:fill="auto"/>
            <w:vAlign w:val="center"/>
            <w:hideMark/>
          </w:tcPr>
          <w:p w14:paraId="50E1703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37C28156"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6BFD211A"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shd w:val="clear" w:color="auto" w:fill="auto"/>
            <w:vAlign w:val="center"/>
            <w:hideMark/>
          </w:tcPr>
          <w:p w14:paraId="68EBC3C6"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414AD666"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BE8842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shd w:val="clear" w:color="auto" w:fill="auto"/>
            <w:vAlign w:val="center"/>
            <w:hideMark/>
          </w:tcPr>
          <w:p w14:paraId="6221AF31"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57157302"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6F0FDA99"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
        </w:tc>
        <w:tc>
          <w:tcPr>
            <w:tcW w:w="2082" w:type="pct"/>
            <w:tcBorders>
              <w:top w:val="nil"/>
              <w:left w:val="nil"/>
              <w:bottom w:val="single" w:sz="8" w:space="0" w:color="C00000"/>
              <w:right w:val="single" w:sz="8" w:space="0" w:color="C00000"/>
            </w:tcBorders>
            <w:shd w:val="clear" w:color="auto" w:fill="auto"/>
            <w:vAlign w:val="center"/>
            <w:hideMark/>
          </w:tcPr>
          <w:p w14:paraId="4E420DBA"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1DE8015A"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6CE9F6C8"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shd w:val="clear" w:color="auto" w:fill="auto"/>
            <w:vAlign w:val="center"/>
            <w:hideMark/>
          </w:tcPr>
          <w:p w14:paraId="66AD3570"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F26337" w:rsidRPr="00812C89" w14:paraId="41868960"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tcPr>
          <w:p w14:paraId="353AE9A9" w14:textId="796DF669"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shd w:val="clear" w:color="auto" w:fill="auto"/>
            <w:vAlign w:val="center"/>
          </w:tcPr>
          <w:p w14:paraId="3022C905" w14:textId="401E6693" w:rsidR="00F26337" w:rsidRPr="00812C89" w:rsidRDefault="00213CCF" w:rsidP="00F26337">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0.97</w:t>
            </w:r>
            <w:r w:rsidR="00F26337" w:rsidRPr="00F26337">
              <w:rPr>
                <w:rFonts w:ascii="Calibri" w:eastAsia="Times New Roman" w:hAnsi="Calibri" w:cs="Calibri"/>
                <w:b/>
                <w:bCs/>
                <w:color w:val="000000"/>
                <w:sz w:val="24"/>
                <w:szCs w:val="24"/>
                <w:lang w:val="en-IN" w:eastAsia="en-IN"/>
              </w:rPr>
              <w:t>%</w:t>
            </w:r>
          </w:p>
        </w:tc>
      </w:tr>
      <w:tr w:rsidR="00F26337" w:rsidRPr="00812C89" w14:paraId="125FD5F1" w14:textId="77777777" w:rsidTr="002149F6">
        <w:trPr>
          <w:trHeight w:val="466"/>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6888903E"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5A127D5A"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YES</w:t>
            </w:r>
          </w:p>
        </w:tc>
      </w:tr>
    </w:tbl>
    <w:p w14:paraId="6CA8718A" w14:textId="77777777" w:rsidR="009555B3" w:rsidRDefault="009555B3" w:rsidP="009555B3">
      <w:pPr>
        <w:spacing w:after="0"/>
      </w:pPr>
    </w:p>
    <w:p w14:paraId="58BF8457" w14:textId="77777777" w:rsidR="009555B3" w:rsidRDefault="009555B3" w:rsidP="009555B3">
      <w:r>
        <w:t>The results show annual energy savings of 17.9% over the ASHRAE 90.1-2010 baseline (LEED v4) including renewable energy potential which results in achieving 2 more points in Energy credit. This ECM Package also helps project to comply with LEED v4.1 minimum requirement. However, it is still not possible to claim any points under LEED v4.1 Energy credit.</w:t>
      </w:r>
    </w:p>
    <w:p w14:paraId="7670322D" w14:textId="3B01CBD8" w:rsidR="00F51FF2" w:rsidRPr="00814545" w:rsidRDefault="00F51FF2" w:rsidP="00F51FF2">
      <w:pPr>
        <w:pStyle w:val="Energyreportsubhead"/>
        <w:rPr>
          <w:rStyle w:val="EnergyReportHeadingsChar"/>
          <w:b/>
          <w:bCs w:val="0"/>
          <w:color w:val="000000" w:themeColor="text1"/>
          <w:sz w:val="24"/>
          <w:szCs w:val="20"/>
        </w:rPr>
      </w:pPr>
      <w:r w:rsidRPr="00814545">
        <w:rPr>
          <w:rStyle w:val="EnergyReportHeadingsChar"/>
          <w:b/>
          <w:bCs w:val="0"/>
          <w:color w:val="000000" w:themeColor="text1"/>
          <w:sz w:val="24"/>
          <w:szCs w:val="20"/>
        </w:rPr>
        <w:lastRenderedPageBreak/>
        <w:t>ECM</w:t>
      </w:r>
      <w:r w:rsidR="009555B3">
        <w:rPr>
          <w:rStyle w:val="EnergyReportHeadingsChar"/>
          <w:b/>
          <w:bCs w:val="0"/>
          <w:color w:val="000000" w:themeColor="text1"/>
          <w:sz w:val="24"/>
          <w:szCs w:val="20"/>
        </w:rPr>
        <w:t xml:space="preserve"> Package 04</w:t>
      </w:r>
      <w:r w:rsidRPr="00814545">
        <w:rPr>
          <w:rStyle w:val="EnergyReportHeadingsChar"/>
          <w:b/>
          <w:bCs w:val="0"/>
          <w:color w:val="000000" w:themeColor="text1"/>
          <w:sz w:val="24"/>
          <w:szCs w:val="20"/>
        </w:rPr>
        <w:t xml:space="preserve">: </w:t>
      </w:r>
      <w:r w:rsidR="009555B3">
        <w:rPr>
          <w:rStyle w:val="EnergyReportHeadingsChar"/>
          <w:b/>
          <w:bCs w:val="0"/>
          <w:color w:val="000000" w:themeColor="text1"/>
          <w:sz w:val="24"/>
          <w:szCs w:val="20"/>
        </w:rPr>
        <w:t>Lighting, AHU Fan &amp; Solar PV</w:t>
      </w:r>
    </w:p>
    <w:p w14:paraId="049BA7B4" w14:textId="610E2831" w:rsidR="009555B3" w:rsidRDefault="009555B3" w:rsidP="009555B3">
      <w:pPr>
        <w:spacing w:after="120"/>
        <w:jc w:val="both"/>
      </w:pPr>
      <w:r>
        <w:t>T</w:t>
      </w:r>
      <w:r w:rsidRPr="001A4734">
        <w:t>h</w:t>
      </w:r>
      <w:r>
        <w:t xml:space="preserve">is ECM proposes a combination of ECMs for Lighting (0.5 W/Sqft), AHU fan power (0.6 W/cfm) and On-site Solar PV (100 kWp). The impact of this ECM on </w:t>
      </w:r>
      <w:r w:rsidRPr="00833C9D">
        <w:t xml:space="preserve">energy savings </w:t>
      </w:r>
      <w:r>
        <w:t>is mentioned in the</w:t>
      </w:r>
      <w:r w:rsidRPr="00833C9D">
        <w:t xml:space="preserve"> table below.</w:t>
      </w:r>
    </w:p>
    <w:tbl>
      <w:tblPr>
        <w:tblW w:w="5000" w:type="pct"/>
        <w:jc w:val="center"/>
        <w:tblLook w:val="04A0" w:firstRow="1" w:lastRow="0" w:firstColumn="1" w:lastColumn="0" w:noHBand="0" w:noVBand="1"/>
      </w:tblPr>
      <w:tblGrid>
        <w:gridCol w:w="1652"/>
        <w:gridCol w:w="1289"/>
        <w:gridCol w:w="1289"/>
        <w:gridCol w:w="1222"/>
        <w:gridCol w:w="1247"/>
        <w:gridCol w:w="1000"/>
        <w:gridCol w:w="1167"/>
        <w:gridCol w:w="1167"/>
        <w:gridCol w:w="1444"/>
        <w:gridCol w:w="1167"/>
        <w:gridCol w:w="1105"/>
        <w:gridCol w:w="1293"/>
        <w:gridCol w:w="1293"/>
        <w:gridCol w:w="1130"/>
        <w:gridCol w:w="1167"/>
        <w:gridCol w:w="1130"/>
        <w:gridCol w:w="1159"/>
      </w:tblGrid>
      <w:tr w:rsidR="002149F6" w:rsidRPr="002149F6" w14:paraId="65A6ABC7" w14:textId="77777777" w:rsidTr="002149F6">
        <w:trPr>
          <w:trHeight w:val="1105"/>
          <w:jc w:val="center"/>
        </w:trPr>
        <w:tc>
          <w:tcPr>
            <w:tcW w:w="395" w:type="pct"/>
            <w:tcBorders>
              <w:top w:val="single" w:sz="4" w:space="0" w:color="auto"/>
              <w:left w:val="single" w:sz="4" w:space="0" w:color="auto"/>
              <w:bottom w:val="single" w:sz="4" w:space="0" w:color="auto"/>
              <w:right w:val="single" w:sz="4" w:space="0" w:color="auto"/>
            </w:tcBorders>
            <w:shd w:val="clear" w:color="000000" w:fill="C6E0B4"/>
            <w:vAlign w:val="center"/>
            <w:hideMark/>
          </w:tcPr>
          <w:p w14:paraId="2839BA84"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Energy Conservation Measures Analysis</w:t>
            </w:r>
          </w:p>
        </w:tc>
        <w:tc>
          <w:tcPr>
            <w:tcW w:w="3509" w:type="pct"/>
            <w:gridSpan w:val="12"/>
            <w:tcBorders>
              <w:top w:val="single" w:sz="4" w:space="0" w:color="auto"/>
              <w:left w:val="nil"/>
              <w:bottom w:val="single" w:sz="4" w:space="0" w:color="auto"/>
              <w:right w:val="single" w:sz="4" w:space="0" w:color="auto"/>
            </w:tcBorders>
            <w:shd w:val="clear" w:color="000000" w:fill="C6E0B4"/>
            <w:noWrap/>
            <w:vAlign w:val="center"/>
            <w:hideMark/>
          </w:tcPr>
          <w:p w14:paraId="49B530E8" w14:textId="77777777" w:rsidR="002149F6" w:rsidRPr="002149F6" w:rsidRDefault="002149F6" w:rsidP="00FC3886">
            <w:pPr>
              <w:spacing w:after="0" w:line="240" w:lineRule="auto"/>
              <w:jc w:val="center"/>
              <w:rPr>
                <w:rFonts w:ascii="Calibri" w:eastAsia="Times New Roman" w:hAnsi="Calibri" w:cs="Calibri"/>
                <w:b/>
                <w:bCs/>
                <w:i/>
                <w:iCs/>
                <w:color w:val="000000"/>
                <w:lang w:val="en-IN" w:eastAsia="en-IN"/>
              </w:rPr>
            </w:pPr>
            <w:r w:rsidRPr="002149F6">
              <w:rPr>
                <w:rFonts w:ascii="Calibri" w:eastAsia="Times New Roman" w:hAnsi="Calibri" w:cs="Calibri"/>
                <w:b/>
                <w:bCs/>
                <w:i/>
                <w:iCs/>
                <w:color w:val="000000"/>
                <w:lang w:val="en-IN" w:eastAsia="en-IN"/>
              </w:rPr>
              <w:t> </w:t>
            </w:r>
          </w:p>
        </w:tc>
        <w:tc>
          <w:tcPr>
            <w:tcW w:w="549" w:type="pct"/>
            <w:gridSpan w:val="2"/>
            <w:tcBorders>
              <w:top w:val="single" w:sz="4" w:space="0" w:color="auto"/>
              <w:left w:val="nil"/>
              <w:bottom w:val="single" w:sz="4" w:space="0" w:color="auto"/>
              <w:right w:val="single" w:sz="4" w:space="0" w:color="000000"/>
            </w:tcBorders>
            <w:shd w:val="clear" w:color="000000" w:fill="C6E0B4"/>
            <w:noWrap/>
            <w:vAlign w:val="center"/>
            <w:hideMark/>
          </w:tcPr>
          <w:p w14:paraId="47221966"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As Built</w:t>
            </w:r>
          </w:p>
        </w:tc>
        <w:tc>
          <w:tcPr>
            <w:tcW w:w="547" w:type="pct"/>
            <w:gridSpan w:val="2"/>
            <w:tcBorders>
              <w:top w:val="single" w:sz="4" w:space="0" w:color="auto"/>
              <w:left w:val="nil"/>
              <w:bottom w:val="single" w:sz="4" w:space="0" w:color="auto"/>
              <w:right w:val="single" w:sz="4" w:space="0" w:color="000000"/>
            </w:tcBorders>
            <w:shd w:val="clear" w:color="000000" w:fill="C6E0B4"/>
            <w:vAlign w:val="center"/>
            <w:hideMark/>
          </w:tcPr>
          <w:p w14:paraId="02352970"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Saving From Baseline-2010</w:t>
            </w:r>
          </w:p>
        </w:tc>
      </w:tr>
      <w:tr w:rsidR="002149F6" w:rsidRPr="002149F6" w14:paraId="781956C9" w14:textId="77777777" w:rsidTr="00ED3871">
        <w:trPr>
          <w:trHeight w:val="964"/>
          <w:jc w:val="center"/>
        </w:trPr>
        <w:tc>
          <w:tcPr>
            <w:tcW w:w="395" w:type="pct"/>
            <w:tcBorders>
              <w:top w:val="nil"/>
              <w:left w:val="single" w:sz="4" w:space="0" w:color="auto"/>
              <w:bottom w:val="single" w:sz="4" w:space="0" w:color="auto"/>
              <w:right w:val="single" w:sz="4" w:space="0" w:color="auto"/>
            </w:tcBorders>
            <w:shd w:val="clear" w:color="auto" w:fill="auto"/>
            <w:noWrap/>
            <w:vAlign w:val="center"/>
            <w:hideMark/>
          </w:tcPr>
          <w:p w14:paraId="4618DAF1"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Alternative</w:t>
            </w:r>
          </w:p>
        </w:tc>
        <w:tc>
          <w:tcPr>
            <w:tcW w:w="308" w:type="pct"/>
            <w:tcBorders>
              <w:top w:val="nil"/>
              <w:left w:val="nil"/>
              <w:bottom w:val="single" w:sz="4" w:space="0" w:color="auto"/>
              <w:right w:val="single" w:sz="4" w:space="0" w:color="auto"/>
            </w:tcBorders>
            <w:shd w:val="clear" w:color="auto" w:fill="auto"/>
            <w:vAlign w:val="center"/>
            <w:hideMark/>
          </w:tcPr>
          <w:p w14:paraId="42942DBC"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LIGHTS</w:t>
            </w:r>
          </w:p>
        </w:tc>
        <w:tc>
          <w:tcPr>
            <w:tcW w:w="308" w:type="pct"/>
            <w:tcBorders>
              <w:top w:val="nil"/>
              <w:left w:val="nil"/>
              <w:bottom w:val="single" w:sz="4" w:space="0" w:color="auto"/>
              <w:right w:val="single" w:sz="4" w:space="0" w:color="auto"/>
            </w:tcBorders>
            <w:shd w:val="clear" w:color="auto" w:fill="auto"/>
            <w:vAlign w:val="center"/>
            <w:hideMark/>
          </w:tcPr>
          <w:p w14:paraId="49AB6B80"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MISC EQUIP</w:t>
            </w:r>
          </w:p>
        </w:tc>
        <w:tc>
          <w:tcPr>
            <w:tcW w:w="292" w:type="pct"/>
            <w:tcBorders>
              <w:top w:val="nil"/>
              <w:left w:val="nil"/>
              <w:bottom w:val="single" w:sz="4" w:space="0" w:color="auto"/>
              <w:right w:val="single" w:sz="4" w:space="0" w:color="auto"/>
            </w:tcBorders>
            <w:shd w:val="clear" w:color="auto" w:fill="auto"/>
            <w:vAlign w:val="center"/>
            <w:hideMark/>
          </w:tcPr>
          <w:p w14:paraId="5047DE0C"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HEATING</w:t>
            </w:r>
          </w:p>
        </w:tc>
        <w:tc>
          <w:tcPr>
            <w:tcW w:w="298" w:type="pct"/>
            <w:tcBorders>
              <w:top w:val="nil"/>
              <w:left w:val="nil"/>
              <w:bottom w:val="single" w:sz="4" w:space="0" w:color="auto"/>
              <w:right w:val="single" w:sz="4" w:space="0" w:color="auto"/>
            </w:tcBorders>
            <w:shd w:val="clear" w:color="auto" w:fill="auto"/>
            <w:vAlign w:val="center"/>
            <w:hideMark/>
          </w:tcPr>
          <w:p w14:paraId="701E5650"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SPACE COOLING</w:t>
            </w:r>
          </w:p>
        </w:tc>
        <w:tc>
          <w:tcPr>
            <w:tcW w:w="239" w:type="pct"/>
            <w:tcBorders>
              <w:top w:val="nil"/>
              <w:left w:val="nil"/>
              <w:bottom w:val="single" w:sz="4" w:space="0" w:color="auto"/>
              <w:right w:val="single" w:sz="4" w:space="0" w:color="auto"/>
            </w:tcBorders>
            <w:shd w:val="clear" w:color="auto" w:fill="auto"/>
            <w:vAlign w:val="center"/>
            <w:hideMark/>
          </w:tcPr>
          <w:p w14:paraId="56E220BD"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HEAT REJECT</w:t>
            </w:r>
          </w:p>
        </w:tc>
        <w:tc>
          <w:tcPr>
            <w:tcW w:w="279" w:type="pct"/>
            <w:tcBorders>
              <w:top w:val="nil"/>
              <w:left w:val="nil"/>
              <w:bottom w:val="single" w:sz="4" w:space="0" w:color="auto"/>
              <w:right w:val="single" w:sz="4" w:space="0" w:color="auto"/>
            </w:tcBorders>
            <w:shd w:val="clear" w:color="auto" w:fill="auto"/>
            <w:vAlign w:val="center"/>
            <w:hideMark/>
          </w:tcPr>
          <w:p w14:paraId="3C0EDF3B"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PUMPS &amp; AUX</w:t>
            </w:r>
          </w:p>
        </w:tc>
        <w:tc>
          <w:tcPr>
            <w:tcW w:w="279" w:type="pct"/>
            <w:tcBorders>
              <w:top w:val="nil"/>
              <w:left w:val="nil"/>
              <w:bottom w:val="single" w:sz="4" w:space="0" w:color="auto"/>
              <w:right w:val="single" w:sz="4" w:space="0" w:color="auto"/>
            </w:tcBorders>
            <w:shd w:val="clear" w:color="auto" w:fill="auto"/>
            <w:vAlign w:val="center"/>
            <w:hideMark/>
          </w:tcPr>
          <w:p w14:paraId="2196BBD8"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VENT FANS</w:t>
            </w:r>
          </w:p>
        </w:tc>
        <w:tc>
          <w:tcPr>
            <w:tcW w:w="345" w:type="pct"/>
            <w:tcBorders>
              <w:top w:val="nil"/>
              <w:left w:val="nil"/>
              <w:bottom w:val="single" w:sz="4" w:space="0" w:color="auto"/>
              <w:right w:val="single" w:sz="4" w:space="0" w:color="auto"/>
            </w:tcBorders>
            <w:shd w:val="clear" w:color="auto" w:fill="auto"/>
            <w:vAlign w:val="center"/>
            <w:hideMark/>
          </w:tcPr>
          <w:p w14:paraId="2EB1060A"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Basement Ventilation</w:t>
            </w:r>
          </w:p>
        </w:tc>
        <w:tc>
          <w:tcPr>
            <w:tcW w:w="279" w:type="pct"/>
            <w:tcBorders>
              <w:top w:val="nil"/>
              <w:left w:val="nil"/>
              <w:bottom w:val="single" w:sz="4" w:space="0" w:color="auto"/>
              <w:right w:val="single" w:sz="4" w:space="0" w:color="auto"/>
            </w:tcBorders>
            <w:shd w:val="clear" w:color="auto" w:fill="auto"/>
            <w:vAlign w:val="center"/>
            <w:hideMark/>
          </w:tcPr>
          <w:p w14:paraId="58418CCA"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Elevator</w:t>
            </w:r>
          </w:p>
        </w:tc>
        <w:tc>
          <w:tcPr>
            <w:tcW w:w="264" w:type="pct"/>
            <w:tcBorders>
              <w:top w:val="nil"/>
              <w:left w:val="nil"/>
              <w:bottom w:val="single" w:sz="4" w:space="0" w:color="auto"/>
              <w:right w:val="single" w:sz="4" w:space="0" w:color="auto"/>
            </w:tcBorders>
            <w:shd w:val="clear" w:color="auto" w:fill="auto"/>
            <w:vAlign w:val="center"/>
            <w:hideMark/>
          </w:tcPr>
          <w:p w14:paraId="65C31572"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EXT USAGES</w:t>
            </w:r>
          </w:p>
        </w:tc>
        <w:tc>
          <w:tcPr>
            <w:tcW w:w="309" w:type="pct"/>
            <w:tcBorders>
              <w:top w:val="nil"/>
              <w:left w:val="nil"/>
              <w:bottom w:val="single" w:sz="4" w:space="0" w:color="auto"/>
              <w:right w:val="single" w:sz="4" w:space="0" w:color="auto"/>
            </w:tcBorders>
            <w:shd w:val="clear" w:color="auto" w:fill="auto"/>
            <w:vAlign w:val="center"/>
            <w:hideMark/>
          </w:tcPr>
          <w:p w14:paraId="081A9E1E"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w:t>
            </w:r>
          </w:p>
        </w:tc>
        <w:tc>
          <w:tcPr>
            <w:tcW w:w="309" w:type="pct"/>
            <w:tcBorders>
              <w:top w:val="nil"/>
              <w:left w:val="nil"/>
              <w:bottom w:val="single" w:sz="4" w:space="0" w:color="auto"/>
              <w:right w:val="single" w:sz="4" w:space="0" w:color="auto"/>
            </w:tcBorders>
            <w:shd w:val="clear" w:color="auto" w:fill="auto"/>
            <w:vAlign w:val="center"/>
            <w:hideMark/>
          </w:tcPr>
          <w:p w14:paraId="0030A75D"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Total with Solar</w:t>
            </w:r>
          </w:p>
        </w:tc>
        <w:tc>
          <w:tcPr>
            <w:tcW w:w="270" w:type="pct"/>
            <w:tcBorders>
              <w:top w:val="nil"/>
              <w:left w:val="nil"/>
              <w:bottom w:val="single" w:sz="4" w:space="0" w:color="auto"/>
              <w:right w:val="single" w:sz="4" w:space="0" w:color="auto"/>
            </w:tcBorders>
            <w:shd w:val="clear" w:color="auto" w:fill="auto"/>
            <w:noWrap/>
            <w:vAlign w:val="center"/>
            <w:hideMark/>
          </w:tcPr>
          <w:p w14:paraId="659152AE"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9" w:type="pct"/>
            <w:tcBorders>
              <w:top w:val="nil"/>
              <w:left w:val="nil"/>
              <w:bottom w:val="single" w:sz="4" w:space="0" w:color="auto"/>
              <w:right w:val="single" w:sz="4" w:space="0" w:color="auto"/>
            </w:tcBorders>
            <w:shd w:val="clear" w:color="auto" w:fill="auto"/>
            <w:vAlign w:val="center"/>
            <w:hideMark/>
          </w:tcPr>
          <w:p w14:paraId="131DCA63"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c>
          <w:tcPr>
            <w:tcW w:w="270" w:type="pct"/>
            <w:tcBorders>
              <w:top w:val="nil"/>
              <w:left w:val="nil"/>
              <w:bottom w:val="single" w:sz="4" w:space="0" w:color="auto"/>
              <w:right w:val="single" w:sz="4" w:space="0" w:color="auto"/>
            </w:tcBorders>
            <w:shd w:val="clear" w:color="auto" w:fill="auto"/>
            <w:noWrap/>
            <w:vAlign w:val="center"/>
            <w:hideMark/>
          </w:tcPr>
          <w:p w14:paraId="78E9EC69"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 savings</w:t>
            </w:r>
          </w:p>
        </w:tc>
        <w:tc>
          <w:tcPr>
            <w:tcW w:w="277" w:type="pct"/>
            <w:tcBorders>
              <w:top w:val="nil"/>
              <w:left w:val="nil"/>
              <w:bottom w:val="single" w:sz="4" w:space="0" w:color="auto"/>
              <w:right w:val="single" w:sz="4" w:space="0" w:color="auto"/>
            </w:tcBorders>
            <w:shd w:val="clear" w:color="auto" w:fill="auto"/>
            <w:vAlign w:val="center"/>
            <w:hideMark/>
          </w:tcPr>
          <w:p w14:paraId="411F7E0B" w14:textId="77777777" w:rsidR="002149F6" w:rsidRPr="002149F6" w:rsidRDefault="002149F6" w:rsidP="00FC3886">
            <w:pPr>
              <w:spacing w:after="0" w:line="240" w:lineRule="auto"/>
              <w:jc w:val="center"/>
              <w:rPr>
                <w:rFonts w:ascii="Calibri" w:eastAsia="Times New Roman" w:hAnsi="Calibri" w:cs="Calibri"/>
                <w:b/>
                <w:bCs/>
                <w:color w:val="000000"/>
                <w:lang w:val="en-IN" w:eastAsia="en-IN"/>
              </w:rPr>
            </w:pPr>
            <w:r w:rsidRPr="002149F6">
              <w:rPr>
                <w:rFonts w:ascii="Calibri" w:eastAsia="Times New Roman" w:hAnsi="Calibri" w:cs="Calibri"/>
                <w:b/>
                <w:bCs/>
                <w:color w:val="000000"/>
                <w:lang w:val="en-IN" w:eastAsia="en-IN"/>
              </w:rPr>
              <w:t>kWh Savings</w:t>
            </w:r>
          </w:p>
        </w:tc>
      </w:tr>
      <w:tr w:rsidR="002149F6" w:rsidRPr="002149F6" w14:paraId="1CBB0D82" w14:textId="77777777" w:rsidTr="00ED3871">
        <w:trPr>
          <w:trHeight w:val="964"/>
          <w:jc w:val="center"/>
        </w:trPr>
        <w:tc>
          <w:tcPr>
            <w:tcW w:w="395" w:type="pct"/>
            <w:tcBorders>
              <w:top w:val="nil"/>
              <w:left w:val="single" w:sz="4" w:space="0" w:color="auto"/>
              <w:bottom w:val="single" w:sz="4" w:space="0" w:color="auto"/>
              <w:right w:val="single" w:sz="4" w:space="0" w:color="auto"/>
            </w:tcBorders>
            <w:shd w:val="clear" w:color="000000" w:fill="FFFFFF"/>
            <w:noWrap/>
            <w:vAlign w:val="center"/>
            <w:hideMark/>
          </w:tcPr>
          <w:p w14:paraId="7F235E6B" w14:textId="77777777" w:rsidR="002149F6" w:rsidRPr="002149F6" w:rsidRDefault="002149F6" w:rsidP="00FC388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As Built Case</w:t>
            </w:r>
          </w:p>
        </w:tc>
        <w:tc>
          <w:tcPr>
            <w:tcW w:w="308" w:type="pct"/>
            <w:tcBorders>
              <w:top w:val="nil"/>
              <w:left w:val="nil"/>
              <w:bottom w:val="single" w:sz="4" w:space="0" w:color="auto"/>
              <w:right w:val="single" w:sz="4" w:space="0" w:color="auto"/>
            </w:tcBorders>
            <w:shd w:val="clear" w:color="000000" w:fill="FFFFFF"/>
            <w:noWrap/>
            <w:vAlign w:val="center"/>
            <w:hideMark/>
          </w:tcPr>
          <w:p w14:paraId="0AEA236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4,71,705</w:t>
            </w:r>
          </w:p>
        </w:tc>
        <w:tc>
          <w:tcPr>
            <w:tcW w:w="308" w:type="pct"/>
            <w:tcBorders>
              <w:top w:val="nil"/>
              <w:left w:val="nil"/>
              <w:bottom w:val="single" w:sz="4" w:space="0" w:color="auto"/>
              <w:right w:val="single" w:sz="4" w:space="0" w:color="auto"/>
            </w:tcBorders>
            <w:shd w:val="clear" w:color="000000" w:fill="FFFFFF"/>
            <w:noWrap/>
            <w:vAlign w:val="center"/>
            <w:hideMark/>
          </w:tcPr>
          <w:p w14:paraId="535C51D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17BBE2B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w:t>
            </w:r>
          </w:p>
        </w:tc>
        <w:tc>
          <w:tcPr>
            <w:tcW w:w="298" w:type="pct"/>
            <w:tcBorders>
              <w:top w:val="nil"/>
              <w:left w:val="nil"/>
              <w:bottom w:val="single" w:sz="4" w:space="0" w:color="auto"/>
              <w:right w:val="single" w:sz="4" w:space="0" w:color="auto"/>
            </w:tcBorders>
            <w:shd w:val="clear" w:color="000000" w:fill="FFFFFF"/>
            <w:noWrap/>
            <w:vAlign w:val="center"/>
            <w:hideMark/>
          </w:tcPr>
          <w:p w14:paraId="1DF5893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8,40,605</w:t>
            </w:r>
          </w:p>
        </w:tc>
        <w:tc>
          <w:tcPr>
            <w:tcW w:w="239" w:type="pct"/>
            <w:tcBorders>
              <w:top w:val="nil"/>
              <w:left w:val="nil"/>
              <w:bottom w:val="single" w:sz="4" w:space="0" w:color="auto"/>
              <w:right w:val="single" w:sz="4" w:space="0" w:color="auto"/>
            </w:tcBorders>
            <w:shd w:val="clear" w:color="000000" w:fill="FFFFFF"/>
            <w:noWrap/>
            <w:vAlign w:val="center"/>
            <w:hideMark/>
          </w:tcPr>
          <w:p w14:paraId="6F9E74D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35,340</w:t>
            </w:r>
          </w:p>
        </w:tc>
        <w:tc>
          <w:tcPr>
            <w:tcW w:w="279" w:type="pct"/>
            <w:tcBorders>
              <w:top w:val="nil"/>
              <w:left w:val="nil"/>
              <w:bottom w:val="single" w:sz="4" w:space="0" w:color="auto"/>
              <w:right w:val="single" w:sz="4" w:space="0" w:color="auto"/>
            </w:tcBorders>
            <w:shd w:val="clear" w:color="000000" w:fill="FFFFFF"/>
            <w:noWrap/>
            <w:vAlign w:val="center"/>
            <w:hideMark/>
          </w:tcPr>
          <w:p w14:paraId="2CF58F8F"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1,50,382</w:t>
            </w:r>
          </w:p>
        </w:tc>
        <w:tc>
          <w:tcPr>
            <w:tcW w:w="279" w:type="pct"/>
            <w:tcBorders>
              <w:top w:val="nil"/>
              <w:left w:val="nil"/>
              <w:bottom w:val="single" w:sz="4" w:space="0" w:color="auto"/>
              <w:right w:val="single" w:sz="4" w:space="0" w:color="auto"/>
            </w:tcBorders>
            <w:shd w:val="clear" w:color="000000" w:fill="FFFFFF"/>
            <w:noWrap/>
            <w:vAlign w:val="center"/>
            <w:hideMark/>
          </w:tcPr>
          <w:p w14:paraId="63913BF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4,65,489</w:t>
            </w:r>
          </w:p>
        </w:tc>
        <w:tc>
          <w:tcPr>
            <w:tcW w:w="345" w:type="pct"/>
            <w:tcBorders>
              <w:top w:val="nil"/>
              <w:left w:val="nil"/>
              <w:bottom w:val="single" w:sz="4" w:space="0" w:color="auto"/>
              <w:right w:val="single" w:sz="4" w:space="0" w:color="auto"/>
            </w:tcBorders>
            <w:shd w:val="clear" w:color="000000" w:fill="FFFFFF"/>
            <w:noWrap/>
            <w:vAlign w:val="center"/>
            <w:hideMark/>
          </w:tcPr>
          <w:p w14:paraId="55B726F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9" w:type="pct"/>
            <w:tcBorders>
              <w:top w:val="nil"/>
              <w:left w:val="nil"/>
              <w:bottom w:val="single" w:sz="4" w:space="0" w:color="auto"/>
              <w:right w:val="single" w:sz="4" w:space="0" w:color="auto"/>
            </w:tcBorders>
            <w:shd w:val="clear" w:color="000000" w:fill="FFFFFF"/>
            <w:noWrap/>
            <w:vAlign w:val="center"/>
            <w:hideMark/>
          </w:tcPr>
          <w:p w14:paraId="6E5F75B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4" w:type="pct"/>
            <w:tcBorders>
              <w:top w:val="nil"/>
              <w:left w:val="nil"/>
              <w:bottom w:val="single" w:sz="4" w:space="0" w:color="auto"/>
              <w:right w:val="single" w:sz="4" w:space="0" w:color="auto"/>
            </w:tcBorders>
            <w:shd w:val="clear" w:color="000000" w:fill="FFFFFF"/>
            <w:noWrap/>
            <w:vAlign w:val="center"/>
            <w:hideMark/>
          </w:tcPr>
          <w:p w14:paraId="5F3434CA"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70DA098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45,10,273</w:t>
            </w:r>
          </w:p>
        </w:tc>
        <w:tc>
          <w:tcPr>
            <w:tcW w:w="309" w:type="pct"/>
            <w:tcBorders>
              <w:top w:val="nil"/>
              <w:left w:val="nil"/>
              <w:bottom w:val="single" w:sz="4" w:space="0" w:color="auto"/>
              <w:right w:val="single" w:sz="4" w:space="0" w:color="auto"/>
            </w:tcBorders>
            <w:shd w:val="clear" w:color="000000" w:fill="FFFFFF"/>
            <w:noWrap/>
            <w:vAlign w:val="center"/>
            <w:hideMark/>
          </w:tcPr>
          <w:p w14:paraId="77ABE88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43,92,102</w:t>
            </w:r>
          </w:p>
        </w:tc>
        <w:tc>
          <w:tcPr>
            <w:tcW w:w="270" w:type="pct"/>
            <w:tcBorders>
              <w:top w:val="nil"/>
              <w:left w:val="nil"/>
              <w:bottom w:val="nil"/>
              <w:right w:val="nil"/>
            </w:tcBorders>
            <w:shd w:val="clear" w:color="auto" w:fill="auto"/>
            <w:noWrap/>
            <w:vAlign w:val="bottom"/>
            <w:hideMark/>
          </w:tcPr>
          <w:p w14:paraId="1903E89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p>
        </w:tc>
        <w:tc>
          <w:tcPr>
            <w:tcW w:w="279" w:type="pct"/>
            <w:tcBorders>
              <w:top w:val="nil"/>
              <w:left w:val="single" w:sz="4" w:space="0" w:color="auto"/>
              <w:bottom w:val="single" w:sz="4" w:space="0" w:color="auto"/>
              <w:right w:val="single" w:sz="4" w:space="0" w:color="auto"/>
            </w:tcBorders>
            <w:shd w:val="clear" w:color="auto" w:fill="auto"/>
            <w:noWrap/>
            <w:vAlign w:val="center"/>
            <w:hideMark/>
          </w:tcPr>
          <w:p w14:paraId="45FEE49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shd w:val="clear" w:color="auto" w:fill="auto"/>
            <w:noWrap/>
            <w:vAlign w:val="center"/>
            <w:hideMark/>
          </w:tcPr>
          <w:p w14:paraId="5E933DE1"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7" w:type="pct"/>
            <w:tcBorders>
              <w:top w:val="nil"/>
              <w:left w:val="nil"/>
              <w:bottom w:val="single" w:sz="4" w:space="0" w:color="auto"/>
              <w:right w:val="single" w:sz="4" w:space="0" w:color="auto"/>
            </w:tcBorders>
            <w:shd w:val="clear" w:color="auto" w:fill="auto"/>
            <w:noWrap/>
            <w:vAlign w:val="center"/>
            <w:hideMark/>
          </w:tcPr>
          <w:p w14:paraId="51B9CB36"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383C3B03" w14:textId="77777777" w:rsidTr="00ED3871">
        <w:trPr>
          <w:trHeight w:val="964"/>
          <w:jc w:val="center"/>
        </w:trPr>
        <w:tc>
          <w:tcPr>
            <w:tcW w:w="395" w:type="pct"/>
            <w:tcBorders>
              <w:top w:val="nil"/>
              <w:left w:val="single" w:sz="4" w:space="0" w:color="auto"/>
              <w:bottom w:val="single" w:sz="4" w:space="0" w:color="auto"/>
              <w:right w:val="single" w:sz="4" w:space="0" w:color="auto"/>
            </w:tcBorders>
            <w:shd w:val="clear" w:color="000000" w:fill="FFFFFF"/>
            <w:noWrap/>
            <w:vAlign w:val="center"/>
            <w:hideMark/>
          </w:tcPr>
          <w:p w14:paraId="4F01F171" w14:textId="77777777" w:rsidR="002149F6" w:rsidRPr="002149F6" w:rsidRDefault="002149F6" w:rsidP="00FC388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Baseline-2010</w:t>
            </w:r>
          </w:p>
        </w:tc>
        <w:tc>
          <w:tcPr>
            <w:tcW w:w="308" w:type="pct"/>
            <w:tcBorders>
              <w:top w:val="nil"/>
              <w:left w:val="nil"/>
              <w:bottom w:val="single" w:sz="4" w:space="0" w:color="auto"/>
              <w:right w:val="single" w:sz="4" w:space="0" w:color="auto"/>
            </w:tcBorders>
            <w:shd w:val="clear" w:color="000000" w:fill="FFFFFF"/>
            <w:noWrap/>
            <w:vAlign w:val="center"/>
            <w:hideMark/>
          </w:tcPr>
          <w:p w14:paraId="18986541"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6,91,710</w:t>
            </w:r>
          </w:p>
        </w:tc>
        <w:tc>
          <w:tcPr>
            <w:tcW w:w="308" w:type="pct"/>
            <w:tcBorders>
              <w:top w:val="nil"/>
              <w:left w:val="nil"/>
              <w:bottom w:val="single" w:sz="4" w:space="0" w:color="auto"/>
              <w:right w:val="single" w:sz="4" w:space="0" w:color="auto"/>
            </w:tcBorders>
            <w:shd w:val="clear" w:color="000000" w:fill="FFFFFF"/>
            <w:noWrap/>
            <w:vAlign w:val="center"/>
            <w:hideMark/>
          </w:tcPr>
          <w:p w14:paraId="297122FD"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74581C7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160</w:t>
            </w:r>
          </w:p>
        </w:tc>
        <w:tc>
          <w:tcPr>
            <w:tcW w:w="298" w:type="pct"/>
            <w:tcBorders>
              <w:top w:val="nil"/>
              <w:left w:val="nil"/>
              <w:bottom w:val="single" w:sz="4" w:space="0" w:color="auto"/>
              <w:right w:val="single" w:sz="4" w:space="0" w:color="auto"/>
            </w:tcBorders>
            <w:shd w:val="clear" w:color="000000" w:fill="FFFFFF"/>
            <w:noWrap/>
            <w:vAlign w:val="center"/>
            <w:hideMark/>
          </w:tcPr>
          <w:p w14:paraId="7349429E"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8,82,625</w:t>
            </w:r>
          </w:p>
        </w:tc>
        <w:tc>
          <w:tcPr>
            <w:tcW w:w="239" w:type="pct"/>
            <w:tcBorders>
              <w:top w:val="nil"/>
              <w:left w:val="nil"/>
              <w:bottom w:val="single" w:sz="4" w:space="0" w:color="auto"/>
              <w:right w:val="single" w:sz="4" w:space="0" w:color="auto"/>
            </w:tcBorders>
            <w:shd w:val="clear" w:color="000000" w:fill="FFFFFF"/>
            <w:noWrap/>
            <w:vAlign w:val="center"/>
            <w:hideMark/>
          </w:tcPr>
          <w:p w14:paraId="5C8DA08E"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40,724</w:t>
            </w:r>
          </w:p>
        </w:tc>
        <w:tc>
          <w:tcPr>
            <w:tcW w:w="279" w:type="pct"/>
            <w:tcBorders>
              <w:top w:val="nil"/>
              <w:left w:val="nil"/>
              <w:bottom w:val="single" w:sz="4" w:space="0" w:color="auto"/>
              <w:right w:val="single" w:sz="4" w:space="0" w:color="auto"/>
            </w:tcBorders>
            <w:shd w:val="clear" w:color="000000" w:fill="FFFFFF"/>
            <w:noWrap/>
            <w:vAlign w:val="center"/>
            <w:hideMark/>
          </w:tcPr>
          <w:p w14:paraId="40555CD9"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2,24,310</w:t>
            </w:r>
          </w:p>
        </w:tc>
        <w:tc>
          <w:tcPr>
            <w:tcW w:w="279" w:type="pct"/>
            <w:tcBorders>
              <w:top w:val="nil"/>
              <w:left w:val="nil"/>
              <w:bottom w:val="single" w:sz="4" w:space="0" w:color="auto"/>
              <w:right w:val="single" w:sz="4" w:space="0" w:color="auto"/>
            </w:tcBorders>
            <w:shd w:val="clear" w:color="000000" w:fill="FFFFFF"/>
            <w:noWrap/>
            <w:vAlign w:val="center"/>
            <w:hideMark/>
          </w:tcPr>
          <w:p w14:paraId="25D7D4F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6,79,710</w:t>
            </w:r>
          </w:p>
        </w:tc>
        <w:tc>
          <w:tcPr>
            <w:tcW w:w="345" w:type="pct"/>
            <w:tcBorders>
              <w:top w:val="nil"/>
              <w:left w:val="nil"/>
              <w:bottom w:val="single" w:sz="4" w:space="0" w:color="auto"/>
              <w:right w:val="single" w:sz="4" w:space="0" w:color="auto"/>
            </w:tcBorders>
            <w:shd w:val="clear" w:color="000000" w:fill="FFFFFF"/>
            <w:noWrap/>
            <w:vAlign w:val="center"/>
            <w:hideMark/>
          </w:tcPr>
          <w:p w14:paraId="6410C87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9" w:type="pct"/>
            <w:tcBorders>
              <w:top w:val="nil"/>
              <w:left w:val="nil"/>
              <w:bottom w:val="single" w:sz="4" w:space="0" w:color="auto"/>
              <w:right w:val="single" w:sz="4" w:space="0" w:color="auto"/>
            </w:tcBorders>
            <w:shd w:val="clear" w:color="000000" w:fill="FFFFFF"/>
            <w:noWrap/>
            <w:vAlign w:val="center"/>
            <w:hideMark/>
          </w:tcPr>
          <w:p w14:paraId="72E654F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4" w:type="pct"/>
            <w:tcBorders>
              <w:top w:val="nil"/>
              <w:left w:val="nil"/>
              <w:bottom w:val="single" w:sz="4" w:space="0" w:color="auto"/>
              <w:right w:val="single" w:sz="4" w:space="0" w:color="auto"/>
            </w:tcBorders>
            <w:shd w:val="clear" w:color="000000" w:fill="FFFFFF"/>
            <w:noWrap/>
            <w:vAlign w:val="center"/>
            <w:hideMark/>
          </w:tcPr>
          <w:p w14:paraId="09557CBE"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2F9F3AC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50,65,921</w:t>
            </w:r>
          </w:p>
        </w:tc>
        <w:tc>
          <w:tcPr>
            <w:tcW w:w="309" w:type="pct"/>
            <w:tcBorders>
              <w:top w:val="nil"/>
              <w:left w:val="nil"/>
              <w:bottom w:val="single" w:sz="4" w:space="0" w:color="auto"/>
              <w:right w:val="single" w:sz="4" w:space="0" w:color="auto"/>
            </w:tcBorders>
            <w:shd w:val="clear" w:color="000000" w:fill="FFFFFF"/>
            <w:noWrap/>
            <w:vAlign w:val="center"/>
            <w:hideMark/>
          </w:tcPr>
          <w:p w14:paraId="0A9D944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single" w:sz="4" w:space="0" w:color="auto"/>
              <w:left w:val="nil"/>
              <w:bottom w:val="single" w:sz="4" w:space="0" w:color="auto"/>
              <w:right w:val="single" w:sz="4" w:space="0" w:color="auto"/>
            </w:tcBorders>
            <w:shd w:val="clear" w:color="auto" w:fill="auto"/>
            <w:noWrap/>
            <w:vAlign w:val="center"/>
            <w:hideMark/>
          </w:tcPr>
          <w:p w14:paraId="5A4ED218"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9" w:type="pct"/>
            <w:tcBorders>
              <w:top w:val="nil"/>
              <w:left w:val="nil"/>
              <w:bottom w:val="single" w:sz="4" w:space="0" w:color="auto"/>
              <w:right w:val="single" w:sz="4" w:space="0" w:color="auto"/>
            </w:tcBorders>
            <w:shd w:val="clear" w:color="000000" w:fill="FFFFFF"/>
            <w:noWrap/>
            <w:vAlign w:val="center"/>
            <w:hideMark/>
          </w:tcPr>
          <w:p w14:paraId="1CDEBC3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shd w:val="clear" w:color="auto" w:fill="auto"/>
            <w:noWrap/>
            <w:vAlign w:val="center"/>
            <w:hideMark/>
          </w:tcPr>
          <w:p w14:paraId="27E62C45"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13.3%</w:t>
            </w:r>
          </w:p>
        </w:tc>
        <w:tc>
          <w:tcPr>
            <w:tcW w:w="277" w:type="pct"/>
            <w:tcBorders>
              <w:top w:val="nil"/>
              <w:left w:val="nil"/>
              <w:bottom w:val="single" w:sz="4" w:space="0" w:color="auto"/>
              <w:right w:val="single" w:sz="4" w:space="0" w:color="auto"/>
            </w:tcBorders>
            <w:shd w:val="clear" w:color="auto" w:fill="auto"/>
            <w:noWrap/>
            <w:vAlign w:val="center"/>
            <w:hideMark/>
          </w:tcPr>
          <w:p w14:paraId="443D1AB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6,73,819</w:t>
            </w:r>
          </w:p>
        </w:tc>
      </w:tr>
      <w:tr w:rsidR="002149F6" w:rsidRPr="002149F6" w14:paraId="0BC0DB92" w14:textId="77777777" w:rsidTr="00ED3871">
        <w:trPr>
          <w:trHeight w:val="964"/>
          <w:jc w:val="center"/>
        </w:trPr>
        <w:tc>
          <w:tcPr>
            <w:tcW w:w="395" w:type="pct"/>
            <w:tcBorders>
              <w:top w:val="nil"/>
              <w:left w:val="single" w:sz="4" w:space="0" w:color="auto"/>
              <w:bottom w:val="single" w:sz="4" w:space="0" w:color="auto"/>
              <w:right w:val="single" w:sz="4" w:space="0" w:color="auto"/>
            </w:tcBorders>
            <w:shd w:val="clear" w:color="000000" w:fill="FFFFFF"/>
            <w:noWrap/>
            <w:vAlign w:val="center"/>
            <w:hideMark/>
          </w:tcPr>
          <w:p w14:paraId="79B0A140" w14:textId="77777777" w:rsidR="002149F6" w:rsidRPr="002149F6" w:rsidRDefault="002149F6" w:rsidP="00FC388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Baseline-2016</w:t>
            </w:r>
          </w:p>
        </w:tc>
        <w:tc>
          <w:tcPr>
            <w:tcW w:w="308" w:type="pct"/>
            <w:tcBorders>
              <w:top w:val="nil"/>
              <w:left w:val="nil"/>
              <w:bottom w:val="single" w:sz="4" w:space="0" w:color="auto"/>
              <w:right w:val="single" w:sz="4" w:space="0" w:color="auto"/>
            </w:tcBorders>
            <w:shd w:val="clear" w:color="000000" w:fill="FFFFFF"/>
            <w:noWrap/>
            <w:vAlign w:val="center"/>
            <w:hideMark/>
          </w:tcPr>
          <w:p w14:paraId="0827192D"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10,38,236</w:t>
            </w:r>
          </w:p>
        </w:tc>
        <w:tc>
          <w:tcPr>
            <w:tcW w:w="308" w:type="pct"/>
            <w:tcBorders>
              <w:top w:val="nil"/>
              <w:left w:val="nil"/>
              <w:bottom w:val="single" w:sz="4" w:space="0" w:color="auto"/>
              <w:right w:val="single" w:sz="4" w:space="0" w:color="auto"/>
            </w:tcBorders>
            <w:shd w:val="clear" w:color="000000" w:fill="FFFFFF"/>
            <w:noWrap/>
            <w:vAlign w:val="center"/>
            <w:hideMark/>
          </w:tcPr>
          <w:p w14:paraId="5EFD8FD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FFFFFF"/>
            <w:noWrap/>
            <w:vAlign w:val="center"/>
            <w:hideMark/>
          </w:tcPr>
          <w:p w14:paraId="40830ECE"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38</w:t>
            </w:r>
          </w:p>
        </w:tc>
        <w:tc>
          <w:tcPr>
            <w:tcW w:w="298" w:type="pct"/>
            <w:tcBorders>
              <w:top w:val="nil"/>
              <w:left w:val="nil"/>
              <w:bottom w:val="single" w:sz="4" w:space="0" w:color="auto"/>
              <w:right w:val="single" w:sz="4" w:space="0" w:color="auto"/>
            </w:tcBorders>
            <w:shd w:val="clear" w:color="000000" w:fill="FFFFFF"/>
            <w:noWrap/>
            <w:vAlign w:val="center"/>
            <w:hideMark/>
          </w:tcPr>
          <w:p w14:paraId="7EDBD26B"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9,44,652</w:t>
            </w:r>
          </w:p>
        </w:tc>
        <w:tc>
          <w:tcPr>
            <w:tcW w:w="239" w:type="pct"/>
            <w:tcBorders>
              <w:top w:val="nil"/>
              <w:left w:val="nil"/>
              <w:bottom w:val="single" w:sz="4" w:space="0" w:color="auto"/>
              <w:right w:val="single" w:sz="4" w:space="0" w:color="auto"/>
            </w:tcBorders>
            <w:shd w:val="clear" w:color="000000" w:fill="FFFFFF"/>
            <w:noWrap/>
            <w:vAlign w:val="center"/>
            <w:hideMark/>
          </w:tcPr>
          <w:p w14:paraId="52244E0D"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40,126</w:t>
            </w:r>
          </w:p>
        </w:tc>
        <w:tc>
          <w:tcPr>
            <w:tcW w:w="279" w:type="pct"/>
            <w:tcBorders>
              <w:top w:val="nil"/>
              <w:left w:val="nil"/>
              <w:bottom w:val="single" w:sz="4" w:space="0" w:color="auto"/>
              <w:right w:val="single" w:sz="4" w:space="0" w:color="auto"/>
            </w:tcBorders>
            <w:shd w:val="clear" w:color="000000" w:fill="FFFFFF"/>
            <w:noWrap/>
            <w:vAlign w:val="center"/>
            <w:hideMark/>
          </w:tcPr>
          <w:p w14:paraId="55D33A3D"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2,42,840</w:t>
            </w:r>
          </w:p>
        </w:tc>
        <w:tc>
          <w:tcPr>
            <w:tcW w:w="279" w:type="pct"/>
            <w:tcBorders>
              <w:top w:val="nil"/>
              <w:left w:val="nil"/>
              <w:bottom w:val="single" w:sz="4" w:space="0" w:color="auto"/>
              <w:right w:val="single" w:sz="4" w:space="0" w:color="auto"/>
            </w:tcBorders>
            <w:shd w:val="clear" w:color="000000" w:fill="FFFFFF"/>
            <w:noWrap/>
            <w:vAlign w:val="center"/>
            <w:hideMark/>
          </w:tcPr>
          <w:p w14:paraId="236E171F"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7,54,484</w:t>
            </w:r>
          </w:p>
        </w:tc>
        <w:tc>
          <w:tcPr>
            <w:tcW w:w="345" w:type="pct"/>
            <w:tcBorders>
              <w:top w:val="nil"/>
              <w:left w:val="nil"/>
              <w:bottom w:val="single" w:sz="4" w:space="0" w:color="auto"/>
              <w:right w:val="single" w:sz="4" w:space="0" w:color="auto"/>
            </w:tcBorders>
            <w:shd w:val="clear" w:color="000000" w:fill="FFFFFF"/>
            <w:noWrap/>
            <w:vAlign w:val="center"/>
            <w:hideMark/>
          </w:tcPr>
          <w:p w14:paraId="5179B56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9" w:type="pct"/>
            <w:tcBorders>
              <w:top w:val="nil"/>
              <w:left w:val="nil"/>
              <w:bottom w:val="single" w:sz="4" w:space="0" w:color="auto"/>
              <w:right w:val="single" w:sz="4" w:space="0" w:color="auto"/>
            </w:tcBorders>
            <w:shd w:val="clear" w:color="000000" w:fill="FFFFFF"/>
            <w:noWrap/>
            <w:vAlign w:val="center"/>
            <w:hideMark/>
          </w:tcPr>
          <w:p w14:paraId="4530687D"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4" w:type="pct"/>
            <w:tcBorders>
              <w:top w:val="nil"/>
              <w:left w:val="nil"/>
              <w:bottom w:val="single" w:sz="4" w:space="0" w:color="auto"/>
              <w:right w:val="single" w:sz="4" w:space="0" w:color="auto"/>
            </w:tcBorders>
            <w:shd w:val="clear" w:color="000000" w:fill="FFFFFF"/>
            <w:noWrap/>
            <w:vAlign w:val="center"/>
            <w:hideMark/>
          </w:tcPr>
          <w:p w14:paraId="6D254ED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FFFFFF"/>
            <w:noWrap/>
            <w:vAlign w:val="center"/>
            <w:hideMark/>
          </w:tcPr>
          <w:p w14:paraId="4B4F4AC1"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55,67,059</w:t>
            </w:r>
          </w:p>
        </w:tc>
        <w:tc>
          <w:tcPr>
            <w:tcW w:w="309" w:type="pct"/>
            <w:tcBorders>
              <w:top w:val="nil"/>
              <w:left w:val="nil"/>
              <w:bottom w:val="single" w:sz="4" w:space="0" w:color="auto"/>
              <w:right w:val="single" w:sz="4" w:space="0" w:color="auto"/>
            </w:tcBorders>
            <w:shd w:val="clear" w:color="000000" w:fill="FFFFFF"/>
            <w:noWrap/>
            <w:vAlign w:val="center"/>
            <w:hideMark/>
          </w:tcPr>
          <w:p w14:paraId="3BF39944"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shd w:val="clear" w:color="auto" w:fill="auto"/>
            <w:noWrap/>
            <w:vAlign w:val="center"/>
            <w:hideMark/>
          </w:tcPr>
          <w:p w14:paraId="0B4BA6AA"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9" w:type="pct"/>
            <w:tcBorders>
              <w:top w:val="nil"/>
              <w:left w:val="nil"/>
              <w:bottom w:val="single" w:sz="4" w:space="0" w:color="auto"/>
              <w:right w:val="single" w:sz="4" w:space="0" w:color="auto"/>
            </w:tcBorders>
            <w:shd w:val="clear" w:color="000000" w:fill="FFFFFF"/>
            <w:noWrap/>
            <w:vAlign w:val="center"/>
            <w:hideMark/>
          </w:tcPr>
          <w:p w14:paraId="70457CE1"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0" w:type="pct"/>
            <w:tcBorders>
              <w:top w:val="nil"/>
              <w:left w:val="nil"/>
              <w:bottom w:val="single" w:sz="4" w:space="0" w:color="auto"/>
              <w:right w:val="single" w:sz="4" w:space="0" w:color="auto"/>
            </w:tcBorders>
            <w:shd w:val="clear" w:color="auto" w:fill="auto"/>
            <w:noWrap/>
            <w:vAlign w:val="center"/>
            <w:hideMark/>
          </w:tcPr>
          <w:p w14:paraId="34D4BBA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c>
          <w:tcPr>
            <w:tcW w:w="277" w:type="pct"/>
            <w:tcBorders>
              <w:top w:val="nil"/>
              <w:left w:val="nil"/>
              <w:bottom w:val="single" w:sz="4" w:space="0" w:color="auto"/>
              <w:right w:val="single" w:sz="4" w:space="0" w:color="auto"/>
            </w:tcBorders>
            <w:shd w:val="clear" w:color="auto" w:fill="auto"/>
            <w:noWrap/>
            <w:vAlign w:val="center"/>
            <w:hideMark/>
          </w:tcPr>
          <w:p w14:paraId="602EB49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 </w:t>
            </w:r>
          </w:p>
        </w:tc>
      </w:tr>
      <w:tr w:rsidR="002149F6" w:rsidRPr="002149F6" w14:paraId="21E7415E" w14:textId="77777777" w:rsidTr="002149F6">
        <w:trPr>
          <w:trHeight w:val="1112"/>
          <w:jc w:val="center"/>
        </w:trPr>
        <w:tc>
          <w:tcPr>
            <w:tcW w:w="395" w:type="pct"/>
            <w:tcBorders>
              <w:top w:val="nil"/>
              <w:left w:val="single" w:sz="4" w:space="0" w:color="auto"/>
              <w:bottom w:val="single" w:sz="4" w:space="0" w:color="auto"/>
              <w:right w:val="single" w:sz="4" w:space="0" w:color="auto"/>
            </w:tcBorders>
            <w:shd w:val="clear" w:color="000000" w:fill="D9E1F2"/>
            <w:vAlign w:val="center"/>
            <w:hideMark/>
          </w:tcPr>
          <w:p w14:paraId="00B43474" w14:textId="6F415994" w:rsidR="002149F6" w:rsidRPr="002149F6" w:rsidRDefault="002149F6" w:rsidP="00FC3886">
            <w:pPr>
              <w:spacing w:after="0" w:line="240" w:lineRule="auto"/>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ECM 09 Case-IV-Combined ECM01, ECM02 &amp; ECM05</w:t>
            </w:r>
          </w:p>
        </w:tc>
        <w:tc>
          <w:tcPr>
            <w:tcW w:w="308" w:type="pct"/>
            <w:tcBorders>
              <w:top w:val="nil"/>
              <w:left w:val="nil"/>
              <w:bottom w:val="single" w:sz="4" w:space="0" w:color="auto"/>
              <w:right w:val="single" w:sz="4" w:space="0" w:color="auto"/>
            </w:tcBorders>
            <w:shd w:val="clear" w:color="000000" w:fill="D9E1F2"/>
            <w:noWrap/>
            <w:vAlign w:val="center"/>
            <w:hideMark/>
          </w:tcPr>
          <w:p w14:paraId="1C4CF366"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3,27,183</w:t>
            </w:r>
          </w:p>
        </w:tc>
        <w:tc>
          <w:tcPr>
            <w:tcW w:w="308" w:type="pct"/>
            <w:tcBorders>
              <w:top w:val="nil"/>
              <w:left w:val="nil"/>
              <w:bottom w:val="single" w:sz="4" w:space="0" w:color="auto"/>
              <w:right w:val="single" w:sz="4" w:space="0" w:color="auto"/>
            </w:tcBorders>
            <w:shd w:val="clear" w:color="000000" w:fill="D9E1F2"/>
            <w:noWrap/>
            <w:vAlign w:val="center"/>
            <w:hideMark/>
          </w:tcPr>
          <w:p w14:paraId="4F225ECE"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21,50,389</w:t>
            </w:r>
          </w:p>
        </w:tc>
        <w:tc>
          <w:tcPr>
            <w:tcW w:w="292" w:type="pct"/>
            <w:tcBorders>
              <w:top w:val="nil"/>
              <w:left w:val="nil"/>
              <w:bottom w:val="single" w:sz="4" w:space="0" w:color="auto"/>
              <w:right w:val="single" w:sz="4" w:space="0" w:color="auto"/>
            </w:tcBorders>
            <w:shd w:val="clear" w:color="000000" w:fill="D9E1F2"/>
            <w:noWrap/>
            <w:vAlign w:val="center"/>
            <w:hideMark/>
          </w:tcPr>
          <w:p w14:paraId="749BE681"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74</w:t>
            </w:r>
          </w:p>
        </w:tc>
        <w:tc>
          <w:tcPr>
            <w:tcW w:w="298" w:type="pct"/>
            <w:tcBorders>
              <w:top w:val="nil"/>
              <w:left w:val="nil"/>
              <w:bottom w:val="single" w:sz="4" w:space="0" w:color="auto"/>
              <w:right w:val="single" w:sz="4" w:space="0" w:color="auto"/>
            </w:tcBorders>
            <w:shd w:val="clear" w:color="000000" w:fill="D9E1F2"/>
            <w:noWrap/>
            <w:vAlign w:val="center"/>
            <w:hideMark/>
          </w:tcPr>
          <w:p w14:paraId="1BE6C6F8"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8,13,300</w:t>
            </w:r>
          </w:p>
        </w:tc>
        <w:tc>
          <w:tcPr>
            <w:tcW w:w="239" w:type="pct"/>
            <w:tcBorders>
              <w:top w:val="nil"/>
              <w:left w:val="nil"/>
              <w:bottom w:val="single" w:sz="4" w:space="0" w:color="auto"/>
              <w:right w:val="single" w:sz="4" w:space="0" w:color="auto"/>
            </w:tcBorders>
            <w:shd w:val="clear" w:color="000000" w:fill="D9E1F2"/>
            <w:noWrap/>
            <w:vAlign w:val="center"/>
            <w:hideMark/>
          </w:tcPr>
          <w:p w14:paraId="7F6BE557"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34,236</w:t>
            </w:r>
          </w:p>
        </w:tc>
        <w:tc>
          <w:tcPr>
            <w:tcW w:w="279" w:type="pct"/>
            <w:tcBorders>
              <w:top w:val="nil"/>
              <w:left w:val="nil"/>
              <w:bottom w:val="single" w:sz="4" w:space="0" w:color="auto"/>
              <w:right w:val="single" w:sz="4" w:space="0" w:color="auto"/>
            </w:tcBorders>
            <w:shd w:val="clear" w:color="000000" w:fill="D9E1F2"/>
            <w:noWrap/>
            <w:vAlign w:val="center"/>
            <w:hideMark/>
          </w:tcPr>
          <w:p w14:paraId="694A4538"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1,48,259</w:t>
            </w:r>
          </w:p>
        </w:tc>
        <w:tc>
          <w:tcPr>
            <w:tcW w:w="279" w:type="pct"/>
            <w:tcBorders>
              <w:top w:val="nil"/>
              <w:left w:val="nil"/>
              <w:bottom w:val="single" w:sz="4" w:space="0" w:color="auto"/>
              <w:right w:val="single" w:sz="4" w:space="0" w:color="auto"/>
            </w:tcBorders>
            <w:shd w:val="clear" w:color="000000" w:fill="D9E1F2"/>
            <w:noWrap/>
            <w:vAlign w:val="center"/>
            <w:hideMark/>
          </w:tcPr>
          <w:p w14:paraId="614E770B"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4,06,584</w:t>
            </w:r>
          </w:p>
        </w:tc>
        <w:tc>
          <w:tcPr>
            <w:tcW w:w="345" w:type="pct"/>
            <w:tcBorders>
              <w:top w:val="nil"/>
              <w:left w:val="nil"/>
              <w:bottom w:val="single" w:sz="4" w:space="0" w:color="auto"/>
              <w:right w:val="single" w:sz="4" w:space="0" w:color="auto"/>
            </w:tcBorders>
            <w:shd w:val="clear" w:color="000000" w:fill="D9E1F2"/>
            <w:noWrap/>
            <w:vAlign w:val="center"/>
            <w:hideMark/>
          </w:tcPr>
          <w:p w14:paraId="1A39CAF3"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1,93,270</w:t>
            </w:r>
          </w:p>
        </w:tc>
        <w:tc>
          <w:tcPr>
            <w:tcW w:w="279" w:type="pct"/>
            <w:tcBorders>
              <w:top w:val="nil"/>
              <w:left w:val="nil"/>
              <w:bottom w:val="single" w:sz="4" w:space="0" w:color="auto"/>
              <w:right w:val="single" w:sz="4" w:space="0" w:color="auto"/>
            </w:tcBorders>
            <w:shd w:val="clear" w:color="000000" w:fill="D9E1F2"/>
            <w:noWrap/>
            <w:vAlign w:val="center"/>
            <w:hideMark/>
          </w:tcPr>
          <w:p w14:paraId="362B799C"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1,59,260</w:t>
            </w:r>
          </w:p>
        </w:tc>
        <w:tc>
          <w:tcPr>
            <w:tcW w:w="264" w:type="pct"/>
            <w:tcBorders>
              <w:top w:val="nil"/>
              <w:left w:val="nil"/>
              <w:bottom w:val="single" w:sz="4" w:space="0" w:color="auto"/>
              <w:right w:val="single" w:sz="4" w:space="0" w:color="auto"/>
            </w:tcBorders>
            <w:shd w:val="clear" w:color="000000" w:fill="D9E1F2"/>
            <w:noWrap/>
            <w:vAlign w:val="center"/>
            <w:hideMark/>
          </w:tcPr>
          <w:p w14:paraId="3CE52B64"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43,764</w:t>
            </w:r>
          </w:p>
        </w:tc>
        <w:tc>
          <w:tcPr>
            <w:tcW w:w="309" w:type="pct"/>
            <w:tcBorders>
              <w:top w:val="nil"/>
              <w:left w:val="nil"/>
              <w:bottom w:val="single" w:sz="4" w:space="0" w:color="auto"/>
              <w:right w:val="single" w:sz="4" w:space="0" w:color="auto"/>
            </w:tcBorders>
            <w:shd w:val="clear" w:color="000000" w:fill="D9E1F2"/>
            <w:noWrap/>
            <w:vAlign w:val="center"/>
            <w:hideMark/>
          </w:tcPr>
          <w:p w14:paraId="3EBE6D60"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42,76,319</w:t>
            </w:r>
          </w:p>
        </w:tc>
        <w:tc>
          <w:tcPr>
            <w:tcW w:w="309" w:type="pct"/>
            <w:tcBorders>
              <w:top w:val="nil"/>
              <w:left w:val="nil"/>
              <w:bottom w:val="single" w:sz="4" w:space="0" w:color="auto"/>
              <w:right w:val="single" w:sz="4" w:space="0" w:color="auto"/>
            </w:tcBorders>
            <w:shd w:val="clear" w:color="000000" w:fill="D9E1F2"/>
            <w:noWrap/>
            <w:vAlign w:val="center"/>
            <w:hideMark/>
          </w:tcPr>
          <w:p w14:paraId="2A76D1BF"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41,24,962</w:t>
            </w:r>
          </w:p>
        </w:tc>
        <w:tc>
          <w:tcPr>
            <w:tcW w:w="270" w:type="pct"/>
            <w:tcBorders>
              <w:top w:val="nil"/>
              <w:left w:val="nil"/>
              <w:bottom w:val="single" w:sz="4" w:space="0" w:color="auto"/>
              <w:right w:val="single" w:sz="4" w:space="0" w:color="auto"/>
            </w:tcBorders>
            <w:shd w:val="clear" w:color="000000" w:fill="D9E1F2"/>
            <w:noWrap/>
            <w:vAlign w:val="center"/>
            <w:hideMark/>
          </w:tcPr>
          <w:p w14:paraId="2B594602"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6.1%</w:t>
            </w:r>
          </w:p>
        </w:tc>
        <w:tc>
          <w:tcPr>
            <w:tcW w:w="279" w:type="pct"/>
            <w:tcBorders>
              <w:top w:val="nil"/>
              <w:left w:val="nil"/>
              <w:bottom w:val="single" w:sz="4" w:space="0" w:color="auto"/>
              <w:right w:val="single" w:sz="4" w:space="0" w:color="auto"/>
            </w:tcBorders>
            <w:shd w:val="clear" w:color="000000" w:fill="D9E1F2"/>
            <w:noWrap/>
            <w:vAlign w:val="center"/>
            <w:hideMark/>
          </w:tcPr>
          <w:p w14:paraId="1ADF885B"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2,67,140</w:t>
            </w:r>
          </w:p>
        </w:tc>
        <w:tc>
          <w:tcPr>
            <w:tcW w:w="270" w:type="pct"/>
            <w:tcBorders>
              <w:top w:val="nil"/>
              <w:left w:val="nil"/>
              <w:bottom w:val="single" w:sz="4" w:space="0" w:color="auto"/>
              <w:right w:val="single" w:sz="4" w:space="0" w:color="auto"/>
            </w:tcBorders>
            <w:shd w:val="clear" w:color="000000" w:fill="D9E1F2"/>
            <w:noWrap/>
            <w:vAlign w:val="center"/>
            <w:hideMark/>
          </w:tcPr>
          <w:p w14:paraId="0C7EC56E" w14:textId="77777777" w:rsidR="002149F6" w:rsidRPr="00ED3871" w:rsidRDefault="002149F6" w:rsidP="00FC3886">
            <w:pPr>
              <w:spacing w:after="0" w:line="240" w:lineRule="auto"/>
              <w:jc w:val="center"/>
              <w:rPr>
                <w:rFonts w:ascii="Calibri" w:eastAsia="Times New Roman" w:hAnsi="Calibri" w:cs="Calibri"/>
                <w:b/>
                <w:bCs/>
                <w:color w:val="000000"/>
                <w:lang w:val="en-IN" w:eastAsia="en-IN"/>
              </w:rPr>
            </w:pPr>
            <w:r w:rsidRPr="00ED3871">
              <w:rPr>
                <w:rFonts w:ascii="Calibri" w:eastAsia="Times New Roman" w:hAnsi="Calibri" w:cs="Calibri"/>
                <w:b/>
                <w:bCs/>
                <w:color w:val="000000"/>
                <w:lang w:val="en-IN" w:eastAsia="en-IN"/>
              </w:rPr>
              <w:t>18.6%</w:t>
            </w:r>
          </w:p>
        </w:tc>
        <w:tc>
          <w:tcPr>
            <w:tcW w:w="277" w:type="pct"/>
            <w:tcBorders>
              <w:top w:val="nil"/>
              <w:left w:val="nil"/>
              <w:bottom w:val="single" w:sz="4" w:space="0" w:color="auto"/>
              <w:right w:val="single" w:sz="4" w:space="0" w:color="auto"/>
            </w:tcBorders>
            <w:shd w:val="clear" w:color="000000" w:fill="D9E1F2"/>
            <w:noWrap/>
            <w:vAlign w:val="center"/>
            <w:hideMark/>
          </w:tcPr>
          <w:p w14:paraId="7668D38A" w14:textId="77777777" w:rsidR="002149F6" w:rsidRPr="002149F6" w:rsidRDefault="002149F6" w:rsidP="00FC3886">
            <w:pPr>
              <w:spacing w:after="0" w:line="240" w:lineRule="auto"/>
              <w:jc w:val="center"/>
              <w:rPr>
                <w:rFonts w:ascii="Calibri" w:eastAsia="Times New Roman" w:hAnsi="Calibri" w:cs="Calibri"/>
                <w:color w:val="000000"/>
                <w:lang w:val="en-IN" w:eastAsia="en-IN"/>
              </w:rPr>
            </w:pPr>
            <w:r w:rsidRPr="002149F6">
              <w:rPr>
                <w:rFonts w:ascii="Calibri" w:eastAsia="Times New Roman" w:hAnsi="Calibri" w:cs="Calibri"/>
                <w:color w:val="000000"/>
                <w:lang w:val="en-IN" w:eastAsia="en-IN"/>
              </w:rPr>
              <w:t>9,40,959</w:t>
            </w:r>
          </w:p>
        </w:tc>
      </w:tr>
    </w:tbl>
    <w:p w14:paraId="0119B226" w14:textId="77777777" w:rsidR="00FC3886" w:rsidRDefault="00FC3886" w:rsidP="00F51FF2"/>
    <w:tbl>
      <w:tblPr>
        <w:tblW w:w="4994" w:type="pct"/>
        <w:tblLook w:val="04A0" w:firstRow="1" w:lastRow="0" w:firstColumn="1" w:lastColumn="0" w:noHBand="0" w:noVBand="1"/>
      </w:tblPr>
      <w:tblGrid>
        <w:gridCol w:w="12195"/>
        <w:gridCol w:w="8701"/>
      </w:tblGrid>
      <w:tr w:rsidR="00812C89" w:rsidRPr="00812C89" w14:paraId="0A3BD498" w14:textId="77777777" w:rsidTr="002149F6">
        <w:trPr>
          <w:trHeight w:val="545"/>
        </w:trPr>
        <w:tc>
          <w:tcPr>
            <w:tcW w:w="5000" w:type="pct"/>
            <w:gridSpan w:val="2"/>
            <w:tcBorders>
              <w:top w:val="single" w:sz="8" w:space="0" w:color="C0504D"/>
              <w:left w:val="single" w:sz="8" w:space="0" w:color="C0504D"/>
              <w:bottom w:val="single" w:sz="8" w:space="0" w:color="C00000"/>
              <w:right w:val="nil"/>
            </w:tcBorders>
            <w:shd w:val="clear" w:color="000000" w:fill="C0504D"/>
            <w:vAlign w:val="center"/>
            <w:hideMark/>
          </w:tcPr>
          <w:p w14:paraId="3BFA3E7B" w14:textId="271A6123" w:rsidR="00812C89" w:rsidRPr="00812C89" w:rsidRDefault="00812C89" w:rsidP="00812C89">
            <w:pPr>
              <w:spacing w:after="0" w:line="240" w:lineRule="auto"/>
              <w:rPr>
                <w:rFonts w:ascii="Calibri" w:eastAsia="Times New Roman" w:hAnsi="Calibri" w:cs="Calibri"/>
                <w:b/>
                <w:bCs/>
                <w:color w:val="000000"/>
                <w:sz w:val="28"/>
                <w:szCs w:val="28"/>
                <w:lang w:val="en-IN" w:eastAsia="en-IN"/>
              </w:rPr>
            </w:pPr>
            <w:r w:rsidRPr="00812C89">
              <w:rPr>
                <w:rFonts w:ascii="Calibri" w:eastAsia="Times New Roman" w:hAnsi="Calibri" w:cs="Calibri"/>
                <w:b/>
                <w:bCs/>
                <w:color w:val="000000"/>
                <w:sz w:val="28"/>
                <w:szCs w:val="28"/>
                <w:lang w:val="en-IN" w:eastAsia="en-IN"/>
              </w:rPr>
              <w:t>ECM09-Performance Cost Index (PCI) &amp; Performance Cost Index Targeted (PCI</w:t>
            </w:r>
            <w:r w:rsidRPr="00812C89">
              <w:rPr>
                <w:rFonts w:ascii="Calibri" w:eastAsia="Times New Roman" w:hAnsi="Calibri" w:cs="Calibri"/>
                <w:b/>
                <w:bCs/>
                <w:color w:val="000000"/>
                <w:sz w:val="28"/>
                <w:szCs w:val="28"/>
                <w:vertAlign w:val="subscript"/>
                <w:lang w:val="en-IN" w:eastAsia="en-IN"/>
              </w:rPr>
              <w:t>t</w:t>
            </w:r>
            <w:r w:rsidRPr="00812C89">
              <w:rPr>
                <w:rFonts w:ascii="Calibri" w:eastAsia="Times New Roman" w:hAnsi="Calibri" w:cs="Calibri"/>
                <w:b/>
                <w:bCs/>
                <w:color w:val="000000"/>
                <w:sz w:val="28"/>
                <w:szCs w:val="28"/>
                <w:lang w:val="en-IN" w:eastAsia="en-IN"/>
              </w:rPr>
              <w:t>) Calculation</w:t>
            </w:r>
            <w:r w:rsidR="00CD306E">
              <w:rPr>
                <w:rFonts w:ascii="Calibri" w:eastAsia="Times New Roman" w:hAnsi="Calibri" w:cs="Calibri"/>
                <w:b/>
                <w:bCs/>
                <w:color w:val="000000"/>
                <w:sz w:val="28"/>
                <w:szCs w:val="28"/>
                <w:lang w:val="en-IN" w:eastAsia="en-IN"/>
              </w:rPr>
              <w:t>-Saving with LEED v4.1</w:t>
            </w:r>
          </w:p>
        </w:tc>
      </w:tr>
      <w:tr w:rsidR="00812C89" w:rsidRPr="00812C89" w14:paraId="4E4854A4"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345791E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Building Performance Factor (BPF)</w:t>
            </w:r>
          </w:p>
        </w:tc>
        <w:tc>
          <w:tcPr>
            <w:tcW w:w="2082" w:type="pct"/>
            <w:tcBorders>
              <w:top w:val="nil"/>
              <w:left w:val="nil"/>
              <w:bottom w:val="single" w:sz="8" w:space="0" w:color="C00000"/>
              <w:right w:val="single" w:sz="8" w:space="0" w:color="C00000"/>
            </w:tcBorders>
            <w:shd w:val="clear" w:color="auto" w:fill="auto"/>
            <w:vAlign w:val="center"/>
            <w:hideMark/>
          </w:tcPr>
          <w:p w14:paraId="1E84233B"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0.58</w:t>
            </w:r>
          </w:p>
        </w:tc>
      </w:tr>
      <w:tr w:rsidR="00812C89" w:rsidRPr="00812C89" w14:paraId="48A5DFD8"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47E3F8F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Unregulated Energy Cost (BBUEC)</w:t>
            </w:r>
          </w:p>
        </w:tc>
        <w:tc>
          <w:tcPr>
            <w:tcW w:w="2082" w:type="pct"/>
            <w:tcBorders>
              <w:top w:val="nil"/>
              <w:left w:val="nil"/>
              <w:bottom w:val="single" w:sz="8" w:space="0" w:color="C00000"/>
              <w:right w:val="single" w:sz="8" w:space="0" w:color="C00000"/>
            </w:tcBorders>
            <w:shd w:val="clear" w:color="auto" w:fill="auto"/>
            <w:vAlign w:val="center"/>
            <w:hideMark/>
          </w:tcPr>
          <w:p w14:paraId="0FD3BA7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23,09,649</w:t>
            </w:r>
          </w:p>
        </w:tc>
      </w:tr>
      <w:tr w:rsidR="00812C89" w:rsidRPr="00812C89" w14:paraId="22BF6E9E"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1E892F2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Baseline Building Regulated Energy Cost (BBREC)</w:t>
            </w:r>
          </w:p>
        </w:tc>
        <w:tc>
          <w:tcPr>
            <w:tcW w:w="2082" w:type="pct"/>
            <w:tcBorders>
              <w:top w:val="nil"/>
              <w:left w:val="nil"/>
              <w:bottom w:val="single" w:sz="8" w:space="0" w:color="C00000"/>
              <w:right w:val="single" w:sz="8" w:space="0" w:color="C00000"/>
            </w:tcBorders>
            <w:shd w:val="clear" w:color="auto" w:fill="auto"/>
            <w:vAlign w:val="center"/>
            <w:hideMark/>
          </w:tcPr>
          <w:p w14:paraId="0FE36C53"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32,57,410</w:t>
            </w:r>
          </w:p>
        </w:tc>
      </w:tr>
      <w:tr w:rsidR="00812C89" w:rsidRPr="00812C89" w14:paraId="77F18A4B"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25035B4C"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BBP (Baseline Building Performance.)</w:t>
            </w:r>
          </w:p>
        </w:tc>
        <w:tc>
          <w:tcPr>
            <w:tcW w:w="2082" w:type="pct"/>
            <w:tcBorders>
              <w:top w:val="nil"/>
              <w:left w:val="nil"/>
              <w:bottom w:val="single" w:sz="8" w:space="0" w:color="C00000"/>
              <w:right w:val="single" w:sz="8" w:space="0" w:color="C00000"/>
            </w:tcBorders>
            <w:shd w:val="clear" w:color="auto" w:fill="auto"/>
            <w:vAlign w:val="center"/>
            <w:hideMark/>
          </w:tcPr>
          <w:p w14:paraId="0CD2396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55,67,059</w:t>
            </w:r>
          </w:p>
        </w:tc>
      </w:tr>
      <w:tr w:rsidR="00812C89" w:rsidRPr="00812C89" w14:paraId="31142DBB"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085369F1"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r w:rsidRPr="00812C89">
              <w:rPr>
                <w:rFonts w:ascii="Calibri" w:eastAsia="Times New Roman" w:hAnsi="Calibri" w:cs="Calibri"/>
                <w:b/>
                <w:bCs/>
                <w:color w:val="000000"/>
                <w:sz w:val="24"/>
                <w:szCs w:val="24"/>
                <w:vertAlign w:val="subscript"/>
                <w:lang w:val="en-IN" w:eastAsia="en-IN"/>
              </w:rPr>
              <w:t>t</w:t>
            </w:r>
          </w:p>
        </w:tc>
        <w:tc>
          <w:tcPr>
            <w:tcW w:w="2082" w:type="pct"/>
            <w:tcBorders>
              <w:top w:val="nil"/>
              <w:left w:val="nil"/>
              <w:bottom w:val="single" w:sz="8" w:space="0" w:color="C00000"/>
              <w:right w:val="single" w:sz="8" w:space="0" w:color="C00000"/>
            </w:tcBorders>
            <w:shd w:val="clear" w:color="auto" w:fill="auto"/>
            <w:vAlign w:val="center"/>
            <w:hideMark/>
          </w:tcPr>
          <w:p w14:paraId="0313FE6C"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0.75</w:t>
            </w:r>
          </w:p>
        </w:tc>
      </w:tr>
      <w:tr w:rsidR="00812C89" w:rsidRPr="00812C89" w14:paraId="01CDAD1E"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hideMark/>
          </w:tcPr>
          <w:p w14:paraId="6E2B3720" w14:textId="77777777" w:rsidR="00812C89" w:rsidRPr="00812C89" w:rsidRDefault="00812C89" w:rsidP="00812C89">
            <w:pPr>
              <w:spacing w:after="0" w:line="240" w:lineRule="auto"/>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PCI</w:t>
            </w:r>
          </w:p>
        </w:tc>
        <w:tc>
          <w:tcPr>
            <w:tcW w:w="2082" w:type="pct"/>
            <w:tcBorders>
              <w:top w:val="nil"/>
              <w:left w:val="nil"/>
              <w:bottom w:val="single" w:sz="8" w:space="0" w:color="C00000"/>
              <w:right w:val="single" w:sz="8" w:space="0" w:color="C00000"/>
            </w:tcBorders>
            <w:shd w:val="clear" w:color="auto" w:fill="auto"/>
            <w:vAlign w:val="center"/>
            <w:hideMark/>
          </w:tcPr>
          <w:p w14:paraId="0AEEAF74" w14:textId="77777777" w:rsidR="00812C89" w:rsidRPr="00812C89" w:rsidRDefault="00812C89" w:rsidP="00812C89">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0.74</w:t>
            </w:r>
          </w:p>
        </w:tc>
      </w:tr>
      <w:tr w:rsidR="00F26337" w:rsidRPr="00812C89" w14:paraId="7B98AF7A"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shd w:val="clear" w:color="auto" w:fill="auto"/>
            <w:noWrap/>
            <w:vAlign w:val="center"/>
          </w:tcPr>
          <w:p w14:paraId="543D17FF" w14:textId="6BC4B8A0" w:rsidR="00F26337" w:rsidRPr="00812C89" w:rsidRDefault="00F26337" w:rsidP="00F26337">
            <w:pPr>
              <w:spacing w:after="0" w:line="240" w:lineRule="auto"/>
              <w:rPr>
                <w:rFonts w:ascii="Calibri" w:eastAsia="Times New Roman" w:hAnsi="Calibri" w:cs="Calibri"/>
                <w:b/>
                <w:bCs/>
                <w:color w:val="000000"/>
                <w:sz w:val="24"/>
                <w:szCs w:val="24"/>
                <w:lang w:val="en-IN" w:eastAsia="en-IN"/>
              </w:rPr>
            </w:pPr>
            <w:r w:rsidRPr="00F26337">
              <w:rPr>
                <w:rFonts w:ascii="Calibri" w:eastAsia="Times New Roman" w:hAnsi="Calibri" w:cs="Calibri"/>
                <w:b/>
                <w:bCs/>
                <w:color w:val="000000"/>
                <w:sz w:val="24"/>
                <w:szCs w:val="24"/>
                <w:lang w:val="en-IN" w:eastAsia="en-IN"/>
              </w:rPr>
              <w:t>Annual Energy Performance Improvement (%)</w:t>
            </w:r>
          </w:p>
        </w:tc>
        <w:tc>
          <w:tcPr>
            <w:tcW w:w="2082" w:type="pct"/>
            <w:tcBorders>
              <w:top w:val="nil"/>
              <w:left w:val="nil"/>
              <w:bottom w:val="single" w:sz="8" w:space="0" w:color="C00000"/>
              <w:right w:val="single" w:sz="8" w:space="0" w:color="C00000"/>
            </w:tcBorders>
            <w:shd w:val="clear" w:color="auto" w:fill="auto"/>
            <w:vAlign w:val="center"/>
          </w:tcPr>
          <w:p w14:paraId="46CE8387" w14:textId="6C9AA615" w:rsidR="00F26337" w:rsidRPr="00812C89" w:rsidRDefault="00213CCF" w:rsidP="00F26337">
            <w:pPr>
              <w:spacing w:after="0" w:line="240" w:lineRule="auto"/>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1.76</w:t>
            </w:r>
            <w:r w:rsidR="00F26337" w:rsidRPr="00F26337">
              <w:rPr>
                <w:rFonts w:ascii="Calibri" w:eastAsia="Times New Roman" w:hAnsi="Calibri" w:cs="Calibri"/>
                <w:b/>
                <w:bCs/>
                <w:color w:val="000000"/>
                <w:sz w:val="24"/>
                <w:szCs w:val="24"/>
                <w:lang w:val="en-IN" w:eastAsia="en-IN"/>
              </w:rPr>
              <w:t>%</w:t>
            </w:r>
          </w:p>
        </w:tc>
      </w:tr>
      <w:tr w:rsidR="00F26337" w:rsidRPr="00812C89" w14:paraId="3309D9DB" w14:textId="77777777" w:rsidTr="002149F6">
        <w:trPr>
          <w:trHeight w:val="545"/>
        </w:trPr>
        <w:tc>
          <w:tcPr>
            <w:tcW w:w="2918" w:type="pct"/>
            <w:tcBorders>
              <w:top w:val="single" w:sz="8" w:space="0" w:color="C00000"/>
              <w:left w:val="single" w:sz="8" w:space="0" w:color="C00000"/>
              <w:bottom w:val="single" w:sz="8" w:space="0" w:color="C00000"/>
              <w:right w:val="single" w:sz="8" w:space="0" w:color="C00000"/>
            </w:tcBorders>
            <w:shd w:val="clear" w:color="000000" w:fill="C6E0B4"/>
            <w:noWrap/>
            <w:vAlign w:val="center"/>
            <w:hideMark/>
          </w:tcPr>
          <w:p w14:paraId="4A76FF4F"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Compliance</w:t>
            </w:r>
          </w:p>
        </w:tc>
        <w:tc>
          <w:tcPr>
            <w:tcW w:w="2082" w:type="pct"/>
            <w:tcBorders>
              <w:top w:val="nil"/>
              <w:left w:val="nil"/>
              <w:bottom w:val="single" w:sz="8" w:space="0" w:color="C00000"/>
              <w:right w:val="single" w:sz="8" w:space="0" w:color="C00000"/>
            </w:tcBorders>
            <w:shd w:val="clear" w:color="000000" w:fill="C6E0B4"/>
            <w:vAlign w:val="center"/>
            <w:hideMark/>
          </w:tcPr>
          <w:p w14:paraId="522D685F" w14:textId="77777777" w:rsidR="00F26337" w:rsidRPr="00812C89" w:rsidRDefault="00F26337" w:rsidP="00F26337">
            <w:pPr>
              <w:spacing w:after="0" w:line="240" w:lineRule="auto"/>
              <w:jc w:val="center"/>
              <w:rPr>
                <w:rFonts w:ascii="Calibri" w:eastAsia="Times New Roman" w:hAnsi="Calibri" w:cs="Calibri"/>
                <w:b/>
                <w:bCs/>
                <w:color w:val="000000"/>
                <w:sz w:val="24"/>
                <w:szCs w:val="24"/>
                <w:lang w:val="en-IN" w:eastAsia="en-IN"/>
              </w:rPr>
            </w:pPr>
            <w:r w:rsidRPr="00812C89">
              <w:rPr>
                <w:rFonts w:ascii="Calibri" w:eastAsia="Times New Roman" w:hAnsi="Calibri" w:cs="Calibri"/>
                <w:b/>
                <w:bCs/>
                <w:color w:val="000000"/>
                <w:sz w:val="24"/>
                <w:szCs w:val="24"/>
                <w:lang w:val="en-IN" w:eastAsia="en-IN"/>
              </w:rPr>
              <w:t>YES</w:t>
            </w:r>
          </w:p>
        </w:tc>
      </w:tr>
    </w:tbl>
    <w:p w14:paraId="51EF0248" w14:textId="77777777" w:rsidR="00ED3871" w:rsidRDefault="00ED3871" w:rsidP="00ED3871"/>
    <w:p w14:paraId="3D8C5755" w14:textId="3346A08D" w:rsidR="00ED3871" w:rsidRDefault="00ED3871" w:rsidP="00ED3871">
      <w:r>
        <w:t>The results show annual energy savings of 18.6% over the ASHRAE 90.1-2010 baseline (LEED v4) including renewable energy potential which results in achieving 2 more points in Energy credit. This ECM Package also helps project to comply with LEED v4.1 minimum requirement. However, it is still not possible to claim any points under LEED v4.1 Energy credit.</w:t>
      </w:r>
    </w:p>
    <w:p w14:paraId="1F925C3A" w14:textId="77777777" w:rsidR="00ED3871" w:rsidRDefault="00ED3871" w:rsidP="009E56CC">
      <w:pPr>
        <w:sectPr w:rsidR="00ED3871" w:rsidSect="00833C9D">
          <w:pgSz w:w="23811" w:h="16838" w:orient="landscape" w:code="8"/>
          <w:pgMar w:top="1440" w:right="1440" w:bottom="1440" w:left="1440" w:header="709" w:footer="709" w:gutter="0"/>
          <w:cols w:space="708"/>
          <w:titlePg/>
          <w:docGrid w:linePitch="360"/>
        </w:sectPr>
      </w:pPr>
    </w:p>
    <w:p w14:paraId="1A71DB8E" w14:textId="55553FFF" w:rsidR="00ED6130" w:rsidRPr="003D786D" w:rsidRDefault="00ED6130" w:rsidP="00ED6130">
      <w:pPr>
        <w:pStyle w:val="Heading1"/>
        <w:spacing w:before="240" w:after="120"/>
        <w:jc w:val="both"/>
        <w:rPr>
          <w:color w:val="000000" w:themeColor="text1"/>
        </w:rPr>
      </w:pPr>
      <w:bookmarkStart w:id="27" w:name="_Toc199849304"/>
      <w:r w:rsidRPr="003D786D">
        <w:rPr>
          <w:color w:val="000000" w:themeColor="text1"/>
        </w:rPr>
        <w:lastRenderedPageBreak/>
        <w:t>Appe</w:t>
      </w:r>
      <w:r w:rsidRPr="003D786D">
        <w:rPr>
          <w:color w:val="000000" w:themeColor="text1"/>
          <w:spacing w:val="1"/>
        </w:rPr>
        <w:t>n</w:t>
      </w:r>
      <w:r w:rsidRPr="003D786D">
        <w:rPr>
          <w:color w:val="000000" w:themeColor="text1"/>
        </w:rPr>
        <w:t>d</w:t>
      </w:r>
      <w:r w:rsidRPr="003D786D">
        <w:rPr>
          <w:color w:val="000000" w:themeColor="text1"/>
          <w:spacing w:val="1"/>
        </w:rPr>
        <w:t>i</w:t>
      </w:r>
      <w:r w:rsidRPr="003D786D">
        <w:rPr>
          <w:color w:val="000000" w:themeColor="text1"/>
        </w:rPr>
        <w:t>x</w:t>
      </w:r>
      <w:r w:rsidR="00477F36">
        <w:rPr>
          <w:color w:val="000000" w:themeColor="text1"/>
        </w:rPr>
        <w:t xml:space="preserve"> </w:t>
      </w:r>
      <w:r w:rsidRPr="003D786D">
        <w:rPr>
          <w:color w:val="000000" w:themeColor="text1"/>
        </w:rPr>
        <w:t>A</w:t>
      </w:r>
      <w:r w:rsidRPr="003D786D">
        <w:rPr>
          <w:color w:val="000000" w:themeColor="text1"/>
          <w:spacing w:val="1"/>
        </w:rPr>
        <w:t>-</w:t>
      </w:r>
      <w:r>
        <w:rPr>
          <w:color w:val="000000" w:themeColor="text1"/>
        </w:rPr>
        <w:t>1</w:t>
      </w:r>
      <w:r w:rsidRPr="003D786D">
        <w:rPr>
          <w:color w:val="000000" w:themeColor="text1"/>
        </w:rPr>
        <w:t>:</w:t>
      </w:r>
      <w:r w:rsidR="007519E8">
        <w:rPr>
          <w:color w:val="000000" w:themeColor="text1"/>
        </w:rPr>
        <w:t xml:space="preserve"> </w:t>
      </w:r>
      <w:r w:rsidRPr="003D786D">
        <w:rPr>
          <w:color w:val="000000" w:themeColor="text1"/>
          <w:spacing w:val="1"/>
        </w:rPr>
        <w:t>Oc</w:t>
      </w:r>
      <w:r w:rsidRPr="003D786D">
        <w:rPr>
          <w:color w:val="000000" w:themeColor="text1"/>
        </w:rPr>
        <w:t>cupancy</w:t>
      </w:r>
      <w:r w:rsidR="009036E9">
        <w:rPr>
          <w:color w:val="000000" w:themeColor="text1"/>
        </w:rPr>
        <w:t xml:space="preserve"> </w:t>
      </w:r>
      <w:r w:rsidRPr="003D786D">
        <w:rPr>
          <w:color w:val="000000" w:themeColor="text1"/>
        </w:rPr>
        <w:t>and</w:t>
      </w:r>
      <w:r w:rsidR="009036E9">
        <w:rPr>
          <w:color w:val="000000" w:themeColor="text1"/>
        </w:rPr>
        <w:t xml:space="preserve"> </w:t>
      </w:r>
      <w:r w:rsidRPr="003D786D">
        <w:rPr>
          <w:color w:val="000000" w:themeColor="text1"/>
        </w:rPr>
        <w:t>Operational</w:t>
      </w:r>
      <w:r w:rsidR="009036E9">
        <w:rPr>
          <w:color w:val="000000" w:themeColor="text1"/>
        </w:rPr>
        <w:t xml:space="preserve"> </w:t>
      </w:r>
      <w:r w:rsidRPr="003D786D">
        <w:rPr>
          <w:color w:val="000000" w:themeColor="text1"/>
          <w:spacing w:val="1"/>
        </w:rPr>
        <w:t>S</w:t>
      </w:r>
      <w:r w:rsidRPr="003D786D">
        <w:rPr>
          <w:color w:val="000000" w:themeColor="text1"/>
        </w:rPr>
        <w:t>ch</w:t>
      </w:r>
      <w:r w:rsidRPr="003D786D">
        <w:rPr>
          <w:color w:val="000000" w:themeColor="text1"/>
          <w:spacing w:val="1"/>
        </w:rPr>
        <w:t>e</w:t>
      </w:r>
      <w:r w:rsidRPr="003D786D">
        <w:rPr>
          <w:color w:val="000000" w:themeColor="text1"/>
        </w:rPr>
        <w:t>dules</w:t>
      </w:r>
      <w:bookmarkEnd w:id="27"/>
    </w:p>
    <w:tbl>
      <w:tblPr>
        <w:tblW w:w="47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2"/>
        <w:gridCol w:w="7415"/>
      </w:tblGrid>
      <w:tr w:rsidR="00191073" w14:paraId="3C4AA2A7" w14:textId="59BD208C" w:rsidTr="00C34F96">
        <w:trPr>
          <w:trHeight w:val="190"/>
          <w:jc w:val="center"/>
        </w:trPr>
        <w:tc>
          <w:tcPr>
            <w:tcW w:w="697" w:type="pct"/>
          </w:tcPr>
          <w:p w14:paraId="1D00A377" w14:textId="77777777" w:rsidR="00191073" w:rsidRDefault="00191073" w:rsidP="00ED6130">
            <w:pPr>
              <w:pStyle w:val="basicbullet"/>
              <w:numPr>
                <w:ilvl w:val="0"/>
                <w:numId w:val="0"/>
              </w:numPr>
              <w:spacing w:before="0" w:line="240" w:lineRule="auto"/>
              <w:jc w:val="both"/>
              <w:rPr>
                <w:szCs w:val="24"/>
              </w:rPr>
            </w:pPr>
          </w:p>
        </w:tc>
        <w:tc>
          <w:tcPr>
            <w:tcW w:w="4303" w:type="pct"/>
          </w:tcPr>
          <w:p w14:paraId="3C8BCDA5" w14:textId="74CB106D" w:rsidR="00191073" w:rsidRPr="00477F36" w:rsidRDefault="00784A86" w:rsidP="00122178">
            <w:pPr>
              <w:pStyle w:val="basicbullet"/>
              <w:numPr>
                <w:ilvl w:val="0"/>
                <w:numId w:val="0"/>
              </w:numPr>
              <w:spacing w:before="0" w:line="240" w:lineRule="auto"/>
              <w:jc w:val="center"/>
              <w:rPr>
                <w:rFonts w:asciiTheme="minorHAnsi" w:hAnsiTheme="minorHAnsi" w:cstheme="minorHAnsi"/>
                <w:b/>
                <w:sz w:val="22"/>
                <w:szCs w:val="24"/>
              </w:rPr>
            </w:pPr>
            <w:r>
              <w:rPr>
                <w:rFonts w:asciiTheme="minorHAnsi" w:hAnsiTheme="minorHAnsi" w:cstheme="minorHAnsi"/>
                <w:b/>
                <w:sz w:val="22"/>
                <w:szCs w:val="24"/>
              </w:rPr>
              <w:t>Academic</w:t>
            </w:r>
            <w:r w:rsidR="00163DED">
              <w:rPr>
                <w:rFonts w:asciiTheme="minorHAnsi" w:hAnsiTheme="minorHAnsi" w:cstheme="minorHAnsi"/>
                <w:b/>
                <w:sz w:val="22"/>
                <w:szCs w:val="24"/>
              </w:rPr>
              <w:t>-</w:t>
            </w:r>
            <w:r w:rsidR="00191073" w:rsidRPr="00477F36">
              <w:rPr>
                <w:rFonts w:asciiTheme="minorHAnsi" w:hAnsiTheme="minorHAnsi" w:cstheme="minorHAnsi"/>
                <w:b/>
                <w:sz w:val="22"/>
                <w:szCs w:val="24"/>
              </w:rPr>
              <w:t>Weekday</w:t>
            </w:r>
            <w:r w:rsidR="009E0CED">
              <w:rPr>
                <w:rFonts w:asciiTheme="minorHAnsi" w:hAnsiTheme="minorHAnsi" w:cstheme="minorHAnsi"/>
                <w:b/>
                <w:sz w:val="22"/>
                <w:szCs w:val="24"/>
              </w:rPr>
              <w:t xml:space="preserve"> (WD) &amp; Weekend (WEH)</w:t>
            </w:r>
          </w:p>
        </w:tc>
      </w:tr>
      <w:tr w:rsidR="00191073" w14:paraId="527365F3" w14:textId="71EDE9DC" w:rsidTr="00B43F7A">
        <w:trPr>
          <w:trHeight w:val="1523"/>
          <w:jc w:val="center"/>
        </w:trPr>
        <w:tc>
          <w:tcPr>
            <w:tcW w:w="697" w:type="pct"/>
            <w:vAlign w:val="center"/>
          </w:tcPr>
          <w:p w14:paraId="164EA7DA" w14:textId="3B46A2E9" w:rsidR="00191073" w:rsidRPr="00971B54" w:rsidRDefault="00191073" w:rsidP="00ED6130">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t>Occupancy</w:t>
            </w:r>
          </w:p>
          <w:p w14:paraId="628A1F19" w14:textId="77777777" w:rsidR="00191073" w:rsidRPr="00971B54" w:rsidRDefault="00191073" w:rsidP="00ED6130">
            <w:pPr>
              <w:pStyle w:val="basicbullet"/>
              <w:numPr>
                <w:ilvl w:val="0"/>
                <w:numId w:val="0"/>
              </w:numPr>
              <w:spacing w:before="0" w:line="240" w:lineRule="auto"/>
              <w:jc w:val="both"/>
              <w:rPr>
                <w:rFonts w:asciiTheme="minorHAnsi" w:hAnsiTheme="minorHAnsi" w:cstheme="minorHAnsi"/>
                <w:sz w:val="22"/>
                <w:szCs w:val="24"/>
              </w:rPr>
            </w:pPr>
          </w:p>
        </w:tc>
        <w:tc>
          <w:tcPr>
            <w:tcW w:w="4303" w:type="pct"/>
            <w:vAlign w:val="center"/>
          </w:tcPr>
          <w:p w14:paraId="3DC2DF42" w14:textId="0263A70B" w:rsidR="00191073" w:rsidRDefault="00191073" w:rsidP="00163DED">
            <w:pPr>
              <w:pStyle w:val="basicbullet"/>
              <w:numPr>
                <w:ilvl w:val="0"/>
                <w:numId w:val="0"/>
              </w:numPr>
              <w:spacing w:before="60" w:after="120" w:line="240" w:lineRule="auto"/>
              <w:jc w:val="center"/>
              <w:rPr>
                <w:szCs w:val="24"/>
              </w:rPr>
            </w:pPr>
          </w:p>
          <w:p w14:paraId="3AD2ED70" w14:textId="3F8EF6E8" w:rsidR="00163DED" w:rsidRDefault="0067782D" w:rsidP="00163DED">
            <w:pPr>
              <w:pStyle w:val="basicbullet"/>
              <w:numPr>
                <w:ilvl w:val="0"/>
                <w:numId w:val="0"/>
              </w:numPr>
              <w:spacing w:before="60" w:after="120" w:line="240" w:lineRule="auto"/>
              <w:jc w:val="center"/>
              <w:rPr>
                <w:szCs w:val="24"/>
              </w:rPr>
            </w:pPr>
            <w:r w:rsidRPr="0067782D">
              <w:rPr>
                <w:noProof/>
                <w:szCs w:val="24"/>
              </w:rPr>
              <w:drawing>
                <wp:inline distT="0" distB="0" distL="0" distR="0" wp14:anchorId="6AA30B8E" wp14:editId="2101DEB8">
                  <wp:extent cx="3955415" cy="2026920"/>
                  <wp:effectExtent l="0" t="0" r="6985" b="0"/>
                  <wp:docPr id="1321076847" name="Picture 1">
                    <a:extLst xmlns:a="http://schemas.openxmlformats.org/drawingml/2006/main">
                      <a:ext uri="{FF2B5EF4-FFF2-40B4-BE49-F238E27FC236}">
                        <a16:creationId xmlns:a16="http://schemas.microsoft.com/office/drawing/2014/main" id="{70374002-B6F9-3B7F-0DBE-AC2EA7A77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0374002-B6F9-3B7F-0DBE-AC2EA7A77952}"/>
                              </a:ext>
                            </a:extLst>
                          </pic:cNvPr>
                          <pic:cNvPicPr>
                            <a:picLocks noChangeAspect="1"/>
                          </pic:cNvPicPr>
                        </pic:nvPicPr>
                        <pic:blipFill>
                          <a:blip r:embed="rId39"/>
                          <a:stretch>
                            <a:fillRect/>
                          </a:stretch>
                        </pic:blipFill>
                        <pic:spPr>
                          <a:xfrm>
                            <a:off x="0" y="0"/>
                            <a:ext cx="3960229" cy="2029387"/>
                          </a:xfrm>
                          <a:prstGeom prst="rect">
                            <a:avLst/>
                          </a:prstGeom>
                        </pic:spPr>
                      </pic:pic>
                    </a:graphicData>
                  </a:graphic>
                </wp:inline>
              </w:drawing>
            </w:r>
          </w:p>
          <w:p w14:paraId="67D7F82B" w14:textId="68E45338" w:rsidR="00163DED" w:rsidRPr="00653675" w:rsidRDefault="00163DED" w:rsidP="00163DED">
            <w:pPr>
              <w:pStyle w:val="basicbullet"/>
              <w:numPr>
                <w:ilvl w:val="0"/>
                <w:numId w:val="0"/>
              </w:numPr>
              <w:spacing w:before="60" w:after="120" w:line="240" w:lineRule="auto"/>
              <w:jc w:val="center"/>
              <w:rPr>
                <w:szCs w:val="24"/>
              </w:rPr>
            </w:pPr>
          </w:p>
        </w:tc>
      </w:tr>
      <w:tr w:rsidR="00191073" w14:paraId="45C23C86" w14:textId="3D238946" w:rsidTr="00163DED">
        <w:trPr>
          <w:trHeight w:val="1523"/>
          <w:jc w:val="center"/>
        </w:trPr>
        <w:tc>
          <w:tcPr>
            <w:tcW w:w="697" w:type="pct"/>
            <w:vAlign w:val="center"/>
          </w:tcPr>
          <w:p w14:paraId="301B03A7" w14:textId="2611FB4D" w:rsidR="00191073" w:rsidRPr="00971B54" w:rsidRDefault="00191073" w:rsidP="00ED6130">
            <w:pPr>
              <w:pStyle w:val="basicbullet"/>
              <w:numPr>
                <w:ilvl w:val="0"/>
                <w:numId w:val="0"/>
              </w:numPr>
              <w:spacing w:before="0" w:line="240" w:lineRule="auto"/>
              <w:jc w:val="both"/>
              <w:rPr>
                <w:rFonts w:asciiTheme="minorHAnsi" w:hAnsiTheme="minorHAnsi" w:cstheme="minorHAnsi"/>
                <w:sz w:val="22"/>
                <w:szCs w:val="24"/>
              </w:rPr>
            </w:pPr>
            <w:r w:rsidRPr="00971B54">
              <w:rPr>
                <w:rFonts w:asciiTheme="minorHAnsi" w:hAnsiTheme="minorHAnsi" w:cstheme="minorHAnsi"/>
                <w:sz w:val="22"/>
                <w:szCs w:val="24"/>
              </w:rPr>
              <w:t>Lights</w:t>
            </w:r>
          </w:p>
        </w:tc>
        <w:tc>
          <w:tcPr>
            <w:tcW w:w="4303" w:type="pct"/>
            <w:vAlign w:val="center"/>
          </w:tcPr>
          <w:p w14:paraId="172134BC" w14:textId="6B4B1904" w:rsidR="00191073" w:rsidRDefault="00191073" w:rsidP="00163DED">
            <w:pPr>
              <w:pStyle w:val="basicbullet"/>
              <w:numPr>
                <w:ilvl w:val="0"/>
                <w:numId w:val="0"/>
              </w:numPr>
              <w:spacing w:before="60" w:after="120" w:line="240" w:lineRule="auto"/>
              <w:jc w:val="center"/>
              <w:rPr>
                <w:szCs w:val="24"/>
              </w:rPr>
            </w:pPr>
          </w:p>
          <w:p w14:paraId="03A74831" w14:textId="3196E85C" w:rsidR="00163DED" w:rsidRDefault="0067782D" w:rsidP="00163DED">
            <w:pPr>
              <w:pStyle w:val="basicbullet"/>
              <w:numPr>
                <w:ilvl w:val="0"/>
                <w:numId w:val="0"/>
              </w:numPr>
              <w:spacing w:before="60" w:after="120" w:line="240" w:lineRule="auto"/>
              <w:jc w:val="center"/>
              <w:rPr>
                <w:szCs w:val="24"/>
              </w:rPr>
            </w:pPr>
            <w:r w:rsidRPr="0067782D">
              <w:rPr>
                <w:noProof/>
                <w:szCs w:val="24"/>
              </w:rPr>
              <w:drawing>
                <wp:inline distT="0" distB="0" distL="0" distR="0" wp14:anchorId="055CF229" wp14:editId="5F9B093C">
                  <wp:extent cx="3888668" cy="2141220"/>
                  <wp:effectExtent l="0" t="0" r="0" b="0"/>
                  <wp:docPr id="3" name="Picture 2">
                    <a:extLst xmlns:a="http://schemas.openxmlformats.org/drawingml/2006/main">
                      <a:ext uri="{FF2B5EF4-FFF2-40B4-BE49-F238E27FC236}">
                        <a16:creationId xmlns:a16="http://schemas.microsoft.com/office/drawing/2014/main" id="{5D9039C2-C842-6E36-1C22-0474FB8C6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D9039C2-C842-6E36-1C22-0474FB8C66DD}"/>
                              </a:ext>
                            </a:extLst>
                          </pic:cNvPr>
                          <pic:cNvPicPr>
                            <a:picLocks noChangeAspect="1"/>
                          </pic:cNvPicPr>
                        </pic:nvPicPr>
                        <pic:blipFill>
                          <a:blip r:embed="rId40"/>
                          <a:stretch>
                            <a:fillRect/>
                          </a:stretch>
                        </pic:blipFill>
                        <pic:spPr>
                          <a:xfrm>
                            <a:off x="0" y="0"/>
                            <a:ext cx="3896349" cy="2145449"/>
                          </a:xfrm>
                          <a:prstGeom prst="rect">
                            <a:avLst/>
                          </a:prstGeom>
                        </pic:spPr>
                      </pic:pic>
                    </a:graphicData>
                  </a:graphic>
                </wp:inline>
              </w:drawing>
            </w:r>
          </w:p>
          <w:p w14:paraId="1767F87C" w14:textId="479F7BDF" w:rsidR="00163DED" w:rsidRPr="00653675" w:rsidRDefault="00163DED" w:rsidP="00163DED">
            <w:pPr>
              <w:pStyle w:val="basicbullet"/>
              <w:numPr>
                <w:ilvl w:val="0"/>
                <w:numId w:val="0"/>
              </w:numPr>
              <w:spacing w:before="60" w:after="120" w:line="240" w:lineRule="auto"/>
              <w:jc w:val="center"/>
              <w:rPr>
                <w:szCs w:val="24"/>
              </w:rPr>
            </w:pPr>
          </w:p>
        </w:tc>
      </w:tr>
      <w:tr w:rsidR="00191073" w14:paraId="5CAB95F3" w14:textId="5A6B188F" w:rsidTr="00163DED">
        <w:trPr>
          <w:trHeight w:val="1523"/>
          <w:jc w:val="center"/>
        </w:trPr>
        <w:tc>
          <w:tcPr>
            <w:tcW w:w="697" w:type="pct"/>
            <w:vAlign w:val="center"/>
          </w:tcPr>
          <w:p w14:paraId="4798B3C6" w14:textId="4754ACB7" w:rsidR="00191073" w:rsidRPr="00971B54" w:rsidRDefault="00191073" w:rsidP="00ED6130">
            <w:pPr>
              <w:pStyle w:val="basicbullet"/>
              <w:numPr>
                <w:ilvl w:val="0"/>
                <w:numId w:val="0"/>
              </w:numPr>
              <w:spacing w:before="0" w:line="240" w:lineRule="auto"/>
              <w:jc w:val="both"/>
              <w:rPr>
                <w:rFonts w:asciiTheme="minorHAnsi" w:hAnsiTheme="minorHAnsi" w:cstheme="minorHAnsi"/>
                <w:sz w:val="22"/>
                <w:szCs w:val="24"/>
              </w:rPr>
            </w:pPr>
            <w:r w:rsidRPr="00971B54">
              <w:rPr>
                <w:rFonts w:asciiTheme="minorHAnsi" w:hAnsiTheme="minorHAnsi" w:cstheme="minorHAnsi"/>
                <w:sz w:val="22"/>
                <w:szCs w:val="24"/>
              </w:rPr>
              <w:t>Equipment</w:t>
            </w:r>
          </w:p>
        </w:tc>
        <w:tc>
          <w:tcPr>
            <w:tcW w:w="4303" w:type="pct"/>
            <w:vAlign w:val="center"/>
          </w:tcPr>
          <w:p w14:paraId="7FA991AC" w14:textId="3B0B8F1C" w:rsidR="00191073" w:rsidRDefault="00191073" w:rsidP="00163DED">
            <w:pPr>
              <w:pStyle w:val="basicbullet"/>
              <w:numPr>
                <w:ilvl w:val="0"/>
                <w:numId w:val="0"/>
              </w:numPr>
              <w:spacing w:before="60" w:after="120" w:line="240" w:lineRule="auto"/>
              <w:jc w:val="center"/>
              <w:rPr>
                <w:szCs w:val="24"/>
              </w:rPr>
            </w:pPr>
          </w:p>
          <w:p w14:paraId="528C52CF" w14:textId="10CDDA64" w:rsidR="00163DED" w:rsidRDefault="0067782D" w:rsidP="0067782D">
            <w:pPr>
              <w:pStyle w:val="basicbullet"/>
              <w:numPr>
                <w:ilvl w:val="0"/>
                <w:numId w:val="0"/>
              </w:numPr>
              <w:spacing w:before="60" w:after="120" w:line="240" w:lineRule="auto"/>
              <w:jc w:val="center"/>
              <w:rPr>
                <w:szCs w:val="24"/>
              </w:rPr>
            </w:pPr>
            <w:r w:rsidRPr="0067782D">
              <w:rPr>
                <w:noProof/>
                <w:szCs w:val="24"/>
              </w:rPr>
              <w:drawing>
                <wp:inline distT="0" distB="0" distL="0" distR="0" wp14:anchorId="443FDC09" wp14:editId="3B06D50C">
                  <wp:extent cx="3888668" cy="2225040"/>
                  <wp:effectExtent l="0" t="0" r="0" b="3810"/>
                  <wp:docPr id="5" name="Picture 4">
                    <a:extLst xmlns:a="http://schemas.openxmlformats.org/drawingml/2006/main">
                      <a:ext uri="{FF2B5EF4-FFF2-40B4-BE49-F238E27FC236}">
                        <a16:creationId xmlns:a16="http://schemas.microsoft.com/office/drawing/2014/main" id="{3A64C810-D9F7-C8D3-05A0-3EB8CB670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A64C810-D9F7-C8D3-05A0-3EB8CB6702AF}"/>
                              </a:ext>
                            </a:extLst>
                          </pic:cNvPr>
                          <pic:cNvPicPr>
                            <a:picLocks noChangeAspect="1"/>
                          </pic:cNvPicPr>
                        </pic:nvPicPr>
                        <pic:blipFill>
                          <a:blip r:embed="rId41"/>
                          <a:stretch>
                            <a:fillRect/>
                          </a:stretch>
                        </pic:blipFill>
                        <pic:spPr>
                          <a:xfrm>
                            <a:off x="0" y="0"/>
                            <a:ext cx="3899170" cy="2231049"/>
                          </a:xfrm>
                          <a:prstGeom prst="rect">
                            <a:avLst/>
                          </a:prstGeom>
                        </pic:spPr>
                      </pic:pic>
                    </a:graphicData>
                  </a:graphic>
                </wp:inline>
              </w:drawing>
            </w:r>
          </w:p>
          <w:p w14:paraId="48359DA1" w14:textId="5ED136F2" w:rsidR="00163DED" w:rsidRPr="00653675" w:rsidRDefault="00163DED" w:rsidP="0031787E">
            <w:pPr>
              <w:pStyle w:val="basicbullet"/>
              <w:numPr>
                <w:ilvl w:val="0"/>
                <w:numId w:val="0"/>
              </w:numPr>
              <w:spacing w:before="60" w:after="120" w:line="240" w:lineRule="auto"/>
              <w:rPr>
                <w:szCs w:val="24"/>
              </w:rPr>
            </w:pPr>
          </w:p>
        </w:tc>
      </w:tr>
      <w:tr w:rsidR="00191073" w14:paraId="74DE5C07" w14:textId="083DE8C9" w:rsidTr="00163DED">
        <w:trPr>
          <w:trHeight w:val="1523"/>
          <w:jc w:val="center"/>
        </w:trPr>
        <w:tc>
          <w:tcPr>
            <w:tcW w:w="697" w:type="pct"/>
            <w:vAlign w:val="center"/>
          </w:tcPr>
          <w:p w14:paraId="0364A824" w14:textId="0B3B575A" w:rsidR="00191073" w:rsidRDefault="0067782D" w:rsidP="00ED6130">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lastRenderedPageBreak/>
              <w:t>Infiltration</w:t>
            </w:r>
          </w:p>
        </w:tc>
        <w:tc>
          <w:tcPr>
            <w:tcW w:w="4303" w:type="pct"/>
            <w:vAlign w:val="center"/>
          </w:tcPr>
          <w:p w14:paraId="43B517CC" w14:textId="457E0B4D" w:rsidR="00191073" w:rsidRDefault="00191073" w:rsidP="00163DED">
            <w:pPr>
              <w:pStyle w:val="basicbullet"/>
              <w:numPr>
                <w:ilvl w:val="0"/>
                <w:numId w:val="0"/>
              </w:numPr>
              <w:spacing w:before="60" w:after="120" w:line="240" w:lineRule="auto"/>
              <w:jc w:val="center"/>
              <w:rPr>
                <w:noProof/>
                <w:lang w:val="en-IN" w:eastAsia="en-IN"/>
              </w:rPr>
            </w:pPr>
          </w:p>
          <w:p w14:paraId="71BAF629" w14:textId="14903CC6" w:rsidR="00163DED" w:rsidRDefault="0067782D" w:rsidP="00163DED">
            <w:pPr>
              <w:pStyle w:val="basicbullet"/>
              <w:numPr>
                <w:ilvl w:val="0"/>
                <w:numId w:val="0"/>
              </w:numPr>
              <w:spacing w:before="60" w:after="120" w:line="240" w:lineRule="auto"/>
              <w:jc w:val="center"/>
              <w:rPr>
                <w:noProof/>
                <w:lang w:val="en-IN" w:eastAsia="en-IN"/>
              </w:rPr>
            </w:pPr>
            <w:r w:rsidRPr="0067782D">
              <w:rPr>
                <w:noProof/>
                <w:lang w:eastAsia="en-IN"/>
              </w:rPr>
              <w:drawing>
                <wp:inline distT="0" distB="0" distL="0" distR="0" wp14:anchorId="7C7828DB" wp14:editId="1CF4171F">
                  <wp:extent cx="3888668" cy="2331720"/>
                  <wp:effectExtent l="0" t="0" r="0" b="0"/>
                  <wp:docPr id="6" name="Picture 5">
                    <a:extLst xmlns:a="http://schemas.openxmlformats.org/drawingml/2006/main">
                      <a:ext uri="{FF2B5EF4-FFF2-40B4-BE49-F238E27FC236}">
                        <a16:creationId xmlns:a16="http://schemas.microsoft.com/office/drawing/2014/main" id="{C7DFB896-D428-6646-0CA6-17FC43466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7DFB896-D428-6646-0CA6-17FC434665AD}"/>
                              </a:ext>
                            </a:extLst>
                          </pic:cNvPr>
                          <pic:cNvPicPr>
                            <a:picLocks noChangeAspect="1"/>
                          </pic:cNvPicPr>
                        </pic:nvPicPr>
                        <pic:blipFill>
                          <a:blip r:embed="rId42"/>
                          <a:stretch>
                            <a:fillRect/>
                          </a:stretch>
                        </pic:blipFill>
                        <pic:spPr>
                          <a:xfrm>
                            <a:off x="0" y="0"/>
                            <a:ext cx="3898041" cy="2337340"/>
                          </a:xfrm>
                          <a:prstGeom prst="rect">
                            <a:avLst/>
                          </a:prstGeom>
                        </pic:spPr>
                      </pic:pic>
                    </a:graphicData>
                  </a:graphic>
                </wp:inline>
              </w:drawing>
            </w:r>
          </w:p>
          <w:p w14:paraId="4793317D" w14:textId="0CAD6DC2" w:rsidR="00163DED" w:rsidRDefault="00163DED" w:rsidP="00163DED">
            <w:pPr>
              <w:pStyle w:val="basicbullet"/>
              <w:numPr>
                <w:ilvl w:val="0"/>
                <w:numId w:val="0"/>
              </w:numPr>
              <w:spacing w:before="60" w:after="120" w:line="240" w:lineRule="auto"/>
              <w:jc w:val="center"/>
              <w:rPr>
                <w:noProof/>
                <w:lang w:val="en-IN" w:eastAsia="en-IN"/>
              </w:rPr>
            </w:pPr>
          </w:p>
        </w:tc>
      </w:tr>
      <w:tr w:rsidR="00191073" w14:paraId="7EEA6680" w14:textId="1A1667CD" w:rsidTr="00163DED">
        <w:trPr>
          <w:trHeight w:val="1523"/>
          <w:jc w:val="center"/>
        </w:trPr>
        <w:tc>
          <w:tcPr>
            <w:tcW w:w="697" w:type="pct"/>
            <w:vAlign w:val="center"/>
          </w:tcPr>
          <w:p w14:paraId="53F7F448" w14:textId="6C8A2A9E" w:rsidR="00191073" w:rsidRDefault="0067782D" w:rsidP="00ED6130">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t>Cooling</w:t>
            </w:r>
          </w:p>
        </w:tc>
        <w:tc>
          <w:tcPr>
            <w:tcW w:w="4303" w:type="pct"/>
            <w:vAlign w:val="center"/>
          </w:tcPr>
          <w:p w14:paraId="2359E585" w14:textId="0F84528E" w:rsidR="00191073" w:rsidRDefault="00191073" w:rsidP="00163DED">
            <w:pPr>
              <w:pStyle w:val="basicbullet"/>
              <w:numPr>
                <w:ilvl w:val="0"/>
                <w:numId w:val="0"/>
              </w:numPr>
              <w:spacing w:before="60" w:after="120" w:line="240" w:lineRule="auto"/>
              <w:jc w:val="center"/>
              <w:rPr>
                <w:noProof/>
                <w:lang w:val="en-IN" w:eastAsia="en-IN"/>
              </w:rPr>
            </w:pPr>
          </w:p>
          <w:p w14:paraId="4E096870" w14:textId="5EBC1A2F" w:rsidR="00163DED" w:rsidRDefault="0067782D" w:rsidP="00163DED">
            <w:pPr>
              <w:pStyle w:val="basicbullet"/>
              <w:numPr>
                <w:ilvl w:val="0"/>
                <w:numId w:val="0"/>
              </w:numPr>
              <w:spacing w:before="60" w:after="120" w:line="240" w:lineRule="auto"/>
              <w:jc w:val="center"/>
              <w:rPr>
                <w:noProof/>
                <w:lang w:val="en-IN" w:eastAsia="en-IN"/>
              </w:rPr>
            </w:pPr>
            <w:r w:rsidRPr="0067782D">
              <w:rPr>
                <w:noProof/>
                <w:lang w:eastAsia="en-IN"/>
              </w:rPr>
              <w:drawing>
                <wp:inline distT="0" distB="0" distL="0" distR="0" wp14:anchorId="7145690B" wp14:editId="36F4E0B9">
                  <wp:extent cx="3888105" cy="2415540"/>
                  <wp:effectExtent l="0" t="0" r="0" b="3810"/>
                  <wp:docPr id="347915331" name="Picture 2">
                    <a:extLst xmlns:a="http://schemas.openxmlformats.org/drawingml/2006/main">
                      <a:ext uri="{FF2B5EF4-FFF2-40B4-BE49-F238E27FC236}">
                        <a16:creationId xmlns:a16="http://schemas.microsoft.com/office/drawing/2014/main" id="{B449DD0B-6A84-E0DD-7D7A-D9CF04DCCC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449DD0B-6A84-E0DD-7D7A-D9CF04DCCCFC}"/>
                              </a:ext>
                            </a:extLst>
                          </pic:cNvPr>
                          <pic:cNvPicPr>
                            <a:picLocks noChangeAspect="1"/>
                          </pic:cNvPicPr>
                        </pic:nvPicPr>
                        <pic:blipFill>
                          <a:blip r:embed="rId43"/>
                          <a:stretch>
                            <a:fillRect/>
                          </a:stretch>
                        </pic:blipFill>
                        <pic:spPr>
                          <a:xfrm>
                            <a:off x="0" y="0"/>
                            <a:ext cx="3891276" cy="2417510"/>
                          </a:xfrm>
                          <a:prstGeom prst="rect">
                            <a:avLst/>
                          </a:prstGeom>
                        </pic:spPr>
                      </pic:pic>
                    </a:graphicData>
                  </a:graphic>
                </wp:inline>
              </w:drawing>
            </w:r>
          </w:p>
          <w:p w14:paraId="6A634F69" w14:textId="24FCFF4B" w:rsidR="00163DED" w:rsidRDefault="00163DED" w:rsidP="00163DED">
            <w:pPr>
              <w:pStyle w:val="basicbullet"/>
              <w:numPr>
                <w:ilvl w:val="0"/>
                <w:numId w:val="0"/>
              </w:numPr>
              <w:spacing w:before="60" w:after="120" w:line="240" w:lineRule="auto"/>
              <w:jc w:val="center"/>
              <w:rPr>
                <w:noProof/>
                <w:lang w:val="en-IN" w:eastAsia="en-IN"/>
              </w:rPr>
            </w:pPr>
          </w:p>
        </w:tc>
      </w:tr>
      <w:tr w:rsidR="00191073" w14:paraId="5E00922B" w14:textId="2ED5DAAE" w:rsidTr="00163DED">
        <w:trPr>
          <w:trHeight w:val="1523"/>
          <w:jc w:val="center"/>
        </w:trPr>
        <w:tc>
          <w:tcPr>
            <w:tcW w:w="697" w:type="pct"/>
            <w:vAlign w:val="center"/>
          </w:tcPr>
          <w:p w14:paraId="017771DB" w14:textId="56310050" w:rsidR="00191073" w:rsidRDefault="00191073" w:rsidP="00F21369">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t>Elevators</w:t>
            </w:r>
          </w:p>
        </w:tc>
        <w:tc>
          <w:tcPr>
            <w:tcW w:w="4303" w:type="pct"/>
            <w:vAlign w:val="center"/>
          </w:tcPr>
          <w:p w14:paraId="283B8450" w14:textId="625FD34C" w:rsidR="00191073" w:rsidRDefault="00191073" w:rsidP="00163DED">
            <w:pPr>
              <w:pStyle w:val="basicbullet"/>
              <w:numPr>
                <w:ilvl w:val="0"/>
                <w:numId w:val="0"/>
              </w:numPr>
              <w:spacing w:before="60" w:after="120" w:line="240" w:lineRule="auto"/>
              <w:jc w:val="center"/>
              <w:rPr>
                <w:noProof/>
              </w:rPr>
            </w:pPr>
          </w:p>
          <w:p w14:paraId="25BD7660" w14:textId="60AA66C8" w:rsidR="00163DED" w:rsidRDefault="0067782D" w:rsidP="00163DED">
            <w:pPr>
              <w:pStyle w:val="basicbullet"/>
              <w:numPr>
                <w:ilvl w:val="0"/>
                <w:numId w:val="0"/>
              </w:numPr>
              <w:spacing w:before="60" w:after="120" w:line="240" w:lineRule="auto"/>
              <w:jc w:val="center"/>
              <w:rPr>
                <w:noProof/>
              </w:rPr>
            </w:pPr>
            <w:r w:rsidRPr="0067782D">
              <w:rPr>
                <w:noProof/>
              </w:rPr>
              <w:drawing>
                <wp:inline distT="0" distB="0" distL="0" distR="0" wp14:anchorId="0435E632" wp14:editId="05A9F2A9">
                  <wp:extent cx="3888668" cy="2103120"/>
                  <wp:effectExtent l="0" t="0" r="0" b="0"/>
                  <wp:docPr id="4" name="Picture 3">
                    <a:extLst xmlns:a="http://schemas.openxmlformats.org/drawingml/2006/main">
                      <a:ext uri="{FF2B5EF4-FFF2-40B4-BE49-F238E27FC236}">
                        <a16:creationId xmlns:a16="http://schemas.microsoft.com/office/drawing/2014/main" id="{E5D58BA2-1380-A999-9057-9E3101BB5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5D58BA2-1380-A999-9057-9E3101BB55A4}"/>
                              </a:ext>
                            </a:extLst>
                          </pic:cNvPr>
                          <pic:cNvPicPr>
                            <a:picLocks noChangeAspect="1"/>
                          </pic:cNvPicPr>
                        </pic:nvPicPr>
                        <pic:blipFill>
                          <a:blip r:embed="rId44"/>
                          <a:stretch>
                            <a:fillRect/>
                          </a:stretch>
                        </pic:blipFill>
                        <pic:spPr>
                          <a:xfrm>
                            <a:off x="0" y="0"/>
                            <a:ext cx="3898605" cy="2108494"/>
                          </a:xfrm>
                          <a:prstGeom prst="rect">
                            <a:avLst/>
                          </a:prstGeom>
                        </pic:spPr>
                      </pic:pic>
                    </a:graphicData>
                  </a:graphic>
                </wp:inline>
              </w:drawing>
            </w:r>
          </w:p>
          <w:p w14:paraId="5E578119" w14:textId="296C2899" w:rsidR="00163DED" w:rsidRDefault="00163DED" w:rsidP="00163DED">
            <w:pPr>
              <w:pStyle w:val="basicbullet"/>
              <w:numPr>
                <w:ilvl w:val="0"/>
                <w:numId w:val="0"/>
              </w:numPr>
              <w:spacing w:before="60" w:after="120" w:line="240" w:lineRule="auto"/>
              <w:jc w:val="center"/>
              <w:rPr>
                <w:noProof/>
              </w:rPr>
            </w:pPr>
          </w:p>
        </w:tc>
      </w:tr>
      <w:tr w:rsidR="00784A86" w14:paraId="44F417E6" w14:textId="77777777" w:rsidTr="00784A86">
        <w:trPr>
          <w:trHeight w:val="1523"/>
          <w:jc w:val="center"/>
        </w:trPr>
        <w:tc>
          <w:tcPr>
            <w:tcW w:w="697" w:type="pct"/>
            <w:vAlign w:val="center"/>
          </w:tcPr>
          <w:p w14:paraId="18FE0773" w14:textId="24333420" w:rsidR="00784A86" w:rsidRPr="00971B54" w:rsidRDefault="0067782D" w:rsidP="004D454F">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lastRenderedPageBreak/>
              <w:t>Basement Ventilation</w:t>
            </w:r>
          </w:p>
          <w:p w14:paraId="64707707" w14:textId="77777777" w:rsidR="00784A86" w:rsidRPr="00971B54" w:rsidRDefault="00784A86" w:rsidP="004D454F">
            <w:pPr>
              <w:pStyle w:val="basicbullet"/>
              <w:numPr>
                <w:ilvl w:val="0"/>
                <w:numId w:val="0"/>
              </w:numPr>
              <w:spacing w:before="0" w:line="240" w:lineRule="auto"/>
              <w:jc w:val="both"/>
              <w:rPr>
                <w:rFonts w:asciiTheme="minorHAnsi" w:hAnsiTheme="minorHAnsi" w:cstheme="minorHAnsi"/>
                <w:sz w:val="22"/>
                <w:szCs w:val="24"/>
              </w:rPr>
            </w:pPr>
          </w:p>
        </w:tc>
        <w:tc>
          <w:tcPr>
            <w:tcW w:w="4303" w:type="pct"/>
            <w:vAlign w:val="center"/>
          </w:tcPr>
          <w:p w14:paraId="499346D9" w14:textId="1139EFEA" w:rsidR="00784A86" w:rsidRDefault="00784A86" w:rsidP="004D454F">
            <w:pPr>
              <w:pStyle w:val="basicbullet"/>
              <w:numPr>
                <w:ilvl w:val="0"/>
                <w:numId w:val="0"/>
              </w:numPr>
              <w:spacing w:before="60" w:after="120" w:line="240" w:lineRule="auto"/>
              <w:jc w:val="center"/>
              <w:rPr>
                <w:szCs w:val="24"/>
              </w:rPr>
            </w:pPr>
          </w:p>
          <w:p w14:paraId="3211BD9D" w14:textId="5471D62B" w:rsidR="00784A86" w:rsidRDefault="0067782D" w:rsidP="004D454F">
            <w:pPr>
              <w:pStyle w:val="basicbullet"/>
              <w:numPr>
                <w:ilvl w:val="0"/>
                <w:numId w:val="0"/>
              </w:numPr>
              <w:spacing w:before="60" w:after="120" w:line="240" w:lineRule="auto"/>
              <w:jc w:val="center"/>
              <w:rPr>
                <w:szCs w:val="24"/>
              </w:rPr>
            </w:pPr>
            <w:r w:rsidRPr="0067782D">
              <w:rPr>
                <w:noProof/>
                <w:szCs w:val="24"/>
              </w:rPr>
              <w:drawing>
                <wp:inline distT="0" distB="0" distL="0" distR="0" wp14:anchorId="2E32196C" wp14:editId="6B196557">
                  <wp:extent cx="3876478" cy="2186940"/>
                  <wp:effectExtent l="0" t="0" r="0" b="3810"/>
                  <wp:docPr id="1383779340" name="Picture 4">
                    <a:extLst xmlns:a="http://schemas.openxmlformats.org/drawingml/2006/main">
                      <a:ext uri="{FF2B5EF4-FFF2-40B4-BE49-F238E27FC236}">
                        <a16:creationId xmlns:a16="http://schemas.microsoft.com/office/drawing/2014/main" id="{A208CBB0-B83C-7113-2FA1-B5D4514BE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208CBB0-B83C-7113-2FA1-B5D4514BEC52}"/>
                              </a:ext>
                            </a:extLst>
                          </pic:cNvPr>
                          <pic:cNvPicPr>
                            <a:picLocks noChangeAspect="1"/>
                          </pic:cNvPicPr>
                        </pic:nvPicPr>
                        <pic:blipFill>
                          <a:blip r:embed="rId45"/>
                          <a:stretch>
                            <a:fillRect/>
                          </a:stretch>
                        </pic:blipFill>
                        <pic:spPr>
                          <a:xfrm>
                            <a:off x="0" y="0"/>
                            <a:ext cx="3883091" cy="2190671"/>
                          </a:xfrm>
                          <a:prstGeom prst="rect">
                            <a:avLst/>
                          </a:prstGeom>
                        </pic:spPr>
                      </pic:pic>
                    </a:graphicData>
                  </a:graphic>
                </wp:inline>
              </w:drawing>
            </w:r>
          </w:p>
          <w:p w14:paraId="6DA3EE26" w14:textId="77777777" w:rsidR="00784A86" w:rsidRPr="00653675" w:rsidRDefault="00784A86" w:rsidP="004D454F">
            <w:pPr>
              <w:pStyle w:val="basicbullet"/>
              <w:numPr>
                <w:ilvl w:val="0"/>
                <w:numId w:val="0"/>
              </w:numPr>
              <w:spacing w:before="60" w:after="120" w:line="240" w:lineRule="auto"/>
              <w:jc w:val="center"/>
              <w:rPr>
                <w:szCs w:val="24"/>
              </w:rPr>
            </w:pPr>
          </w:p>
        </w:tc>
      </w:tr>
      <w:tr w:rsidR="00784A86" w14:paraId="6640516F" w14:textId="77777777" w:rsidTr="00784A86">
        <w:trPr>
          <w:trHeight w:val="1523"/>
          <w:jc w:val="center"/>
        </w:trPr>
        <w:tc>
          <w:tcPr>
            <w:tcW w:w="697" w:type="pct"/>
            <w:vAlign w:val="center"/>
          </w:tcPr>
          <w:p w14:paraId="6345A234" w14:textId="4637AFA8" w:rsidR="00784A86" w:rsidRPr="00971B54" w:rsidRDefault="0067782D" w:rsidP="004D454F">
            <w:pPr>
              <w:pStyle w:val="basicbullet"/>
              <w:numPr>
                <w:ilvl w:val="0"/>
                <w:numId w:val="0"/>
              </w:numPr>
              <w:spacing w:before="0" w:line="240" w:lineRule="auto"/>
              <w:jc w:val="both"/>
              <w:rPr>
                <w:rFonts w:asciiTheme="minorHAnsi" w:hAnsiTheme="minorHAnsi" w:cstheme="minorHAnsi"/>
                <w:sz w:val="22"/>
                <w:szCs w:val="24"/>
              </w:rPr>
            </w:pPr>
            <w:r>
              <w:rPr>
                <w:rFonts w:asciiTheme="minorHAnsi" w:hAnsiTheme="minorHAnsi" w:cstheme="minorHAnsi"/>
                <w:sz w:val="22"/>
                <w:szCs w:val="24"/>
              </w:rPr>
              <w:t>Exterior Lighting</w:t>
            </w:r>
          </w:p>
        </w:tc>
        <w:tc>
          <w:tcPr>
            <w:tcW w:w="4303" w:type="pct"/>
            <w:vAlign w:val="center"/>
          </w:tcPr>
          <w:p w14:paraId="016C81F5" w14:textId="4735FBE8" w:rsidR="00784A86" w:rsidRDefault="00784A86" w:rsidP="004D454F">
            <w:pPr>
              <w:pStyle w:val="basicbullet"/>
              <w:numPr>
                <w:ilvl w:val="0"/>
                <w:numId w:val="0"/>
              </w:numPr>
              <w:spacing w:before="60" w:after="120" w:line="240" w:lineRule="auto"/>
              <w:jc w:val="center"/>
              <w:rPr>
                <w:szCs w:val="24"/>
              </w:rPr>
            </w:pPr>
          </w:p>
          <w:p w14:paraId="3AC2380C" w14:textId="4BBF8BED" w:rsidR="00784A86" w:rsidRDefault="0067782D" w:rsidP="004D454F">
            <w:pPr>
              <w:pStyle w:val="basicbullet"/>
              <w:numPr>
                <w:ilvl w:val="0"/>
                <w:numId w:val="0"/>
              </w:numPr>
              <w:spacing w:before="60" w:after="120" w:line="240" w:lineRule="auto"/>
              <w:jc w:val="center"/>
              <w:rPr>
                <w:szCs w:val="24"/>
              </w:rPr>
            </w:pPr>
            <w:r w:rsidRPr="0067782D">
              <w:rPr>
                <w:noProof/>
                <w:szCs w:val="24"/>
              </w:rPr>
              <w:drawing>
                <wp:inline distT="0" distB="0" distL="0" distR="0" wp14:anchorId="0E67ED80" wp14:editId="440EF847">
                  <wp:extent cx="3888668" cy="2103120"/>
                  <wp:effectExtent l="0" t="0" r="0" b="0"/>
                  <wp:docPr id="220572529" name="Picture 5">
                    <a:extLst xmlns:a="http://schemas.openxmlformats.org/drawingml/2006/main">
                      <a:ext uri="{FF2B5EF4-FFF2-40B4-BE49-F238E27FC236}">
                        <a16:creationId xmlns:a16="http://schemas.microsoft.com/office/drawing/2014/main" id="{A6368E68-0321-4124-04D6-F0E6B5E7C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6368E68-0321-4124-04D6-F0E6B5E7C5A4}"/>
                              </a:ext>
                            </a:extLst>
                          </pic:cNvPr>
                          <pic:cNvPicPr>
                            <a:picLocks noChangeAspect="1"/>
                          </pic:cNvPicPr>
                        </pic:nvPicPr>
                        <pic:blipFill>
                          <a:blip r:embed="rId46"/>
                          <a:stretch>
                            <a:fillRect/>
                          </a:stretch>
                        </pic:blipFill>
                        <pic:spPr>
                          <a:xfrm>
                            <a:off x="0" y="0"/>
                            <a:ext cx="3894093" cy="2106054"/>
                          </a:xfrm>
                          <a:prstGeom prst="rect">
                            <a:avLst/>
                          </a:prstGeom>
                        </pic:spPr>
                      </pic:pic>
                    </a:graphicData>
                  </a:graphic>
                </wp:inline>
              </w:drawing>
            </w:r>
          </w:p>
          <w:p w14:paraId="47ECE5FF" w14:textId="77777777" w:rsidR="00784A86" w:rsidRPr="00653675" w:rsidRDefault="00784A86" w:rsidP="004D454F">
            <w:pPr>
              <w:pStyle w:val="basicbullet"/>
              <w:numPr>
                <w:ilvl w:val="0"/>
                <w:numId w:val="0"/>
              </w:numPr>
              <w:spacing w:before="60" w:after="120" w:line="240" w:lineRule="auto"/>
              <w:jc w:val="center"/>
              <w:rPr>
                <w:szCs w:val="24"/>
              </w:rPr>
            </w:pPr>
          </w:p>
        </w:tc>
      </w:tr>
    </w:tbl>
    <w:p w14:paraId="662CC88D" w14:textId="77777777" w:rsidR="00ED6130" w:rsidRDefault="00ED6130" w:rsidP="00ED6130">
      <w:pPr>
        <w:jc w:val="both"/>
        <w:rPr>
          <w:rFonts w:ascii="Courier New" w:hAnsi="Courier New" w:cs="Courier New"/>
          <w:sz w:val="17"/>
          <w:szCs w:val="17"/>
        </w:rPr>
      </w:pPr>
    </w:p>
    <w:p w14:paraId="69838ED4" w14:textId="09BD04C3" w:rsidR="00D54C0F" w:rsidRPr="00D54C0F" w:rsidRDefault="00D54C0F" w:rsidP="00D54C0F">
      <w:pPr>
        <w:rPr>
          <w:rFonts w:ascii="Courier New" w:hAnsi="Courier New" w:cs="Courier New"/>
          <w:sz w:val="17"/>
          <w:szCs w:val="17"/>
        </w:rPr>
        <w:sectPr w:rsidR="00D54C0F" w:rsidRPr="00D54C0F" w:rsidSect="009E4D0E">
          <w:pgSz w:w="11906" w:h="16838" w:code="9"/>
          <w:pgMar w:top="1440" w:right="1440" w:bottom="1440" w:left="1440" w:header="709" w:footer="709" w:gutter="0"/>
          <w:cols w:space="708"/>
          <w:titlePg/>
          <w:docGrid w:linePitch="360"/>
        </w:sectPr>
      </w:pPr>
      <w:bookmarkStart w:id="28" w:name="_Toc380662814"/>
    </w:p>
    <w:p w14:paraId="350C8044" w14:textId="77777777" w:rsidR="008000C1" w:rsidRDefault="008000C1" w:rsidP="00810B07">
      <w:pPr>
        <w:pStyle w:val="Heading1"/>
        <w:spacing w:before="0" w:after="120"/>
        <w:rPr>
          <w:color w:val="000000" w:themeColor="text1"/>
        </w:rPr>
      </w:pPr>
      <w:bookmarkStart w:id="29" w:name="_Toc199849305"/>
      <w:r w:rsidRPr="003D786D">
        <w:rPr>
          <w:color w:val="000000" w:themeColor="text1"/>
        </w:rPr>
        <w:lastRenderedPageBreak/>
        <w:t>Appendix</w:t>
      </w:r>
      <w:r>
        <w:rPr>
          <w:color w:val="000000" w:themeColor="text1"/>
        </w:rPr>
        <w:t xml:space="preserve"> </w:t>
      </w:r>
      <w:r w:rsidRPr="003D786D">
        <w:rPr>
          <w:color w:val="000000" w:themeColor="text1"/>
        </w:rPr>
        <w:t>B-</w:t>
      </w:r>
      <w:r>
        <w:rPr>
          <w:color w:val="000000" w:themeColor="text1"/>
        </w:rPr>
        <w:t>2</w:t>
      </w:r>
      <w:r w:rsidRPr="003D786D">
        <w:rPr>
          <w:color w:val="000000" w:themeColor="text1"/>
        </w:rPr>
        <w:t>:</w:t>
      </w:r>
      <w:r>
        <w:rPr>
          <w:color w:val="000000" w:themeColor="text1"/>
        </w:rPr>
        <w:t xml:space="preserve"> </w:t>
      </w:r>
      <w:r w:rsidRPr="003D786D">
        <w:rPr>
          <w:color w:val="000000" w:themeColor="text1"/>
        </w:rPr>
        <w:t xml:space="preserve">Simulation </w:t>
      </w:r>
      <w:r>
        <w:rPr>
          <w:color w:val="000000" w:themeColor="text1"/>
        </w:rPr>
        <w:t>Outputs</w:t>
      </w:r>
      <w:bookmarkEnd w:id="28"/>
      <w:bookmarkEnd w:id="29"/>
    </w:p>
    <w:p w14:paraId="091BC965" w14:textId="2E2A2101" w:rsidR="00BD4113" w:rsidRDefault="00BD4113" w:rsidP="00BD4113">
      <w:pPr>
        <w:pStyle w:val="Normal0"/>
        <w:spacing w:after="240"/>
        <w:rPr>
          <w:rFonts w:asciiTheme="minorHAnsi" w:hAnsiTheme="minorHAnsi" w:cs="Courier New"/>
          <w:b/>
          <w:sz w:val="22"/>
          <w:szCs w:val="16"/>
        </w:rPr>
      </w:pPr>
      <w:r w:rsidRPr="008D36EF">
        <w:rPr>
          <w:rFonts w:asciiTheme="minorHAnsi" w:hAnsiTheme="minorHAnsi" w:cs="Courier New"/>
          <w:b/>
          <w:sz w:val="22"/>
          <w:szCs w:val="16"/>
        </w:rPr>
        <w:t xml:space="preserve">Baseline Case </w:t>
      </w:r>
      <w:r>
        <w:rPr>
          <w:rFonts w:asciiTheme="minorHAnsi" w:hAnsiTheme="minorHAnsi" w:cs="Courier New"/>
          <w:b/>
          <w:sz w:val="22"/>
          <w:szCs w:val="16"/>
        </w:rPr>
        <w:t>0</w:t>
      </w:r>
      <w:r w:rsidRPr="008D36EF">
        <w:rPr>
          <w:rFonts w:asciiTheme="minorHAnsi" w:hAnsiTheme="minorHAnsi" w:cs="Courier New"/>
          <w:b/>
          <w:sz w:val="22"/>
          <w:szCs w:val="16"/>
        </w:rPr>
        <w:t>° Rotation</w:t>
      </w:r>
    </w:p>
    <w:p w14:paraId="648EED10" w14:textId="4ED5A6E7" w:rsidR="00F55ABD" w:rsidRDefault="00000865" w:rsidP="00F55ABD">
      <w:pPr>
        <w:pStyle w:val="Normal0"/>
        <w:spacing w:after="240"/>
        <w:jc w:val="center"/>
        <w:rPr>
          <w:rFonts w:asciiTheme="minorHAnsi" w:hAnsiTheme="minorHAnsi" w:cs="Courier New"/>
          <w:b/>
          <w:sz w:val="22"/>
          <w:szCs w:val="16"/>
        </w:rPr>
      </w:pPr>
      <w:r w:rsidRPr="00000865">
        <w:rPr>
          <w:rFonts w:asciiTheme="minorHAnsi" w:hAnsiTheme="minorHAnsi" w:cs="Courier New"/>
          <w:b/>
          <w:noProof/>
          <w:sz w:val="22"/>
          <w:szCs w:val="16"/>
        </w:rPr>
        <w:drawing>
          <wp:inline distT="0" distB="0" distL="0" distR="0" wp14:anchorId="7570B9C4" wp14:editId="431A47B0">
            <wp:extent cx="8192210" cy="4206605"/>
            <wp:effectExtent l="19050" t="19050" r="18415" b="22860"/>
            <wp:docPr id="53064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49903" name=""/>
                    <pic:cNvPicPr/>
                  </pic:nvPicPr>
                  <pic:blipFill>
                    <a:blip r:embed="rId47"/>
                    <a:stretch>
                      <a:fillRect/>
                    </a:stretch>
                  </pic:blipFill>
                  <pic:spPr>
                    <a:xfrm>
                      <a:off x="0" y="0"/>
                      <a:ext cx="8192210" cy="4206605"/>
                    </a:xfrm>
                    <a:prstGeom prst="rect">
                      <a:avLst/>
                    </a:prstGeom>
                    <a:ln>
                      <a:solidFill>
                        <a:schemeClr val="tx1"/>
                      </a:solidFill>
                    </a:ln>
                  </pic:spPr>
                </pic:pic>
              </a:graphicData>
            </a:graphic>
          </wp:inline>
        </w:drawing>
      </w:r>
    </w:p>
    <w:p w14:paraId="04DAEF8D" w14:textId="77777777" w:rsidR="00F55ABD" w:rsidRDefault="00F55ABD" w:rsidP="00BD4113">
      <w:pPr>
        <w:pStyle w:val="Normal0"/>
        <w:spacing w:after="240"/>
        <w:rPr>
          <w:rFonts w:asciiTheme="minorHAnsi" w:hAnsiTheme="minorHAnsi" w:cs="Courier New"/>
          <w:b/>
          <w:sz w:val="22"/>
          <w:szCs w:val="16"/>
        </w:rPr>
      </w:pPr>
    </w:p>
    <w:p w14:paraId="487D8A79" w14:textId="77777777" w:rsidR="004616BA" w:rsidRDefault="004616BA" w:rsidP="00BD4113">
      <w:pPr>
        <w:pStyle w:val="Normal0"/>
        <w:spacing w:after="240"/>
        <w:rPr>
          <w:rFonts w:asciiTheme="minorHAnsi" w:hAnsiTheme="minorHAnsi" w:cs="Courier New"/>
          <w:b/>
          <w:sz w:val="22"/>
          <w:szCs w:val="16"/>
        </w:rPr>
      </w:pPr>
    </w:p>
    <w:p w14:paraId="4D7EE7F0" w14:textId="77777777" w:rsidR="008D36EF" w:rsidRPr="008D36EF" w:rsidRDefault="008D36EF" w:rsidP="008D36EF">
      <w:pPr>
        <w:pStyle w:val="Normal0"/>
        <w:spacing w:after="240"/>
        <w:rPr>
          <w:rFonts w:asciiTheme="minorHAnsi" w:hAnsiTheme="minorHAnsi" w:cs="Courier New"/>
          <w:b/>
          <w:sz w:val="22"/>
          <w:szCs w:val="16"/>
        </w:rPr>
      </w:pPr>
      <w:r w:rsidRPr="008D36EF">
        <w:rPr>
          <w:rFonts w:asciiTheme="minorHAnsi" w:hAnsiTheme="minorHAnsi" w:cs="Courier New"/>
          <w:b/>
          <w:sz w:val="22"/>
          <w:szCs w:val="16"/>
        </w:rPr>
        <w:lastRenderedPageBreak/>
        <w:t>Baseline Case 90° Rotation</w:t>
      </w:r>
    </w:p>
    <w:p w14:paraId="00B19FFB" w14:textId="77777777" w:rsidR="00F55ABD" w:rsidRDefault="00F55ABD" w:rsidP="00767B31">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401B0F1D" w14:textId="77E05D87" w:rsidR="00F55ABD" w:rsidRDefault="00C61BB4" w:rsidP="00F55ABD">
      <w:pPr>
        <w:autoSpaceDE w:val="0"/>
        <w:autoSpaceDN w:val="0"/>
        <w:adjustRightInd w:val="0"/>
        <w:spacing w:after="0" w:line="240" w:lineRule="auto"/>
        <w:ind w:left="360"/>
        <w:jc w:val="center"/>
        <w:rPr>
          <w:rFonts w:ascii="Courier New" w:hAnsi="Courier New" w:cs="Courier New"/>
          <w:b/>
          <w:bCs/>
          <w:color w:val="000000"/>
          <w:sz w:val="16"/>
          <w:szCs w:val="16"/>
          <w:highlight w:val="white"/>
        </w:rPr>
      </w:pPr>
      <w:r w:rsidRPr="00C61BB4">
        <w:rPr>
          <w:rFonts w:ascii="Courier New" w:hAnsi="Courier New" w:cs="Courier New"/>
          <w:b/>
          <w:bCs/>
          <w:noProof/>
          <w:color w:val="000000"/>
          <w:sz w:val="16"/>
          <w:szCs w:val="16"/>
        </w:rPr>
        <w:drawing>
          <wp:inline distT="0" distB="0" distL="0" distR="0" wp14:anchorId="75710D02" wp14:editId="6284106C">
            <wp:extent cx="8306520" cy="4229467"/>
            <wp:effectExtent l="19050" t="19050" r="18415" b="19050"/>
            <wp:docPr id="179168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84682" name=""/>
                    <pic:cNvPicPr/>
                  </pic:nvPicPr>
                  <pic:blipFill>
                    <a:blip r:embed="rId48"/>
                    <a:stretch>
                      <a:fillRect/>
                    </a:stretch>
                  </pic:blipFill>
                  <pic:spPr>
                    <a:xfrm>
                      <a:off x="0" y="0"/>
                      <a:ext cx="8306520" cy="4229467"/>
                    </a:xfrm>
                    <a:prstGeom prst="rect">
                      <a:avLst/>
                    </a:prstGeom>
                    <a:ln>
                      <a:solidFill>
                        <a:schemeClr val="tx1"/>
                      </a:solidFill>
                    </a:ln>
                  </pic:spPr>
                </pic:pic>
              </a:graphicData>
            </a:graphic>
          </wp:inline>
        </w:drawing>
      </w:r>
    </w:p>
    <w:p w14:paraId="00628B2B" w14:textId="77777777" w:rsidR="00F55ABD" w:rsidRDefault="00F55ABD" w:rsidP="00767B31">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0BEE5FD8" w14:textId="77777777" w:rsidR="00F55ABD" w:rsidRDefault="00F55ABD" w:rsidP="00767B31">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5B999127" w14:textId="77777777" w:rsidR="004616BA" w:rsidRDefault="004616BA" w:rsidP="00C45CA8">
      <w:pPr>
        <w:autoSpaceDE w:val="0"/>
        <w:autoSpaceDN w:val="0"/>
        <w:adjustRightInd w:val="0"/>
        <w:spacing w:after="0" w:line="240" w:lineRule="auto"/>
        <w:rPr>
          <w:rFonts w:ascii="Courier New" w:hAnsi="Courier New" w:cs="Courier New"/>
          <w:b/>
          <w:bCs/>
          <w:color w:val="000000"/>
          <w:sz w:val="16"/>
          <w:szCs w:val="16"/>
          <w:highlight w:val="white"/>
        </w:rPr>
      </w:pPr>
    </w:p>
    <w:p w14:paraId="0E5916FC" w14:textId="77777777" w:rsidR="009D16D7" w:rsidRDefault="009D16D7" w:rsidP="00C45CA8">
      <w:pPr>
        <w:autoSpaceDE w:val="0"/>
        <w:autoSpaceDN w:val="0"/>
        <w:adjustRightInd w:val="0"/>
        <w:spacing w:after="0" w:line="240" w:lineRule="auto"/>
        <w:rPr>
          <w:rFonts w:ascii="Courier New" w:hAnsi="Courier New" w:cs="Courier New"/>
          <w:b/>
          <w:bCs/>
          <w:color w:val="000000"/>
          <w:sz w:val="16"/>
          <w:szCs w:val="16"/>
          <w:highlight w:val="white"/>
        </w:rPr>
      </w:pPr>
    </w:p>
    <w:p w14:paraId="390D0208" w14:textId="77777777" w:rsidR="009D16D7" w:rsidRDefault="009D16D7" w:rsidP="00C45CA8">
      <w:pPr>
        <w:autoSpaceDE w:val="0"/>
        <w:autoSpaceDN w:val="0"/>
        <w:adjustRightInd w:val="0"/>
        <w:spacing w:after="0" w:line="240" w:lineRule="auto"/>
        <w:rPr>
          <w:rFonts w:ascii="Courier New" w:hAnsi="Courier New" w:cs="Courier New"/>
          <w:b/>
          <w:bCs/>
          <w:color w:val="000000"/>
          <w:sz w:val="16"/>
          <w:szCs w:val="16"/>
          <w:highlight w:val="white"/>
        </w:rPr>
      </w:pPr>
    </w:p>
    <w:p w14:paraId="68046755" w14:textId="77777777" w:rsidR="009D16D7" w:rsidRDefault="009D16D7" w:rsidP="00C45CA8">
      <w:pPr>
        <w:autoSpaceDE w:val="0"/>
        <w:autoSpaceDN w:val="0"/>
        <w:adjustRightInd w:val="0"/>
        <w:spacing w:after="0" w:line="240" w:lineRule="auto"/>
        <w:rPr>
          <w:rFonts w:ascii="Courier New" w:hAnsi="Courier New" w:cs="Courier New"/>
          <w:b/>
          <w:bCs/>
          <w:color w:val="000000"/>
          <w:sz w:val="16"/>
          <w:szCs w:val="16"/>
          <w:highlight w:val="white"/>
        </w:rPr>
      </w:pPr>
    </w:p>
    <w:p w14:paraId="3222DE8E" w14:textId="77777777" w:rsidR="004616BA" w:rsidRDefault="004616BA" w:rsidP="00767B31">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4ECC84BC" w14:textId="301CA6E7" w:rsidR="008D36EF" w:rsidRDefault="008D36EF" w:rsidP="00600687">
      <w:pPr>
        <w:autoSpaceDE w:val="0"/>
        <w:autoSpaceDN w:val="0"/>
        <w:adjustRightInd w:val="0"/>
        <w:spacing w:after="0" w:line="240" w:lineRule="auto"/>
        <w:rPr>
          <w:rFonts w:cs="Courier New"/>
          <w:b/>
          <w:szCs w:val="16"/>
        </w:rPr>
      </w:pPr>
      <w:r w:rsidRPr="008D36EF">
        <w:rPr>
          <w:rFonts w:cs="Courier New"/>
          <w:b/>
          <w:szCs w:val="16"/>
        </w:rPr>
        <w:lastRenderedPageBreak/>
        <w:t xml:space="preserve">Baseline Case </w:t>
      </w:r>
      <w:r>
        <w:rPr>
          <w:rFonts w:cs="Courier New"/>
          <w:b/>
          <w:szCs w:val="16"/>
        </w:rPr>
        <w:t>180</w:t>
      </w:r>
      <w:r w:rsidRPr="008D36EF">
        <w:rPr>
          <w:rFonts w:cs="Courier New"/>
          <w:b/>
          <w:szCs w:val="16"/>
        </w:rPr>
        <w:t>° Rotation</w:t>
      </w:r>
    </w:p>
    <w:p w14:paraId="5EECD795" w14:textId="77777777" w:rsidR="00F67A88" w:rsidRPr="00600687" w:rsidRDefault="00F67A88" w:rsidP="00600687">
      <w:pPr>
        <w:autoSpaceDE w:val="0"/>
        <w:autoSpaceDN w:val="0"/>
        <w:adjustRightInd w:val="0"/>
        <w:spacing w:after="0" w:line="240" w:lineRule="auto"/>
        <w:rPr>
          <w:rFonts w:ascii="Courier New" w:hAnsi="Courier New" w:cs="Courier New"/>
          <w:b/>
          <w:bCs/>
          <w:color w:val="000000"/>
          <w:sz w:val="16"/>
          <w:szCs w:val="16"/>
          <w:highlight w:val="white"/>
        </w:rPr>
      </w:pPr>
    </w:p>
    <w:p w14:paraId="25C83C89" w14:textId="6ECA640D" w:rsidR="00BD4113" w:rsidRDefault="00C61BB4" w:rsidP="00F55ABD">
      <w:pPr>
        <w:jc w:val="center"/>
        <w:rPr>
          <w:rFonts w:ascii="Courier New" w:hAnsi="Courier New" w:cs="Courier New"/>
          <w:sz w:val="17"/>
          <w:szCs w:val="17"/>
        </w:rPr>
      </w:pPr>
      <w:r w:rsidRPr="00C61BB4">
        <w:rPr>
          <w:rFonts w:ascii="Courier New" w:hAnsi="Courier New" w:cs="Courier New"/>
          <w:noProof/>
          <w:sz w:val="17"/>
          <w:szCs w:val="17"/>
        </w:rPr>
        <w:drawing>
          <wp:inline distT="0" distB="0" distL="0" distR="0" wp14:anchorId="656D2C19" wp14:editId="139E0788">
            <wp:extent cx="8306520" cy="4099915"/>
            <wp:effectExtent l="19050" t="19050" r="18415" b="15240"/>
            <wp:docPr id="101633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30383" name=""/>
                    <pic:cNvPicPr/>
                  </pic:nvPicPr>
                  <pic:blipFill>
                    <a:blip r:embed="rId49"/>
                    <a:stretch>
                      <a:fillRect/>
                    </a:stretch>
                  </pic:blipFill>
                  <pic:spPr>
                    <a:xfrm>
                      <a:off x="0" y="0"/>
                      <a:ext cx="8306520" cy="4099915"/>
                    </a:xfrm>
                    <a:prstGeom prst="rect">
                      <a:avLst/>
                    </a:prstGeom>
                    <a:ln>
                      <a:solidFill>
                        <a:schemeClr val="tx1"/>
                      </a:solidFill>
                    </a:ln>
                  </pic:spPr>
                </pic:pic>
              </a:graphicData>
            </a:graphic>
          </wp:inline>
        </w:drawing>
      </w:r>
    </w:p>
    <w:p w14:paraId="29B6C649" w14:textId="77777777" w:rsidR="00F55ABD" w:rsidRDefault="00F55ABD" w:rsidP="008D36EF">
      <w:pPr>
        <w:pStyle w:val="Normal0"/>
        <w:spacing w:after="240"/>
        <w:rPr>
          <w:rFonts w:asciiTheme="minorHAnsi" w:hAnsiTheme="minorHAnsi" w:cs="Courier New"/>
          <w:b/>
          <w:sz w:val="22"/>
          <w:szCs w:val="16"/>
        </w:rPr>
      </w:pPr>
    </w:p>
    <w:p w14:paraId="1600E15D" w14:textId="77777777" w:rsidR="009D16D7" w:rsidRDefault="009D16D7" w:rsidP="008D36EF">
      <w:pPr>
        <w:pStyle w:val="Normal0"/>
        <w:spacing w:after="240"/>
        <w:rPr>
          <w:rFonts w:asciiTheme="minorHAnsi" w:hAnsiTheme="minorHAnsi" w:cs="Courier New"/>
          <w:b/>
          <w:sz w:val="22"/>
          <w:szCs w:val="16"/>
        </w:rPr>
      </w:pPr>
    </w:p>
    <w:p w14:paraId="62009A68" w14:textId="77777777" w:rsidR="00F55ABD" w:rsidRDefault="00F55ABD" w:rsidP="008D36EF">
      <w:pPr>
        <w:pStyle w:val="Normal0"/>
        <w:spacing w:after="240"/>
        <w:rPr>
          <w:rFonts w:asciiTheme="minorHAnsi" w:hAnsiTheme="minorHAnsi" w:cs="Courier New"/>
          <w:b/>
          <w:sz w:val="22"/>
          <w:szCs w:val="16"/>
        </w:rPr>
      </w:pPr>
    </w:p>
    <w:p w14:paraId="090B4D19" w14:textId="4C307A59" w:rsidR="008D36EF" w:rsidRDefault="008D36EF" w:rsidP="008D36EF">
      <w:pPr>
        <w:pStyle w:val="Normal0"/>
        <w:spacing w:after="240"/>
        <w:rPr>
          <w:rFonts w:asciiTheme="minorHAnsi" w:hAnsiTheme="minorHAnsi" w:cs="Courier New"/>
          <w:b/>
          <w:sz w:val="22"/>
          <w:szCs w:val="16"/>
        </w:rPr>
      </w:pPr>
      <w:r w:rsidRPr="008D36EF">
        <w:rPr>
          <w:rFonts w:asciiTheme="minorHAnsi" w:hAnsiTheme="minorHAnsi" w:cs="Courier New"/>
          <w:b/>
          <w:sz w:val="22"/>
          <w:szCs w:val="16"/>
        </w:rPr>
        <w:lastRenderedPageBreak/>
        <w:t xml:space="preserve">Baseline Case </w:t>
      </w:r>
      <w:r>
        <w:rPr>
          <w:rFonts w:asciiTheme="minorHAnsi" w:hAnsiTheme="minorHAnsi" w:cs="Courier New"/>
          <w:b/>
          <w:sz w:val="22"/>
          <w:szCs w:val="16"/>
        </w:rPr>
        <w:t>270</w:t>
      </w:r>
      <w:r w:rsidRPr="008D36EF">
        <w:rPr>
          <w:rFonts w:asciiTheme="minorHAnsi" w:hAnsiTheme="minorHAnsi" w:cs="Courier New"/>
          <w:b/>
          <w:sz w:val="22"/>
          <w:szCs w:val="16"/>
        </w:rPr>
        <w:t>° Rotation</w:t>
      </w:r>
    </w:p>
    <w:p w14:paraId="49CFBEB1" w14:textId="3BB464FE" w:rsidR="00F55ABD" w:rsidRDefault="00C61BB4" w:rsidP="00F55ABD">
      <w:pPr>
        <w:pStyle w:val="Normal0"/>
        <w:spacing w:after="240"/>
        <w:jc w:val="center"/>
        <w:rPr>
          <w:rFonts w:asciiTheme="minorHAnsi" w:hAnsiTheme="minorHAnsi" w:cs="Courier New"/>
          <w:b/>
          <w:sz w:val="22"/>
          <w:szCs w:val="16"/>
        </w:rPr>
      </w:pPr>
      <w:r w:rsidRPr="00C61BB4">
        <w:rPr>
          <w:rFonts w:asciiTheme="minorHAnsi" w:hAnsiTheme="minorHAnsi" w:cs="Courier New"/>
          <w:b/>
          <w:noProof/>
          <w:sz w:val="22"/>
          <w:szCs w:val="16"/>
        </w:rPr>
        <w:drawing>
          <wp:inline distT="0" distB="0" distL="0" distR="0" wp14:anchorId="129341A3" wp14:editId="647DD3B2">
            <wp:extent cx="8359864" cy="4198984"/>
            <wp:effectExtent l="19050" t="19050" r="22225" b="11430"/>
            <wp:docPr id="48748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81835" name=""/>
                    <pic:cNvPicPr/>
                  </pic:nvPicPr>
                  <pic:blipFill>
                    <a:blip r:embed="rId50"/>
                    <a:stretch>
                      <a:fillRect/>
                    </a:stretch>
                  </pic:blipFill>
                  <pic:spPr>
                    <a:xfrm>
                      <a:off x="0" y="0"/>
                      <a:ext cx="8359864" cy="4198984"/>
                    </a:xfrm>
                    <a:prstGeom prst="rect">
                      <a:avLst/>
                    </a:prstGeom>
                    <a:ln>
                      <a:solidFill>
                        <a:schemeClr val="tx1"/>
                      </a:solidFill>
                    </a:ln>
                  </pic:spPr>
                </pic:pic>
              </a:graphicData>
            </a:graphic>
          </wp:inline>
        </w:drawing>
      </w:r>
    </w:p>
    <w:p w14:paraId="12372396" w14:textId="77777777" w:rsidR="00F55ABD" w:rsidRDefault="00F55ABD" w:rsidP="008D36EF">
      <w:pPr>
        <w:pStyle w:val="Normal0"/>
        <w:spacing w:after="240"/>
        <w:rPr>
          <w:rFonts w:asciiTheme="minorHAnsi" w:hAnsiTheme="minorHAnsi" w:cs="Courier New"/>
          <w:b/>
          <w:sz w:val="22"/>
          <w:szCs w:val="16"/>
        </w:rPr>
      </w:pPr>
    </w:p>
    <w:p w14:paraId="41CE5BBF" w14:textId="77777777" w:rsidR="003F5CA5" w:rsidRDefault="003F5CA5" w:rsidP="008D36EF">
      <w:pPr>
        <w:pStyle w:val="Normal0"/>
        <w:spacing w:after="240"/>
        <w:rPr>
          <w:rFonts w:asciiTheme="minorHAnsi" w:hAnsiTheme="minorHAnsi" w:cs="Courier New"/>
          <w:b/>
          <w:sz w:val="22"/>
          <w:szCs w:val="16"/>
        </w:rPr>
      </w:pPr>
    </w:p>
    <w:p w14:paraId="4341671F" w14:textId="77777777" w:rsidR="0082455E" w:rsidRDefault="0082455E" w:rsidP="008D36EF">
      <w:pPr>
        <w:pStyle w:val="Normal0"/>
        <w:spacing w:after="240"/>
        <w:rPr>
          <w:rFonts w:asciiTheme="minorHAnsi" w:hAnsiTheme="minorHAnsi" w:cs="Courier New"/>
          <w:b/>
          <w:sz w:val="22"/>
          <w:szCs w:val="16"/>
        </w:rPr>
      </w:pPr>
    </w:p>
    <w:p w14:paraId="393F3A74" w14:textId="06295E69" w:rsidR="006704D5" w:rsidRDefault="006704D5" w:rsidP="008D36EF">
      <w:pPr>
        <w:pStyle w:val="Normal0"/>
        <w:spacing w:after="240"/>
        <w:rPr>
          <w:rFonts w:asciiTheme="minorHAnsi" w:hAnsiTheme="minorHAnsi" w:cs="Courier New"/>
          <w:b/>
          <w:sz w:val="22"/>
          <w:szCs w:val="16"/>
        </w:rPr>
      </w:pPr>
      <w:r>
        <w:rPr>
          <w:rFonts w:asciiTheme="minorHAnsi" w:hAnsiTheme="minorHAnsi" w:cs="Courier New"/>
          <w:b/>
          <w:sz w:val="22"/>
          <w:szCs w:val="16"/>
        </w:rPr>
        <w:lastRenderedPageBreak/>
        <w:t>Present</w:t>
      </w:r>
      <w:r w:rsidRPr="008D36EF">
        <w:rPr>
          <w:rFonts w:asciiTheme="minorHAnsi" w:hAnsiTheme="minorHAnsi" w:cs="Courier New"/>
          <w:b/>
          <w:sz w:val="22"/>
          <w:szCs w:val="16"/>
        </w:rPr>
        <w:t xml:space="preserve"> Case </w:t>
      </w:r>
    </w:p>
    <w:p w14:paraId="56CD5596" w14:textId="7BB45485" w:rsidR="00F55ABD" w:rsidRDefault="00000865" w:rsidP="00F55ABD">
      <w:pPr>
        <w:pStyle w:val="Normal0"/>
        <w:spacing w:after="240"/>
        <w:jc w:val="center"/>
        <w:rPr>
          <w:rFonts w:asciiTheme="minorHAnsi" w:hAnsiTheme="minorHAnsi" w:cs="Courier New"/>
          <w:b/>
          <w:sz w:val="22"/>
          <w:szCs w:val="16"/>
        </w:rPr>
      </w:pPr>
      <w:r w:rsidRPr="00000865">
        <w:rPr>
          <w:rFonts w:asciiTheme="minorHAnsi" w:hAnsiTheme="minorHAnsi" w:cs="Courier New"/>
          <w:b/>
          <w:noProof/>
          <w:sz w:val="22"/>
          <w:szCs w:val="16"/>
        </w:rPr>
        <w:drawing>
          <wp:inline distT="0" distB="0" distL="0" distR="0" wp14:anchorId="501B59CB" wp14:editId="293EFE16">
            <wp:extent cx="8268417" cy="4130398"/>
            <wp:effectExtent l="19050" t="19050" r="18415" b="22860"/>
            <wp:docPr id="143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54" name=""/>
                    <pic:cNvPicPr/>
                  </pic:nvPicPr>
                  <pic:blipFill>
                    <a:blip r:embed="rId51"/>
                    <a:stretch>
                      <a:fillRect/>
                    </a:stretch>
                  </pic:blipFill>
                  <pic:spPr>
                    <a:xfrm>
                      <a:off x="0" y="0"/>
                      <a:ext cx="8268417" cy="4130398"/>
                    </a:xfrm>
                    <a:prstGeom prst="rect">
                      <a:avLst/>
                    </a:prstGeom>
                    <a:ln>
                      <a:solidFill>
                        <a:schemeClr val="tx1"/>
                      </a:solidFill>
                    </a:ln>
                  </pic:spPr>
                </pic:pic>
              </a:graphicData>
            </a:graphic>
          </wp:inline>
        </w:drawing>
      </w:r>
    </w:p>
    <w:p w14:paraId="43A888FD" w14:textId="77777777" w:rsidR="00F55ABD" w:rsidRDefault="00F55ABD" w:rsidP="00C80626">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2D282C80" w14:textId="77777777" w:rsidR="0082455E" w:rsidRDefault="0082455E" w:rsidP="00C80626">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252A6F5A" w14:textId="77777777" w:rsidR="0082455E" w:rsidRDefault="0082455E" w:rsidP="00C80626">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2D9E56C2" w14:textId="77777777" w:rsidR="0082455E" w:rsidRDefault="0082455E" w:rsidP="00C80626">
      <w:pPr>
        <w:autoSpaceDE w:val="0"/>
        <w:autoSpaceDN w:val="0"/>
        <w:adjustRightInd w:val="0"/>
        <w:spacing w:after="0" w:line="240" w:lineRule="auto"/>
        <w:ind w:left="360"/>
        <w:rPr>
          <w:rFonts w:ascii="Courier New" w:hAnsi="Courier New" w:cs="Courier New"/>
          <w:b/>
          <w:bCs/>
          <w:color w:val="000000"/>
          <w:sz w:val="16"/>
          <w:szCs w:val="16"/>
          <w:highlight w:val="white"/>
        </w:rPr>
      </w:pPr>
    </w:p>
    <w:p w14:paraId="44A632BE" w14:textId="77777777" w:rsidR="00D54C0F" w:rsidRDefault="00D54C0F" w:rsidP="003403C2">
      <w:pPr>
        <w:autoSpaceDE w:val="0"/>
        <w:autoSpaceDN w:val="0"/>
        <w:adjustRightInd w:val="0"/>
        <w:spacing w:after="0" w:line="240" w:lineRule="auto"/>
        <w:rPr>
          <w:rFonts w:ascii="Courier New" w:hAnsi="Courier New" w:cs="Courier New"/>
          <w:b/>
          <w:bCs/>
          <w:color w:val="000000"/>
          <w:sz w:val="16"/>
          <w:szCs w:val="16"/>
          <w:highlight w:val="white"/>
        </w:rPr>
      </w:pPr>
    </w:p>
    <w:p w14:paraId="1C7BE62F" w14:textId="55D82CA3" w:rsidR="005449A7" w:rsidRPr="0082455E" w:rsidRDefault="00FE3A52" w:rsidP="0082455E">
      <w:pPr>
        <w:pStyle w:val="Heading1"/>
        <w:spacing w:before="0" w:after="120"/>
        <w:rPr>
          <w:color w:val="000000" w:themeColor="text1"/>
        </w:rPr>
      </w:pPr>
      <w:bookmarkStart w:id="30" w:name="_Toc199849306"/>
      <w:r w:rsidRPr="003D786D">
        <w:rPr>
          <w:color w:val="000000" w:themeColor="text1"/>
        </w:rPr>
        <w:lastRenderedPageBreak/>
        <w:t>A</w:t>
      </w:r>
      <w:r>
        <w:rPr>
          <w:color w:val="000000" w:themeColor="text1"/>
        </w:rPr>
        <w:t>nnexure-1</w:t>
      </w:r>
      <w:r w:rsidRPr="003D786D">
        <w:rPr>
          <w:color w:val="000000" w:themeColor="text1"/>
        </w:rPr>
        <w:t>:</w:t>
      </w:r>
      <w:r>
        <w:rPr>
          <w:color w:val="000000" w:themeColor="text1"/>
        </w:rPr>
        <w:t xml:space="preserve"> </w:t>
      </w:r>
      <w:r w:rsidR="003403C2">
        <w:rPr>
          <w:color w:val="000000" w:themeColor="text1"/>
        </w:rPr>
        <w:t>Fresh Air Calculation</w:t>
      </w:r>
      <w:bookmarkEnd w:id="30"/>
    </w:p>
    <w:p w14:paraId="52D369A6" w14:textId="5E0BA699" w:rsidR="005449A7" w:rsidRDefault="00000865" w:rsidP="005449A7">
      <w:pPr>
        <w:autoSpaceDE w:val="0"/>
        <w:autoSpaceDN w:val="0"/>
        <w:adjustRightInd w:val="0"/>
        <w:spacing w:after="0" w:line="240" w:lineRule="auto"/>
        <w:ind w:left="360"/>
        <w:jc w:val="center"/>
        <w:rPr>
          <w:rFonts w:ascii="Courier New" w:hAnsi="Courier New" w:cs="Courier New"/>
          <w:b/>
          <w:bCs/>
          <w:color w:val="000000"/>
          <w:sz w:val="16"/>
          <w:szCs w:val="16"/>
          <w:highlight w:val="white"/>
        </w:rPr>
      </w:pPr>
      <w:r w:rsidRPr="00000865">
        <w:rPr>
          <w:rFonts w:ascii="Courier New" w:hAnsi="Courier New" w:cs="Courier New"/>
          <w:b/>
          <w:bCs/>
          <w:noProof/>
          <w:color w:val="000000"/>
          <w:sz w:val="16"/>
          <w:szCs w:val="16"/>
        </w:rPr>
        <w:drawing>
          <wp:inline distT="0" distB="0" distL="0" distR="0" wp14:anchorId="00031BF2" wp14:editId="221A04C3">
            <wp:extent cx="7459980" cy="5175540"/>
            <wp:effectExtent l="0" t="0" r="7620" b="6350"/>
            <wp:docPr id="5398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8484" name=""/>
                    <pic:cNvPicPr/>
                  </pic:nvPicPr>
                  <pic:blipFill>
                    <a:blip r:embed="rId52"/>
                    <a:stretch>
                      <a:fillRect/>
                    </a:stretch>
                  </pic:blipFill>
                  <pic:spPr>
                    <a:xfrm>
                      <a:off x="0" y="0"/>
                      <a:ext cx="7469205" cy="5181940"/>
                    </a:xfrm>
                    <a:prstGeom prst="rect">
                      <a:avLst/>
                    </a:prstGeom>
                  </pic:spPr>
                </pic:pic>
              </a:graphicData>
            </a:graphic>
          </wp:inline>
        </w:drawing>
      </w:r>
    </w:p>
    <w:p w14:paraId="7045F26E" w14:textId="77777777" w:rsidR="00021693" w:rsidRDefault="00021693" w:rsidP="0082455E">
      <w:pPr>
        <w:autoSpaceDE w:val="0"/>
        <w:autoSpaceDN w:val="0"/>
        <w:adjustRightInd w:val="0"/>
        <w:spacing w:after="0" w:line="240" w:lineRule="auto"/>
        <w:rPr>
          <w:rFonts w:ascii="Courier New" w:hAnsi="Courier New" w:cs="Courier New"/>
          <w:b/>
          <w:bCs/>
          <w:color w:val="000000"/>
          <w:sz w:val="16"/>
          <w:szCs w:val="16"/>
          <w:highlight w:val="white"/>
        </w:rPr>
      </w:pPr>
    </w:p>
    <w:p w14:paraId="121FD33B" w14:textId="4460486C" w:rsidR="00140C76" w:rsidRPr="00140C76" w:rsidRDefault="00E310BD" w:rsidP="00140C76">
      <w:pPr>
        <w:pStyle w:val="Heading1"/>
        <w:spacing w:before="0" w:after="120"/>
        <w:rPr>
          <w:color w:val="000000" w:themeColor="text1"/>
        </w:rPr>
      </w:pPr>
      <w:bookmarkStart w:id="31" w:name="_Toc199849307"/>
      <w:r w:rsidRPr="003D786D">
        <w:rPr>
          <w:color w:val="000000" w:themeColor="text1"/>
        </w:rPr>
        <w:lastRenderedPageBreak/>
        <w:t>A</w:t>
      </w:r>
      <w:r>
        <w:rPr>
          <w:color w:val="000000" w:themeColor="text1"/>
        </w:rPr>
        <w:t>nnexure-</w:t>
      </w:r>
      <w:r w:rsidR="003403C2">
        <w:rPr>
          <w:color w:val="000000" w:themeColor="text1"/>
        </w:rPr>
        <w:t>2</w:t>
      </w:r>
      <w:r w:rsidRPr="003D786D">
        <w:rPr>
          <w:color w:val="000000" w:themeColor="text1"/>
        </w:rPr>
        <w:t>:</w:t>
      </w:r>
      <w:r>
        <w:rPr>
          <w:color w:val="000000" w:themeColor="text1"/>
        </w:rPr>
        <w:t xml:space="preserve"> Fan Power</w:t>
      </w:r>
      <w:bookmarkEnd w:id="31"/>
    </w:p>
    <w:p w14:paraId="0A7E072A" w14:textId="21E4F4E2" w:rsidR="00E310BD" w:rsidRPr="00140C76" w:rsidRDefault="00E310BD" w:rsidP="00140C76">
      <w:pPr>
        <w:rPr>
          <w:b/>
          <w:bCs/>
          <w:sz w:val="24"/>
          <w:szCs w:val="24"/>
        </w:rPr>
      </w:pPr>
      <w:r w:rsidRPr="00140C76">
        <w:rPr>
          <w:b/>
          <w:bCs/>
          <w:sz w:val="24"/>
          <w:szCs w:val="24"/>
        </w:rPr>
        <w:t>Present Case:</w:t>
      </w:r>
    </w:p>
    <w:tbl>
      <w:tblPr>
        <w:tblW w:w="5000" w:type="pct"/>
        <w:tblLook w:val="04A0" w:firstRow="1" w:lastRow="0" w:firstColumn="1" w:lastColumn="0" w:noHBand="0" w:noVBand="1"/>
      </w:tblPr>
      <w:tblGrid>
        <w:gridCol w:w="5128"/>
        <w:gridCol w:w="2933"/>
        <w:gridCol w:w="2933"/>
        <w:gridCol w:w="2954"/>
      </w:tblGrid>
      <w:tr w:rsidR="0082455E" w:rsidRPr="0082455E" w14:paraId="102F3383" w14:textId="77777777" w:rsidTr="0082455E">
        <w:trPr>
          <w:trHeight w:val="936"/>
        </w:trPr>
        <w:tc>
          <w:tcPr>
            <w:tcW w:w="1838" w:type="pct"/>
            <w:tcBorders>
              <w:top w:val="single" w:sz="4" w:space="0" w:color="auto"/>
              <w:left w:val="single" w:sz="4" w:space="0" w:color="auto"/>
              <w:bottom w:val="nil"/>
              <w:right w:val="single" w:sz="4" w:space="0" w:color="auto"/>
            </w:tcBorders>
            <w:shd w:val="clear" w:color="000000" w:fill="002060"/>
            <w:noWrap/>
            <w:vAlign w:val="center"/>
            <w:hideMark/>
          </w:tcPr>
          <w:p w14:paraId="6DB6DE5F"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System Name</w:t>
            </w:r>
          </w:p>
        </w:tc>
        <w:tc>
          <w:tcPr>
            <w:tcW w:w="1051" w:type="pct"/>
            <w:tcBorders>
              <w:top w:val="single" w:sz="4" w:space="0" w:color="auto"/>
              <w:left w:val="nil"/>
              <w:bottom w:val="nil"/>
              <w:right w:val="single" w:sz="4" w:space="0" w:color="auto"/>
            </w:tcBorders>
            <w:shd w:val="clear" w:color="000000" w:fill="002060"/>
            <w:vAlign w:val="center"/>
            <w:hideMark/>
          </w:tcPr>
          <w:p w14:paraId="1B7DCE30"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Cooling Capacity</w:t>
            </w:r>
            <w:r w:rsidRPr="0082455E">
              <w:rPr>
                <w:rFonts w:ascii="Calibri" w:eastAsia="Times New Roman" w:hAnsi="Calibri" w:cs="Calibri"/>
                <w:b/>
                <w:bCs/>
                <w:color w:val="FFFFFF"/>
                <w:sz w:val="24"/>
                <w:szCs w:val="24"/>
                <w:lang w:val="en-IN" w:eastAsia="en-IN"/>
              </w:rPr>
              <w:br/>
              <w:t>(Btu/hr)</w:t>
            </w:r>
          </w:p>
        </w:tc>
        <w:tc>
          <w:tcPr>
            <w:tcW w:w="1051" w:type="pct"/>
            <w:tcBorders>
              <w:top w:val="single" w:sz="4" w:space="0" w:color="auto"/>
              <w:left w:val="nil"/>
              <w:bottom w:val="nil"/>
              <w:right w:val="single" w:sz="4" w:space="0" w:color="auto"/>
            </w:tcBorders>
            <w:shd w:val="clear" w:color="000000" w:fill="002060"/>
            <w:vAlign w:val="center"/>
            <w:hideMark/>
          </w:tcPr>
          <w:p w14:paraId="445BBBAA"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 xml:space="preserve">Supply Air </w:t>
            </w:r>
            <w:r w:rsidRPr="0082455E">
              <w:rPr>
                <w:rFonts w:ascii="Calibri" w:eastAsia="Times New Roman" w:hAnsi="Calibri" w:cs="Calibri"/>
                <w:b/>
                <w:bCs/>
                <w:color w:val="FFFFFF"/>
                <w:sz w:val="24"/>
                <w:szCs w:val="24"/>
                <w:lang w:val="en-IN" w:eastAsia="en-IN"/>
              </w:rPr>
              <w:br/>
              <w:t>(CFM)</w:t>
            </w:r>
          </w:p>
        </w:tc>
        <w:tc>
          <w:tcPr>
            <w:tcW w:w="1059" w:type="pct"/>
            <w:tcBorders>
              <w:top w:val="single" w:sz="4" w:space="0" w:color="auto"/>
              <w:left w:val="nil"/>
              <w:bottom w:val="nil"/>
              <w:right w:val="single" w:sz="4" w:space="0" w:color="auto"/>
            </w:tcBorders>
            <w:shd w:val="clear" w:color="000000" w:fill="002060"/>
            <w:vAlign w:val="center"/>
            <w:hideMark/>
          </w:tcPr>
          <w:p w14:paraId="0E3B3364"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 xml:space="preserve">Fan Power </w:t>
            </w:r>
            <w:r w:rsidRPr="0082455E">
              <w:rPr>
                <w:rFonts w:ascii="Calibri" w:eastAsia="Times New Roman" w:hAnsi="Calibri" w:cs="Calibri"/>
                <w:b/>
                <w:bCs/>
                <w:color w:val="FFFFFF"/>
                <w:sz w:val="24"/>
                <w:szCs w:val="24"/>
                <w:lang w:val="en-IN" w:eastAsia="en-IN"/>
              </w:rPr>
              <w:br/>
              <w:t>(kW/CFM)</w:t>
            </w:r>
          </w:p>
        </w:tc>
      </w:tr>
      <w:tr w:rsidR="00CC67E5" w:rsidRPr="0082455E" w14:paraId="1007E3BA" w14:textId="77777777" w:rsidTr="0082455E">
        <w:trPr>
          <w:trHeight w:val="288"/>
        </w:trPr>
        <w:tc>
          <w:tcPr>
            <w:tcW w:w="18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D7D43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DOAS</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5BF4776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1344000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4C9674C7"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42000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430ACA83" w14:textId="684C344B" w:rsidR="00CC67E5" w:rsidRPr="0082455E" w:rsidRDefault="00CC67E5"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w:t>
            </w:r>
            <w:r w:rsidR="00E942FC">
              <w:rPr>
                <w:rFonts w:ascii="Calibri" w:eastAsia="Times New Roman" w:hAnsi="Calibri" w:cs="Calibri"/>
                <w:color w:val="000000"/>
                <w:lang w:val="en-IN" w:eastAsia="en-IN"/>
              </w:rPr>
              <w:t>08</w:t>
            </w:r>
          </w:p>
        </w:tc>
      </w:tr>
      <w:tr w:rsidR="00CC67E5" w:rsidRPr="0082455E" w14:paraId="2B92AFFC" w14:textId="77777777" w:rsidTr="0082455E">
        <w:trPr>
          <w:trHeight w:val="288"/>
        </w:trPr>
        <w:tc>
          <w:tcPr>
            <w:tcW w:w="1838" w:type="pct"/>
            <w:tcBorders>
              <w:top w:val="nil"/>
              <w:left w:val="single" w:sz="4" w:space="0" w:color="auto"/>
              <w:bottom w:val="single" w:sz="4" w:space="0" w:color="auto"/>
              <w:right w:val="single" w:sz="4" w:space="0" w:color="auto"/>
            </w:tcBorders>
            <w:shd w:val="clear" w:color="auto" w:fill="auto"/>
            <w:noWrap/>
            <w:vAlign w:val="center"/>
            <w:hideMark/>
          </w:tcPr>
          <w:p w14:paraId="19B80BC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0B1_Facility_office</w:t>
            </w:r>
          </w:p>
        </w:tc>
        <w:tc>
          <w:tcPr>
            <w:tcW w:w="1051" w:type="pct"/>
            <w:tcBorders>
              <w:top w:val="nil"/>
              <w:left w:val="nil"/>
              <w:bottom w:val="single" w:sz="4" w:space="0" w:color="auto"/>
              <w:right w:val="single" w:sz="4" w:space="0" w:color="auto"/>
            </w:tcBorders>
            <w:shd w:val="clear" w:color="auto" w:fill="auto"/>
            <w:noWrap/>
            <w:vAlign w:val="center"/>
            <w:hideMark/>
          </w:tcPr>
          <w:p w14:paraId="44A85D0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24000</w:t>
            </w:r>
          </w:p>
        </w:tc>
        <w:tc>
          <w:tcPr>
            <w:tcW w:w="1051" w:type="pct"/>
            <w:tcBorders>
              <w:top w:val="nil"/>
              <w:left w:val="nil"/>
              <w:bottom w:val="single" w:sz="4" w:space="0" w:color="auto"/>
              <w:right w:val="single" w:sz="4" w:space="0" w:color="auto"/>
            </w:tcBorders>
            <w:shd w:val="clear" w:color="auto" w:fill="auto"/>
            <w:noWrap/>
            <w:vAlign w:val="center"/>
            <w:hideMark/>
          </w:tcPr>
          <w:p w14:paraId="0A06CFC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700</w:t>
            </w:r>
          </w:p>
        </w:tc>
        <w:tc>
          <w:tcPr>
            <w:tcW w:w="1059" w:type="pct"/>
            <w:tcBorders>
              <w:top w:val="nil"/>
              <w:left w:val="nil"/>
              <w:bottom w:val="single" w:sz="4" w:space="0" w:color="auto"/>
              <w:right w:val="single" w:sz="4" w:space="0" w:color="auto"/>
            </w:tcBorders>
            <w:shd w:val="clear" w:color="auto" w:fill="auto"/>
            <w:noWrap/>
            <w:vAlign w:val="center"/>
            <w:hideMark/>
          </w:tcPr>
          <w:p w14:paraId="425E0280" w14:textId="7AC5759F"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0.0001</w:t>
            </w:r>
          </w:p>
        </w:tc>
      </w:tr>
      <w:tr w:rsidR="00CC67E5" w:rsidRPr="0082455E" w14:paraId="5F35BB9E" w14:textId="77777777" w:rsidTr="0082455E">
        <w:trPr>
          <w:trHeight w:val="288"/>
        </w:trPr>
        <w:tc>
          <w:tcPr>
            <w:tcW w:w="1838" w:type="pct"/>
            <w:tcBorders>
              <w:top w:val="nil"/>
              <w:left w:val="single" w:sz="4" w:space="0" w:color="auto"/>
              <w:bottom w:val="single" w:sz="4" w:space="0" w:color="auto"/>
              <w:right w:val="single" w:sz="4" w:space="0" w:color="auto"/>
            </w:tcBorders>
            <w:shd w:val="clear" w:color="auto" w:fill="auto"/>
            <w:noWrap/>
            <w:vAlign w:val="center"/>
            <w:hideMark/>
          </w:tcPr>
          <w:p w14:paraId="357614F7"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0B1_Battery_Room</w:t>
            </w:r>
          </w:p>
        </w:tc>
        <w:tc>
          <w:tcPr>
            <w:tcW w:w="1051" w:type="pct"/>
            <w:tcBorders>
              <w:top w:val="nil"/>
              <w:left w:val="nil"/>
              <w:bottom w:val="single" w:sz="4" w:space="0" w:color="auto"/>
              <w:right w:val="single" w:sz="4" w:space="0" w:color="auto"/>
            </w:tcBorders>
            <w:shd w:val="clear" w:color="auto" w:fill="auto"/>
            <w:noWrap/>
            <w:vAlign w:val="center"/>
            <w:hideMark/>
          </w:tcPr>
          <w:p w14:paraId="0E0F06F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nil"/>
              <w:left w:val="nil"/>
              <w:bottom w:val="single" w:sz="4" w:space="0" w:color="auto"/>
              <w:right w:val="single" w:sz="4" w:space="0" w:color="auto"/>
            </w:tcBorders>
            <w:shd w:val="clear" w:color="auto" w:fill="auto"/>
            <w:noWrap/>
            <w:vAlign w:val="center"/>
            <w:hideMark/>
          </w:tcPr>
          <w:p w14:paraId="718B3D9E"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1050</w:t>
            </w:r>
          </w:p>
        </w:tc>
        <w:tc>
          <w:tcPr>
            <w:tcW w:w="1059" w:type="pct"/>
            <w:tcBorders>
              <w:top w:val="nil"/>
              <w:left w:val="nil"/>
              <w:bottom w:val="single" w:sz="4" w:space="0" w:color="auto"/>
              <w:right w:val="single" w:sz="4" w:space="0" w:color="auto"/>
            </w:tcBorders>
            <w:shd w:val="clear" w:color="auto" w:fill="auto"/>
            <w:noWrap/>
            <w:vAlign w:val="center"/>
            <w:hideMark/>
          </w:tcPr>
          <w:p w14:paraId="05C7DB53" w14:textId="24515EC7"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0.0001</w:t>
            </w:r>
          </w:p>
        </w:tc>
      </w:tr>
      <w:tr w:rsidR="00CC67E5" w:rsidRPr="0082455E" w14:paraId="2B9DECE8"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2B6B8CA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0GF_Entrance_Lobby</w:t>
            </w:r>
          </w:p>
        </w:tc>
        <w:tc>
          <w:tcPr>
            <w:tcW w:w="1051" w:type="pct"/>
            <w:tcBorders>
              <w:top w:val="nil"/>
              <w:left w:val="nil"/>
              <w:bottom w:val="nil"/>
              <w:right w:val="single" w:sz="4" w:space="0" w:color="auto"/>
            </w:tcBorders>
            <w:shd w:val="clear" w:color="auto" w:fill="auto"/>
            <w:noWrap/>
            <w:vAlign w:val="center"/>
            <w:hideMark/>
          </w:tcPr>
          <w:p w14:paraId="57FF4D2A"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84000</w:t>
            </w:r>
          </w:p>
        </w:tc>
        <w:tc>
          <w:tcPr>
            <w:tcW w:w="1051" w:type="pct"/>
            <w:tcBorders>
              <w:top w:val="nil"/>
              <w:left w:val="nil"/>
              <w:bottom w:val="nil"/>
              <w:right w:val="single" w:sz="4" w:space="0" w:color="auto"/>
            </w:tcBorders>
            <w:shd w:val="clear" w:color="auto" w:fill="auto"/>
            <w:noWrap/>
            <w:vAlign w:val="center"/>
            <w:hideMark/>
          </w:tcPr>
          <w:p w14:paraId="7840191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4000</w:t>
            </w:r>
          </w:p>
        </w:tc>
        <w:tc>
          <w:tcPr>
            <w:tcW w:w="1059" w:type="pct"/>
            <w:tcBorders>
              <w:top w:val="nil"/>
              <w:left w:val="nil"/>
              <w:bottom w:val="nil"/>
              <w:right w:val="single" w:sz="4" w:space="0" w:color="auto"/>
            </w:tcBorders>
            <w:shd w:val="clear" w:color="auto" w:fill="auto"/>
            <w:noWrap/>
            <w:vAlign w:val="center"/>
            <w:hideMark/>
          </w:tcPr>
          <w:p w14:paraId="4E0EDF6B" w14:textId="7AA6B35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31485D84"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64963C5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0GF_Office_Tenant_1</w:t>
            </w:r>
          </w:p>
        </w:tc>
        <w:tc>
          <w:tcPr>
            <w:tcW w:w="1051" w:type="pct"/>
            <w:tcBorders>
              <w:top w:val="single" w:sz="4" w:space="0" w:color="auto"/>
              <w:left w:val="nil"/>
              <w:bottom w:val="nil"/>
              <w:right w:val="single" w:sz="4" w:space="0" w:color="auto"/>
            </w:tcBorders>
            <w:shd w:val="clear" w:color="auto" w:fill="auto"/>
            <w:noWrap/>
            <w:vAlign w:val="center"/>
            <w:hideMark/>
          </w:tcPr>
          <w:p w14:paraId="7296FC4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552000</w:t>
            </w:r>
          </w:p>
        </w:tc>
        <w:tc>
          <w:tcPr>
            <w:tcW w:w="1051" w:type="pct"/>
            <w:tcBorders>
              <w:top w:val="single" w:sz="4" w:space="0" w:color="auto"/>
              <w:left w:val="nil"/>
              <w:bottom w:val="nil"/>
              <w:right w:val="single" w:sz="4" w:space="0" w:color="auto"/>
            </w:tcBorders>
            <w:shd w:val="clear" w:color="auto" w:fill="auto"/>
            <w:noWrap/>
            <w:vAlign w:val="center"/>
            <w:hideMark/>
          </w:tcPr>
          <w:p w14:paraId="2558FB9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28000</w:t>
            </w:r>
          </w:p>
        </w:tc>
        <w:tc>
          <w:tcPr>
            <w:tcW w:w="1059" w:type="pct"/>
            <w:tcBorders>
              <w:top w:val="single" w:sz="4" w:space="0" w:color="auto"/>
              <w:left w:val="nil"/>
              <w:bottom w:val="nil"/>
              <w:right w:val="single" w:sz="4" w:space="0" w:color="auto"/>
            </w:tcBorders>
            <w:shd w:val="clear" w:color="auto" w:fill="auto"/>
            <w:noWrap/>
            <w:vAlign w:val="center"/>
            <w:hideMark/>
          </w:tcPr>
          <w:p w14:paraId="61B9D5B5" w14:textId="1460BADA"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52C3A513"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403865D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0GF_Café &amp; Lift Lobby</w:t>
            </w:r>
          </w:p>
        </w:tc>
        <w:tc>
          <w:tcPr>
            <w:tcW w:w="1051" w:type="pct"/>
            <w:tcBorders>
              <w:top w:val="single" w:sz="4" w:space="0" w:color="auto"/>
              <w:left w:val="nil"/>
              <w:bottom w:val="nil"/>
              <w:right w:val="single" w:sz="4" w:space="0" w:color="auto"/>
            </w:tcBorders>
            <w:shd w:val="clear" w:color="auto" w:fill="auto"/>
            <w:noWrap/>
            <w:vAlign w:val="center"/>
            <w:hideMark/>
          </w:tcPr>
          <w:p w14:paraId="4EA807F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132000</w:t>
            </w:r>
          </w:p>
        </w:tc>
        <w:tc>
          <w:tcPr>
            <w:tcW w:w="1051" w:type="pct"/>
            <w:tcBorders>
              <w:top w:val="single" w:sz="4" w:space="0" w:color="auto"/>
              <w:left w:val="nil"/>
              <w:bottom w:val="nil"/>
              <w:right w:val="single" w:sz="4" w:space="0" w:color="auto"/>
            </w:tcBorders>
            <w:shd w:val="clear" w:color="auto" w:fill="auto"/>
            <w:noWrap/>
            <w:vAlign w:val="center"/>
            <w:hideMark/>
          </w:tcPr>
          <w:p w14:paraId="1F45F87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6000</w:t>
            </w:r>
          </w:p>
        </w:tc>
        <w:tc>
          <w:tcPr>
            <w:tcW w:w="1059" w:type="pct"/>
            <w:tcBorders>
              <w:top w:val="single" w:sz="4" w:space="0" w:color="auto"/>
              <w:left w:val="nil"/>
              <w:bottom w:val="nil"/>
              <w:right w:val="single" w:sz="4" w:space="0" w:color="auto"/>
            </w:tcBorders>
            <w:shd w:val="clear" w:color="auto" w:fill="auto"/>
            <w:noWrap/>
            <w:vAlign w:val="center"/>
            <w:hideMark/>
          </w:tcPr>
          <w:p w14:paraId="5A5A3C2E" w14:textId="64D433EC"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2C614A6C" w14:textId="77777777" w:rsidTr="0082455E">
        <w:trPr>
          <w:trHeight w:val="288"/>
        </w:trPr>
        <w:tc>
          <w:tcPr>
            <w:tcW w:w="18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A0A71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0GF_Pannel_Room</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4C37DBE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72000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15FB002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2400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5940F76F" w14:textId="60ADADB7"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2F1409D8"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2B70D6B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01F_Office_Tenant_1</w:t>
            </w:r>
          </w:p>
        </w:tc>
        <w:tc>
          <w:tcPr>
            <w:tcW w:w="1051" w:type="pct"/>
            <w:tcBorders>
              <w:top w:val="nil"/>
              <w:left w:val="nil"/>
              <w:bottom w:val="nil"/>
              <w:right w:val="single" w:sz="4" w:space="0" w:color="auto"/>
            </w:tcBorders>
            <w:shd w:val="clear" w:color="auto" w:fill="auto"/>
            <w:noWrap/>
            <w:vAlign w:val="center"/>
            <w:hideMark/>
          </w:tcPr>
          <w:p w14:paraId="22E92CC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276000</w:t>
            </w:r>
          </w:p>
        </w:tc>
        <w:tc>
          <w:tcPr>
            <w:tcW w:w="1051" w:type="pct"/>
            <w:tcBorders>
              <w:top w:val="nil"/>
              <w:left w:val="nil"/>
              <w:bottom w:val="nil"/>
              <w:right w:val="single" w:sz="4" w:space="0" w:color="auto"/>
            </w:tcBorders>
            <w:shd w:val="clear" w:color="auto" w:fill="auto"/>
            <w:noWrap/>
            <w:vAlign w:val="center"/>
            <w:hideMark/>
          </w:tcPr>
          <w:p w14:paraId="6666A388"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14000</w:t>
            </w:r>
          </w:p>
        </w:tc>
        <w:tc>
          <w:tcPr>
            <w:tcW w:w="1059" w:type="pct"/>
            <w:tcBorders>
              <w:top w:val="nil"/>
              <w:left w:val="nil"/>
              <w:bottom w:val="nil"/>
              <w:right w:val="single" w:sz="4" w:space="0" w:color="auto"/>
            </w:tcBorders>
            <w:shd w:val="clear" w:color="auto" w:fill="auto"/>
            <w:noWrap/>
            <w:vAlign w:val="center"/>
            <w:hideMark/>
          </w:tcPr>
          <w:p w14:paraId="0A9C73D3" w14:textId="0977CC83"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795C23A3"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2ECA730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01F_Office_Tenant_2</w:t>
            </w:r>
          </w:p>
        </w:tc>
        <w:tc>
          <w:tcPr>
            <w:tcW w:w="1051" w:type="pct"/>
            <w:tcBorders>
              <w:top w:val="single" w:sz="4" w:space="0" w:color="auto"/>
              <w:left w:val="nil"/>
              <w:bottom w:val="nil"/>
              <w:right w:val="single" w:sz="4" w:space="0" w:color="auto"/>
            </w:tcBorders>
            <w:shd w:val="clear" w:color="auto" w:fill="auto"/>
            <w:noWrap/>
            <w:vAlign w:val="center"/>
            <w:hideMark/>
          </w:tcPr>
          <w:p w14:paraId="27AC4317"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444000</w:t>
            </w:r>
          </w:p>
        </w:tc>
        <w:tc>
          <w:tcPr>
            <w:tcW w:w="1051" w:type="pct"/>
            <w:tcBorders>
              <w:top w:val="single" w:sz="4" w:space="0" w:color="auto"/>
              <w:left w:val="nil"/>
              <w:bottom w:val="nil"/>
              <w:right w:val="single" w:sz="4" w:space="0" w:color="auto"/>
            </w:tcBorders>
            <w:shd w:val="clear" w:color="auto" w:fill="auto"/>
            <w:noWrap/>
            <w:vAlign w:val="center"/>
            <w:hideMark/>
          </w:tcPr>
          <w:p w14:paraId="169697E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22500</w:t>
            </w:r>
          </w:p>
        </w:tc>
        <w:tc>
          <w:tcPr>
            <w:tcW w:w="1059" w:type="pct"/>
            <w:tcBorders>
              <w:top w:val="single" w:sz="4" w:space="0" w:color="auto"/>
              <w:left w:val="nil"/>
              <w:bottom w:val="nil"/>
              <w:right w:val="single" w:sz="4" w:space="0" w:color="auto"/>
            </w:tcBorders>
            <w:shd w:val="clear" w:color="auto" w:fill="auto"/>
            <w:noWrap/>
            <w:vAlign w:val="center"/>
            <w:hideMark/>
          </w:tcPr>
          <w:p w14:paraId="2A4D7A5E" w14:textId="57034BC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08B54F53" w14:textId="77777777" w:rsidTr="0082455E">
        <w:trPr>
          <w:trHeight w:val="288"/>
        </w:trPr>
        <w:tc>
          <w:tcPr>
            <w:tcW w:w="18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D02CF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01F_Lift_Lobby</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73599FD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50572B4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3B24AAB2" w14:textId="01EE32E1"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537698EA"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2EB0E2C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02F_Office_Tenant_1</w:t>
            </w:r>
          </w:p>
        </w:tc>
        <w:tc>
          <w:tcPr>
            <w:tcW w:w="1051" w:type="pct"/>
            <w:tcBorders>
              <w:top w:val="nil"/>
              <w:left w:val="nil"/>
              <w:bottom w:val="nil"/>
              <w:right w:val="single" w:sz="4" w:space="0" w:color="auto"/>
            </w:tcBorders>
            <w:shd w:val="clear" w:color="auto" w:fill="auto"/>
            <w:noWrap/>
            <w:vAlign w:val="center"/>
            <w:hideMark/>
          </w:tcPr>
          <w:p w14:paraId="52F85B3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nil"/>
              <w:left w:val="nil"/>
              <w:bottom w:val="nil"/>
              <w:right w:val="single" w:sz="4" w:space="0" w:color="auto"/>
            </w:tcBorders>
            <w:shd w:val="clear" w:color="auto" w:fill="auto"/>
            <w:noWrap/>
            <w:vAlign w:val="center"/>
            <w:hideMark/>
          </w:tcPr>
          <w:p w14:paraId="1CCFF09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nil"/>
              <w:left w:val="nil"/>
              <w:bottom w:val="nil"/>
              <w:right w:val="single" w:sz="4" w:space="0" w:color="auto"/>
            </w:tcBorders>
            <w:shd w:val="clear" w:color="auto" w:fill="auto"/>
            <w:noWrap/>
            <w:vAlign w:val="center"/>
            <w:hideMark/>
          </w:tcPr>
          <w:p w14:paraId="704CF597" w14:textId="60128783"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3C49F5AD"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07D53AFA"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02F_Office_Tenant_2</w:t>
            </w:r>
          </w:p>
        </w:tc>
        <w:tc>
          <w:tcPr>
            <w:tcW w:w="1051" w:type="pct"/>
            <w:tcBorders>
              <w:top w:val="single" w:sz="4" w:space="0" w:color="auto"/>
              <w:left w:val="nil"/>
              <w:bottom w:val="nil"/>
              <w:right w:val="single" w:sz="4" w:space="0" w:color="auto"/>
            </w:tcBorders>
            <w:shd w:val="clear" w:color="auto" w:fill="auto"/>
            <w:noWrap/>
            <w:vAlign w:val="center"/>
            <w:hideMark/>
          </w:tcPr>
          <w:p w14:paraId="1A4446D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shd w:val="clear" w:color="auto" w:fill="auto"/>
            <w:noWrap/>
            <w:vAlign w:val="center"/>
            <w:hideMark/>
          </w:tcPr>
          <w:p w14:paraId="485F4F0C"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shd w:val="clear" w:color="auto" w:fill="auto"/>
            <w:noWrap/>
            <w:vAlign w:val="center"/>
            <w:hideMark/>
          </w:tcPr>
          <w:p w14:paraId="0B685322" w14:textId="1EF84966"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09B4AB7B" w14:textId="77777777" w:rsidTr="0082455E">
        <w:trPr>
          <w:trHeight w:val="288"/>
        </w:trPr>
        <w:tc>
          <w:tcPr>
            <w:tcW w:w="18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62BBC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02F_Lift_Lobby</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72CA712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5B64818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39C9B1BE" w14:textId="2A229CB5"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1A1AC31A"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73233EE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03F_Office_Tenant_1</w:t>
            </w:r>
          </w:p>
        </w:tc>
        <w:tc>
          <w:tcPr>
            <w:tcW w:w="1051" w:type="pct"/>
            <w:tcBorders>
              <w:top w:val="nil"/>
              <w:left w:val="nil"/>
              <w:bottom w:val="nil"/>
              <w:right w:val="single" w:sz="4" w:space="0" w:color="auto"/>
            </w:tcBorders>
            <w:shd w:val="clear" w:color="auto" w:fill="auto"/>
            <w:noWrap/>
            <w:vAlign w:val="center"/>
            <w:hideMark/>
          </w:tcPr>
          <w:p w14:paraId="2A31577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nil"/>
              <w:left w:val="nil"/>
              <w:bottom w:val="nil"/>
              <w:right w:val="single" w:sz="4" w:space="0" w:color="auto"/>
            </w:tcBorders>
            <w:shd w:val="clear" w:color="auto" w:fill="auto"/>
            <w:noWrap/>
            <w:vAlign w:val="center"/>
            <w:hideMark/>
          </w:tcPr>
          <w:p w14:paraId="41F49258"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nil"/>
              <w:left w:val="nil"/>
              <w:bottom w:val="nil"/>
              <w:right w:val="single" w:sz="4" w:space="0" w:color="auto"/>
            </w:tcBorders>
            <w:shd w:val="clear" w:color="auto" w:fill="auto"/>
            <w:noWrap/>
            <w:vAlign w:val="center"/>
            <w:hideMark/>
          </w:tcPr>
          <w:p w14:paraId="5E9F2351" w14:textId="3660F857"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6DC6876E"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0FBB8CC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03F_Office_Tenant_2</w:t>
            </w:r>
          </w:p>
        </w:tc>
        <w:tc>
          <w:tcPr>
            <w:tcW w:w="1051" w:type="pct"/>
            <w:tcBorders>
              <w:top w:val="single" w:sz="4" w:space="0" w:color="auto"/>
              <w:left w:val="nil"/>
              <w:bottom w:val="nil"/>
              <w:right w:val="single" w:sz="4" w:space="0" w:color="auto"/>
            </w:tcBorders>
            <w:shd w:val="clear" w:color="auto" w:fill="auto"/>
            <w:noWrap/>
            <w:vAlign w:val="center"/>
            <w:hideMark/>
          </w:tcPr>
          <w:p w14:paraId="2914309E"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shd w:val="clear" w:color="auto" w:fill="auto"/>
            <w:noWrap/>
            <w:vAlign w:val="center"/>
            <w:hideMark/>
          </w:tcPr>
          <w:p w14:paraId="0699E91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shd w:val="clear" w:color="auto" w:fill="auto"/>
            <w:noWrap/>
            <w:vAlign w:val="center"/>
            <w:hideMark/>
          </w:tcPr>
          <w:p w14:paraId="598F6946" w14:textId="1AA90AA7"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525D5809" w14:textId="77777777" w:rsidTr="0082455E">
        <w:trPr>
          <w:trHeight w:val="288"/>
        </w:trPr>
        <w:tc>
          <w:tcPr>
            <w:tcW w:w="183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468177"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03F_Lift_Lobby</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4FE1B1D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20701F1C"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086629C6" w14:textId="0CE2A3BA"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1B4922DA"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6207399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04F_Office_Tenant_1</w:t>
            </w:r>
          </w:p>
        </w:tc>
        <w:tc>
          <w:tcPr>
            <w:tcW w:w="1051" w:type="pct"/>
            <w:tcBorders>
              <w:top w:val="nil"/>
              <w:left w:val="nil"/>
              <w:bottom w:val="nil"/>
              <w:right w:val="single" w:sz="4" w:space="0" w:color="auto"/>
            </w:tcBorders>
            <w:shd w:val="clear" w:color="auto" w:fill="auto"/>
            <w:noWrap/>
            <w:vAlign w:val="center"/>
            <w:hideMark/>
          </w:tcPr>
          <w:p w14:paraId="4A3869E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nil"/>
              <w:left w:val="nil"/>
              <w:bottom w:val="nil"/>
              <w:right w:val="single" w:sz="4" w:space="0" w:color="auto"/>
            </w:tcBorders>
            <w:shd w:val="clear" w:color="auto" w:fill="auto"/>
            <w:noWrap/>
            <w:vAlign w:val="center"/>
            <w:hideMark/>
          </w:tcPr>
          <w:p w14:paraId="7142E6C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nil"/>
              <w:left w:val="nil"/>
              <w:bottom w:val="nil"/>
              <w:right w:val="single" w:sz="4" w:space="0" w:color="auto"/>
            </w:tcBorders>
            <w:shd w:val="clear" w:color="auto" w:fill="auto"/>
            <w:noWrap/>
            <w:vAlign w:val="center"/>
            <w:hideMark/>
          </w:tcPr>
          <w:p w14:paraId="2E9B6A48" w14:textId="42E26496"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098679E0"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5FCABEB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04F_Office_Tenant_2</w:t>
            </w:r>
          </w:p>
        </w:tc>
        <w:tc>
          <w:tcPr>
            <w:tcW w:w="1051" w:type="pct"/>
            <w:tcBorders>
              <w:top w:val="single" w:sz="4" w:space="0" w:color="auto"/>
              <w:left w:val="nil"/>
              <w:bottom w:val="nil"/>
              <w:right w:val="single" w:sz="4" w:space="0" w:color="auto"/>
            </w:tcBorders>
            <w:shd w:val="clear" w:color="auto" w:fill="auto"/>
            <w:noWrap/>
            <w:vAlign w:val="center"/>
            <w:hideMark/>
          </w:tcPr>
          <w:p w14:paraId="000445A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shd w:val="clear" w:color="auto" w:fill="auto"/>
            <w:noWrap/>
            <w:vAlign w:val="center"/>
            <w:hideMark/>
          </w:tcPr>
          <w:p w14:paraId="3EF2091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shd w:val="clear" w:color="auto" w:fill="auto"/>
            <w:noWrap/>
            <w:vAlign w:val="center"/>
            <w:hideMark/>
          </w:tcPr>
          <w:p w14:paraId="66529762" w14:textId="7A4BE76B"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3896ACDC"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shd w:val="clear" w:color="auto" w:fill="auto"/>
            <w:noWrap/>
            <w:vAlign w:val="center"/>
            <w:hideMark/>
          </w:tcPr>
          <w:p w14:paraId="06FE2FB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04F_Lift_Lobby</w:t>
            </w:r>
          </w:p>
        </w:tc>
        <w:tc>
          <w:tcPr>
            <w:tcW w:w="105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7A235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48AA13CC"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3FC6617C" w14:textId="6DAFC42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0B8F2FF2"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0772537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05F_Office_Tenant_1</w:t>
            </w:r>
          </w:p>
        </w:tc>
        <w:tc>
          <w:tcPr>
            <w:tcW w:w="1051" w:type="pct"/>
            <w:tcBorders>
              <w:top w:val="single" w:sz="4" w:space="0" w:color="505050"/>
              <w:left w:val="nil"/>
              <w:bottom w:val="nil"/>
              <w:right w:val="single" w:sz="4" w:space="0" w:color="auto"/>
            </w:tcBorders>
            <w:shd w:val="clear" w:color="auto" w:fill="auto"/>
            <w:noWrap/>
            <w:vAlign w:val="center"/>
            <w:hideMark/>
          </w:tcPr>
          <w:p w14:paraId="47F879A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300000</w:t>
            </w:r>
          </w:p>
        </w:tc>
        <w:tc>
          <w:tcPr>
            <w:tcW w:w="1051" w:type="pct"/>
            <w:tcBorders>
              <w:top w:val="single" w:sz="4" w:space="0" w:color="505050"/>
              <w:left w:val="nil"/>
              <w:bottom w:val="nil"/>
              <w:right w:val="single" w:sz="4" w:space="0" w:color="auto"/>
            </w:tcBorders>
            <w:shd w:val="clear" w:color="auto" w:fill="auto"/>
            <w:noWrap/>
            <w:vAlign w:val="center"/>
            <w:hideMark/>
          </w:tcPr>
          <w:p w14:paraId="226101AC"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15000</w:t>
            </w:r>
          </w:p>
        </w:tc>
        <w:tc>
          <w:tcPr>
            <w:tcW w:w="1059" w:type="pct"/>
            <w:tcBorders>
              <w:top w:val="single" w:sz="4" w:space="0" w:color="505050"/>
              <w:left w:val="nil"/>
              <w:bottom w:val="nil"/>
              <w:right w:val="single" w:sz="4" w:space="0" w:color="auto"/>
            </w:tcBorders>
            <w:shd w:val="clear" w:color="auto" w:fill="auto"/>
            <w:noWrap/>
            <w:vAlign w:val="center"/>
            <w:hideMark/>
          </w:tcPr>
          <w:p w14:paraId="7E89E7D1" w14:textId="28BFAC1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6F9CA063"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0F2F038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05F_Office_Tenant_2</w:t>
            </w:r>
          </w:p>
        </w:tc>
        <w:tc>
          <w:tcPr>
            <w:tcW w:w="1051" w:type="pct"/>
            <w:tcBorders>
              <w:top w:val="single" w:sz="4" w:space="0" w:color="auto"/>
              <w:left w:val="nil"/>
              <w:bottom w:val="nil"/>
              <w:right w:val="single" w:sz="4" w:space="0" w:color="auto"/>
            </w:tcBorders>
            <w:shd w:val="clear" w:color="auto" w:fill="auto"/>
            <w:noWrap/>
            <w:vAlign w:val="center"/>
            <w:hideMark/>
          </w:tcPr>
          <w:p w14:paraId="19A5FBE7"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480000</w:t>
            </w:r>
          </w:p>
        </w:tc>
        <w:tc>
          <w:tcPr>
            <w:tcW w:w="1051" w:type="pct"/>
            <w:tcBorders>
              <w:top w:val="single" w:sz="4" w:space="0" w:color="auto"/>
              <w:left w:val="nil"/>
              <w:bottom w:val="nil"/>
              <w:right w:val="single" w:sz="4" w:space="0" w:color="auto"/>
            </w:tcBorders>
            <w:shd w:val="clear" w:color="auto" w:fill="auto"/>
            <w:noWrap/>
            <w:vAlign w:val="center"/>
            <w:hideMark/>
          </w:tcPr>
          <w:p w14:paraId="0FBD7B7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24000</w:t>
            </w:r>
          </w:p>
        </w:tc>
        <w:tc>
          <w:tcPr>
            <w:tcW w:w="1059" w:type="pct"/>
            <w:tcBorders>
              <w:top w:val="single" w:sz="4" w:space="0" w:color="auto"/>
              <w:left w:val="nil"/>
              <w:bottom w:val="nil"/>
              <w:right w:val="single" w:sz="4" w:space="0" w:color="auto"/>
            </w:tcBorders>
            <w:shd w:val="clear" w:color="auto" w:fill="auto"/>
            <w:noWrap/>
            <w:vAlign w:val="center"/>
            <w:hideMark/>
          </w:tcPr>
          <w:p w14:paraId="7335BCE5" w14:textId="06953214"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2E7D7357"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shd w:val="clear" w:color="auto" w:fill="auto"/>
            <w:noWrap/>
            <w:vAlign w:val="center"/>
            <w:hideMark/>
          </w:tcPr>
          <w:p w14:paraId="66C1F84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05F_Lift_Lobby</w:t>
            </w:r>
          </w:p>
        </w:tc>
        <w:tc>
          <w:tcPr>
            <w:tcW w:w="105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5E1DB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47A8087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1458D203" w14:textId="0B03EA4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507D52C8"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1DBE979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06F_Office_Tenant_1</w:t>
            </w:r>
          </w:p>
        </w:tc>
        <w:tc>
          <w:tcPr>
            <w:tcW w:w="1051" w:type="pct"/>
            <w:tcBorders>
              <w:top w:val="nil"/>
              <w:left w:val="nil"/>
              <w:bottom w:val="nil"/>
              <w:right w:val="single" w:sz="4" w:space="0" w:color="auto"/>
            </w:tcBorders>
            <w:shd w:val="clear" w:color="auto" w:fill="auto"/>
            <w:noWrap/>
            <w:vAlign w:val="center"/>
            <w:hideMark/>
          </w:tcPr>
          <w:p w14:paraId="33C949A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nil"/>
              <w:left w:val="nil"/>
              <w:bottom w:val="nil"/>
              <w:right w:val="single" w:sz="4" w:space="0" w:color="auto"/>
            </w:tcBorders>
            <w:shd w:val="clear" w:color="auto" w:fill="auto"/>
            <w:noWrap/>
            <w:vAlign w:val="center"/>
            <w:hideMark/>
          </w:tcPr>
          <w:p w14:paraId="4C1C4DE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single" w:sz="4" w:space="0" w:color="505050"/>
              <w:left w:val="nil"/>
              <w:bottom w:val="nil"/>
              <w:right w:val="single" w:sz="4" w:space="0" w:color="auto"/>
            </w:tcBorders>
            <w:shd w:val="clear" w:color="auto" w:fill="auto"/>
            <w:noWrap/>
            <w:vAlign w:val="center"/>
            <w:hideMark/>
          </w:tcPr>
          <w:p w14:paraId="74E6ACBA" w14:textId="62CA5D08"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0AA1A1B1"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72DD9C3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lastRenderedPageBreak/>
              <w:t>06F_Office_Tenant_2</w:t>
            </w:r>
          </w:p>
        </w:tc>
        <w:tc>
          <w:tcPr>
            <w:tcW w:w="1051" w:type="pct"/>
            <w:tcBorders>
              <w:top w:val="single" w:sz="4" w:space="0" w:color="auto"/>
              <w:left w:val="nil"/>
              <w:bottom w:val="nil"/>
              <w:right w:val="single" w:sz="4" w:space="0" w:color="auto"/>
            </w:tcBorders>
            <w:shd w:val="clear" w:color="auto" w:fill="auto"/>
            <w:noWrap/>
            <w:vAlign w:val="center"/>
            <w:hideMark/>
          </w:tcPr>
          <w:p w14:paraId="3ABE065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shd w:val="clear" w:color="auto" w:fill="auto"/>
            <w:noWrap/>
            <w:vAlign w:val="center"/>
            <w:hideMark/>
          </w:tcPr>
          <w:p w14:paraId="2705882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shd w:val="clear" w:color="auto" w:fill="auto"/>
            <w:noWrap/>
            <w:vAlign w:val="center"/>
            <w:hideMark/>
          </w:tcPr>
          <w:p w14:paraId="1A460103" w14:textId="610AA16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2DEAB886"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shd w:val="clear" w:color="auto" w:fill="auto"/>
            <w:noWrap/>
            <w:vAlign w:val="center"/>
            <w:hideMark/>
          </w:tcPr>
          <w:p w14:paraId="75C4AF5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06F_Lift_Lobby</w:t>
            </w:r>
          </w:p>
        </w:tc>
        <w:tc>
          <w:tcPr>
            <w:tcW w:w="105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882EC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2477070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0555214A" w14:textId="303E5F02"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27941572"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20B5BFB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07F_Office_Tenant_1</w:t>
            </w:r>
          </w:p>
        </w:tc>
        <w:tc>
          <w:tcPr>
            <w:tcW w:w="1051" w:type="pct"/>
            <w:tcBorders>
              <w:top w:val="nil"/>
              <w:left w:val="nil"/>
              <w:bottom w:val="nil"/>
              <w:right w:val="single" w:sz="4" w:space="0" w:color="auto"/>
            </w:tcBorders>
            <w:shd w:val="clear" w:color="auto" w:fill="auto"/>
            <w:noWrap/>
            <w:vAlign w:val="center"/>
            <w:hideMark/>
          </w:tcPr>
          <w:p w14:paraId="778819C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nil"/>
              <w:left w:val="nil"/>
              <w:bottom w:val="nil"/>
              <w:right w:val="single" w:sz="4" w:space="0" w:color="auto"/>
            </w:tcBorders>
            <w:shd w:val="clear" w:color="auto" w:fill="auto"/>
            <w:noWrap/>
            <w:vAlign w:val="center"/>
            <w:hideMark/>
          </w:tcPr>
          <w:p w14:paraId="3B50F84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single" w:sz="4" w:space="0" w:color="505050"/>
              <w:left w:val="nil"/>
              <w:bottom w:val="nil"/>
              <w:right w:val="single" w:sz="4" w:space="0" w:color="auto"/>
            </w:tcBorders>
            <w:shd w:val="clear" w:color="auto" w:fill="auto"/>
            <w:noWrap/>
            <w:vAlign w:val="center"/>
            <w:hideMark/>
          </w:tcPr>
          <w:p w14:paraId="2C5081E6" w14:textId="28EB0A7D"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5440EC89"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7707756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07F_Office_Tenant_2</w:t>
            </w:r>
          </w:p>
        </w:tc>
        <w:tc>
          <w:tcPr>
            <w:tcW w:w="1051" w:type="pct"/>
            <w:tcBorders>
              <w:top w:val="single" w:sz="4" w:space="0" w:color="auto"/>
              <w:left w:val="nil"/>
              <w:bottom w:val="nil"/>
              <w:right w:val="single" w:sz="4" w:space="0" w:color="auto"/>
            </w:tcBorders>
            <w:shd w:val="clear" w:color="auto" w:fill="auto"/>
            <w:noWrap/>
            <w:vAlign w:val="center"/>
            <w:hideMark/>
          </w:tcPr>
          <w:p w14:paraId="7430CD9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shd w:val="clear" w:color="auto" w:fill="auto"/>
            <w:noWrap/>
            <w:vAlign w:val="center"/>
            <w:hideMark/>
          </w:tcPr>
          <w:p w14:paraId="0F4BB80E"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shd w:val="clear" w:color="auto" w:fill="auto"/>
            <w:noWrap/>
            <w:vAlign w:val="center"/>
            <w:hideMark/>
          </w:tcPr>
          <w:p w14:paraId="66E0AC5A" w14:textId="4169B1A1"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7CB62A5E"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shd w:val="clear" w:color="auto" w:fill="auto"/>
            <w:noWrap/>
            <w:vAlign w:val="center"/>
            <w:hideMark/>
          </w:tcPr>
          <w:p w14:paraId="59BF169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07F_Lift_Lobby</w:t>
            </w:r>
          </w:p>
        </w:tc>
        <w:tc>
          <w:tcPr>
            <w:tcW w:w="105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1878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0B4816A4"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67993C96" w14:textId="63CFADAF"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7449BF32"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73845D38"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08F_Office_Tenant_1</w:t>
            </w:r>
          </w:p>
        </w:tc>
        <w:tc>
          <w:tcPr>
            <w:tcW w:w="1051" w:type="pct"/>
            <w:tcBorders>
              <w:top w:val="single" w:sz="4" w:space="0" w:color="505050"/>
              <w:left w:val="nil"/>
              <w:bottom w:val="nil"/>
              <w:right w:val="single" w:sz="4" w:space="0" w:color="auto"/>
            </w:tcBorders>
            <w:shd w:val="clear" w:color="auto" w:fill="auto"/>
            <w:noWrap/>
            <w:vAlign w:val="center"/>
            <w:hideMark/>
          </w:tcPr>
          <w:p w14:paraId="37F91DF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276000</w:t>
            </w:r>
          </w:p>
        </w:tc>
        <w:tc>
          <w:tcPr>
            <w:tcW w:w="1051" w:type="pct"/>
            <w:tcBorders>
              <w:top w:val="single" w:sz="4" w:space="0" w:color="505050"/>
              <w:left w:val="nil"/>
              <w:bottom w:val="nil"/>
              <w:right w:val="single" w:sz="4" w:space="0" w:color="auto"/>
            </w:tcBorders>
            <w:shd w:val="clear" w:color="auto" w:fill="auto"/>
            <w:noWrap/>
            <w:vAlign w:val="center"/>
            <w:hideMark/>
          </w:tcPr>
          <w:p w14:paraId="6AFF408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14000</w:t>
            </w:r>
          </w:p>
        </w:tc>
        <w:tc>
          <w:tcPr>
            <w:tcW w:w="1059" w:type="pct"/>
            <w:tcBorders>
              <w:top w:val="single" w:sz="4" w:space="0" w:color="505050"/>
              <w:left w:val="nil"/>
              <w:bottom w:val="nil"/>
              <w:right w:val="single" w:sz="4" w:space="0" w:color="auto"/>
            </w:tcBorders>
            <w:shd w:val="clear" w:color="auto" w:fill="auto"/>
            <w:noWrap/>
            <w:vAlign w:val="center"/>
            <w:hideMark/>
          </w:tcPr>
          <w:p w14:paraId="5D5A8268" w14:textId="69751A5B"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40D4A6AA"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4C38E53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08F_Office_Tenant_2</w:t>
            </w:r>
          </w:p>
        </w:tc>
        <w:tc>
          <w:tcPr>
            <w:tcW w:w="1051" w:type="pct"/>
            <w:tcBorders>
              <w:top w:val="single" w:sz="4" w:space="0" w:color="auto"/>
              <w:left w:val="nil"/>
              <w:bottom w:val="nil"/>
              <w:right w:val="single" w:sz="4" w:space="0" w:color="auto"/>
            </w:tcBorders>
            <w:shd w:val="clear" w:color="auto" w:fill="auto"/>
            <w:noWrap/>
            <w:vAlign w:val="center"/>
            <w:hideMark/>
          </w:tcPr>
          <w:p w14:paraId="3DBD3E60"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444000</w:t>
            </w:r>
          </w:p>
        </w:tc>
        <w:tc>
          <w:tcPr>
            <w:tcW w:w="1051" w:type="pct"/>
            <w:tcBorders>
              <w:top w:val="single" w:sz="4" w:space="0" w:color="auto"/>
              <w:left w:val="nil"/>
              <w:bottom w:val="nil"/>
              <w:right w:val="single" w:sz="4" w:space="0" w:color="auto"/>
            </w:tcBorders>
            <w:shd w:val="clear" w:color="auto" w:fill="auto"/>
            <w:noWrap/>
            <w:vAlign w:val="center"/>
            <w:hideMark/>
          </w:tcPr>
          <w:p w14:paraId="200EBDD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22500</w:t>
            </w:r>
          </w:p>
        </w:tc>
        <w:tc>
          <w:tcPr>
            <w:tcW w:w="1059" w:type="pct"/>
            <w:tcBorders>
              <w:top w:val="single" w:sz="4" w:space="0" w:color="auto"/>
              <w:left w:val="nil"/>
              <w:bottom w:val="nil"/>
              <w:right w:val="single" w:sz="4" w:space="0" w:color="auto"/>
            </w:tcBorders>
            <w:shd w:val="clear" w:color="auto" w:fill="auto"/>
            <w:noWrap/>
            <w:vAlign w:val="center"/>
            <w:hideMark/>
          </w:tcPr>
          <w:p w14:paraId="7095E08E" w14:textId="0B70672D"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24C1B76B"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shd w:val="clear" w:color="auto" w:fill="auto"/>
            <w:noWrap/>
            <w:vAlign w:val="center"/>
            <w:hideMark/>
          </w:tcPr>
          <w:p w14:paraId="390AA3FF"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08F_Lift_Lobby</w:t>
            </w:r>
          </w:p>
        </w:tc>
        <w:tc>
          <w:tcPr>
            <w:tcW w:w="105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2381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4F6F9F81"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0846F215" w14:textId="31470A3C"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090EA3AD"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36A648A8"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09F_Office_Tenant_1</w:t>
            </w:r>
          </w:p>
        </w:tc>
        <w:tc>
          <w:tcPr>
            <w:tcW w:w="1051" w:type="pct"/>
            <w:tcBorders>
              <w:top w:val="single" w:sz="4" w:space="0" w:color="505050"/>
              <w:left w:val="nil"/>
              <w:bottom w:val="nil"/>
              <w:right w:val="single" w:sz="4" w:space="0" w:color="auto"/>
            </w:tcBorders>
            <w:shd w:val="clear" w:color="auto" w:fill="auto"/>
            <w:noWrap/>
            <w:vAlign w:val="center"/>
            <w:hideMark/>
          </w:tcPr>
          <w:p w14:paraId="243E252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336000</w:t>
            </w:r>
          </w:p>
        </w:tc>
        <w:tc>
          <w:tcPr>
            <w:tcW w:w="1051" w:type="pct"/>
            <w:tcBorders>
              <w:top w:val="single" w:sz="4" w:space="0" w:color="505050"/>
              <w:left w:val="nil"/>
              <w:bottom w:val="nil"/>
              <w:right w:val="single" w:sz="4" w:space="0" w:color="auto"/>
            </w:tcBorders>
            <w:shd w:val="clear" w:color="auto" w:fill="auto"/>
            <w:noWrap/>
            <w:vAlign w:val="center"/>
            <w:hideMark/>
          </w:tcPr>
          <w:p w14:paraId="7F23437E"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17000</w:t>
            </w:r>
          </w:p>
        </w:tc>
        <w:tc>
          <w:tcPr>
            <w:tcW w:w="1059" w:type="pct"/>
            <w:tcBorders>
              <w:top w:val="single" w:sz="4" w:space="0" w:color="505050"/>
              <w:left w:val="nil"/>
              <w:bottom w:val="nil"/>
              <w:right w:val="single" w:sz="4" w:space="0" w:color="auto"/>
            </w:tcBorders>
            <w:shd w:val="clear" w:color="auto" w:fill="auto"/>
            <w:noWrap/>
            <w:vAlign w:val="center"/>
            <w:hideMark/>
          </w:tcPr>
          <w:p w14:paraId="06E1372E" w14:textId="2459DBCF"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6672F7DB"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11A9CDA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09F_Office_Tenant_2</w:t>
            </w:r>
          </w:p>
        </w:tc>
        <w:tc>
          <w:tcPr>
            <w:tcW w:w="1051" w:type="pct"/>
            <w:tcBorders>
              <w:top w:val="single" w:sz="4" w:space="0" w:color="auto"/>
              <w:left w:val="nil"/>
              <w:bottom w:val="nil"/>
              <w:right w:val="single" w:sz="4" w:space="0" w:color="auto"/>
            </w:tcBorders>
            <w:shd w:val="clear" w:color="auto" w:fill="auto"/>
            <w:noWrap/>
            <w:vAlign w:val="center"/>
            <w:hideMark/>
          </w:tcPr>
          <w:p w14:paraId="3A438D8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504000</w:t>
            </w:r>
          </w:p>
        </w:tc>
        <w:tc>
          <w:tcPr>
            <w:tcW w:w="1051" w:type="pct"/>
            <w:tcBorders>
              <w:top w:val="single" w:sz="4" w:space="0" w:color="auto"/>
              <w:left w:val="nil"/>
              <w:bottom w:val="nil"/>
              <w:right w:val="single" w:sz="4" w:space="0" w:color="auto"/>
            </w:tcBorders>
            <w:shd w:val="clear" w:color="auto" w:fill="auto"/>
            <w:noWrap/>
            <w:vAlign w:val="center"/>
            <w:hideMark/>
          </w:tcPr>
          <w:p w14:paraId="4C98882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25500</w:t>
            </w:r>
          </w:p>
        </w:tc>
        <w:tc>
          <w:tcPr>
            <w:tcW w:w="1059" w:type="pct"/>
            <w:tcBorders>
              <w:top w:val="single" w:sz="4" w:space="0" w:color="auto"/>
              <w:left w:val="nil"/>
              <w:bottom w:val="nil"/>
              <w:right w:val="single" w:sz="4" w:space="0" w:color="auto"/>
            </w:tcBorders>
            <w:shd w:val="clear" w:color="auto" w:fill="auto"/>
            <w:noWrap/>
            <w:vAlign w:val="center"/>
            <w:hideMark/>
          </w:tcPr>
          <w:p w14:paraId="12ABDE11" w14:textId="40D06446"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4DF4B6E0"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shd w:val="clear" w:color="auto" w:fill="auto"/>
            <w:noWrap/>
            <w:vAlign w:val="center"/>
            <w:hideMark/>
          </w:tcPr>
          <w:p w14:paraId="639B89E9"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09F_Lift_Lobby</w:t>
            </w:r>
          </w:p>
        </w:tc>
        <w:tc>
          <w:tcPr>
            <w:tcW w:w="105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06AB6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57EB5122"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79946BB3" w14:textId="0D607CB6"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r w:rsidR="00CC67E5" w:rsidRPr="0082455E" w14:paraId="6A475557" w14:textId="77777777" w:rsidTr="0082455E">
        <w:trPr>
          <w:trHeight w:val="288"/>
        </w:trPr>
        <w:tc>
          <w:tcPr>
            <w:tcW w:w="1838" w:type="pct"/>
            <w:tcBorders>
              <w:top w:val="nil"/>
              <w:left w:val="single" w:sz="4" w:space="0" w:color="auto"/>
              <w:bottom w:val="nil"/>
              <w:right w:val="single" w:sz="4" w:space="0" w:color="auto"/>
            </w:tcBorders>
            <w:shd w:val="clear" w:color="auto" w:fill="auto"/>
            <w:noWrap/>
            <w:vAlign w:val="center"/>
            <w:hideMark/>
          </w:tcPr>
          <w:p w14:paraId="40188B2A"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10F_Office_Tenant_1</w:t>
            </w:r>
          </w:p>
        </w:tc>
        <w:tc>
          <w:tcPr>
            <w:tcW w:w="1051" w:type="pct"/>
            <w:tcBorders>
              <w:top w:val="single" w:sz="4" w:space="0" w:color="505050"/>
              <w:left w:val="nil"/>
              <w:bottom w:val="nil"/>
              <w:right w:val="single" w:sz="4" w:space="0" w:color="auto"/>
            </w:tcBorders>
            <w:shd w:val="clear" w:color="auto" w:fill="auto"/>
            <w:noWrap/>
            <w:vAlign w:val="center"/>
            <w:hideMark/>
          </w:tcPr>
          <w:p w14:paraId="089F914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360000</w:t>
            </w:r>
          </w:p>
        </w:tc>
        <w:tc>
          <w:tcPr>
            <w:tcW w:w="1051" w:type="pct"/>
            <w:tcBorders>
              <w:top w:val="single" w:sz="4" w:space="0" w:color="505050"/>
              <w:left w:val="nil"/>
              <w:bottom w:val="nil"/>
              <w:right w:val="single" w:sz="4" w:space="0" w:color="auto"/>
            </w:tcBorders>
            <w:shd w:val="clear" w:color="auto" w:fill="auto"/>
            <w:noWrap/>
            <w:vAlign w:val="center"/>
            <w:hideMark/>
          </w:tcPr>
          <w:p w14:paraId="6C95A536"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18500</w:t>
            </w:r>
          </w:p>
        </w:tc>
        <w:tc>
          <w:tcPr>
            <w:tcW w:w="1059" w:type="pct"/>
            <w:tcBorders>
              <w:top w:val="single" w:sz="4" w:space="0" w:color="505050"/>
              <w:left w:val="nil"/>
              <w:bottom w:val="nil"/>
              <w:right w:val="single" w:sz="4" w:space="0" w:color="auto"/>
            </w:tcBorders>
            <w:shd w:val="clear" w:color="auto" w:fill="auto"/>
            <w:noWrap/>
            <w:vAlign w:val="center"/>
            <w:hideMark/>
          </w:tcPr>
          <w:p w14:paraId="43F006F2" w14:textId="43390460"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4E4E46B4" w14:textId="77777777" w:rsidTr="0082455E">
        <w:trPr>
          <w:trHeight w:val="288"/>
        </w:trPr>
        <w:tc>
          <w:tcPr>
            <w:tcW w:w="1838" w:type="pct"/>
            <w:tcBorders>
              <w:top w:val="single" w:sz="4" w:space="0" w:color="auto"/>
              <w:left w:val="single" w:sz="4" w:space="0" w:color="auto"/>
              <w:bottom w:val="nil"/>
              <w:right w:val="single" w:sz="4" w:space="0" w:color="auto"/>
            </w:tcBorders>
            <w:shd w:val="clear" w:color="auto" w:fill="auto"/>
            <w:noWrap/>
            <w:vAlign w:val="center"/>
            <w:hideMark/>
          </w:tcPr>
          <w:p w14:paraId="4DA1EC3B"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10F_Office_Tenant_2</w:t>
            </w:r>
          </w:p>
        </w:tc>
        <w:tc>
          <w:tcPr>
            <w:tcW w:w="1051" w:type="pct"/>
            <w:tcBorders>
              <w:top w:val="single" w:sz="4" w:space="0" w:color="auto"/>
              <w:left w:val="nil"/>
              <w:bottom w:val="nil"/>
              <w:right w:val="single" w:sz="4" w:space="0" w:color="auto"/>
            </w:tcBorders>
            <w:shd w:val="clear" w:color="auto" w:fill="auto"/>
            <w:noWrap/>
            <w:vAlign w:val="center"/>
            <w:hideMark/>
          </w:tcPr>
          <w:p w14:paraId="57F0766A"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552000</w:t>
            </w:r>
          </w:p>
        </w:tc>
        <w:tc>
          <w:tcPr>
            <w:tcW w:w="1051" w:type="pct"/>
            <w:tcBorders>
              <w:top w:val="single" w:sz="4" w:space="0" w:color="auto"/>
              <w:left w:val="nil"/>
              <w:bottom w:val="nil"/>
              <w:right w:val="single" w:sz="4" w:space="0" w:color="auto"/>
            </w:tcBorders>
            <w:shd w:val="clear" w:color="auto" w:fill="auto"/>
            <w:noWrap/>
            <w:vAlign w:val="center"/>
            <w:hideMark/>
          </w:tcPr>
          <w:p w14:paraId="3EFB9853"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28000</w:t>
            </w:r>
          </w:p>
        </w:tc>
        <w:tc>
          <w:tcPr>
            <w:tcW w:w="1059" w:type="pct"/>
            <w:tcBorders>
              <w:top w:val="single" w:sz="4" w:space="0" w:color="auto"/>
              <w:left w:val="nil"/>
              <w:bottom w:val="nil"/>
              <w:right w:val="single" w:sz="4" w:space="0" w:color="auto"/>
            </w:tcBorders>
            <w:shd w:val="clear" w:color="auto" w:fill="auto"/>
            <w:noWrap/>
            <w:vAlign w:val="center"/>
            <w:hideMark/>
          </w:tcPr>
          <w:p w14:paraId="550F7D7F" w14:textId="5BCCA138"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0.0007</w:t>
            </w:r>
          </w:p>
        </w:tc>
      </w:tr>
      <w:tr w:rsidR="00CC67E5" w:rsidRPr="0082455E" w14:paraId="2C0E10C9" w14:textId="77777777" w:rsidTr="0082455E">
        <w:trPr>
          <w:trHeight w:val="288"/>
        </w:trPr>
        <w:tc>
          <w:tcPr>
            <w:tcW w:w="1838" w:type="pct"/>
            <w:tcBorders>
              <w:top w:val="single" w:sz="4" w:space="0" w:color="505050"/>
              <w:left w:val="single" w:sz="4" w:space="0" w:color="505050"/>
              <w:bottom w:val="single" w:sz="4" w:space="0" w:color="505050"/>
              <w:right w:val="single" w:sz="4" w:space="0" w:color="505050"/>
            </w:tcBorders>
            <w:shd w:val="clear" w:color="auto" w:fill="auto"/>
            <w:noWrap/>
            <w:vAlign w:val="center"/>
            <w:hideMark/>
          </w:tcPr>
          <w:p w14:paraId="2BFB51DE"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10F_Lift_Lobby</w:t>
            </w:r>
          </w:p>
        </w:tc>
        <w:tc>
          <w:tcPr>
            <w:tcW w:w="105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06965"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36000</w:t>
            </w:r>
          </w:p>
        </w:tc>
        <w:tc>
          <w:tcPr>
            <w:tcW w:w="1051" w:type="pct"/>
            <w:tcBorders>
              <w:top w:val="single" w:sz="4" w:space="0" w:color="auto"/>
              <w:left w:val="nil"/>
              <w:bottom w:val="single" w:sz="4" w:space="0" w:color="auto"/>
              <w:right w:val="single" w:sz="4" w:space="0" w:color="auto"/>
            </w:tcBorders>
            <w:shd w:val="clear" w:color="auto" w:fill="auto"/>
            <w:noWrap/>
            <w:vAlign w:val="center"/>
            <w:hideMark/>
          </w:tcPr>
          <w:p w14:paraId="505826ED" w14:textId="77777777" w:rsidR="00CC67E5" w:rsidRPr="0082455E" w:rsidRDefault="00CC67E5" w:rsidP="00CC67E5">
            <w:pPr>
              <w:spacing w:after="0" w:line="240" w:lineRule="auto"/>
              <w:jc w:val="center"/>
              <w:rPr>
                <w:rFonts w:ascii="Calibri" w:eastAsia="Times New Roman" w:hAnsi="Calibri" w:cs="Calibri"/>
                <w:color w:val="000000"/>
                <w:lang w:val="en-IN" w:eastAsia="en-IN"/>
              </w:rPr>
            </w:pPr>
            <w:r w:rsidRPr="0082455E">
              <w:rPr>
                <w:rFonts w:ascii="Calibri" w:eastAsia="Times New Roman" w:hAnsi="Calibri" w:cs="Calibri"/>
                <w:color w:val="000000"/>
                <w:lang w:val="en-IN" w:eastAsia="en-IN"/>
              </w:rPr>
              <w:t>1200</w:t>
            </w:r>
          </w:p>
        </w:tc>
        <w:tc>
          <w:tcPr>
            <w:tcW w:w="1059" w:type="pct"/>
            <w:tcBorders>
              <w:top w:val="single" w:sz="4" w:space="0" w:color="auto"/>
              <w:left w:val="nil"/>
              <w:bottom w:val="single" w:sz="4" w:space="0" w:color="auto"/>
              <w:right w:val="single" w:sz="4" w:space="0" w:color="auto"/>
            </w:tcBorders>
            <w:shd w:val="clear" w:color="auto" w:fill="auto"/>
            <w:noWrap/>
            <w:vAlign w:val="center"/>
            <w:hideMark/>
          </w:tcPr>
          <w:p w14:paraId="60DA26C4" w14:textId="499D0E96" w:rsidR="00CC67E5" w:rsidRPr="0082455E" w:rsidRDefault="00E942FC" w:rsidP="00CC67E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0.0002</w:t>
            </w:r>
          </w:p>
        </w:tc>
      </w:tr>
    </w:tbl>
    <w:p w14:paraId="7699ACCF" w14:textId="319CF492" w:rsidR="00E310BD" w:rsidRPr="00E310BD" w:rsidRDefault="00E310BD" w:rsidP="00E310BD">
      <w:pPr>
        <w:jc w:val="center"/>
      </w:pPr>
    </w:p>
    <w:p w14:paraId="54B3D101" w14:textId="5888A1CB" w:rsidR="00E310BD" w:rsidRDefault="00E310BD" w:rsidP="0082455E">
      <w:pPr>
        <w:rPr>
          <w:color w:val="000000" w:themeColor="text1"/>
        </w:rPr>
      </w:pPr>
    </w:p>
    <w:p w14:paraId="11D8EC92" w14:textId="77777777" w:rsidR="00E310BD" w:rsidRDefault="00E310BD" w:rsidP="00021693">
      <w:pPr>
        <w:pStyle w:val="Heading1"/>
        <w:spacing w:before="0" w:after="120"/>
        <w:rPr>
          <w:color w:val="000000" w:themeColor="text1"/>
        </w:rPr>
      </w:pPr>
    </w:p>
    <w:p w14:paraId="55D6CDE4" w14:textId="77777777" w:rsidR="00E310BD" w:rsidRDefault="00E310BD" w:rsidP="00021693">
      <w:pPr>
        <w:pStyle w:val="Heading1"/>
        <w:spacing w:before="0" w:after="120"/>
        <w:rPr>
          <w:color w:val="000000" w:themeColor="text1"/>
        </w:rPr>
      </w:pPr>
    </w:p>
    <w:p w14:paraId="66E3977C" w14:textId="77777777" w:rsidR="00E310BD" w:rsidRDefault="00E310BD" w:rsidP="00140C76"/>
    <w:p w14:paraId="1B55BAC9" w14:textId="77777777" w:rsidR="00E310BD" w:rsidRDefault="00E310BD" w:rsidP="00E310BD"/>
    <w:p w14:paraId="5E720BAA" w14:textId="77777777" w:rsidR="00E310BD" w:rsidRDefault="00E310BD" w:rsidP="00E310BD"/>
    <w:p w14:paraId="3AA91F9D" w14:textId="77777777" w:rsidR="00E310BD" w:rsidRDefault="00E310BD" w:rsidP="00E310BD"/>
    <w:p w14:paraId="1119AC46" w14:textId="77777777" w:rsidR="00E310BD" w:rsidRDefault="00E310BD" w:rsidP="00E310BD"/>
    <w:p w14:paraId="570CAAC5" w14:textId="3DCDD2F1" w:rsidR="00E310BD" w:rsidRPr="00140C76" w:rsidRDefault="00E310BD" w:rsidP="00E310BD">
      <w:pPr>
        <w:rPr>
          <w:b/>
          <w:bCs/>
          <w:sz w:val="24"/>
          <w:szCs w:val="24"/>
        </w:rPr>
      </w:pPr>
      <w:r w:rsidRPr="00140C76">
        <w:rPr>
          <w:b/>
          <w:bCs/>
          <w:sz w:val="24"/>
          <w:szCs w:val="24"/>
        </w:rPr>
        <w:lastRenderedPageBreak/>
        <w:t>Base Case:</w:t>
      </w:r>
    </w:p>
    <w:tbl>
      <w:tblPr>
        <w:tblW w:w="14600" w:type="dxa"/>
        <w:tblLook w:val="04A0" w:firstRow="1" w:lastRow="0" w:firstColumn="1" w:lastColumn="0" w:noHBand="0" w:noVBand="1"/>
      </w:tblPr>
      <w:tblGrid>
        <w:gridCol w:w="2463"/>
        <w:gridCol w:w="2123"/>
        <w:gridCol w:w="1597"/>
        <w:gridCol w:w="1376"/>
        <w:gridCol w:w="1172"/>
        <w:gridCol w:w="1172"/>
        <w:gridCol w:w="1172"/>
        <w:gridCol w:w="1172"/>
        <w:gridCol w:w="1172"/>
        <w:gridCol w:w="1181"/>
      </w:tblGrid>
      <w:tr w:rsidR="0082455E" w:rsidRPr="0082455E" w14:paraId="4C1A8C4A" w14:textId="77777777" w:rsidTr="0082455E">
        <w:trPr>
          <w:trHeight w:val="299"/>
        </w:trPr>
        <w:tc>
          <w:tcPr>
            <w:tcW w:w="14600" w:type="dxa"/>
            <w:gridSpan w:val="10"/>
            <w:tcBorders>
              <w:top w:val="nil"/>
              <w:left w:val="nil"/>
              <w:bottom w:val="single" w:sz="4" w:space="0" w:color="auto"/>
              <w:right w:val="nil"/>
            </w:tcBorders>
            <w:shd w:val="clear" w:color="000000" w:fill="002060"/>
            <w:noWrap/>
            <w:vAlign w:val="center"/>
            <w:hideMark/>
          </w:tcPr>
          <w:p w14:paraId="304E6F8F" w14:textId="50871240"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 xml:space="preserve">Non-residential </w:t>
            </w:r>
            <w:r>
              <w:rPr>
                <w:rFonts w:ascii="Calibri" w:eastAsia="Times New Roman" w:hAnsi="Calibri" w:cs="Calibri"/>
                <w:b/>
                <w:bCs/>
                <w:color w:val="FFFFFF"/>
                <w:sz w:val="24"/>
                <w:szCs w:val="24"/>
                <w:lang w:val="en-IN" w:eastAsia="en-IN"/>
              </w:rPr>
              <w:t>PIU</w:t>
            </w:r>
            <w:r w:rsidRPr="0082455E">
              <w:rPr>
                <w:rFonts w:ascii="Calibri" w:eastAsia="Times New Roman" w:hAnsi="Calibri" w:cs="Calibri"/>
                <w:b/>
                <w:bCs/>
                <w:color w:val="FFFFFF"/>
                <w:sz w:val="24"/>
                <w:szCs w:val="24"/>
                <w:lang w:val="en-IN" w:eastAsia="en-IN"/>
              </w:rPr>
              <w:t xml:space="preserve"> (System-8)</w:t>
            </w:r>
          </w:p>
        </w:tc>
      </w:tr>
      <w:tr w:rsidR="0082455E" w:rsidRPr="0082455E" w14:paraId="4C0C1FE4" w14:textId="77777777" w:rsidTr="0082455E">
        <w:trPr>
          <w:trHeight w:val="492"/>
        </w:trPr>
        <w:tc>
          <w:tcPr>
            <w:tcW w:w="2463" w:type="dxa"/>
            <w:tcBorders>
              <w:top w:val="nil"/>
              <w:left w:val="single" w:sz="4" w:space="0" w:color="auto"/>
              <w:bottom w:val="nil"/>
              <w:right w:val="single" w:sz="4" w:space="0" w:color="auto"/>
            </w:tcBorders>
            <w:shd w:val="clear" w:color="000000" w:fill="002060"/>
            <w:vAlign w:val="center"/>
            <w:hideMark/>
          </w:tcPr>
          <w:p w14:paraId="3184D215"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AHU Name</w:t>
            </w:r>
          </w:p>
        </w:tc>
        <w:tc>
          <w:tcPr>
            <w:tcW w:w="2123" w:type="dxa"/>
            <w:tcBorders>
              <w:top w:val="nil"/>
              <w:left w:val="nil"/>
              <w:bottom w:val="nil"/>
              <w:right w:val="single" w:sz="4" w:space="0" w:color="auto"/>
            </w:tcBorders>
            <w:shd w:val="clear" w:color="000000" w:fill="002060"/>
            <w:vAlign w:val="center"/>
            <w:hideMark/>
          </w:tcPr>
          <w:p w14:paraId="4F7C2DAB"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Baseline Supply Airflow (CFM</w:t>
            </w:r>
            <w:r w:rsidRPr="0082455E">
              <w:rPr>
                <w:rFonts w:ascii="Calibri" w:eastAsia="Times New Roman" w:hAnsi="Calibri" w:cs="Calibri"/>
                <w:b/>
                <w:bCs/>
                <w:color w:val="FFFFFF"/>
                <w:sz w:val="24"/>
                <w:szCs w:val="24"/>
                <w:vertAlign w:val="subscript"/>
                <w:lang w:val="en-IN" w:eastAsia="en-IN"/>
              </w:rPr>
              <w:t>S</w:t>
            </w:r>
            <w:r w:rsidRPr="0082455E">
              <w:rPr>
                <w:rFonts w:ascii="Calibri" w:eastAsia="Times New Roman" w:hAnsi="Calibri" w:cs="Calibri"/>
                <w:b/>
                <w:bCs/>
                <w:color w:val="FFFFFF"/>
                <w:sz w:val="24"/>
                <w:szCs w:val="24"/>
                <w:lang w:val="en-IN" w:eastAsia="en-IN"/>
              </w:rPr>
              <w:t>)</w:t>
            </w:r>
          </w:p>
        </w:tc>
        <w:tc>
          <w:tcPr>
            <w:tcW w:w="1597" w:type="dxa"/>
            <w:tcBorders>
              <w:top w:val="nil"/>
              <w:left w:val="nil"/>
              <w:bottom w:val="nil"/>
              <w:right w:val="single" w:sz="4" w:space="0" w:color="auto"/>
            </w:tcBorders>
            <w:shd w:val="clear" w:color="000000" w:fill="002060"/>
            <w:vAlign w:val="center"/>
            <w:hideMark/>
          </w:tcPr>
          <w:p w14:paraId="69F0E23E"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Table 6.5.3.1.1B Pressure Drop Adjustment (PD)</w:t>
            </w:r>
          </w:p>
        </w:tc>
        <w:tc>
          <w:tcPr>
            <w:tcW w:w="1376" w:type="dxa"/>
            <w:tcBorders>
              <w:top w:val="nil"/>
              <w:left w:val="nil"/>
              <w:bottom w:val="nil"/>
              <w:right w:val="single" w:sz="4" w:space="0" w:color="auto"/>
            </w:tcBorders>
            <w:shd w:val="clear" w:color="000000" w:fill="002060"/>
            <w:vAlign w:val="center"/>
            <w:hideMark/>
          </w:tcPr>
          <w:p w14:paraId="59245EA8"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Design Airflow Through Device (CFM</w:t>
            </w:r>
            <w:r w:rsidRPr="0082455E">
              <w:rPr>
                <w:rFonts w:ascii="Calibri" w:eastAsia="Times New Roman" w:hAnsi="Calibri" w:cs="Calibri"/>
                <w:b/>
                <w:bCs/>
                <w:color w:val="FFFFFF"/>
                <w:sz w:val="24"/>
                <w:szCs w:val="24"/>
                <w:vertAlign w:val="subscript"/>
                <w:lang w:val="en-IN" w:eastAsia="en-IN"/>
              </w:rPr>
              <w:t>D</w:t>
            </w:r>
            <w:r w:rsidRPr="0082455E">
              <w:rPr>
                <w:rFonts w:ascii="Calibri" w:eastAsia="Times New Roman" w:hAnsi="Calibri" w:cs="Calibri"/>
                <w:b/>
                <w:bCs/>
                <w:color w:val="FFFFFF"/>
                <w:sz w:val="24"/>
                <w:szCs w:val="24"/>
                <w:lang w:val="en-IN" w:eastAsia="en-IN"/>
              </w:rPr>
              <w:t>)</w:t>
            </w:r>
          </w:p>
        </w:tc>
        <w:tc>
          <w:tcPr>
            <w:tcW w:w="1172" w:type="dxa"/>
            <w:tcBorders>
              <w:top w:val="nil"/>
              <w:left w:val="nil"/>
              <w:bottom w:val="nil"/>
              <w:right w:val="single" w:sz="4" w:space="0" w:color="auto"/>
            </w:tcBorders>
            <w:shd w:val="clear" w:color="000000" w:fill="002060"/>
            <w:vAlign w:val="center"/>
            <w:hideMark/>
          </w:tcPr>
          <w:p w14:paraId="63502FB7"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A</w:t>
            </w:r>
          </w:p>
        </w:tc>
        <w:tc>
          <w:tcPr>
            <w:tcW w:w="1172" w:type="dxa"/>
            <w:tcBorders>
              <w:top w:val="nil"/>
              <w:left w:val="nil"/>
              <w:bottom w:val="nil"/>
              <w:right w:val="single" w:sz="4" w:space="0" w:color="auto"/>
            </w:tcBorders>
            <w:shd w:val="clear" w:color="000000" w:fill="002060"/>
            <w:vAlign w:val="center"/>
            <w:hideMark/>
          </w:tcPr>
          <w:p w14:paraId="164373C6"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bhp</w:t>
            </w:r>
          </w:p>
        </w:tc>
        <w:tc>
          <w:tcPr>
            <w:tcW w:w="1172" w:type="dxa"/>
            <w:tcBorders>
              <w:top w:val="nil"/>
              <w:left w:val="nil"/>
              <w:bottom w:val="nil"/>
              <w:right w:val="single" w:sz="4" w:space="0" w:color="auto"/>
            </w:tcBorders>
            <w:shd w:val="clear" w:color="000000" w:fill="002060"/>
            <w:vAlign w:val="center"/>
            <w:hideMark/>
          </w:tcPr>
          <w:p w14:paraId="34BD22CF"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Table 10.8 Fan Motor Efficiency</w:t>
            </w:r>
          </w:p>
        </w:tc>
        <w:tc>
          <w:tcPr>
            <w:tcW w:w="1172" w:type="dxa"/>
            <w:tcBorders>
              <w:top w:val="nil"/>
              <w:left w:val="nil"/>
              <w:bottom w:val="nil"/>
              <w:right w:val="single" w:sz="4" w:space="0" w:color="auto"/>
            </w:tcBorders>
            <w:shd w:val="clear" w:color="000000" w:fill="002060"/>
            <w:vAlign w:val="center"/>
            <w:hideMark/>
          </w:tcPr>
          <w:p w14:paraId="56ED3BA9"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Pfan (watts)</w:t>
            </w:r>
          </w:p>
        </w:tc>
        <w:tc>
          <w:tcPr>
            <w:tcW w:w="1172" w:type="dxa"/>
            <w:tcBorders>
              <w:top w:val="nil"/>
              <w:left w:val="nil"/>
              <w:bottom w:val="nil"/>
              <w:right w:val="single" w:sz="4" w:space="0" w:color="auto"/>
            </w:tcBorders>
            <w:shd w:val="clear" w:color="000000" w:fill="002060"/>
            <w:vAlign w:val="center"/>
            <w:hideMark/>
          </w:tcPr>
          <w:p w14:paraId="6616A1C7"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W/cfm</w:t>
            </w:r>
          </w:p>
        </w:tc>
        <w:tc>
          <w:tcPr>
            <w:tcW w:w="1178" w:type="dxa"/>
            <w:tcBorders>
              <w:top w:val="nil"/>
              <w:left w:val="nil"/>
              <w:bottom w:val="nil"/>
              <w:right w:val="single" w:sz="4" w:space="0" w:color="auto"/>
            </w:tcBorders>
            <w:shd w:val="clear" w:color="000000" w:fill="002060"/>
            <w:vAlign w:val="center"/>
            <w:hideMark/>
          </w:tcPr>
          <w:p w14:paraId="0D4931E7" w14:textId="77777777" w:rsidR="0082455E" w:rsidRPr="0082455E" w:rsidRDefault="0082455E" w:rsidP="0082455E">
            <w:pPr>
              <w:spacing w:after="0" w:line="240" w:lineRule="auto"/>
              <w:jc w:val="center"/>
              <w:rPr>
                <w:rFonts w:ascii="Calibri" w:eastAsia="Times New Roman" w:hAnsi="Calibri" w:cs="Calibri"/>
                <w:b/>
                <w:bCs/>
                <w:color w:val="FFFFFF"/>
                <w:sz w:val="24"/>
                <w:szCs w:val="24"/>
                <w:lang w:val="en-IN" w:eastAsia="en-IN"/>
              </w:rPr>
            </w:pPr>
            <w:r w:rsidRPr="0082455E">
              <w:rPr>
                <w:rFonts w:ascii="Calibri" w:eastAsia="Times New Roman" w:hAnsi="Calibri" w:cs="Calibri"/>
                <w:b/>
                <w:bCs/>
                <w:color w:val="FFFFFF"/>
                <w:sz w:val="24"/>
                <w:szCs w:val="24"/>
                <w:lang w:val="en-IN" w:eastAsia="en-IN"/>
              </w:rPr>
              <w:t>kW/cfm</w:t>
            </w:r>
          </w:p>
        </w:tc>
      </w:tr>
      <w:tr w:rsidR="0082455E" w:rsidRPr="0082455E" w14:paraId="431FC14B" w14:textId="77777777" w:rsidTr="00DB1667">
        <w:trPr>
          <w:trHeight w:val="299"/>
        </w:trPr>
        <w:tc>
          <w:tcPr>
            <w:tcW w:w="24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3057C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Basement-1-PIU</w:t>
            </w:r>
          </w:p>
        </w:tc>
        <w:tc>
          <w:tcPr>
            <w:tcW w:w="2123" w:type="dxa"/>
            <w:tcBorders>
              <w:top w:val="single" w:sz="4" w:space="0" w:color="auto"/>
              <w:left w:val="nil"/>
              <w:bottom w:val="single" w:sz="4" w:space="0" w:color="auto"/>
              <w:right w:val="single" w:sz="4" w:space="0" w:color="auto"/>
            </w:tcBorders>
            <w:shd w:val="clear" w:color="auto" w:fill="auto"/>
            <w:noWrap/>
            <w:vAlign w:val="center"/>
            <w:hideMark/>
          </w:tcPr>
          <w:p w14:paraId="41A440F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376</w:t>
            </w:r>
          </w:p>
        </w:tc>
        <w:tc>
          <w:tcPr>
            <w:tcW w:w="1597" w:type="dxa"/>
            <w:tcBorders>
              <w:top w:val="single" w:sz="4" w:space="0" w:color="auto"/>
              <w:left w:val="nil"/>
              <w:bottom w:val="single" w:sz="4" w:space="0" w:color="auto"/>
              <w:right w:val="single" w:sz="4" w:space="0" w:color="auto"/>
            </w:tcBorders>
            <w:shd w:val="clear" w:color="auto" w:fill="auto"/>
            <w:noWrap/>
            <w:vAlign w:val="center"/>
            <w:hideMark/>
          </w:tcPr>
          <w:p w14:paraId="555DFFA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single" w:sz="4" w:space="0" w:color="auto"/>
              <w:left w:val="nil"/>
              <w:bottom w:val="single" w:sz="4" w:space="0" w:color="auto"/>
              <w:right w:val="single" w:sz="4" w:space="0" w:color="auto"/>
            </w:tcBorders>
            <w:shd w:val="clear" w:color="auto" w:fill="auto"/>
            <w:noWrap/>
            <w:vAlign w:val="center"/>
            <w:hideMark/>
          </w:tcPr>
          <w:p w14:paraId="1224958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376</w:t>
            </w:r>
          </w:p>
        </w:tc>
        <w:tc>
          <w:tcPr>
            <w:tcW w:w="1172" w:type="dxa"/>
            <w:tcBorders>
              <w:top w:val="single" w:sz="4" w:space="0" w:color="auto"/>
              <w:left w:val="nil"/>
              <w:bottom w:val="single" w:sz="4" w:space="0" w:color="auto"/>
              <w:right w:val="single" w:sz="4" w:space="0" w:color="auto"/>
            </w:tcBorders>
            <w:shd w:val="clear" w:color="auto" w:fill="auto"/>
            <w:noWrap/>
            <w:vAlign w:val="center"/>
            <w:hideMark/>
          </w:tcPr>
          <w:p w14:paraId="20897EA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0.0819</w:t>
            </w:r>
          </w:p>
        </w:tc>
        <w:tc>
          <w:tcPr>
            <w:tcW w:w="1172" w:type="dxa"/>
            <w:tcBorders>
              <w:top w:val="single" w:sz="4" w:space="0" w:color="auto"/>
              <w:left w:val="nil"/>
              <w:bottom w:val="single" w:sz="4" w:space="0" w:color="auto"/>
              <w:right w:val="single" w:sz="4" w:space="0" w:color="auto"/>
            </w:tcBorders>
            <w:shd w:val="clear" w:color="auto" w:fill="auto"/>
            <w:noWrap/>
            <w:vAlign w:val="center"/>
            <w:hideMark/>
          </w:tcPr>
          <w:p w14:paraId="55CC133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0.57</w:t>
            </w:r>
          </w:p>
        </w:tc>
        <w:tc>
          <w:tcPr>
            <w:tcW w:w="1172" w:type="dxa"/>
            <w:tcBorders>
              <w:top w:val="single" w:sz="4" w:space="0" w:color="auto"/>
              <w:left w:val="nil"/>
              <w:bottom w:val="single" w:sz="4" w:space="0" w:color="auto"/>
              <w:right w:val="single" w:sz="4" w:space="0" w:color="auto"/>
            </w:tcBorders>
            <w:shd w:val="clear" w:color="auto" w:fill="auto"/>
            <w:noWrap/>
            <w:vAlign w:val="center"/>
            <w:hideMark/>
          </w:tcPr>
          <w:p w14:paraId="1109592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85.5%</w:t>
            </w:r>
          </w:p>
        </w:tc>
        <w:tc>
          <w:tcPr>
            <w:tcW w:w="1172" w:type="dxa"/>
            <w:tcBorders>
              <w:top w:val="single" w:sz="4" w:space="0" w:color="auto"/>
              <w:left w:val="nil"/>
              <w:bottom w:val="single" w:sz="4" w:space="0" w:color="auto"/>
              <w:right w:val="single" w:sz="4" w:space="0" w:color="auto"/>
            </w:tcBorders>
            <w:shd w:val="clear" w:color="auto" w:fill="auto"/>
            <w:noWrap/>
            <w:vAlign w:val="center"/>
            <w:hideMark/>
          </w:tcPr>
          <w:p w14:paraId="2EAE0DE7" w14:textId="4F6144F7" w:rsidR="0082455E" w:rsidRPr="0082455E" w:rsidRDefault="0082455E" w:rsidP="00DB1667">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498.0</w:t>
            </w:r>
          </w:p>
        </w:tc>
        <w:tc>
          <w:tcPr>
            <w:tcW w:w="1172" w:type="dxa"/>
            <w:tcBorders>
              <w:top w:val="single" w:sz="4" w:space="0" w:color="auto"/>
              <w:left w:val="nil"/>
              <w:bottom w:val="single" w:sz="4" w:space="0" w:color="auto"/>
              <w:right w:val="single" w:sz="4" w:space="0" w:color="auto"/>
            </w:tcBorders>
            <w:shd w:val="clear" w:color="auto" w:fill="auto"/>
            <w:noWrap/>
            <w:vAlign w:val="center"/>
            <w:hideMark/>
          </w:tcPr>
          <w:p w14:paraId="66581D8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1.3244</w:t>
            </w:r>
          </w:p>
        </w:tc>
        <w:tc>
          <w:tcPr>
            <w:tcW w:w="1178" w:type="dxa"/>
            <w:tcBorders>
              <w:top w:val="single" w:sz="4" w:space="0" w:color="auto"/>
              <w:left w:val="nil"/>
              <w:bottom w:val="single" w:sz="4" w:space="0" w:color="auto"/>
              <w:right w:val="single" w:sz="4" w:space="0" w:color="auto"/>
            </w:tcBorders>
            <w:shd w:val="clear" w:color="auto" w:fill="auto"/>
            <w:noWrap/>
            <w:vAlign w:val="center"/>
            <w:hideMark/>
          </w:tcPr>
          <w:p w14:paraId="5D70956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0.00132</w:t>
            </w:r>
          </w:p>
        </w:tc>
      </w:tr>
      <w:tr w:rsidR="0082455E" w:rsidRPr="0082455E" w14:paraId="3E99EA73"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34473B4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GF-PIU</w:t>
            </w:r>
          </w:p>
        </w:tc>
        <w:tc>
          <w:tcPr>
            <w:tcW w:w="2123" w:type="dxa"/>
            <w:tcBorders>
              <w:top w:val="nil"/>
              <w:left w:val="nil"/>
              <w:bottom w:val="single" w:sz="4" w:space="0" w:color="auto"/>
              <w:right w:val="single" w:sz="4" w:space="0" w:color="auto"/>
            </w:tcBorders>
            <w:shd w:val="clear" w:color="auto" w:fill="auto"/>
            <w:noWrap/>
            <w:vAlign w:val="center"/>
            <w:hideMark/>
          </w:tcPr>
          <w:p w14:paraId="2BB9F54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22317</w:t>
            </w:r>
          </w:p>
        </w:tc>
        <w:tc>
          <w:tcPr>
            <w:tcW w:w="1597" w:type="dxa"/>
            <w:tcBorders>
              <w:top w:val="nil"/>
              <w:left w:val="nil"/>
              <w:bottom w:val="single" w:sz="4" w:space="0" w:color="auto"/>
              <w:right w:val="single" w:sz="4" w:space="0" w:color="auto"/>
            </w:tcBorders>
            <w:shd w:val="clear" w:color="auto" w:fill="auto"/>
            <w:noWrap/>
            <w:vAlign w:val="center"/>
            <w:hideMark/>
          </w:tcPr>
          <w:p w14:paraId="180265A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2F02837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22317</w:t>
            </w:r>
          </w:p>
        </w:tc>
        <w:tc>
          <w:tcPr>
            <w:tcW w:w="1172" w:type="dxa"/>
            <w:tcBorders>
              <w:top w:val="nil"/>
              <w:left w:val="nil"/>
              <w:bottom w:val="single" w:sz="4" w:space="0" w:color="auto"/>
              <w:right w:val="single" w:sz="4" w:space="0" w:color="auto"/>
            </w:tcBorders>
            <w:shd w:val="clear" w:color="auto" w:fill="auto"/>
            <w:noWrap/>
            <w:vAlign w:val="center"/>
            <w:hideMark/>
          </w:tcPr>
          <w:p w14:paraId="0E7B721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4.8621</w:t>
            </w:r>
          </w:p>
        </w:tc>
        <w:tc>
          <w:tcPr>
            <w:tcW w:w="1172" w:type="dxa"/>
            <w:tcBorders>
              <w:top w:val="nil"/>
              <w:left w:val="nil"/>
              <w:bottom w:val="single" w:sz="4" w:space="0" w:color="auto"/>
              <w:right w:val="single" w:sz="4" w:space="0" w:color="auto"/>
            </w:tcBorders>
            <w:shd w:val="clear" w:color="auto" w:fill="auto"/>
            <w:noWrap/>
            <w:vAlign w:val="center"/>
            <w:hideMark/>
          </w:tcPr>
          <w:p w14:paraId="30D46C6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33.87</w:t>
            </w:r>
          </w:p>
        </w:tc>
        <w:tc>
          <w:tcPr>
            <w:tcW w:w="1172" w:type="dxa"/>
            <w:tcBorders>
              <w:top w:val="nil"/>
              <w:left w:val="nil"/>
              <w:bottom w:val="single" w:sz="4" w:space="0" w:color="auto"/>
              <w:right w:val="single" w:sz="4" w:space="0" w:color="auto"/>
            </w:tcBorders>
            <w:shd w:val="clear" w:color="auto" w:fill="auto"/>
            <w:noWrap/>
            <w:vAlign w:val="center"/>
            <w:hideMark/>
          </w:tcPr>
          <w:p w14:paraId="604F0D3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53BB15D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26,854.6 </w:t>
            </w:r>
          </w:p>
        </w:tc>
        <w:tc>
          <w:tcPr>
            <w:tcW w:w="1172" w:type="dxa"/>
            <w:tcBorders>
              <w:top w:val="nil"/>
              <w:left w:val="nil"/>
              <w:bottom w:val="single" w:sz="4" w:space="0" w:color="auto"/>
              <w:right w:val="single" w:sz="4" w:space="0" w:color="auto"/>
            </w:tcBorders>
            <w:shd w:val="clear" w:color="auto" w:fill="auto"/>
            <w:noWrap/>
            <w:vAlign w:val="center"/>
            <w:hideMark/>
          </w:tcPr>
          <w:p w14:paraId="4B4142D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21AE810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445299EB"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31C41AF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1F-PIU</w:t>
            </w:r>
          </w:p>
        </w:tc>
        <w:tc>
          <w:tcPr>
            <w:tcW w:w="2123" w:type="dxa"/>
            <w:tcBorders>
              <w:top w:val="nil"/>
              <w:left w:val="nil"/>
              <w:bottom w:val="single" w:sz="4" w:space="0" w:color="auto"/>
              <w:right w:val="single" w:sz="4" w:space="0" w:color="auto"/>
            </w:tcBorders>
            <w:shd w:val="clear" w:color="auto" w:fill="auto"/>
            <w:noWrap/>
            <w:vAlign w:val="center"/>
            <w:hideMark/>
          </w:tcPr>
          <w:p w14:paraId="4B4C344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19950</w:t>
            </w:r>
          </w:p>
        </w:tc>
        <w:tc>
          <w:tcPr>
            <w:tcW w:w="1597" w:type="dxa"/>
            <w:tcBorders>
              <w:top w:val="nil"/>
              <w:left w:val="nil"/>
              <w:bottom w:val="single" w:sz="4" w:space="0" w:color="auto"/>
              <w:right w:val="single" w:sz="4" w:space="0" w:color="auto"/>
            </w:tcBorders>
            <w:shd w:val="clear" w:color="auto" w:fill="auto"/>
            <w:noWrap/>
            <w:vAlign w:val="center"/>
            <w:hideMark/>
          </w:tcPr>
          <w:p w14:paraId="457D5B0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75193AC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19950</w:t>
            </w:r>
          </w:p>
        </w:tc>
        <w:tc>
          <w:tcPr>
            <w:tcW w:w="1172" w:type="dxa"/>
            <w:tcBorders>
              <w:top w:val="nil"/>
              <w:left w:val="nil"/>
              <w:bottom w:val="single" w:sz="4" w:space="0" w:color="auto"/>
              <w:right w:val="single" w:sz="4" w:space="0" w:color="auto"/>
            </w:tcBorders>
            <w:shd w:val="clear" w:color="auto" w:fill="auto"/>
            <w:noWrap/>
            <w:vAlign w:val="center"/>
            <w:hideMark/>
          </w:tcPr>
          <w:p w14:paraId="63F2044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4.3464</w:t>
            </w:r>
          </w:p>
        </w:tc>
        <w:tc>
          <w:tcPr>
            <w:tcW w:w="1172" w:type="dxa"/>
            <w:tcBorders>
              <w:top w:val="nil"/>
              <w:left w:val="nil"/>
              <w:bottom w:val="single" w:sz="4" w:space="0" w:color="auto"/>
              <w:right w:val="single" w:sz="4" w:space="0" w:color="auto"/>
            </w:tcBorders>
            <w:shd w:val="clear" w:color="auto" w:fill="auto"/>
            <w:noWrap/>
            <w:vAlign w:val="center"/>
            <w:hideMark/>
          </w:tcPr>
          <w:p w14:paraId="569B9D1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30.28</w:t>
            </w:r>
          </w:p>
        </w:tc>
        <w:tc>
          <w:tcPr>
            <w:tcW w:w="1172" w:type="dxa"/>
            <w:tcBorders>
              <w:top w:val="nil"/>
              <w:left w:val="nil"/>
              <w:bottom w:val="single" w:sz="4" w:space="0" w:color="auto"/>
              <w:right w:val="single" w:sz="4" w:space="0" w:color="auto"/>
            </w:tcBorders>
            <w:shd w:val="clear" w:color="auto" w:fill="auto"/>
            <w:noWrap/>
            <w:vAlign w:val="center"/>
            <w:hideMark/>
          </w:tcPr>
          <w:p w14:paraId="2AE57DA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411144E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24,006.3 </w:t>
            </w:r>
          </w:p>
        </w:tc>
        <w:tc>
          <w:tcPr>
            <w:tcW w:w="1172" w:type="dxa"/>
            <w:tcBorders>
              <w:top w:val="nil"/>
              <w:left w:val="nil"/>
              <w:bottom w:val="single" w:sz="4" w:space="0" w:color="auto"/>
              <w:right w:val="single" w:sz="4" w:space="0" w:color="auto"/>
            </w:tcBorders>
            <w:shd w:val="clear" w:color="auto" w:fill="auto"/>
            <w:noWrap/>
            <w:vAlign w:val="center"/>
            <w:hideMark/>
          </w:tcPr>
          <w:p w14:paraId="4E8D53B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1ED09E3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7D9DD6FC"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2FE7A27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2F-PIU</w:t>
            </w:r>
          </w:p>
        </w:tc>
        <w:tc>
          <w:tcPr>
            <w:tcW w:w="2123" w:type="dxa"/>
            <w:tcBorders>
              <w:top w:val="nil"/>
              <w:left w:val="nil"/>
              <w:bottom w:val="single" w:sz="4" w:space="0" w:color="auto"/>
              <w:right w:val="single" w:sz="4" w:space="0" w:color="auto"/>
            </w:tcBorders>
            <w:shd w:val="clear" w:color="auto" w:fill="auto"/>
            <w:noWrap/>
            <w:vAlign w:val="center"/>
            <w:hideMark/>
          </w:tcPr>
          <w:p w14:paraId="64507DC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24387</w:t>
            </w:r>
          </w:p>
        </w:tc>
        <w:tc>
          <w:tcPr>
            <w:tcW w:w="1597" w:type="dxa"/>
            <w:tcBorders>
              <w:top w:val="nil"/>
              <w:left w:val="nil"/>
              <w:bottom w:val="single" w:sz="4" w:space="0" w:color="auto"/>
              <w:right w:val="single" w:sz="4" w:space="0" w:color="auto"/>
            </w:tcBorders>
            <w:shd w:val="clear" w:color="auto" w:fill="auto"/>
            <w:noWrap/>
            <w:vAlign w:val="center"/>
            <w:hideMark/>
          </w:tcPr>
          <w:p w14:paraId="7EF53CBC"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2128008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24387</w:t>
            </w:r>
          </w:p>
        </w:tc>
        <w:tc>
          <w:tcPr>
            <w:tcW w:w="1172" w:type="dxa"/>
            <w:tcBorders>
              <w:top w:val="nil"/>
              <w:left w:val="nil"/>
              <w:bottom w:val="single" w:sz="4" w:space="0" w:color="auto"/>
              <w:right w:val="single" w:sz="4" w:space="0" w:color="auto"/>
            </w:tcBorders>
            <w:shd w:val="clear" w:color="auto" w:fill="auto"/>
            <w:noWrap/>
            <w:vAlign w:val="center"/>
            <w:hideMark/>
          </w:tcPr>
          <w:p w14:paraId="16A8AA7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5.3131</w:t>
            </w:r>
          </w:p>
        </w:tc>
        <w:tc>
          <w:tcPr>
            <w:tcW w:w="1172" w:type="dxa"/>
            <w:tcBorders>
              <w:top w:val="nil"/>
              <w:left w:val="nil"/>
              <w:bottom w:val="single" w:sz="4" w:space="0" w:color="auto"/>
              <w:right w:val="single" w:sz="4" w:space="0" w:color="auto"/>
            </w:tcBorders>
            <w:shd w:val="clear" w:color="auto" w:fill="auto"/>
            <w:noWrap/>
            <w:vAlign w:val="center"/>
            <w:hideMark/>
          </w:tcPr>
          <w:p w14:paraId="5FA12B6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37.02</w:t>
            </w:r>
          </w:p>
        </w:tc>
        <w:tc>
          <w:tcPr>
            <w:tcW w:w="1172" w:type="dxa"/>
            <w:tcBorders>
              <w:top w:val="nil"/>
              <w:left w:val="nil"/>
              <w:bottom w:val="single" w:sz="4" w:space="0" w:color="auto"/>
              <w:right w:val="single" w:sz="4" w:space="0" w:color="auto"/>
            </w:tcBorders>
            <w:shd w:val="clear" w:color="auto" w:fill="auto"/>
            <w:noWrap/>
            <w:vAlign w:val="center"/>
            <w:hideMark/>
          </w:tcPr>
          <w:p w14:paraId="450B6F9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62C4541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29,345.4 </w:t>
            </w:r>
          </w:p>
        </w:tc>
        <w:tc>
          <w:tcPr>
            <w:tcW w:w="1172" w:type="dxa"/>
            <w:tcBorders>
              <w:top w:val="nil"/>
              <w:left w:val="nil"/>
              <w:bottom w:val="single" w:sz="4" w:space="0" w:color="auto"/>
              <w:right w:val="single" w:sz="4" w:space="0" w:color="auto"/>
            </w:tcBorders>
            <w:shd w:val="clear" w:color="auto" w:fill="auto"/>
            <w:noWrap/>
            <w:vAlign w:val="center"/>
            <w:hideMark/>
          </w:tcPr>
          <w:p w14:paraId="20DAA93C"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7F9B231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6A891BDE"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2B4D733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3F-PIU</w:t>
            </w:r>
          </w:p>
        </w:tc>
        <w:tc>
          <w:tcPr>
            <w:tcW w:w="2123" w:type="dxa"/>
            <w:tcBorders>
              <w:top w:val="nil"/>
              <w:left w:val="nil"/>
              <w:bottom w:val="single" w:sz="4" w:space="0" w:color="auto"/>
              <w:right w:val="single" w:sz="4" w:space="0" w:color="auto"/>
            </w:tcBorders>
            <w:shd w:val="clear" w:color="auto" w:fill="auto"/>
            <w:noWrap/>
            <w:vAlign w:val="center"/>
            <w:hideMark/>
          </w:tcPr>
          <w:p w14:paraId="5549CD9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24449</w:t>
            </w:r>
          </w:p>
        </w:tc>
        <w:tc>
          <w:tcPr>
            <w:tcW w:w="1597" w:type="dxa"/>
            <w:tcBorders>
              <w:top w:val="nil"/>
              <w:left w:val="nil"/>
              <w:bottom w:val="single" w:sz="4" w:space="0" w:color="auto"/>
              <w:right w:val="single" w:sz="4" w:space="0" w:color="auto"/>
            </w:tcBorders>
            <w:shd w:val="clear" w:color="auto" w:fill="auto"/>
            <w:noWrap/>
            <w:vAlign w:val="center"/>
            <w:hideMark/>
          </w:tcPr>
          <w:p w14:paraId="0B60CDB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1BC066E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24449</w:t>
            </w:r>
          </w:p>
        </w:tc>
        <w:tc>
          <w:tcPr>
            <w:tcW w:w="1172" w:type="dxa"/>
            <w:tcBorders>
              <w:top w:val="nil"/>
              <w:left w:val="nil"/>
              <w:bottom w:val="single" w:sz="4" w:space="0" w:color="auto"/>
              <w:right w:val="single" w:sz="4" w:space="0" w:color="auto"/>
            </w:tcBorders>
            <w:shd w:val="clear" w:color="auto" w:fill="auto"/>
            <w:noWrap/>
            <w:vAlign w:val="center"/>
            <w:hideMark/>
          </w:tcPr>
          <w:p w14:paraId="3F38971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5.3266</w:t>
            </w:r>
          </w:p>
        </w:tc>
        <w:tc>
          <w:tcPr>
            <w:tcW w:w="1172" w:type="dxa"/>
            <w:tcBorders>
              <w:top w:val="nil"/>
              <w:left w:val="nil"/>
              <w:bottom w:val="single" w:sz="4" w:space="0" w:color="auto"/>
              <w:right w:val="single" w:sz="4" w:space="0" w:color="auto"/>
            </w:tcBorders>
            <w:shd w:val="clear" w:color="auto" w:fill="auto"/>
            <w:noWrap/>
            <w:vAlign w:val="center"/>
            <w:hideMark/>
          </w:tcPr>
          <w:p w14:paraId="7908374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37.11</w:t>
            </w:r>
          </w:p>
        </w:tc>
        <w:tc>
          <w:tcPr>
            <w:tcW w:w="1172" w:type="dxa"/>
            <w:tcBorders>
              <w:top w:val="nil"/>
              <w:left w:val="nil"/>
              <w:bottom w:val="single" w:sz="4" w:space="0" w:color="auto"/>
              <w:right w:val="single" w:sz="4" w:space="0" w:color="auto"/>
            </w:tcBorders>
            <w:shd w:val="clear" w:color="auto" w:fill="auto"/>
            <w:noWrap/>
            <w:vAlign w:val="center"/>
            <w:hideMark/>
          </w:tcPr>
          <w:p w14:paraId="4B3D58F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0B89C73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29,420.1 </w:t>
            </w:r>
          </w:p>
        </w:tc>
        <w:tc>
          <w:tcPr>
            <w:tcW w:w="1172" w:type="dxa"/>
            <w:tcBorders>
              <w:top w:val="nil"/>
              <w:left w:val="nil"/>
              <w:bottom w:val="single" w:sz="4" w:space="0" w:color="auto"/>
              <w:right w:val="single" w:sz="4" w:space="0" w:color="auto"/>
            </w:tcBorders>
            <w:shd w:val="clear" w:color="auto" w:fill="auto"/>
            <w:noWrap/>
            <w:vAlign w:val="center"/>
            <w:hideMark/>
          </w:tcPr>
          <w:p w14:paraId="3FACE65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670CA0FE"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0FB128BD"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28FF0D8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4F-PIU</w:t>
            </w:r>
          </w:p>
        </w:tc>
        <w:tc>
          <w:tcPr>
            <w:tcW w:w="2123" w:type="dxa"/>
            <w:tcBorders>
              <w:top w:val="nil"/>
              <w:left w:val="nil"/>
              <w:bottom w:val="single" w:sz="4" w:space="0" w:color="auto"/>
              <w:right w:val="single" w:sz="4" w:space="0" w:color="auto"/>
            </w:tcBorders>
            <w:shd w:val="clear" w:color="auto" w:fill="auto"/>
            <w:noWrap/>
            <w:vAlign w:val="center"/>
            <w:hideMark/>
          </w:tcPr>
          <w:p w14:paraId="5BB7EEB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24479</w:t>
            </w:r>
          </w:p>
        </w:tc>
        <w:tc>
          <w:tcPr>
            <w:tcW w:w="1597" w:type="dxa"/>
            <w:tcBorders>
              <w:top w:val="nil"/>
              <w:left w:val="nil"/>
              <w:bottom w:val="single" w:sz="4" w:space="0" w:color="auto"/>
              <w:right w:val="single" w:sz="4" w:space="0" w:color="auto"/>
            </w:tcBorders>
            <w:shd w:val="clear" w:color="auto" w:fill="auto"/>
            <w:noWrap/>
            <w:vAlign w:val="center"/>
            <w:hideMark/>
          </w:tcPr>
          <w:p w14:paraId="3A4E563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6A4E9DD3"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24479</w:t>
            </w:r>
          </w:p>
        </w:tc>
        <w:tc>
          <w:tcPr>
            <w:tcW w:w="1172" w:type="dxa"/>
            <w:tcBorders>
              <w:top w:val="nil"/>
              <w:left w:val="nil"/>
              <w:bottom w:val="single" w:sz="4" w:space="0" w:color="auto"/>
              <w:right w:val="single" w:sz="4" w:space="0" w:color="auto"/>
            </w:tcBorders>
            <w:shd w:val="clear" w:color="auto" w:fill="auto"/>
            <w:noWrap/>
            <w:vAlign w:val="center"/>
            <w:hideMark/>
          </w:tcPr>
          <w:p w14:paraId="65098EA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5.3331</w:t>
            </w:r>
          </w:p>
        </w:tc>
        <w:tc>
          <w:tcPr>
            <w:tcW w:w="1172" w:type="dxa"/>
            <w:tcBorders>
              <w:top w:val="nil"/>
              <w:left w:val="nil"/>
              <w:bottom w:val="single" w:sz="4" w:space="0" w:color="auto"/>
              <w:right w:val="single" w:sz="4" w:space="0" w:color="auto"/>
            </w:tcBorders>
            <w:shd w:val="clear" w:color="auto" w:fill="auto"/>
            <w:noWrap/>
            <w:vAlign w:val="center"/>
            <w:hideMark/>
          </w:tcPr>
          <w:p w14:paraId="3AB379A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37.16</w:t>
            </w:r>
          </w:p>
        </w:tc>
        <w:tc>
          <w:tcPr>
            <w:tcW w:w="1172" w:type="dxa"/>
            <w:tcBorders>
              <w:top w:val="nil"/>
              <w:left w:val="nil"/>
              <w:bottom w:val="single" w:sz="4" w:space="0" w:color="auto"/>
              <w:right w:val="single" w:sz="4" w:space="0" w:color="auto"/>
            </w:tcBorders>
            <w:shd w:val="clear" w:color="auto" w:fill="auto"/>
            <w:noWrap/>
            <w:vAlign w:val="center"/>
            <w:hideMark/>
          </w:tcPr>
          <w:p w14:paraId="12500B9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23D856C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29,456.2 </w:t>
            </w:r>
          </w:p>
        </w:tc>
        <w:tc>
          <w:tcPr>
            <w:tcW w:w="1172" w:type="dxa"/>
            <w:tcBorders>
              <w:top w:val="nil"/>
              <w:left w:val="nil"/>
              <w:bottom w:val="single" w:sz="4" w:space="0" w:color="auto"/>
              <w:right w:val="single" w:sz="4" w:space="0" w:color="auto"/>
            </w:tcBorders>
            <w:shd w:val="clear" w:color="auto" w:fill="auto"/>
            <w:noWrap/>
            <w:vAlign w:val="center"/>
            <w:hideMark/>
          </w:tcPr>
          <w:p w14:paraId="3D84C98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2A335E3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0A5E1186"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1A74913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5F-PIU</w:t>
            </w:r>
          </w:p>
        </w:tc>
        <w:tc>
          <w:tcPr>
            <w:tcW w:w="2123" w:type="dxa"/>
            <w:tcBorders>
              <w:top w:val="nil"/>
              <w:left w:val="nil"/>
              <w:bottom w:val="single" w:sz="4" w:space="0" w:color="auto"/>
              <w:right w:val="single" w:sz="4" w:space="0" w:color="auto"/>
            </w:tcBorders>
            <w:shd w:val="clear" w:color="auto" w:fill="auto"/>
            <w:noWrap/>
            <w:vAlign w:val="center"/>
            <w:hideMark/>
          </w:tcPr>
          <w:p w14:paraId="04F3811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22673</w:t>
            </w:r>
          </w:p>
        </w:tc>
        <w:tc>
          <w:tcPr>
            <w:tcW w:w="1597" w:type="dxa"/>
            <w:tcBorders>
              <w:top w:val="nil"/>
              <w:left w:val="nil"/>
              <w:bottom w:val="single" w:sz="4" w:space="0" w:color="auto"/>
              <w:right w:val="single" w:sz="4" w:space="0" w:color="auto"/>
            </w:tcBorders>
            <w:shd w:val="clear" w:color="auto" w:fill="auto"/>
            <w:noWrap/>
            <w:vAlign w:val="center"/>
            <w:hideMark/>
          </w:tcPr>
          <w:p w14:paraId="0CABF2E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3B91329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22673</w:t>
            </w:r>
          </w:p>
        </w:tc>
        <w:tc>
          <w:tcPr>
            <w:tcW w:w="1172" w:type="dxa"/>
            <w:tcBorders>
              <w:top w:val="nil"/>
              <w:left w:val="nil"/>
              <w:bottom w:val="single" w:sz="4" w:space="0" w:color="auto"/>
              <w:right w:val="single" w:sz="4" w:space="0" w:color="auto"/>
            </w:tcBorders>
            <w:shd w:val="clear" w:color="auto" w:fill="auto"/>
            <w:noWrap/>
            <w:vAlign w:val="center"/>
            <w:hideMark/>
          </w:tcPr>
          <w:p w14:paraId="4C4EEC6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4.9397</w:t>
            </w:r>
          </w:p>
        </w:tc>
        <w:tc>
          <w:tcPr>
            <w:tcW w:w="1172" w:type="dxa"/>
            <w:tcBorders>
              <w:top w:val="nil"/>
              <w:left w:val="nil"/>
              <w:bottom w:val="single" w:sz="4" w:space="0" w:color="auto"/>
              <w:right w:val="single" w:sz="4" w:space="0" w:color="auto"/>
            </w:tcBorders>
            <w:shd w:val="clear" w:color="auto" w:fill="auto"/>
            <w:noWrap/>
            <w:vAlign w:val="center"/>
            <w:hideMark/>
          </w:tcPr>
          <w:p w14:paraId="0ACFF693"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34.41</w:t>
            </w:r>
          </w:p>
        </w:tc>
        <w:tc>
          <w:tcPr>
            <w:tcW w:w="1172" w:type="dxa"/>
            <w:tcBorders>
              <w:top w:val="nil"/>
              <w:left w:val="nil"/>
              <w:bottom w:val="single" w:sz="4" w:space="0" w:color="auto"/>
              <w:right w:val="single" w:sz="4" w:space="0" w:color="auto"/>
            </w:tcBorders>
            <w:shd w:val="clear" w:color="auto" w:fill="auto"/>
            <w:noWrap/>
            <w:vAlign w:val="center"/>
            <w:hideMark/>
          </w:tcPr>
          <w:p w14:paraId="67331FF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2F5F552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27,282.9 </w:t>
            </w:r>
          </w:p>
        </w:tc>
        <w:tc>
          <w:tcPr>
            <w:tcW w:w="1172" w:type="dxa"/>
            <w:tcBorders>
              <w:top w:val="nil"/>
              <w:left w:val="nil"/>
              <w:bottom w:val="single" w:sz="4" w:space="0" w:color="auto"/>
              <w:right w:val="single" w:sz="4" w:space="0" w:color="auto"/>
            </w:tcBorders>
            <w:shd w:val="clear" w:color="auto" w:fill="auto"/>
            <w:noWrap/>
            <w:vAlign w:val="center"/>
            <w:hideMark/>
          </w:tcPr>
          <w:p w14:paraId="77517E2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0C614343"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5DA40EC1"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55D2ED4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6F-PIU</w:t>
            </w:r>
          </w:p>
        </w:tc>
        <w:tc>
          <w:tcPr>
            <w:tcW w:w="2123" w:type="dxa"/>
            <w:tcBorders>
              <w:top w:val="nil"/>
              <w:left w:val="nil"/>
              <w:bottom w:val="single" w:sz="4" w:space="0" w:color="auto"/>
              <w:right w:val="single" w:sz="4" w:space="0" w:color="auto"/>
            </w:tcBorders>
            <w:shd w:val="clear" w:color="auto" w:fill="auto"/>
            <w:noWrap/>
            <w:vAlign w:val="center"/>
            <w:hideMark/>
          </w:tcPr>
          <w:p w14:paraId="17E5FEC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24530</w:t>
            </w:r>
          </w:p>
        </w:tc>
        <w:tc>
          <w:tcPr>
            <w:tcW w:w="1597" w:type="dxa"/>
            <w:tcBorders>
              <w:top w:val="nil"/>
              <w:left w:val="nil"/>
              <w:bottom w:val="single" w:sz="4" w:space="0" w:color="auto"/>
              <w:right w:val="single" w:sz="4" w:space="0" w:color="auto"/>
            </w:tcBorders>
            <w:shd w:val="clear" w:color="auto" w:fill="auto"/>
            <w:noWrap/>
            <w:vAlign w:val="center"/>
            <w:hideMark/>
          </w:tcPr>
          <w:p w14:paraId="6D6C22C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687E601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24530</w:t>
            </w:r>
          </w:p>
        </w:tc>
        <w:tc>
          <w:tcPr>
            <w:tcW w:w="1172" w:type="dxa"/>
            <w:tcBorders>
              <w:top w:val="nil"/>
              <w:left w:val="nil"/>
              <w:bottom w:val="single" w:sz="4" w:space="0" w:color="auto"/>
              <w:right w:val="single" w:sz="4" w:space="0" w:color="auto"/>
            </w:tcBorders>
            <w:shd w:val="clear" w:color="auto" w:fill="auto"/>
            <w:noWrap/>
            <w:vAlign w:val="center"/>
            <w:hideMark/>
          </w:tcPr>
          <w:p w14:paraId="533936A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5.3442</w:t>
            </w:r>
          </w:p>
        </w:tc>
        <w:tc>
          <w:tcPr>
            <w:tcW w:w="1172" w:type="dxa"/>
            <w:tcBorders>
              <w:top w:val="nil"/>
              <w:left w:val="nil"/>
              <w:bottom w:val="single" w:sz="4" w:space="0" w:color="auto"/>
              <w:right w:val="single" w:sz="4" w:space="0" w:color="auto"/>
            </w:tcBorders>
            <w:shd w:val="clear" w:color="auto" w:fill="auto"/>
            <w:noWrap/>
            <w:vAlign w:val="center"/>
            <w:hideMark/>
          </w:tcPr>
          <w:p w14:paraId="54F3B9B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37.23</w:t>
            </w:r>
          </w:p>
        </w:tc>
        <w:tc>
          <w:tcPr>
            <w:tcW w:w="1172" w:type="dxa"/>
            <w:tcBorders>
              <w:top w:val="nil"/>
              <w:left w:val="nil"/>
              <w:bottom w:val="single" w:sz="4" w:space="0" w:color="auto"/>
              <w:right w:val="single" w:sz="4" w:space="0" w:color="auto"/>
            </w:tcBorders>
            <w:shd w:val="clear" w:color="auto" w:fill="auto"/>
            <w:noWrap/>
            <w:vAlign w:val="center"/>
            <w:hideMark/>
          </w:tcPr>
          <w:p w14:paraId="252912D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33C404F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29,517.5 </w:t>
            </w:r>
          </w:p>
        </w:tc>
        <w:tc>
          <w:tcPr>
            <w:tcW w:w="1172" w:type="dxa"/>
            <w:tcBorders>
              <w:top w:val="nil"/>
              <w:left w:val="nil"/>
              <w:bottom w:val="single" w:sz="4" w:space="0" w:color="auto"/>
              <w:right w:val="single" w:sz="4" w:space="0" w:color="auto"/>
            </w:tcBorders>
            <w:shd w:val="clear" w:color="auto" w:fill="auto"/>
            <w:noWrap/>
            <w:vAlign w:val="center"/>
            <w:hideMark/>
          </w:tcPr>
          <w:p w14:paraId="01FF492E"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39A72E3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6B021226"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79D6E3BE"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7F-PIU</w:t>
            </w:r>
          </w:p>
        </w:tc>
        <w:tc>
          <w:tcPr>
            <w:tcW w:w="2123" w:type="dxa"/>
            <w:tcBorders>
              <w:top w:val="nil"/>
              <w:left w:val="nil"/>
              <w:bottom w:val="single" w:sz="4" w:space="0" w:color="auto"/>
              <w:right w:val="single" w:sz="4" w:space="0" w:color="auto"/>
            </w:tcBorders>
            <w:shd w:val="clear" w:color="auto" w:fill="auto"/>
            <w:noWrap/>
            <w:vAlign w:val="center"/>
            <w:hideMark/>
          </w:tcPr>
          <w:p w14:paraId="43EBE3D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24562</w:t>
            </w:r>
          </w:p>
        </w:tc>
        <w:tc>
          <w:tcPr>
            <w:tcW w:w="1597" w:type="dxa"/>
            <w:tcBorders>
              <w:top w:val="nil"/>
              <w:left w:val="nil"/>
              <w:bottom w:val="single" w:sz="4" w:space="0" w:color="auto"/>
              <w:right w:val="single" w:sz="4" w:space="0" w:color="auto"/>
            </w:tcBorders>
            <w:shd w:val="clear" w:color="auto" w:fill="auto"/>
            <w:noWrap/>
            <w:vAlign w:val="center"/>
            <w:hideMark/>
          </w:tcPr>
          <w:p w14:paraId="4B91683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24587C3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24562</w:t>
            </w:r>
          </w:p>
        </w:tc>
        <w:tc>
          <w:tcPr>
            <w:tcW w:w="1172" w:type="dxa"/>
            <w:tcBorders>
              <w:top w:val="nil"/>
              <w:left w:val="nil"/>
              <w:bottom w:val="single" w:sz="4" w:space="0" w:color="auto"/>
              <w:right w:val="single" w:sz="4" w:space="0" w:color="auto"/>
            </w:tcBorders>
            <w:shd w:val="clear" w:color="auto" w:fill="auto"/>
            <w:noWrap/>
            <w:vAlign w:val="center"/>
            <w:hideMark/>
          </w:tcPr>
          <w:p w14:paraId="71A15F0E"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5.3512</w:t>
            </w:r>
          </w:p>
        </w:tc>
        <w:tc>
          <w:tcPr>
            <w:tcW w:w="1172" w:type="dxa"/>
            <w:tcBorders>
              <w:top w:val="nil"/>
              <w:left w:val="nil"/>
              <w:bottom w:val="single" w:sz="4" w:space="0" w:color="auto"/>
              <w:right w:val="single" w:sz="4" w:space="0" w:color="auto"/>
            </w:tcBorders>
            <w:shd w:val="clear" w:color="auto" w:fill="auto"/>
            <w:noWrap/>
            <w:vAlign w:val="center"/>
            <w:hideMark/>
          </w:tcPr>
          <w:p w14:paraId="56C8949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37.28</w:t>
            </w:r>
          </w:p>
        </w:tc>
        <w:tc>
          <w:tcPr>
            <w:tcW w:w="1172" w:type="dxa"/>
            <w:tcBorders>
              <w:top w:val="nil"/>
              <w:left w:val="nil"/>
              <w:bottom w:val="single" w:sz="4" w:space="0" w:color="auto"/>
              <w:right w:val="single" w:sz="4" w:space="0" w:color="auto"/>
            </w:tcBorders>
            <w:shd w:val="clear" w:color="auto" w:fill="auto"/>
            <w:noWrap/>
            <w:vAlign w:val="center"/>
            <w:hideMark/>
          </w:tcPr>
          <w:p w14:paraId="67F881E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439B4A3D"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29,556.0 </w:t>
            </w:r>
          </w:p>
        </w:tc>
        <w:tc>
          <w:tcPr>
            <w:tcW w:w="1172" w:type="dxa"/>
            <w:tcBorders>
              <w:top w:val="nil"/>
              <w:left w:val="nil"/>
              <w:bottom w:val="single" w:sz="4" w:space="0" w:color="auto"/>
              <w:right w:val="single" w:sz="4" w:space="0" w:color="auto"/>
            </w:tcBorders>
            <w:shd w:val="clear" w:color="auto" w:fill="auto"/>
            <w:noWrap/>
            <w:vAlign w:val="center"/>
            <w:hideMark/>
          </w:tcPr>
          <w:p w14:paraId="377BD42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2487061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43BC011A"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497F1B9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8F-PIU</w:t>
            </w:r>
          </w:p>
        </w:tc>
        <w:tc>
          <w:tcPr>
            <w:tcW w:w="2123" w:type="dxa"/>
            <w:tcBorders>
              <w:top w:val="nil"/>
              <w:left w:val="nil"/>
              <w:bottom w:val="single" w:sz="4" w:space="0" w:color="auto"/>
              <w:right w:val="single" w:sz="4" w:space="0" w:color="auto"/>
            </w:tcBorders>
            <w:shd w:val="clear" w:color="auto" w:fill="auto"/>
            <w:noWrap/>
            <w:vAlign w:val="center"/>
            <w:hideMark/>
          </w:tcPr>
          <w:p w14:paraId="2C51428C"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19833</w:t>
            </w:r>
          </w:p>
        </w:tc>
        <w:tc>
          <w:tcPr>
            <w:tcW w:w="1597" w:type="dxa"/>
            <w:tcBorders>
              <w:top w:val="nil"/>
              <w:left w:val="nil"/>
              <w:bottom w:val="single" w:sz="4" w:space="0" w:color="auto"/>
              <w:right w:val="single" w:sz="4" w:space="0" w:color="auto"/>
            </w:tcBorders>
            <w:shd w:val="clear" w:color="auto" w:fill="auto"/>
            <w:noWrap/>
            <w:vAlign w:val="center"/>
            <w:hideMark/>
          </w:tcPr>
          <w:p w14:paraId="4472C98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02AA23A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19833</w:t>
            </w:r>
          </w:p>
        </w:tc>
        <w:tc>
          <w:tcPr>
            <w:tcW w:w="1172" w:type="dxa"/>
            <w:tcBorders>
              <w:top w:val="nil"/>
              <w:left w:val="nil"/>
              <w:bottom w:val="single" w:sz="4" w:space="0" w:color="auto"/>
              <w:right w:val="single" w:sz="4" w:space="0" w:color="auto"/>
            </w:tcBorders>
            <w:shd w:val="clear" w:color="auto" w:fill="auto"/>
            <w:noWrap/>
            <w:vAlign w:val="center"/>
            <w:hideMark/>
          </w:tcPr>
          <w:p w14:paraId="542573F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4.3209</w:t>
            </w:r>
          </w:p>
        </w:tc>
        <w:tc>
          <w:tcPr>
            <w:tcW w:w="1172" w:type="dxa"/>
            <w:tcBorders>
              <w:top w:val="nil"/>
              <w:left w:val="nil"/>
              <w:bottom w:val="single" w:sz="4" w:space="0" w:color="auto"/>
              <w:right w:val="single" w:sz="4" w:space="0" w:color="auto"/>
            </w:tcBorders>
            <w:shd w:val="clear" w:color="auto" w:fill="auto"/>
            <w:noWrap/>
            <w:vAlign w:val="center"/>
            <w:hideMark/>
          </w:tcPr>
          <w:p w14:paraId="3BDE7F1C"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30.10</w:t>
            </w:r>
          </w:p>
        </w:tc>
        <w:tc>
          <w:tcPr>
            <w:tcW w:w="1172" w:type="dxa"/>
            <w:tcBorders>
              <w:top w:val="nil"/>
              <w:left w:val="nil"/>
              <w:bottom w:val="single" w:sz="4" w:space="0" w:color="auto"/>
              <w:right w:val="single" w:sz="4" w:space="0" w:color="auto"/>
            </w:tcBorders>
            <w:shd w:val="clear" w:color="auto" w:fill="auto"/>
            <w:noWrap/>
            <w:vAlign w:val="center"/>
            <w:hideMark/>
          </w:tcPr>
          <w:p w14:paraId="61BF1E6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7BFD347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23,865.5 </w:t>
            </w:r>
          </w:p>
        </w:tc>
        <w:tc>
          <w:tcPr>
            <w:tcW w:w="1172" w:type="dxa"/>
            <w:tcBorders>
              <w:top w:val="nil"/>
              <w:left w:val="nil"/>
              <w:bottom w:val="single" w:sz="4" w:space="0" w:color="auto"/>
              <w:right w:val="single" w:sz="4" w:space="0" w:color="auto"/>
            </w:tcBorders>
            <w:shd w:val="clear" w:color="auto" w:fill="auto"/>
            <w:noWrap/>
            <w:vAlign w:val="center"/>
            <w:hideMark/>
          </w:tcPr>
          <w:p w14:paraId="3BD2D98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22EEF1B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3CF0290E"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1E831372"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9F-PIU</w:t>
            </w:r>
          </w:p>
        </w:tc>
        <w:tc>
          <w:tcPr>
            <w:tcW w:w="2123" w:type="dxa"/>
            <w:tcBorders>
              <w:top w:val="nil"/>
              <w:left w:val="nil"/>
              <w:bottom w:val="single" w:sz="4" w:space="0" w:color="auto"/>
              <w:right w:val="single" w:sz="4" w:space="0" w:color="auto"/>
            </w:tcBorders>
            <w:shd w:val="clear" w:color="auto" w:fill="auto"/>
            <w:noWrap/>
            <w:vAlign w:val="center"/>
            <w:hideMark/>
          </w:tcPr>
          <w:p w14:paraId="258DBD74"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24637</w:t>
            </w:r>
          </w:p>
        </w:tc>
        <w:tc>
          <w:tcPr>
            <w:tcW w:w="1597" w:type="dxa"/>
            <w:tcBorders>
              <w:top w:val="nil"/>
              <w:left w:val="nil"/>
              <w:bottom w:val="single" w:sz="4" w:space="0" w:color="auto"/>
              <w:right w:val="single" w:sz="4" w:space="0" w:color="auto"/>
            </w:tcBorders>
            <w:shd w:val="clear" w:color="auto" w:fill="auto"/>
            <w:noWrap/>
            <w:vAlign w:val="center"/>
            <w:hideMark/>
          </w:tcPr>
          <w:p w14:paraId="49A9D81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13D3D91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24637</w:t>
            </w:r>
          </w:p>
        </w:tc>
        <w:tc>
          <w:tcPr>
            <w:tcW w:w="1172" w:type="dxa"/>
            <w:tcBorders>
              <w:top w:val="nil"/>
              <w:left w:val="nil"/>
              <w:bottom w:val="single" w:sz="4" w:space="0" w:color="auto"/>
              <w:right w:val="single" w:sz="4" w:space="0" w:color="auto"/>
            </w:tcBorders>
            <w:shd w:val="clear" w:color="auto" w:fill="auto"/>
            <w:noWrap/>
            <w:vAlign w:val="center"/>
            <w:hideMark/>
          </w:tcPr>
          <w:p w14:paraId="413C7FC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5.3675</w:t>
            </w:r>
          </w:p>
        </w:tc>
        <w:tc>
          <w:tcPr>
            <w:tcW w:w="1172" w:type="dxa"/>
            <w:tcBorders>
              <w:top w:val="nil"/>
              <w:left w:val="nil"/>
              <w:bottom w:val="single" w:sz="4" w:space="0" w:color="auto"/>
              <w:right w:val="single" w:sz="4" w:space="0" w:color="auto"/>
            </w:tcBorders>
            <w:shd w:val="clear" w:color="auto" w:fill="auto"/>
            <w:noWrap/>
            <w:vAlign w:val="center"/>
            <w:hideMark/>
          </w:tcPr>
          <w:p w14:paraId="48FDE9A0"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37.40</w:t>
            </w:r>
          </w:p>
        </w:tc>
        <w:tc>
          <w:tcPr>
            <w:tcW w:w="1172" w:type="dxa"/>
            <w:tcBorders>
              <w:top w:val="nil"/>
              <w:left w:val="nil"/>
              <w:bottom w:val="single" w:sz="4" w:space="0" w:color="auto"/>
              <w:right w:val="single" w:sz="4" w:space="0" w:color="auto"/>
            </w:tcBorders>
            <w:shd w:val="clear" w:color="auto" w:fill="auto"/>
            <w:noWrap/>
            <w:vAlign w:val="center"/>
            <w:hideMark/>
          </w:tcPr>
          <w:p w14:paraId="4FF8892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0CB2517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29,646.3 </w:t>
            </w:r>
          </w:p>
        </w:tc>
        <w:tc>
          <w:tcPr>
            <w:tcW w:w="1172" w:type="dxa"/>
            <w:tcBorders>
              <w:top w:val="nil"/>
              <w:left w:val="nil"/>
              <w:bottom w:val="single" w:sz="4" w:space="0" w:color="auto"/>
              <w:right w:val="single" w:sz="4" w:space="0" w:color="auto"/>
            </w:tcBorders>
            <w:shd w:val="clear" w:color="auto" w:fill="auto"/>
            <w:noWrap/>
            <w:vAlign w:val="center"/>
            <w:hideMark/>
          </w:tcPr>
          <w:p w14:paraId="2FEC3A31"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14813C3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r w:rsidR="0082455E" w:rsidRPr="0082455E" w14:paraId="6D3176F3" w14:textId="77777777" w:rsidTr="0082455E">
        <w:trPr>
          <w:trHeight w:val="299"/>
        </w:trPr>
        <w:tc>
          <w:tcPr>
            <w:tcW w:w="2463" w:type="dxa"/>
            <w:tcBorders>
              <w:top w:val="nil"/>
              <w:left w:val="single" w:sz="4" w:space="0" w:color="auto"/>
              <w:bottom w:val="single" w:sz="4" w:space="0" w:color="auto"/>
              <w:right w:val="single" w:sz="4" w:space="0" w:color="auto"/>
            </w:tcBorders>
            <w:shd w:val="clear" w:color="auto" w:fill="auto"/>
            <w:noWrap/>
            <w:vAlign w:val="center"/>
            <w:hideMark/>
          </w:tcPr>
          <w:p w14:paraId="6463C976"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10F-PIU</w:t>
            </w:r>
          </w:p>
        </w:tc>
        <w:tc>
          <w:tcPr>
            <w:tcW w:w="2123" w:type="dxa"/>
            <w:tcBorders>
              <w:top w:val="nil"/>
              <w:left w:val="nil"/>
              <w:bottom w:val="single" w:sz="4" w:space="0" w:color="auto"/>
              <w:right w:val="single" w:sz="4" w:space="0" w:color="auto"/>
            </w:tcBorders>
            <w:shd w:val="clear" w:color="auto" w:fill="auto"/>
            <w:noWrap/>
            <w:vAlign w:val="center"/>
            <w:hideMark/>
          </w:tcPr>
          <w:p w14:paraId="6334A9BA"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29619</w:t>
            </w:r>
          </w:p>
        </w:tc>
        <w:tc>
          <w:tcPr>
            <w:tcW w:w="1597" w:type="dxa"/>
            <w:tcBorders>
              <w:top w:val="nil"/>
              <w:left w:val="nil"/>
              <w:bottom w:val="single" w:sz="4" w:space="0" w:color="auto"/>
              <w:right w:val="single" w:sz="4" w:space="0" w:color="auto"/>
            </w:tcBorders>
            <w:shd w:val="clear" w:color="auto" w:fill="auto"/>
            <w:noWrap/>
            <w:vAlign w:val="center"/>
            <w:hideMark/>
          </w:tcPr>
          <w:p w14:paraId="76603A0E"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0.9</w:t>
            </w:r>
          </w:p>
        </w:tc>
        <w:tc>
          <w:tcPr>
            <w:tcW w:w="1376" w:type="dxa"/>
            <w:tcBorders>
              <w:top w:val="nil"/>
              <w:left w:val="nil"/>
              <w:bottom w:val="single" w:sz="4" w:space="0" w:color="auto"/>
              <w:right w:val="single" w:sz="4" w:space="0" w:color="auto"/>
            </w:tcBorders>
            <w:shd w:val="clear" w:color="auto" w:fill="auto"/>
            <w:noWrap/>
            <w:vAlign w:val="center"/>
            <w:hideMark/>
          </w:tcPr>
          <w:p w14:paraId="64A02418"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29619</w:t>
            </w:r>
          </w:p>
        </w:tc>
        <w:tc>
          <w:tcPr>
            <w:tcW w:w="1172" w:type="dxa"/>
            <w:tcBorders>
              <w:top w:val="nil"/>
              <w:left w:val="nil"/>
              <w:bottom w:val="single" w:sz="4" w:space="0" w:color="auto"/>
              <w:right w:val="single" w:sz="4" w:space="0" w:color="auto"/>
            </w:tcBorders>
            <w:shd w:val="clear" w:color="auto" w:fill="auto"/>
            <w:noWrap/>
            <w:vAlign w:val="center"/>
            <w:hideMark/>
          </w:tcPr>
          <w:p w14:paraId="6E95940B"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6.4529</w:t>
            </w:r>
          </w:p>
        </w:tc>
        <w:tc>
          <w:tcPr>
            <w:tcW w:w="1172" w:type="dxa"/>
            <w:tcBorders>
              <w:top w:val="nil"/>
              <w:left w:val="nil"/>
              <w:bottom w:val="single" w:sz="4" w:space="0" w:color="auto"/>
              <w:right w:val="single" w:sz="4" w:space="0" w:color="auto"/>
            </w:tcBorders>
            <w:shd w:val="clear" w:color="auto" w:fill="auto"/>
            <w:noWrap/>
            <w:vAlign w:val="center"/>
            <w:hideMark/>
          </w:tcPr>
          <w:p w14:paraId="7B5D5657"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44.96</w:t>
            </w:r>
          </w:p>
        </w:tc>
        <w:tc>
          <w:tcPr>
            <w:tcW w:w="1172" w:type="dxa"/>
            <w:tcBorders>
              <w:top w:val="nil"/>
              <w:left w:val="nil"/>
              <w:bottom w:val="single" w:sz="4" w:space="0" w:color="auto"/>
              <w:right w:val="single" w:sz="4" w:space="0" w:color="auto"/>
            </w:tcBorders>
            <w:shd w:val="clear" w:color="auto" w:fill="auto"/>
            <w:noWrap/>
            <w:vAlign w:val="center"/>
            <w:hideMark/>
          </w:tcPr>
          <w:p w14:paraId="46C63A9F"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94.1%</w:t>
            </w:r>
          </w:p>
        </w:tc>
        <w:tc>
          <w:tcPr>
            <w:tcW w:w="1172" w:type="dxa"/>
            <w:tcBorders>
              <w:top w:val="nil"/>
              <w:left w:val="nil"/>
              <w:bottom w:val="single" w:sz="4" w:space="0" w:color="auto"/>
              <w:right w:val="single" w:sz="4" w:space="0" w:color="auto"/>
            </w:tcBorders>
            <w:shd w:val="clear" w:color="auto" w:fill="auto"/>
            <w:noWrap/>
            <w:vAlign w:val="center"/>
            <w:hideMark/>
          </w:tcPr>
          <w:p w14:paraId="3DC3B8B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 xml:space="preserve">      35,641.2 </w:t>
            </w:r>
          </w:p>
        </w:tc>
        <w:tc>
          <w:tcPr>
            <w:tcW w:w="1172" w:type="dxa"/>
            <w:tcBorders>
              <w:top w:val="nil"/>
              <w:left w:val="nil"/>
              <w:bottom w:val="single" w:sz="4" w:space="0" w:color="auto"/>
              <w:right w:val="single" w:sz="4" w:space="0" w:color="auto"/>
            </w:tcBorders>
            <w:shd w:val="clear" w:color="auto" w:fill="auto"/>
            <w:noWrap/>
            <w:vAlign w:val="center"/>
            <w:hideMark/>
          </w:tcPr>
          <w:p w14:paraId="1891D485"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1.2033</w:t>
            </w:r>
          </w:p>
        </w:tc>
        <w:tc>
          <w:tcPr>
            <w:tcW w:w="1178" w:type="dxa"/>
            <w:tcBorders>
              <w:top w:val="nil"/>
              <w:left w:val="nil"/>
              <w:bottom w:val="single" w:sz="4" w:space="0" w:color="auto"/>
              <w:right w:val="single" w:sz="4" w:space="0" w:color="auto"/>
            </w:tcBorders>
            <w:shd w:val="clear" w:color="auto" w:fill="auto"/>
            <w:noWrap/>
            <w:vAlign w:val="center"/>
            <w:hideMark/>
          </w:tcPr>
          <w:p w14:paraId="2D92A0D9" w14:textId="77777777" w:rsidR="0082455E" w:rsidRPr="0082455E" w:rsidRDefault="0082455E" w:rsidP="0082455E">
            <w:pPr>
              <w:spacing w:after="0" w:line="240" w:lineRule="auto"/>
              <w:jc w:val="center"/>
              <w:rPr>
                <w:rFonts w:ascii="Calibri" w:eastAsia="Times New Roman" w:hAnsi="Calibri" w:cs="Calibri"/>
                <w:color w:val="000000"/>
                <w:sz w:val="20"/>
                <w:szCs w:val="20"/>
                <w:lang w:val="en-IN" w:eastAsia="en-IN"/>
              </w:rPr>
            </w:pPr>
            <w:r w:rsidRPr="0082455E">
              <w:rPr>
                <w:rFonts w:ascii="Calibri" w:eastAsia="Times New Roman" w:hAnsi="Calibri" w:cs="Calibri"/>
                <w:color w:val="000000"/>
                <w:sz w:val="20"/>
                <w:szCs w:val="20"/>
                <w:lang w:val="en-IN" w:eastAsia="en-IN"/>
              </w:rPr>
              <w:t>0.00120</w:t>
            </w:r>
          </w:p>
        </w:tc>
      </w:tr>
    </w:tbl>
    <w:p w14:paraId="6D5559C2" w14:textId="77777777" w:rsidR="00E310BD" w:rsidRDefault="00E310BD" w:rsidP="00E310BD"/>
    <w:p w14:paraId="7B3DA4CA" w14:textId="460FA96E" w:rsidR="00021693" w:rsidRDefault="00021693" w:rsidP="00021693">
      <w:pPr>
        <w:pStyle w:val="Heading1"/>
        <w:spacing w:before="0" w:after="120"/>
        <w:rPr>
          <w:color w:val="000000" w:themeColor="text1"/>
        </w:rPr>
      </w:pPr>
      <w:bookmarkStart w:id="32" w:name="_Toc199849308"/>
      <w:r w:rsidRPr="003D786D">
        <w:rPr>
          <w:color w:val="000000" w:themeColor="text1"/>
        </w:rPr>
        <w:lastRenderedPageBreak/>
        <w:t>A</w:t>
      </w:r>
      <w:r>
        <w:rPr>
          <w:color w:val="000000" w:themeColor="text1"/>
        </w:rPr>
        <w:t>nnexure-</w:t>
      </w:r>
      <w:r w:rsidR="003403C2">
        <w:rPr>
          <w:color w:val="000000" w:themeColor="text1"/>
        </w:rPr>
        <w:t>3</w:t>
      </w:r>
      <w:r w:rsidRPr="003D786D">
        <w:rPr>
          <w:color w:val="000000" w:themeColor="text1"/>
        </w:rPr>
        <w:t>:</w:t>
      </w:r>
      <w:r>
        <w:rPr>
          <w:color w:val="000000" w:themeColor="text1"/>
        </w:rPr>
        <w:t xml:space="preserve"> Solar Generation-</w:t>
      </w:r>
      <w:r w:rsidR="002E49CA">
        <w:rPr>
          <w:color w:val="000000" w:themeColor="text1"/>
        </w:rPr>
        <w:t>78</w:t>
      </w:r>
      <w:r>
        <w:rPr>
          <w:color w:val="000000" w:themeColor="text1"/>
        </w:rPr>
        <w:t xml:space="preserve"> kWp</w:t>
      </w:r>
      <w:r w:rsidR="00F67A88">
        <w:rPr>
          <w:color w:val="000000" w:themeColor="text1"/>
        </w:rPr>
        <w:t>.</w:t>
      </w:r>
      <w:bookmarkEnd w:id="32"/>
    </w:p>
    <w:p w14:paraId="2F490489" w14:textId="77777777" w:rsidR="00BE1591" w:rsidRDefault="007711DA" w:rsidP="00021693">
      <w:pPr>
        <w:jc w:val="center"/>
      </w:pPr>
      <w:r>
        <w:rPr>
          <w:noProof/>
        </w:rPr>
        <w:drawing>
          <wp:inline distT="0" distB="0" distL="0" distR="0" wp14:anchorId="1B15B1D3" wp14:editId="2005BB22">
            <wp:extent cx="6099810" cy="4974420"/>
            <wp:effectExtent l="19050" t="19050" r="15240" b="17145"/>
            <wp:docPr id="539188972" name="Picture 2">
              <a:extLst xmlns:a="http://schemas.openxmlformats.org/drawingml/2006/main">
                <a:ext uri="{FF2B5EF4-FFF2-40B4-BE49-F238E27FC236}">
                  <a16:creationId xmlns:a16="http://schemas.microsoft.com/office/drawing/2014/main" id="{937E8E09-9038-432B-9432-C2E09F1438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37E8E09-9038-432B-9432-C2E09F14389C}"/>
                        </a:ext>
                      </a:extLst>
                    </pic:cNvPr>
                    <pic:cNvPicPr>
                      <a:picLocks noChangeAspect="1"/>
                    </pic:cNvPicPr>
                  </pic:nvPicPr>
                  <pic:blipFill>
                    <a:blip r:embed="rId53"/>
                    <a:stretch>
                      <a:fillRect/>
                    </a:stretch>
                  </pic:blipFill>
                  <pic:spPr>
                    <a:xfrm>
                      <a:off x="0" y="0"/>
                      <a:ext cx="6108506" cy="4981512"/>
                    </a:xfrm>
                    <a:prstGeom prst="rect">
                      <a:avLst/>
                    </a:prstGeom>
                    <a:ln>
                      <a:solidFill>
                        <a:schemeClr val="tx1"/>
                      </a:solidFill>
                    </a:ln>
                  </pic:spPr>
                </pic:pic>
              </a:graphicData>
            </a:graphic>
          </wp:inline>
        </w:drawing>
      </w:r>
    </w:p>
    <w:p w14:paraId="1B155BAA" w14:textId="1D6A3CE9" w:rsidR="009B6894" w:rsidRPr="009B6894" w:rsidRDefault="009B6894" w:rsidP="009B6894">
      <w:pPr>
        <w:pStyle w:val="Heading1"/>
        <w:spacing w:before="0" w:after="120"/>
        <w:rPr>
          <w:color w:val="000000" w:themeColor="text1"/>
        </w:rPr>
      </w:pPr>
      <w:bookmarkStart w:id="33" w:name="_Toc199849309"/>
      <w:r w:rsidRPr="003D786D">
        <w:rPr>
          <w:color w:val="000000" w:themeColor="text1"/>
        </w:rPr>
        <w:lastRenderedPageBreak/>
        <w:t>A</w:t>
      </w:r>
      <w:r>
        <w:rPr>
          <w:color w:val="000000" w:themeColor="text1"/>
        </w:rPr>
        <w:t>nnexure-4</w:t>
      </w:r>
      <w:r w:rsidRPr="003D786D">
        <w:rPr>
          <w:color w:val="000000" w:themeColor="text1"/>
        </w:rPr>
        <w:t>:</w:t>
      </w:r>
      <w:r>
        <w:rPr>
          <w:color w:val="000000" w:themeColor="text1"/>
        </w:rPr>
        <w:t xml:space="preserve"> Solar Generation-100 kWp.</w:t>
      </w:r>
      <w:bookmarkEnd w:id="33"/>
    </w:p>
    <w:p w14:paraId="1B968544" w14:textId="375C033F" w:rsidR="009B6894" w:rsidRDefault="009B6894" w:rsidP="00021693">
      <w:pPr>
        <w:jc w:val="center"/>
      </w:pPr>
      <w:r>
        <w:rPr>
          <w:noProof/>
        </w:rPr>
        <w:drawing>
          <wp:inline distT="0" distB="0" distL="0" distR="0" wp14:anchorId="5FF54FD1" wp14:editId="5973A8BF">
            <wp:extent cx="6013445" cy="4858871"/>
            <wp:effectExtent l="19050" t="19050" r="26035" b="18415"/>
            <wp:docPr id="1742505160" name="Picture 1">
              <a:extLst xmlns:a="http://schemas.openxmlformats.org/drawingml/2006/main">
                <a:ext uri="{FF2B5EF4-FFF2-40B4-BE49-F238E27FC236}">
                  <a16:creationId xmlns:a16="http://schemas.microsoft.com/office/drawing/2014/main" id="{75AD2724-5BBD-4BCA-A1A2-1E5CAD8D6A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5AD2724-5BBD-4BCA-A1A2-1E5CAD8D6AB7}"/>
                        </a:ext>
                      </a:extLst>
                    </pic:cNvPr>
                    <pic:cNvPicPr>
                      <a:picLocks noChangeAspect="1"/>
                    </pic:cNvPicPr>
                  </pic:nvPicPr>
                  <pic:blipFill>
                    <a:blip r:embed="rId54"/>
                    <a:stretch>
                      <a:fillRect/>
                    </a:stretch>
                  </pic:blipFill>
                  <pic:spPr>
                    <a:xfrm>
                      <a:off x="0" y="0"/>
                      <a:ext cx="6013445" cy="4858871"/>
                    </a:xfrm>
                    <a:prstGeom prst="rect">
                      <a:avLst/>
                    </a:prstGeom>
                    <a:ln>
                      <a:solidFill>
                        <a:schemeClr val="tx1"/>
                      </a:solidFill>
                    </a:ln>
                  </pic:spPr>
                </pic:pic>
              </a:graphicData>
            </a:graphic>
          </wp:inline>
        </w:drawing>
      </w:r>
    </w:p>
    <w:p w14:paraId="66C47F4D" w14:textId="77777777" w:rsidR="009B6894" w:rsidRDefault="009B6894" w:rsidP="00021693">
      <w:pPr>
        <w:jc w:val="center"/>
        <w:sectPr w:rsidR="009B6894" w:rsidSect="00D54C0F">
          <w:headerReference w:type="even" r:id="rId55"/>
          <w:headerReference w:type="default" r:id="rId56"/>
          <w:footerReference w:type="even" r:id="rId57"/>
          <w:headerReference w:type="first" r:id="rId58"/>
          <w:footerReference w:type="first" r:id="rId59"/>
          <w:pgSz w:w="16838" w:h="11906" w:orient="landscape" w:code="9"/>
          <w:pgMar w:top="1440" w:right="1440" w:bottom="1440" w:left="1440" w:header="720" w:footer="720" w:gutter="0"/>
          <w:cols w:space="720"/>
          <w:docGrid w:linePitch="360"/>
        </w:sectPr>
      </w:pPr>
    </w:p>
    <w:p w14:paraId="5B2B860A" w14:textId="68AD4833" w:rsidR="00ED6130" w:rsidRPr="00477F36" w:rsidRDefault="00ED6130" w:rsidP="00ED6130">
      <w:pPr>
        <w:pStyle w:val="Heading1"/>
        <w:spacing w:before="240" w:after="120"/>
        <w:jc w:val="both"/>
        <w:rPr>
          <w:color w:val="000000" w:themeColor="text1"/>
        </w:rPr>
      </w:pPr>
      <w:bookmarkStart w:id="34" w:name="_Toc199849310"/>
      <w:r w:rsidRPr="00477F36">
        <w:rPr>
          <w:color w:val="000000" w:themeColor="text1"/>
        </w:rPr>
        <w:lastRenderedPageBreak/>
        <w:t>Glossary</w:t>
      </w:r>
      <w:bookmarkEnd w:id="34"/>
    </w:p>
    <w:p w14:paraId="2FC209F2" w14:textId="77777777" w:rsidR="00ED6130" w:rsidRDefault="00ED6130" w:rsidP="00ED6130">
      <w:pPr>
        <w:spacing w:before="240" w:after="240"/>
        <w:jc w:val="both"/>
        <w:rPr>
          <w:rStyle w:val="Strong"/>
          <w:rFonts w:cs="Arial"/>
          <w:b w:val="0"/>
          <w:bCs w:val="0"/>
          <w:color w:val="000000"/>
        </w:rPr>
      </w:pPr>
      <w:r>
        <w:rPr>
          <w:rStyle w:val="Strong"/>
          <w:rFonts w:cs="Arial"/>
          <w:color w:val="000000"/>
        </w:rPr>
        <w:t>Visual light transmission is the amount of light that passes through the film and glass</w:t>
      </w:r>
    </w:p>
    <w:p w14:paraId="42045A5C" w14:textId="77777777" w:rsidR="00ED6130" w:rsidRDefault="00ED6130" w:rsidP="00ED6130">
      <w:pPr>
        <w:jc w:val="both"/>
        <w:rPr>
          <w:rFonts w:cs="Arial"/>
        </w:rPr>
      </w:pPr>
      <w:r>
        <w:rPr>
          <w:rStyle w:val="Strong"/>
          <w:rFonts w:cs="Arial"/>
          <w:color w:val="000000"/>
        </w:rPr>
        <w:t xml:space="preserve">U-value is the measurement of heat transfer through a given material. A measure of heat transmission (loss or gain) due to the thermal conductance and the difference in indoor and outdoor temperatures. As the U-value decreases, so does the amount of heat that is transferred through the material. Unit- </w:t>
      </w:r>
      <w:r>
        <w:rPr>
          <w:rFonts w:cs="Arial"/>
        </w:rPr>
        <w:t>W/sqm</w:t>
      </w:r>
      <w:r w:rsidR="00B23D9C">
        <w:rPr>
          <w:rFonts w:cs="Arial"/>
        </w:rPr>
        <w:t xml:space="preserve"> </w:t>
      </w:r>
      <w:r w:rsidR="00B23D9C">
        <w:rPr>
          <w:rFonts w:cs="Arial"/>
          <w:vertAlign w:val="superscript"/>
        </w:rPr>
        <w:t>0</w:t>
      </w:r>
      <w:r>
        <w:rPr>
          <w:rFonts w:cs="Arial"/>
        </w:rPr>
        <w:t>C or Btu/hr.ft2.ºF</w:t>
      </w:r>
    </w:p>
    <w:p w14:paraId="3C0B6645" w14:textId="77777777" w:rsidR="00ED6130" w:rsidRDefault="00ED6130" w:rsidP="00ED6130">
      <w:pPr>
        <w:jc w:val="both"/>
        <w:rPr>
          <w:rFonts w:cs="Arial"/>
        </w:rPr>
      </w:pPr>
      <w:r>
        <w:rPr>
          <w:rStyle w:val="Strong"/>
          <w:rFonts w:cs="Arial"/>
          <w:color w:val="000000"/>
        </w:rPr>
        <w:t>R-value is the resistance a material has to heat transfer.</w:t>
      </w:r>
      <w:r w:rsidR="00D10C5D">
        <w:rPr>
          <w:rStyle w:val="Strong"/>
          <w:rFonts w:cs="Arial"/>
          <w:color w:val="000000"/>
        </w:rPr>
        <w:t xml:space="preserve"> </w:t>
      </w:r>
      <w:r>
        <w:rPr>
          <w:rFonts w:cs="Arial"/>
        </w:rPr>
        <w:t>Sqm</w:t>
      </w:r>
      <w:r w:rsidR="00D10C5D">
        <w:rPr>
          <w:rFonts w:cs="Arial"/>
        </w:rPr>
        <w:t xml:space="preserve"> </w:t>
      </w:r>
      <w:r w:rsidR="00B23D9C">
        <w:rPr>
          <w:rFonts w:cs="Arial"/>
          <w:vertAlign w:val="superscript"/>
        </w:rPr>
        <w:t>0</w:t>
      </w:r>
      <w:r>
        <w:rPr>
          <w:rFonts w:cs="Arial"/>
        </w:rPr>
        <w:t>C/W or hr.ft2.ºF/Btu</w:t>
      </w:r>
    </w:p>
    <w:p w14:paraId="1C5F3FA8" w14:textId="77777777" w:rsidR="00ED6130" w:rsidRDefault="00ED6130" w:rsidP="00ED6130">
      <w:pPr>
        <w:autoSpaceDE w:val="0"/>
        <w:jc w:val="both"/>
        <w:rPr>
          <w:rFonts w:eastAsia="FIHKAB+TimesNewRoman" w:cs="Arial"/>
        </w:rPr>
      </w:pPr>
      <w:r>
        <w:rPr>
          <w:rStyle w:val="Strong"/>
          <w:rFonts w:cs="Arial"/>
          <w:color w:val="000000"/>
        </w:rPr>
        <w:t>Solar Factor or SHGC is the r</w:t>
      </w:r>
      <w:r>
        <w:rPr>
          <w:rFonts w:eastAsia="FIHKAB+TimesNewRoman" w:cs="Arial"/>
        </w:rPr>
        <w:t>atio of total solar energy flux entering through the glass to the incident solar energy.</w:t>
      </w:r>
    </w:p>
    <w:p w14:paraId="0D19DAAA" w14:textId="77777777" w:rsidR="00ED6130" w:rsidRDefault="00ED6130" w:rsidP="00ED6130">
      <w:pPr>
        <w:autoSpaceDE w:val="0"/>
        <w:jc w:val="both"/>
        <w:rPr>
          <w:rFonts w:eastAsia="FIHKAB+TimesNewRoman" w:cs="Arial"/>
        </w:rPr>
      </w:pPr>
      <w:r>
        <w:rPr>
          <w:rFonts w:eastAsia="FIHKBH+TimesNewRoman" w:cs="Arial"/>
          <w:b/>
          <w:bCs/>
        </w:rPr>
        <w:t xml:space="preserve">Shading Coefficient (SC) </w:t>
      </w:r>
      <w:r>
        <w:rPr>
          <w:rFonts w:eastAsia="FIHKBH+TimesNewRoman" w:cs="Arial"/>
          <w:bCs/>
        </w:rPr>
        <w:t xml:space="preserve">is </w:t>
      </w:r>
      <w:r>
        <w:rPr>
          <w:rFonts w:eastAsia="FIHKAB+TimesNewRoman" w:cs="Arial"/>
        </w:rPr>
        <w:t>the shading coefficient is calculated by dividing the solar factor by 0.87, which is the solar factor of a 3 mm clear float glass.</w:t>
      </w:r>
    </w:p>
    <w:p w14:paraId="33E65BF0" w14:textId="77777777" w:rsidR="00ED6130" w:rsidRDefault="00ED6130" w:rsidP="00ED6130">
      <w:pPr>
        <w:autoSpaceDE w:val="0"/>
        <w:jc w:val="both"/>
        <w:rPr>
          <w:rFonts w:eastAsia="NCBDEL+HelveticaNeue-Medium" w:cs="Arial"/>
          <w:color w:val="231F20"/>
        </w:rPr>
      </w:pPr>
      <w:r>
        <w:rPr>
          <w:rStyle w:val="Strong"/>
          <w:rFonts w:eastAsia="HelveticaNeue-Bold" w:cs="Arial"/>
          <w:color w:val="000000"/>
        </w:rPr>
        <w:t xml:space="preserve">Ton - </w:t>
      </w:r>
      <w:r>
        <w:rPr>
          <w:rStyle w:val="Strong"/>
          <w:rFonts w:eastAsia="NCBDEL+HelveticaNeue-Medium" w:cs="Arial"/>
          <w:color w:val="231F20"/>
        </w:rPr>
        <w:t>One ton of cooling is the amount of heat absorbed by one ton of ice melting in one</w:t>
      </w:r>
      <w:r>
        <w:rPr>
          <w:rFonts w:eastAsia="NCBDEL+HelveticaNeue-Medium" w:cs="Arial"/>
          <w:color w:val="231F20"/>
        </w:rPr>
        <w:t xml:space="preserve"> day: 12,000 Btu/h or 3.516 thermal kilowatts (kW).</w:t>
      </w:r>
    </w:p>
    <w:p w14:paraId="2761D829" w14:textId="77777777" w:rsidR="00ED6130" w:rsidRDefault="00ED6130" w:rsidP="00ED6130">
      <w:pPr>
        <w:autoSpaceDE w:val="0"/>
        <w:jc w:val="both"/>
        <w:rPr>
          <w:rFonts w:eastAsia="NCBDEL+HelveticaNeue-Medium" w:cs="Arial"/>
          <w:color w:val="231F20"/>
        </w:rPr>
      </w:pPr>
      <w:r>
        <w:rPr>
          <w:rFonts w:eastAsia="HelveticaNeue-Bold" w:cs="Arial"/>
          <w:b/>
        </w:rPr>
        <w:t>kW/ton</w:t>
      </w:r>
      <w:r w:rsidR="00D10C5D">
        <w:rPr>
          <w:rFonts w:eastAsia="HelveticaNeue-Bold" w:cs="Arial"/>
          <w:b/>
        </w:rPr>
        <w:t xml:space="preserve"> </w:t>
      </w:r>
      <w:r>
        <w:rPr>
          <w:rFonts w:eastAsia="HelveticaNeue-Bold" w:cs="Arial"/>
          <w:b/>
        </w:rPr>
        <w:t>rating:</w:t>
      </w:r>
      <w:r w:rsidR="00D10C5D">
        <w:rPr>
          <w:rFonts w:eastAsia="HelveticaNeue-Bold" w:cs="Arial"/>
          <w:b/>
        </w:rPr>
        <w:t xml:space="preserve"> </w:t>
      </w:r>
      <w:r>
        <w:rPr>
          <w:rFonts w:eastAsia="NCBDEL+HelveticaNeue-Medium" w:cs="Arial"/>
          <w:color w:val="231F20"/>
        </w:rPr>
        <w:t>Commonly referred to as efficiency, but actually power input to compressor motor divided by tons of cooling produced. Lower kW/ton indicates higher efficiency.</w:t>
      </w:r>
    </w:p>
    <w:p w14:paraId="6FAE6BCB" w14:textId="77777777" w:rsidR="00ED6130" w:rsidRDefault="00ED6130" w:rsidP="00ED6130">
      <w:pPr>
        <w:autoSpaceDE w:val="0"/>
        <w:jc w:val="both"/>
        <w:rPr>
          <w:rFonts w:eastAsia="NCBDEL+HelveticaNeue-Medium" w:cs="Arial"/>
          <w:color w:val="231F20"/>
        </w:rPr>
      </w:pPr>
      <w:r>
        <w:rPr>
          <w:rFonts w:eastAsia="HelveticaNeue-Bold" w:cs="Arial"/>
          <w:b/>
        </w:rPr>
        <w:t xml:space="preserve">Coefficient of performance (COP): </w:t>
      </w:r>
      <w:r>
        <w:rPr>
          <w:rFonts w:eastAsia="NCBDEL+HelveticaNeue-Medium" w:cs="Arial"/>
          <w:color w:val="231F20"/>
        </w:rPr>
        <w:t>Chillers efficiency measured in Btu output (cooling) divided by Btu input (electric power). Multiplying the COP by 3.412 yields energy efficiency ratio.</w:t>
      </w:r>
    </w:p>
    <w:p w14:paraId="116A2EDA" w14:textId="77777777" w:rsidR="00ED6130" w:rsidRDefault="00ED6130" w:rsidP="00ED6130">
      <w:pPr>
        <w:autoSpaceDE w:val="0"/>
        <w:jc w:val="both"/>
        <w:rPr>
          <w:rFonts w:eastAsia="NCBDEL+HelveticaNeue-Medium"/>
          <w:color w:val="231F20"/>
        </w:rPr>
      </w:pPr>
      <w:r>
        <w:rPr>
          <w:rFonts w:eastAsia="HelveticaNeue-Bold"/>
          <w:b/>
        </w:rPr>
        <w:t>Energy-efficiency ratio (EER)</w:t>
      </w:r>
      <w:r w:rsidR="00D10C5D">
        <w:rPr>
          <w:rFonts w:eastAsia="HelveticaNeue-Bold"/>
          <w:b/>
          <w:color w:val="007573"/>
        </w:rPr>
        <w:t>:</w:t>
      </w:r>
      <w:r w:rsidR="00D10C5D">
        <w:rPr>
          <w:rFonts w:eastAsia="NCBDEL+HelveticaNeue-Medium"/>
          <w:color w:val="231F20"/>
        </w:rPr>
        <w:t xml:space="preserve"> Performance</w:t>
      </w:r>
      <w:r>
        <w:rPr>
          <w:rFonts w:eastAsia="NCBDEL+HelveticaNeue-Medium"/>
          <w:color w:val="231F20"/>
        </w:rPr>
        <w:t xml:space="preserve"> of smaller chillers and rooftop units is frequently measured in EER rather than kW/ton. EER is calculated by dividing a chiller’s cooling capacity (in Btu/hour) by its power input (in watts) at full-load conditions. Higher the EER, the more efficient the unit.</w:t>
      </w:r>
      <w:r w:rsidR="00D10C5D">
        <w:rPr>
          <w:rFonts w:eastAsia="NCBDEL+HelveticaNeue-Medium"/>
          <w:color w:val="231F20"/>
        </w:rPr>
        <w:t xml:space="preserve"> </w:t>
      </w:r>
      <w:r>
        <w:rPr>
          <w:rFonts w:eastAsia="NCBDEL+HelveticaNeue-Medium"/>
          <w:color w:val="231F20"/>
        </w:rPr>
        <w:t>Dividing 12 by the EER value yields kW/ton.</w:t>
      </w:r>
    </w:p>
    <w:p w14:paraId="0D4E0E50" w14:textId="22DC3E36" w:rsidR="00E05410" w:rsidRPr="001A19A4" w:rsidRDefault="00ED6130" w:rsidP="001A19A4">
      <w:pPr>
        <w:autoSpaceDE w:val="0"/>
        <w:jc w:val="both"/>
        <w:rPr>
          <w:rFonts w:eastAsia="NCBDEL+HelveticaNeue-Medium" w:cs="Arial"/>
          <w:color w:val="231F20"/>
        </w:rPr>
      </w:pPr>
      <w:r>
        <w:rPr>
          <w:rFonts w:eastAsia="HelveticaNeue-Bold" w:cs="Arial"/>
          <w:b/>
          <w:color w:val="000000"/>
        </w:rPr>
        <w:t>ARI conditions:</w:t>
      </w:r>
      <w:r w:rsidR="00D10C5D">
        <w:rPr>
          <w:rFonts w:eastAsia="HelveticaNeue-Bold" w:cs="Arial"/>
          <w:b/>
          <w:color w:val="000000"/>
        </w:rPr>
        <w:t xml:space="preserve"> </w:t>
      </w:r>
      <w:r>
        <w:rPr>
          <w:rFonts w:eastAsia="NCBDEL+HelveticaNeue-Medium" w:cs="Arial"/>
          <w:color w:val="000000"/>
        </w:rPr>
        <w:t>S</w:t>
      </w:r>
      <w:r>
        <w:rPr>
          <w:rFonts w:eastAsia="NCBDEL+HelveticaNeue-Medium" w:cs="Arial"/>
          <w:color w:val="231F20"/>
        </w:rPr>
        <w:t>tandard reference conditions at which chillers performance is measured, as defined by the Air-Conditioning and Refrigeration Institute (ARI): 44° Fahrenheit(F) water leaving the chillers and, for water entering the condenser, 85°F at 100 percent load and 60°F at 0 percent loads.</w:t>
      </w:r>
    </w:p>
    <w:p w14:paraId="0687C8B7" w14:textId="77777777" w:rsidR="00E05410" w:rsidRDefault="00E05410" w:rsidP="00ED6130">
      <w:pPr>
        <w:jc w:val="both"/>
      </w:pPr>
    </w:p>
    <w:p w14:paraId="4E3DAF0C" w14:textId="77777777" w:rsidR="00E05410" w:rsidRPr="00F85722" w:rsidRDefault="00E05410" w:rsidP="00ED6130">
      <w:pPr>
        <w:jc w:val="both"/>
      </w:pPr>
    </w:p>
    <w:sectPr w:rsidR="00E05410" w:rsidRPr="00F85722" w:rsidSect="00D54C0F">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33444" w14:textId="77777777" w:rsidR="003275DE" w:rsidRDefault="003275DE" w:rsidP="00F25731">
      <w:pPr>
        <w:spacing w:after="0" w:line="240" w:lineRule="auto"/>
      </w:pPr>
      <w:r>
        <w:separator/>
      </w:r>
    </w:p>
  </w:endnote>
  <w:endnote w:type="continuationSeparator" w:id="0">
    <w:p w14:paraId="506E9257" w14:textId="77777777" w:rsidR="003275DE" w:rsidRDefault="003275DE" w:rsidP="00F2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liss 2 Light">
    <w:altName w:val="Arial"/>
    <w:panose1 w:val="00000000000000000000"/>
    <w:charset w:val="00"/>
    <w:family w:val="modern"/>
    <w:notTrueType/>
    <w:pitch w:val="variable"/>
    <w:sig w:usb0="00000001" w:usb1="00000000" w:usb2="00000000" w:usb3="00000000" w:csb0="0000009B" w:csb1="00000000"/>
  </w:font>
  <w:font w:name="FIHKAB+TimesNewRoman">
    <w:altName w:val="Times New Roman"/>
    <w:charset w:val="00"/>
    <w:family w:val="roman"/>
    <w:pitch w:val="default"/>
  </w:font>
  <w:font w:name="FIHKBH+TimesNewRoman">
    <w:altName w:val="Times New Roman"/>
    <w:charset w:val="00"/>
    <w:family w:val="roman"/>
    <w:pitch w:val="default"/>
  </w:font>
  <w:font w:name="HelveticaNeue-Bold">
    <w:altName w:val="Times New Roman"/>
    <w:charset w:val="00"/>
    <w:family w:val="swiss"/>
    <w:pitch w:val="default"/>
  </w:font>
  <w:font w:name="NCBDEL+HelveticaNeue-Medium">
    <w:altName w:val="Arial"/>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C44A" w14:textId="425F6BBB" w:rsidR="00337B1C" w:rsidRDefault="00337B1C" w:rsidP="001E1BD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Environmental Design Solutions PVT. LTD., www.edsglobal.com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Pr="009B2FDD">
      <w:rPr>
        <w:rFonts w:asciiTheme="majorHAnsi" w:eastAsiaTheme="majorEastAsia" w:hAnsiTheme="majorHAnsi" w:cstheme="majorBidi"/>
        <w:noProof/>
      </w:rPr>
      <w:t>22</w:t>
    </w:r>
    <w:r>
      <w:rPr>
        <w:rFonts w:asciiTheme="majorHAnsi" w:eastAsiaTheme="majorEastAsia" w:hAnsiTheme="majorHAnsi" w:cstheme="majorBidi"/>
        <w:noProof/>
      </w:rPr>
      <w:fldChar w:fldCharType="end"/>
    </w:r>
  </w:p>
  <w:p w14:paraId="2E8323C9" w14:textId="77777777" w:rsidR="00337B1C" w:rsidRDefault="00337B1C" w:rsidP="001E1BD1">
    <w:pPr>
      <w:pStyle w:val="Footer"/>
    </w:pPr>
  </w:p>
  <w:p w14:paraId="7800B088" w14:textId="77777777" w:rsidR="00337B1C" w:rsidRDefault="00337B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A76C6" w14:textId="5A4B35E7" w:rsidR="00337B1C" w:rsidRDefault="00337B1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Environmental Design Solutions PVT. LTD., www.edsglobal.com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Pr="009B2FDD">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14:paraId="491B305E" w14:textId="77777777" w:rsidR="00337B1C" w:rsidRDefault="00337B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259D" w14:textId="3FFBFEB5" w:rsidR="00337B1C" w:rsidRDefault="00337B1C" w:rsidP="006370A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Environmental Design Solutions PVT. LTD., www.edsglobal.com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Pr="009B2FDD">
      <w:rPr>
        <w:rFonts w:asciiTheme="majorHAnsi" w:eastAsiaTheme="majorEastAsia" w:hAnsiTheme="majorHAnsi" w:cstheme="majorBidi"/>
        <w:noProof/>
      </w:rPr>
      <w:t>13</w:t>
    </w:r>
    <w:r>
      <w:rPr>
        <w:rFonts w:asciiTheme="majorHAnsi" w:eastAsiaTheme="majorEastAsia" w:hAnsiTheme="majorHAnsi" w:cstheme="majorBidi"/>
        <w:noProof/>
      </w:rPr>
      <w:fldChar w:fldCharType="end"/>
    </w:r>
  </w:p>
  <w:p w14:paraId="3779C849" w14:textId="77777777" w:rsidR="00337B1C" w:rsidRDefault="00337B1C" w:rsidP="006370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B50B" w14:textId="77777777" w:rsidR="004F2CCB" w:rsidRDefault="004F2CCB" w:rsidP="006370A9">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Environmental Design Solutions PVT. LTD., www.edsglobal.com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Pr="009B2FDD">
      <w:rPr>
        <w:rFonts w:asciiTheme="majorHAnsi" w:eastAsiaTheme="majorEastAsia" w:hAnsiTheme="majorHAnsi" w:cstheme="majorBidi"/>
        <w:noProof/>
      </w:rPr>
      <w:t>13</w:t>
    </w:r>
    <w:r>
      <w:rPr>
        <w:rFonts w:asciiTheme="majorHAnsi" w:eastAsiaTheme="majorEastAsia" w:hAnsiTheme="majorHAnsi" w:cstheme="majorBidi"/>
        <w:noProof/>
      </w:rPr>
      <w:fldChar w:fldCharType="end"/>
    </w:r>
  </w:p>
  <w:p w14:paraId="2B7E48B4" w14:textId="77777777" w:rsidR="004F2CCB" w:rsidRDefault="004F2CCB" w:rsidP="006370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C3BF" w14:textId="7EFAFF96" w:rsidR="00337B1C" w:rsidRDefault="00337B1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Environmental Design Solutions PVT. LTD., www.edsglobal.com</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Pr="009B2FDD">
      <w:rPr>
        <w:rFonts w:asciiTheme="majorHAnsi" w:eastAsiaTheme="majorEastAsia" w:hAnsiTheme="majorHAnsi" w:cstheme="majorBidi"/>
        <w:noProof/>
      </w:rPr>
      <w:t>17</w:t>
    </w:r>
    <w:r>
      <w:rPr>
        <w:rFonts w:asciiTheme="majorHAnsi" w:eastAsiaTheme="majorEastAsia" w:hAnsiTheme="majorHAnsi" w:cstheme="majorBidi"/>
        <w:noProof/>
      </w:rPr>
      <w:fldChar w:fldCharType="end"/>
    </w:r>
  </w:p>
  <w:p w14:paraId="6CFD3B05" w14:textId="77777777" w:rsidR="00337B1C" w:rsidRDefault="00337B1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BE43" w14:textId="77777777" w:rsidR="00337B1C" w:rsidRDefault="00337B1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AD59" w14:textId="77777777" w:rsidR="00337B1C" w:rsidRDefault="00337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5601A" w14:textId="77777777" w:rsidR="003275DE" w:rsidRDefault="003275DE" w:rsidP="00F25731">
      <w:pPr>
        <w:spacing w:after="0" w:line="240" w:lineRule="auto"/>
      </w:pPr>
      <w:r>
        <w:separator/>
      </w:r>
    </w:p>
  </w:footnote>
  <w:footnote w:type="continuationSeparator" w:id="0">
    <w:p w14:paraId="7B7C758E" w14:textId="77777777" w:rsidR="003275DE" w:rsidRDefault="003275DE" w:rsidP="00F25731">
      <w:pPr>
        <w:spacing w:after="0" w:line="240" w:lineRule="auto"/>
      </w:pPr>
      <w:r>
        <w:continuationSeparator/>
      </w:r>
    </w:p>
  </w:footnote>
  <w:footnote w:id="1">
    <w:p w14:paraId="52F6DE21" w14:textId="77777777" w:rsidR="00425568" w:rsidRPr="0048286D" w:rsidRDefault="00425568" w:rsidP="0048286D">
      <w:pPr>
        <w:pStyle w:val="FootnoteText"/>
        <w:jc w:val="both"/>
        <w:rPr>
          <w:lang w:val="en-US"/>
        </w:rPr>
      </w:pPr>
      <w:r>
        <w:rPr>
          <w:rStyle w:val="FootnoteReference"/>
        </w:rPr>
        <w:footnoteRef/>
      </w:r>
      <w:r>
        <w:t xml:space="preserve"> </w:t>
      </w:r>
      <w:r w:rsidRPr="0048286D">
        <w:rPr>
          <w:rFonts w:eastAsia="Arial Narrow" w:cs="Arial Narrow"/>
        </w:rPr>
        <w:t>The energy performan</w:t>
      </w:r>
      <w:r w:rsidRPr="0048286D">
        <w:rPr>
          <w:rFonts w:eastAsia="Arial Narrow" w:cs="Arial Narrow"/>
          <w:spacing w:val="-1"/>
        </w:rPr>
        <w:t>c</w:t>
      </w:r>
      <w:r w:rsidRPr="0048286D">
        <w:rPr>
          <w:rFonts w:eastAsia="Arial Narrow" w:cs="Arial Narrow"/>
        </w:rPr>
        <w:t>e of a building depen</w:t>
      </w:r>
      <w:r w:rsidRPr="0048286D">
        <w:rPr>
          <w:rFonts w:eastAsia="Arial Narrow" w:cs="Arial Narrow"/>
          <w:spacing w:val="1"/>
        </w:rPr>
        <w:t>d</w:t>
      </w:r>
      <w:r w:rsidRPr="0048286D">
        <w:rPr>
          <w:rFonts w:eastAsia="Arial Narrow" w:cs="Arial Narrow"/>
        </w:rPr>
        <w:t>s on a number of fa</w:t>
      </w:r>
      <w:r w:rsidRPr="0048286D">
        <w:rPr>
          <w:rFonts w:eastAsia="Arial Narrow" w:cs="Arial Narrow"/>
          <w:spacing w:val="-1"/>
        </w:rPr>
        <w:t>c</w:t>
      </w:r>
      <w:r w:rsidRPr="0048286D">
        <w:rPr>
          <w:rFonts w:eastAsia="Arial Narrow" w:cs="Arial Narrow"/>
        </w:rPr>
        <w:t>tors li</w:t>
      </w:r>
      <w:r w:rsidRPr="0048286D">
        <w:rPr>
          <w:rFonts w:eastAsia="Arial Narrow" w:cs="Arial Narrow"/>
          <w:spacing w:val="-1"/>
        </w:rPr>
        <w:t>k</w:t>
      </w:r>
      <w:r w:rsidRPr="0048286D">
        <w:rPr>
          <w:rFonts w:eastAsia="Arial Narrow" w:cs="Arial Narrow"/>
        </w:rPr>
        <w:t>e weather, o</w:t>
      </w:r>
      <w:r w:rsidRPr="0048286D">
        <w:rPr>
          <w:rFonts w:eastAsia="Arial Narrow" w:cs="Arial Narrow"/>
          <w:spacing w:val="-1"/>
        </w:rPr>
        <w:t>cc</w:t>
      </w:r>
      <w:r w:rsidRPr="0048286D">
        <w:rPr>
          <w:rFonts w:eastAsia="Arial Narrow" w:cs="Arial Narrow"/>
        </w:rPr>
        <w:t>upant beha</w:t>
      </w:r>
      <w:r w:rsidRPr="0048286D">
        <w:rPr>
          <w:rFonts w:eastAsia="Arial Narrow" w:cs="Arial Narrow"/>
          <w:spacing w:val="-1"/>
        </w:rPr>
        <w:t>v</w:t>
      </w:r>
      <w:r w:rsidRPr="0048286D">
        <w:rPr>
          <w:rFonts w:eastAsia="Arial Narrow" w:cs="Arial Narrow"/>
        </w:rPr>
        <w:t xml:space="preserve">iour, </w:t>
      </w:r>
      <w:r w:rsidRPr="0048286D">
        <w:rPr>
          <w:rFonts w:eastAsia="Arial Narrow" w:cs="Arial Narrow"/>
          <w:spacing w:val="1"/>
        </w:rPr>
        <w:t>e</w:t>
      </w:r>
      <w:r w:rsidRPr="0048286D">
        <w:rPr>
          <w:rFonts w:eastAsia="Arial Narrow" w:cs="Arial Narrow"/>
        </w:rPr>
        <w:t>quipment performan</w:t>
      </w:r>
      <w:r w:rsidRPr="0048286D">
        <w:rPr>
          <w:rFonts w:eastAsia="Arial Narrow" w:cs="Arial Narrow"/>
          <w:spacing w:val="-1"/>
        </w:rPr>
        <w:t>c</w:t>
      </w:r>
      <w:r w:rsidRPr="0048286D">
        <w:rPr>
          <w:rFonts w:eastAsia="Arial Narrow" w:cs="Arial Narrow"/>
        </w:rPr>
        <w:t xml:space="preserve">e and maintenance etc </w:t>
      </w:r>
      <w:r w:rsidRPr="0048286D">
        <w:rPr>
          <w:rFonts w:eastAsia="Arial Narrow" w:cs="Arial Narrow"/>
          <w:spacing w:val="1"/>
        </w:rPr>
        <w:t>w</w:t>
      </w:r>
      <w:r w:rsidRPr="0048286D">
        <w:rPr>
          <w:rFonts w:eastAsia="Arial Narrow" w:cs="Arial Narrow"/>
        </w:rPr>
        <w:t>hi</w:t>
      </w:r>
      <w:r w:rsidRPr="0048286D">
        <w:rPr>
          <w:rFonts w:eastAsia="Arial Narrow" w:cs="Arial Narrow"/>
          <w:spacing w:val="-1"/>
        </w:rPr>
        <w:t>c</w:t>
      </w:r>
      <w:r w:rsidRPr="0048286D">
        <w:rPr>
          <w:rFonts w:eastAsia="Arial Narrow" w:cs="Arial Narrow"/>
        </w:rPr>
        <w:t xml:space="preserve">h are out of the </w:t>
      </w:r>
      <w:r w:rsidRPr="0048286D">
        <w:rPr>
          <w:rFonts w:eastAsia="Arial Narrow" w:cs="Arial Narrow"/>
          <w:spacing w:val="-1"/>
        </w:rPr>
        <w:t>c</w:t>
      </w:r>
      <w:r w:rsidRPr="0048286D">
        <w:rPr>
          <w:rFonts w:eastAsia="Arial Narrow" w:cs="Arial Narrow"/>
        </w:rPr>
        <w:t xml:space="preserve">ontrol of </w:t>
      </w:r>
      <w:r w:rsidRPr="0048286D">
        <w:rPr>
          <w:rFonts w:eastAsia="Arial Narrow" w:cs="Arial Narrow"/>
          <w:spacing w:val="1"/>
        </w:rPr>
        <w:t>t</w:t>
      </w:r>
      <w:r w:rsidRPr="0048286D">
        <w:rPr>
          <w:rFonts w:eastAsia="Arial Narrow" w:cs="Arial Narrow"/>
        </w:rPr>
        <w:t>he de</w:t>
      </w:r>
      <w:r w:rsidRPr="0048286D">
        <w:rPr>
          <w:rFonts w:eastAsia="Arial Narrow" w:cs="Arial Narrow"/>
          <w:spacing w:val="-1"/>
        </w:rPr>
        <w:t>s</w:t>
      </w:r>
      <w:r w:rsidRPr="0048286D">
        <w:rPr>
          <w:rFonts w:eastAsia="Arial Narrow" w:cs="Arial Narrow"/>
        </w:rPr>
        <w:t>igner/ energy anal</w:t>
      </w:r>
      <w:r w:rsidRPr="0048286D">
        <w:rPr>
          <w:rFonts w:eastAsia="Arial Narrow" w:cs="Arial Narrow"/>
          <w:spacing w:val="-1"/>
        </w:rPr>
        <w:t>ys</w:t>
      </w:r>
      <w:r w:rsidRPr="0048286D">
        <w:rPr>
          <w:rFonts w:eastAsia="Arial Narrow" w:cs="Arial Narrow"/>
        </w:rPr>
        <w:t>t and he</w:t>
      </w:r>
      <w:r w:rsidRPr="0048286D">
        <w:rPr>
          <w:rFonts w:eastAsia="Arial Narrow" w:cs="Arial Narrow"/>
          <w:spacing w:val="1"/>
        </w:rPr>
        <w:t>n</w:t>
      </w:r>
      <w:r w:rsidRPr="0048286D">
        <w:rPr>
          <w:rFonts w:eastAsia="Arial Narrow" w:cs="Arial Narrow"/>
          <w:spacing w:val="-1"/>
        </w:rPr>
        <w:t>c</w:t>
      </w:r>
      <w:r w:rsidRPr="0048286D">
        <w:rPr>
          <w:rFonts w:eastAsia="Arial Narrow" w:cs="Arial Narrow"/>
        </w:rPr>
        <w:t>e the energy performan</w:t>
      </w:r>
      <w:r w:rsidRPr="0048286D">
        <w:rPr>
          <w:rFonts w:eastAsia="Arial Narrow" w:cs="Arial Narrow"/>
          <w:spacing w:val="-1"/>
        </w:rPr>
        <w:t>c</w:t>
      </w:r>
      <w:r w:rsidRPr="0048286D">
        <w:rPr>
          <w:rFonts w:eastAsia="Arial Narrow" w:cs="Arial Narrow"/>
        </w:rPr>
        <w:t>e pred</w:t>
      </w:r>
      <w:r w:rsidRPr="0048286D">
        <w:rPr>
          <w:rFonts w:eastAsia="Arial Narrow" w:cs="Arial Narrow"/>
          <w:spacing w:val="-2"/>
        </w:rPr>
        <w:t>i</w:t>
      </w:r>
      <w:r w:rsidRPr="0048286D">
        <w:rPr>
          <w:rFonts w:eastAsia="Arial Narrow" w:cs="Arial Narrow"/>
          <w:spacing w:val="-1"/>
        </w:rPr>
        <w:t>c</w:t>
      </w:r>
      <w:r w:rsidRPr="0048286D">
        <w:rPr>
          <w:rFonts w:eastAsia="Arial Narrow" w:cs="Arial Narrow"/>
        </w:rPr>
        <w:t xml:space="preserve">ted here may </w:t>
      </w:r>
      <w:r w:rsidRPr="0048286D">
        <w:rPr>
          <w:rFonts w:eastAsia="Arial Narrow" w:cs="Arial Narrow"/>
          <w:spacing w:val="-1"/>
        </w:rPr>
        <w:t>v</w:t>
      </w:r>
      <w:r w:rsidRPr="0048286D">
        <w:rPr>
          <w:rFonts w:eastAsia="Arial Narrow" w:cs="Arial Narrow"/>
        </w:rPr>
        <w:t>ary from the a</w:t>
      </w:r>
      <w:r w:rsidRPr="0048286D">
        <w:rPr>
          <w:rFonts w:eastAsia="Arial Narrow" w:cs="Arial Narrow"/>
          <w:spacing w:val="-1"/>
        </w:rPr>
        <w:t>c</w:t>
      </w:r>
      <w:r w:rsidRPr="0048286D">
        <w:rPr>
          <w:rFonts w:eastAsia="Arial Narrow" w:cs="Arial Narrow"/>
        </w:rPr>
        <w:t>tual energy performan</w:t>
      </w:r>
      <w:r w:rsidRPr="0048286D">
        <w:rPr>
          <w:rFonts w:eastAsia="Arial Narrow" w:cs="Arial Narrow"/>
          <w:spacing w:val="-1"/>
        </w:rPr>
        <w:t>c</w:t>
      </w:r>
      <w:r>
        <w:rPr>
          <w:rFonts w:eastAsia="Arial Narrow" w:cs="Arial Narrow"/>
        </w:rPr>
        <w:t>e of the building on</w:t>
      </w:r>
      <w:r w:rsidRPr="0048286D">
        <w:rPr>
          <w:rFonts w:eastAsia="Arial Narrow" w:cs="Arial Narrow"/>
          <w:spacing w:val="-1"/>
        </w:rPr>
        <w:t>c</w:t>
      </w:r>
      <w:r w:rsidRPr="0048286D">
        <w:rPr>
          <w:rFonts w:eastAsia="Arial Narrow" w:cs="Arial Narrow"/>
        </w:rPr>
        <w:t>e</w:t>
      </w:r>
      <w:r>
        <w:rPr>
          <w:rFonts w:eastAsia="Arial Narrow" w:cs="Arial Narrow"/>
        </w:rPr>
        <w:t xml:space="preserve"> </w:t>
      </w:r>
      <w:r w:rsidRPr="0048286D">
        <w:rPr>
          <w:rFonts w:eastAsia="Arial Narrow" w:cs="Arial Narrow"/>
        </w:rPr>
        <w:t xml:space="preserve">it </w:t>
      </w:r>
      <w:r w:rsidRPr="0048286D">
        <w:rPr>
          <w:rFonts w:eastAsia="Arial Narrow" w:cs="Arial Narrow"/>
          <w:spacing w:val="1"/>
        </w:rPr>
        <w:t>i</w:t>
      </w:r>
      <w:r w:rsidRPr="0048286D">
        <w:rPr>
          <w:rFonts w:eastAsia="Arial Narrow" w:cs="Arial Narrow"/>
        </w:rPr>
        <w:t>s operational.</w:t>
      </w:r>
    </w:p>
  </w:footnote>
  <w:footnote w:id="2">
    <w:p w14:paraId="3908C608" w14:textId="77777777" w:rsidR="00425568" w:rsidRPr="0048286D" w:rsidRDefault="00425568" w:rsidP="00425568">
      <w:pPr>
        <w:pStyle w:val="FootnoteText"/>
        <w:rPr>
          <w:lang w:val="en-US"/>
        </w:rPr>
      </w:pPr>
      <w:r>
        <w:rPr>
          <w:rStyle w:val="FootnoteReference"/>
        </w:rPr>
        <w:footnoteRef/>
      </w:r>
      <w:r>
        <w:t xml:space="preserve"> </w:t>
      </w:r>
      <w:r>
        <w:rPr>
          <w:lang w:val="en-US"/>
        </w:rPr>
        <w:t xml:space="preserve">Calculated over conditioned area and total energy consumption </w:t>
      </w:r>
    </w:p>
  </w:footnote>
  <w:footnote w:id="3">
    <w:p w14:paraId="743B2CD2" w14:textId="77777777" w:rsidR="00571604" w:rsidRPr="0048286D" w:rsidRDefault="00571604" w:rsidP="00571604">
      <w:pPr>
        <w:pStyle w:val="FootnoteText"/>
        <w:jc w:val="both"/>
        <w:rPr>
          <w:lang w:val="en-US"/>
        </w:rPr>
      </w:pPr>
      <w:r>
        <w:rPr>
          <w:rStyle w:val="FootnoteReference"/>
        </w:rPr>
        <w:footnoteRef/>
      </w:r>
      <w:r>
        <w:t xml:space="preserve"> </w:t>
      </w:r>
      <w:r w:rsidRPr="0048286D">
        <w:rPr>
          <w:rFonts w:eastAsia="Arial Narrow" w:cs="Arial Narrow"/>
        </w:rPr>
        <w:t>The energy performan</w:t>
      </w:r>
      <w:r w:rsidRPr="0048286D">
        <w:rPr>
          <w:rFonts w:eastAsia="Arial Narrow" w:cs="Arial Narrow"/>
          <w:spacing w:val="-1"/>
        </w:rPr>
        <w:t>c</w:t>
      </w:r>
      <w:r w:rsidRPr="0048286D">
        <w:rPr>
          <w:rFonts w:eastAsia="Arial Narrow" w:cs="Arial Narrow"/>
        </w:rPr>
        <w:t>e of a building depen</w:t>
      </w:r>
      <w:r w:rsidRPr="0048286D">
        <w:rPr>
          <w:rFonts w:eastAsia="Arial Narrow" w:cs="Arial Narrow"/>
          <w:spacing w:val="1"/>
        </w:rPr>
        <w:t>d</w:t>
      </w:r>
      <w:r w:rsidRPr="0048286D">
        <w:rPr>
          <w:rFonts w:eastAsia="Arial Narrow" w:cs="Arial Narrow"/>
        </w:rPr>
        <w:t>s on a number of fa</w:t>
      </w:r>
      <w:r w:rsidRPr="0048286D">
        <w:rPr>
          <w:rFonts w:eastAsia="Arial Narrow" w:cs="Arial Narrow"/>
          <w:spacing w:val="-1"/>
        </w:rPr>
        <w:t>c</w:t>
      </w:r>
      <w:r w:rsidRPr="0048286D">
        <w:rPr>
          <w:rFonts w:eastAsia="Arial Narrow" w:cs="Arial Narrow"/>
        </w:rPr>
        <w:t>tors li</w:t>
      </w:r>
      <w:r w:rsidRPr="0048286D">
        <w:rPr>
          <w:rFonts w:eastAsia="Arial Narrow" w:cs="Arial Narrow"/>
          <w:spacing w:val="-1"/>
        </w:rPr>
        <w:t>k</w:t>
      </w:r>
      <w:r w:rsidRPr="0048286D">
        <w:rPr>
          <w:rFonts w:eastAsia="Arial Narrow" w:cs="Arial Narrow"/>
        </w:rPr>
        <w:t>e weather, o</w:t>
      </w:r>
      <w:r w:rsidRPr="0048286D">
        <w:rPr>
          <w:rFonts w:eastAsia="Arial Narrow" w:cs="Arial Narrow"/>
          <w:spacing w:val="-1"/>
        </w:rPr>
        <w:t>cc</w:t>
      </w:r>
      <w:r w:rsidRPr="0048286D">
        <w:rPr>
          <w:rFonts w:eastAsia="Arial Narrow" w:cs="Arial Narrow"/>
        </w:rPr>
        <w:t>upant beha</w:t>
      </w:r>
      <w:r w:rsidRPr="0048286D">
        <w:rPr>
          <w:rFonts w:eastAsia="Arial Narrow" w:cs="Arial Narrow"/>
          <w:spacing w:val="-1"/>
        </w:rPr>
        <w:t>v</w:t>
      </w:r>
      <w:r w:rsidRPr="0048286D">
        <w:rPr>
          <w:rFonts w:eastAsia="Arial Narrow" w:cs="Arial Narrow"/>
        </w:rPr>
        <w:t xml:space="preserve">iour, </w:t>
      </w:r>
      <w:r w:rsidRPr="0048286D">
        <w:rPr>
          <w:rFonts w:eastAsia="Arial Narrow" w:cs="Arial Narrow"/>
          <w:spacing w:val="1"/>
        </w:rPr>
        <w:t>e</w:t>
      </w:r>
      <w:r w:rsidRPr="0048286D">
        <w:rPr>
          <w:rFonts w:eastAsia="Arial Narrow" w:cs="Arial Narrow"/>
        </w:rPr>
        <w:t>quipment performan</w:t>
      </w:r>
      <w:r w:rsidRPr="0048286D">
        <w:rPr>
          <w:rFonts w:eastAsia="Arial Narrow" w:cs="Arial Narrow"/>
          <w:spacing w:val="-1"/>
        </w:rPr>
        <w:t>c</w:t>
      </w:r>
      <w:r w:rsidRPr="0048286D">
        <w:rPr>
          <w:rFonts w:eastAsia="Arial Narrow" w:cs="Arial Narrow"/>
        </w:rPr>
        <w:t xml:space="preserve">e and maintenance etc </w:t>
      </w:r>
      <w:r w:rsidRPr="0048286D">
        <w:rPr>
          <w:rFonts w:eastAsia="Arial Narrow" w:cs="Arial Narrow"/>
          <w:spacing w:val="1"/>
        </w:rPr>
        <w:t>w</w:t>
      </w:r>
      <w:r w:rsidRPr="0048286D">
        <w:rPr>
          <w:rFonts w:eastAsia="Arial Narrow" w:cs="Arial Narrow"/>
        </w:rPr>
        <w:t>hi</w:t>
      </w:r>
      <w:r w:rsidRPr="0048286D">
        <w:rPr>
          <w:rFonts w:eastAsia="Arial Narrow" w:cs="Arial Narrow"/>
          <w:spacing w:val="-1"/>
        </w:rPr>
        <w:t>c</w:t>
      </w:r>
      <w:r w:rsidRPr="0048286D">
        <w:rPr>
          <w:rFonts w:eastAsia="Arial Narrow" w:cs="Arial Narrow"/>
        </w:rPr>
        <w:t xml:space="preserve">h are out of the </w:t>
      </w:r>
      <w:r w:rsidRPr="0048286D">
        <w:rPr>
          <w:rFonts w:eastAsia="Arial Narrow" w:cs="Arial Narrow"/>
          <w:spacing w:val="-1"/>
        </w:rPr>
        <w:t>c</w:t>
      </w:r>
      <w:r w:rsidRPr="0048286D">
        <w:rPr>
          <w:rFonts w:eastAsia="Arial Narrow" w:cs="Arial Narrow"/>
        </w:rPr>
        <w:t xml:space="preserve">ontrol of </w:t>
      </w:r>
      <w:r w:rsidRPr="0048286D">
        <w:rPr>
          <w:rFonts w:eastAsia="Arial Narrow" w:cs="Arial Narrow"/>
          <w:spacing w:val="1"/>
        </w:rPr>
        <w:t>t</w:t>
      </w:r>
      <w:r w:rsidRPr="0048286D">
        <w:rPr>
          <w:rFonts w:eastAsia="Arial Narrow" w:cs="Arial Narrow"/>
        </w:rPr>
        <w:t>he de</w:t>
      </w:r>
      <w:r w:rsidRPr="0048286D">
        <w:rPr>
          <w:rFonts w:eastAsia="Arial Narrow" w:cs="Arial Narrow"/>
          <w:spacing w:val="-1"/>
        </w:rPr>
        <w:t>s</w:t>
      </w:r>
      <w:r w:rsidRPr="0048286D">
        <w:rPr>
          <w:rFonts w:eastAsia="Arial Narrow" w:cs="Arial Narrow"/>
        </w:rPr>
        <w:t>igner/ energy anal</w:t>
      </w:r>
      <w:r w:rsidRPr="0048286D">
        <w:rPr>
          <w:rFonts w:eastAsia="Arial Narrow" w:cs="Arial Narrow"/>
          <w:spacing w:val="-1"/>
        </w:rPr>
        <w:t>ys</w:t>
      </w:r>
      <w:r w:rsidRPr="0048286D">
        <w:rPr>
          <w:rFonts w:eastAsia="Arial Narrow" w:cs="Arial Narrow"/>
        </w:rPr>
        <w:t>t and he</w:t>
      </w:r>
      <w:r w:rsidRPr="0048286D">
        <w:rPr>
          <w:rFonts w:eastAsia="Arial Narrow" w:cs="Arial Narrow"/>
          <w:spacing w:val="1"/>
        </w:rPr>
        <w:t>n</w:t>
      </w:r>
      <w:r w:rsidRPr="0048286D">
        <w:rPr>
          <w:rFonts w:eastAsia="Arial Narrow" w:cs="Arial Narrow"/>
          <w:spacing w:val="-1"/>
        </w:rPr>
        <w:t>c</w:t>
      </w:r>
      <w:r w:rsidRPr="0048286D">
        <w:rPr>
          <w:rFonts w:eastAsia="Arial Narrow" w:cs="Arial Narrow"/>
        </w:rPr>
        <w:t>e the energy performan</w:t>
      </w:r>
      <w:r w:rsidRPr="0048286D">
        <w:rPr>
          <w:rFonts w:eastAsia="Arial Narrow" w:cs="Arial Narrow"/>
          <w:spacing w:val="-1"/>
        </w:rPr>
        <w:t>c</w:t>
      </w:r>
      <w:r w:rsidRPr="0048286D">
        <w:rPr>
          <w:rFonts w:eastAsia="Arial Narrow" w:cs="Arial Narrow"/>
        </w:rPr>
        <w:t>e pred</w:t>
      </w:r>
      <w:r w:rsidRPr="0048286D">
        <w:rPr>
          <w:rFonts w:eastAsia="Arial Narrow" w:cs="Arial Narrow"/>
          <w:spacing w:val="-2"/>
        </w:rPr>
        <w:t>i</w:t>
      </w:r>
      <w:r w:rsidRPr="0048286D">
        <w:rPr>
          <w:rFonts w:eastAsia="Arial Narrow" w:cs="Arial Narrow"/>
          <w:spacing w:val="-1"/>
        </w:rPr>
        <w:t>c</w:t>
      </w:r>
      <w:r w:rsidRPr="0048286D">
        <w:rPr>
          <w:rFonts w:eastAsia="Arial Narrow" w:cs="Arial Narrow"/>
        </w:rPr>
        <w:t xml:space="preserve">ted here may </w:t>
      </w:r>
      <w:r w:rsidRPr="0048286D">
        <w:rPr>
          <w:rFonts w:eastAsia="Arial Narrow" w:cs="Arial Narrow"/>
          <w:spacing w:val="-1"/>
        </w:rPr>
        <w:t>v</w:t>
      </w:r>
      <w:r w:rsidRPr="0048286D">
        <w:rPr>
          <w:rFonts w:eastAsia="Arial Narrow" w:cs="Arial Narrow"/>
        </w:rPr>
        <w:t>ary from the a</w:t>
      </w:r>
      <w:r w:rsidRPr="0048286D">
        <w:rPr>
          <w:rFonts w:eastAsia="Arial Narrow" w:cs="Arial Narrow"/>
          <w:spacing w:val="-1"/>
        </w:rPr>
        <w:t>c</w:t>
      </w:r>
      <w:r w:rsidRPr="0048286D">
        <w:rPr>
          <w:rFonts w:eastAsia="Arial Narrow" w:cs="Arial Narrow"/>
        </w:rPr>
        <w:t>tual energy performan</w:t>
      </w:r>
      <w:r w:rsidRPr="0048286D">
        <w:rPr>
          <w:rFonts w:eastAsia="Arial Narrow" w:cs="Arial Narrow"/>
          <w:spacing w:val="-1"/>
        </w:rPr>
        <w:t>c</w:t>
      </w:r>
      <w:r>
        <w:rPr>
          <w:rFonts w:eastAsia="Arial Narrow" w:cs="Arial Narrow"/>
        </w:rPr>
        <w:t>e of the building on</w:t>
      </w:r>
      <w:r w:rsidRPr="0048286D">
        <w:rPr>
          <w:rFonts w:eastAsia="Arial Narrow" w:cs="Arial Narrow"/>
          <w:spacing w:val="-1"/>
        </w:rPr>
        <w:t>c</w:t>
      </w:r>
      <w:r w:rsidRPr="0048286D">
        <w:rPr>
          <w:rFonts w:eastAsia="Arial Narrow" w:cs="Arial Narrow"/>
        </w:rPr>
        <w:t>e</w:t>
      </w:r>
      <w:r>
        <w:rPr>
          <w:rFonts w:eastAsia="Arial Narrow" w:cs="Arial Narrow"/>
        </w:rPr>
        <w:t xml:space="preserve"> </w:t>
      </w:r>
      <w:r w:rsidRPr="0048286D">
        <w:rPr>
          <w:rFonts w:eastAsia="Arial Narrow" w:cs="Arial Narrow"/>
        </w:rPr>
        <w:t xml:space="preserve">it </w:t>
      </w:r>
      <w:r w:rsidRPr="0048286D">
        <w:rPr>
          <w:rFonts w:eastAsia="Arial Narrow" w:cs="Arial Narrow"/>
          <w:spacing w:val="1"/>
        </w:rPr>
        <w:t>i</w:t>
      </w:r>
      <w:r w:rsidRPr="0048286D">
        <w:rPr>
          <w:rFonts w:eastAsia="Arial Narrow" w:cs="Arial Narrow"/>
        </w:rPr>
        <w:t>s operational.</w:t>
      </w:r>
    </w:p>
  </w:footnote>
  <w:footnote w:id="4">
    <w:p w14:paraId="4873CA4C" w14:textId="77777777" w:rsidR="00571604" w:rsidRPr="0048286D" w:rsidRDefault="00571604" w:rsidP="00571604">
      <w:pPr>
        <w:pStyle w:val="FootnoteText"/>
        <w:rPr>
          <w:lang w:val="en-US"/>
        </w:rPr>
      </w:pPr>
      <w:r>
        <w:rPr>
          <w:rStyle w:val="FootnoteReference"/>
        </w:rPr>
        <w:footnoteRef/>
      </w:r>
      <w:r>
        <w:t xml:space="preserve"> </w:t>
      </w:r>
      <w:r>
        <w:rPr>
          <w:lang w:val="en-US"/>
        </w:rPr>
        <w:t xml:space="preserve">Calculated over conditioned area and total energy consumption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4"/>
        <w:szCs w:val="32"/>
      </w:rPr>
      <w:alias w:val="Title"/>
      <w:id w:val="-530651639"/>
      <w:dataBinding w:prefixMappings="xmlns:ns0='http://schemas.openxmlformats.org/package/2006/metadata/core-properties' xmlns:ns1='http://purl.org/dc/elements/1.1/'" w:xpath="/ns0:coreProperties[1]/ns1:title[1]" w:storeItemID="{6C3C8BC8-F283-45AE-878A-BAB7291924A1}"/>
      <w:text/>
    </w:sdtPr>
    <w:sdtContent>
      <w:p w14:paraId="14E32960" w14:textId="51256EBB" w:rsidR="00337B1C" w:rsidRPr="001A19A4" w:rsidRDefault="008517CF" w:rsidP="001A19A4">
        <w:pPr>
          <w:pStyle w:val="Header"/>
          <w:pBdr>
            <w:bottom w:val="thickThinSmallGap" w:sz="24" w:space="1" w:color="622423" w:themeColor="accent2" w:themeShade="7F"/>
          </w:pBdr>
          <w:jc w:val="center"/>
          <w:rPr>
            <w:rFonts w:asciiTheme="majorHAnsi" w:eastAsiaTheme="majorEastAsia" w:hAnsiTheme="majorHAnsi" w:cstheme="majorBidi"/>
            <w:sz w:val="24"/>
            <w:szCs w:val="32"/>
          </w:rPr>
        </w:pPr>
        <w:r>
          <w:rPr>
            <w:rFonts w:asciiTheme="majorHAnsi" w:eastAsiaTheme="majorEastAsia" w:hAnsiTheme="majorHAnsi" w:cstheme="majorBidi"/>
            <w:sz w:val="24"/>
            <w:szCs w:val="32"/>
          </w:rPr>
          <w:t>Energy Analysis Report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4"/>
        <w:szCs w:val="32"/>
      </w:rPr>
      <w:alias w:val="Title"/>
      <w:id w:val="501560096"/>
      <w:dataBinding w:prefixMappings="xmlns:ns0='http://schemas.openxmlformats.org/package/2006/metadata/core-properties' xmlns:ns1='http://purl.org/dc/elements/1.1/'" w:xpath="/ns0:coreProperties[1]/ns1:title[1]" w:storeItemID="{6C3C8BC8-F283-45AE-878A-BAB7291924A1}"/>
      <w:text/>
    </w:sdtPr>
    <w:sdtContent>
      <w:p w14:paraId="56D2AEA9" w14:textId="75C7F250" w:rsidR="00337B1C" w:rsidRPr="00FE2D3F" w:rsidRDefault="008517CF" w:rsidP="00247A09">
        <w:pPr>
          <w:pStyle w:val="Header"/>
          <w:pBdr>
            <w:bottom w:val="thickThinSmallGap" w:sz="24" w:space="1" w:color="622423" w:themeColor="accent2" w:themeShade="7F"/>
          </w:pBdr>
          <w:jc w:val="center"/>
          <w:rPr>
            <w:rFonts w:asciiTheme="majorHAnsi" w:eastAsiaTheme="majorEastAsia" w:hAnsiTheme="majorHAnsi" w:cstheme="majorBidi"/>
            <w:sz w:val="24"/>
            <w:szCs w:val="32"/>
          </w:rPr>
        </w:pPr>
        <w:r>
          <w:rPr>
            <w:rFonts w:asciiTheme="majorHAnsi" w:eastAsiaTheme="majorEastAsia" w:hAnsiTheme="majorHAnsi" w:cstheme="majorBidi"/>
            <w:sz w:val="24"/>
            <w:szCs w:val="32"/>
          </w:rPr>
          <w:t>Energy Analysis Report</w:t>
        </w:r>
      </w:p>
    </w:sdtContent>
  </w:sdt>
  <w:p w14:paraId="6B837B82" w14:textId="77777777" w:rsidR="00337B1C" w:rsidRDefault="00337B1C" w:rsidP="00247A09">
    <w:pPr>
      <w:pStyle w:val="Header"/>
    </w:pPr>
  </w:p>
  <w:p w14:paraId="2E261C92" w14:textId="77777777" w:rsidR="00337B1C" w:rsidRDefault="00337B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4D6F" w14:textId="77777777" w:rsidR="00337B1C" w:rsidRDefault="00337B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4"/>
        <w:szCs w:val="32"/>
      </w:rPr>
      <w:alias w:val="Title"/>
      <w:id w:val="-1258207402"/>
      <w:dataBinding w:prefixMappings="xmlns:ns0='http://schemas.openxmlformats.org/package/2006/metadata/core-properties' xmlns:ns1='http://purl.org/dc/elements/1.1/'" w:xpath="/ns0:coreProperties[1]/ns1:title[1]" w:storeItemID="{6C3C8BC8-F283-45AE-878A-BAB7291924A1}"/>
      <w:text/>
    </w:sdtPr>
    <w:sdtContent>
      <w:p w14:paraId="35227885" w14:textId="4D20DBBB" w:rsidR="00337B1C" w:rsidRPr="00FE2D3F" w:rsidRDefault="008517CF">
        <w:pPr>
          <w:pStyle w:val="Header"/>
          <w:pBdr>
            <w:bottom w:val="thickThinSmallGap" w:sz="24" w:space="1" w:color="622423" w:themeColor="accent2" w:themeShade="7F"/>
          </w:pBdr>
          <w:jc w:val="center"/>
          <w:rPr>
            <w:rFonts w:asciiTheme="majorHAnsi" w:eastAsiaTheme="majorEastAsia" w:hAnsiTheme="majorHAnsi" w:cstheme="majorBidi"/>
            <w:sz w:val="24"/>
            <w:szCs w:val="32"/>
          </w:rPr>
        </w:pPr>
        <w:r>
          <w:rPr>
            <w:rFonts w:asciiTheme="majorHAnsi" w:eastAsiaTheme="majorEastAsia" w:hAnsiTheme="majorHAnsi" w:cstheme="majorBidi"/>
            <w:sz w:val="24"/>
            <w:szCs w:val="32"/>
          </w:rPr>
          <w:t>Energy Analysis Report</w:t>
        </w:r>
      </w:p>
    </w:sdtContent>
  </w:sdt>
  <w:p w14:paraId="06764363" w14:textId="77777777" w:rsidR="00337B1C" w:rsidRDefault="00337B1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F0A9" w14:textId="77777777" w:rsidR="00337B1C" w:rsidRDefault="00337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565A"/>
    <w:multiLevelType w:val="hybridMultilevel"/>
    <w:tmpl w:val="C4F6B2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A103D1"/>
    <w:multiLevelType w:val="hybridMultilevel"/>
    <w:tmpl w:val="CBCE2E8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BE32F0"/>
    <w:multiLevelType w:val="hybridMultilevel"/>
    <w:tmpl w:val="A8C4E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A52A0"/>
    <w:multiLevelType w:val="hybridMultilevel"/>
    <w:tmpl w:val="0680DE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E30C50"/>
    <w:multiLevelType w:val="hybridMultilevel"/>
    <w:tmpl w:val="B476A7A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1577679"/>
    <w:multiLevelType w:val="hybridMultilevel"/>
    <w:tmpl w:val="7D9C4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C20833"/>
    <w:multiLevelType w:val="hybridMultilevel"/>
    <w:tmpl w:val="6B6C8A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B356FA6"/>
    <w:multiLevelType w:val="hybridMultilevel"/>
    <w:tmpl w:val="07606F22"/>
    <w:lvl w:ilvl="0" w:tplc="67405B5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54156"/>
    <w:multiLevelType w:val="hybridMultilevel"/>
    <w:tmpl w:val="6A829C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0AA47CE"/>
    <w:multiLevelType w:val="hybridMultilevel"/>
    <w:tmpl w:val="630050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BDB19E5"/>
    <w:multiLevelType w:val="hybridMultilevel"/>
    <w:tmpl w:val="575E3C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F0286F"/>
    <w:multiLevelType w:val="hybridMultilevel"/>
    <w:tmpl w:val="166212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E32D20"/>
    <w:multiLevelType w:val="hybridMultilevel"/>
    <w:tmpl w:val="FF167220"/>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DB876E1"/>
    <w:multiLevelType w:val="hybridMultilevel"/>
    <w:tmpl w:val="E3E8EC9C"/>
    <w:lvl w:ilvl="0" w:tplc="6870ECEA">
      <w:start w:val="1"/>
      <w:numFmt w:val="bullet"/>
      <w:pStyle w:val="basicbullet"/>
      <w:lvlText w:val=""/>
      <w:lvlJc w:val="left"/>
      <w:pPr>
        <w:tabs>
          <w:tab w:val="num" w:pos="36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AC7333"/>
    <w:multiLevelType w:val="hybridMultilevel"/>
    <w:tmpl w:val="900815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46B0210"/>
    <w:multiLevelType w:val="hybridMultilevel"/>
    <w:tmpl w:val="ADDC7E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6637EA6"/>
    <w:multiLevelType w:val="hybridMultilevel"/>
    <w:tmpl w:val="D33C2C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0481AB2"/>
    <w:multiLevelType w:val="hybridMultilevel"/>
    <w:tmpl w:val="C2085C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610D6DB4"/>
    <w:multiLevelType w:val="hybridMultilevel"/>
    <w:tmpl w:val="1026DC2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63DC45BB"/>
    <w:multiLevelType w:val="hybridMultilevel"/>
    <w:tmpl w:val="0680DE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4F449F"/>
    <w:multiLevelType w:val="hybridMultilevel"/>
    <w:tmpl w:val="8DB4C9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66D2625"/>
    <w:multiLevelType w:val="hybridMultilevel"/>
    <w:tmpl w:val="14F0B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2A4BA6"/>
    <w:multiLevelType w:val="hybridMultilevel"/>
    <w:tmpl w:val="ED2C39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A0C1236"/>
    <w:multiLevelType w:val="hybridMultilevel"/>
    <w:tmpl w:val="C4F6B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5DF2E77"/>
    <w:multiLevelType w:val="hybridMultilevel"/>
    <w:tmpl w:val="70F028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41304607">
    <w:abstractNumId w:val="10"/>
  </w:num>
  <w:num w:numId="2" w16cid:durableId="987780783">
    <w:abstractNumId w:val="11"/>
  </w:num>
  <w:num w:numId="3" w16cid:durableId="374087878">
    <w:abstractNumId w:val="13"/>
  </w:num>
  <w:num w:numId="4" w16cid:durableId="877012198">
    <w:abstractNumId w:val="24"/>
  </w:num>
  <w:num w:numId="5" w16cid:durableId="972565533">
    <w:abstractNumId w:val="2"/>
  </w:num>
  <w:num w:numId="6" w16cid:durableId="1199313669">
    <w:abstractNumId w:val="7"/>
  </w:num>
  <w:num w:numId="7" w16cid:durableId="1723627288">
    <w:abstractNumId w:val="22"/>
  </w:num>
  <w:num w:numId="8" w16cid:durableId="1752463198">
    <w:abstractNumId w:val="3"/>
  </w:num>
  <w:num w:numId="9" w16cid:durableId="539437522">
    <w:abstractNumId w:val="17"/>
  </w:num>
  <w:num w:numId="10" w16cid:durableId="128473493">
    <w:abstractNumId w:val="19"/>
  </w:num>
  <w:num w:numId="11" w16cid:durableId="601109949">
    <w:abstractNumId w:val="9"/>
  </w:num>
  <w:num w:numId="12" w16cid:durableId="1192959243">
    <w:abstractNumId w:val="4"/>
  </w:num>
  <w:num w:numId="13" w16cid:durableId="1503856365">
    <w:abstractNumId w:val="18"/>
  </w:num>
  <w:num w:numId="14" w16cid:durableId="1797867528">
    <w:abstractNumId w:val="5"/>
  </w:num>
  <w:num w:numId="15" w16cid:durableId="1447457838">
    <w:abstractNumId w:val="20"/>
  </w:num>
  <w:num w:numId="16" w16cid:durableId="1052463384">
    <w:abstractNumId w:val="6"/>
  </w:num>
  <w:num w:numId="17" w16cid:durableId="1288009042">
    <w:abstractNumId w:val="8"/>
  </w:num>
  <w:num w:numId="18" w16cid:durableId="345644703">
    <w:abstractNumId w:val="21"/>
  </w:num>
  <w:num w:numId="19" w16cid:durableId="1835102740">
    <w:abstractNumId w:val="14"/>
  </w:num>
  <w:num w:numId="20" w16cid:durableId="1548838920">
    <w:abstractNumId w:val="16"/>
  </w:num>
  <w:num w:numId="21" w16cid:durableId="704525187">
    <w:abstractNumId w:val="1"/>
  </w:num>
  <w:num w:numId="22" w16cid:durableId="1613242176">
    <w:abstractNumId w:val="12"/>
  </w:num>
  <w:num w:numId="23" w16cid:durableId="1422024628">
    <w:abstractNumId w:val="15"/>
  </w:num>
  <w:num w:numId="24" w16cid:durableId="1336571704">
    <w:abstractNumId w:val="23"/>
  </w:num>
  <w:num w:numId="25" w16cid:durableId="211851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AC2"/>
    <w:rsid w:val="00000781"/>
    <w:rsid w:val="00000865"/>
    <w:rsid w:val="00001788"/>
    <w:rsid w:val="000029B1"/>
    <w:rsid w:val="00003AAA"/>
    <w:rsid w:val="000042EB"/>
    <w:rsid w:val="00005C12"/>
    <w:rsid w:val="00007A5F"/>
    <w:rsid w:val="00010DB8"/>
    <w:rsid w:val="00011D85"/>
    <w:rsid w:val="00012892"/>
    <w:rsid w:val="000200B0"/>
    <w:rsid w:val="000213C2"/>
    <w:rsid w:val="00021693"/>
    <w:rsid w:val="000227AD"/>
    <w:rsid w:val="0002326D"/>
    <w:rsid w:val="0002699B"/>
    <w:rsid w:val="00030067"/>
    <w:rsid w:val="00030CD3"/>
    <w:rsid w:val="000327CB"/>
    <w:rsid w:val="00033DD2"/>
    <w:rsid w:val="00037C3E"/>
    <w:rsid w:val="00041615"/>
    <w:rsid w:val="00041C31"/>
    <w:rsid w:val="00043AA3"/>
    <w:rsid w:val="00046455"/>
    <w:rsid w:val="000464F4"/>
    <w:rsid w:val="00047AD9"/>
    <w:rsid w:val="00054BBE"/>
    <w:rsid w:val="00054D32"/>
    <w:rsid w:val="00056AC2"/>
    <w:rsid w:val="000577F2"/>
    <w:rsid w:val="00060A58"/>
    <w:rsid w:val="000622E8"/>
    <w:rsid w:val="00064E71"/>
    <w:rsid w:val="000672A4"/>
    <w:rsid w:val="000738D8"/>
    <w:rsid w:val="00073FD1"/>
    <w:rsid w:val="00074575"/>
    <w:rsid w:val="000804B2"/>
    <w:rsid w:val="00081BF2"/>
    <w:rsid w:val="00084940"/>
    <w:rsid w:val="00086690"/>
    <w:rsid w:val="000873B9"/>
    <w:rsid w:val="000B64CB"/>
    <w:rsid w:val="000B708C"/>
    <w:rsid w:val="000C3F35"/>
    <w:rsid w:val="000C5893"/>
    <w:rsid w:val="000C6D1C"/>
    <w:rsid w:val="000D11D1"/>
    <w:rsid w:val="000D29BB"/>
    <w:rsid w:val="000D2E84"/>
    <w:rsid w:val="000D58C1"/>
    <w:rsid w:val="000E0E43"/>
    <w:rsid w:val="000E1984"/>
    <w:rsid w:val="000E2FD5"/>
    <w:rsid w:val="000E3543"/>
    <w:rsid w:val="000F31D3"/>
    <w:rsid w:val="001033E7"/>
    <w:rsid w:val="001037AA"/>
    <w:rsid w:val="001064D9"/>
    <w:rsid w:val="00107922"/>
    <w:rsid w:val="00112241"/>
    <w:rsid w:val="00112539"/>
    <w:rsid w:val="00113873"/>
    <w:rsid w:val="00113D16"/>
    <w:rsid w:val="00120ADE"/>
    <w:rsid w:val="00121E1A"/>
    <w:rsid w:val="00121FE8"/>
    <w:rsid w:val="00122178"/>
    <w:rsid w:val="001230C2"/>
    <w:rsid w:val="00124035"/>
    <w:rsid w:val="001262EB"/>
    <w:rsid w:val="00134E60"/>
    <w:rsid w:val="00137A25"/>
    <w:rsid w:val="00140C76"/>
    <w:rsid w:val="00143B9F"/>
    <w:rsid w:val="00144CBC"/>
    <w:rsid w:val="001477E3"/>
    <w:rsid w:val="0015186D"/>
    <w:rsid w:val="0015200C"/>
    <w:rsid w:val="00155824"/>
    <w:rsid w:val="00155827"/>
    <w:rsid w:val="00156815"/>
    <w:rsid w:val="00157908"/>
    <w:rsid w:val="00163DED"/>
    <w:rsid w:val="0016694E"/>
    <w:rsid w:val="00167A92"/>
    <w:rsid w:val="001716F8"/>
    <w:rsid w:val="0017478D"/>
    <w:rsid w:val="0017691E"/>
    <w:rsid w:val="00176C0B"/>
    <w:rsid w:val="0017714F"/>
    <w:rsid w:val="0018085E"/>
    <w:rsid w:val="00182C43"/>
    <w:rsid w:val="00183B82"/>
    <w:rsid w:val="00185BE7"/>
    <w:rsid w:val="0018728C"/>
    <w:rsid w:val="00190D77"/>
    <w:rsid w:val="00191073"/>
    <w:rsid w:val="00191792"/>
    <w:rsid w:val="0019199A"/>
    <w:rsid w:val="00192447"/>
    <w:rsid w:val="001924B2"/>
    <w:rsid w:val="001A19A4"/>
    <w:rsid w:val="001A1BBF"/>
    <w:rsid w:val="001A34B3"/>
    <w:rsid w:val="001A4E4C"/>
    <w:rsid w:val="001A6FAC"/>
    <w:rsid w:val="001B3CBB"/>
    <w:rsid w:val="001B4E01"/>
    <w:rsid w:val="001B7D9C"/>
    <w:rsid w:val="001C14A1"/>
    <w:rsid w:val="001C180C"/>
    <w:rsid w:val="001C510E"/>
    <w:rsid w:val="001C79B4"/>
    <w:rsid w:val="001D1535"/>
    <w:rsid w:val="001D3436"/>
    <w:rsid w:val="001D478A"/>
    <w:rsid w:val="001D5D40"/>
    <w:rsid w:val="001D7408"/>
    <w:rsid w:val="001D7F12"/>
    <w:rsid w:val="001E1BD1"/>
    <w:rsid w:val="001E6029"/>
    <w:rsid w:val="001F3EAC"/>
    <w:rsid w:val="001F5877"/>
    <w:rsid w:val="001F7BCB"/>
    <w:rsid w:val="00202921"/>
    <w:rsid w:val="0020407B"/>
    <w:rsid w:val="00207949"/>
    <w:rsid w:val="00207C16"/>
    <w:rsid w:val="00207C1B"/>
    <w:rsid w:val="00211C6A"/>
    <w:rsid w:val="00212274"/>
    <w:rsid w:val="00213090"/>
    <w:rsid w:val="00213CCF"/>
    <w:rsid w:val="002149F6"/>
    <w:rsid w:val="00214F7F"/>
    <w:rsid w:val="00221D2A"/>
    <w:rsid w:val="00221FFF"/>
    <w:rsid w:val="00225A62"/>
    <w:rsid w:val="00226D4C"/>
    <w:rsid w:val="002338B0"/>
    <w:rsid w:val="00235199"/>
    <w:rsid w:val="0023532B"/>
    <w:rsid w:val="00236B44"/>
    <w:rsid w:val="0023784D"/>
    <w:rsid w:val="00241B40"/>
    <w:rsid w:val="0024261B"/>
    <w:rsid w:val="002441AB"/>
    <w:rsid w:val="00246603"/>
    <w:rsid w:val="00247A09"/>
    <w:rsid w:val="002558C6"/>
    <w:rsid w:val="00256E29"/>
    <w:rsid w:val="00260551"/>
    <w:rsid w:val="00260676"/>
    <w:rsid w:val="00260BC9"/>
    <w:rsid w:val="00264B57"/>
    <w:rsid w:val="002709CF"/>
    <w:rsid w:val="00276108"/>
    <w:rsid w:val="002778D6"/>
    <w:rsid w:val="00281DF0"/>
    <w:rsid w:val="00284AF4"/>
    <w:rsid w:val="002853EC"/>
    <w:rsid w:val="0028575B"/>
    <w:rsid w:val="002879BA"/>
    <w:rsid w:val="00291971"/>
    <w:rsid w:val="00291F73"/>
    <w:rsid w:val="002962D5"/>
    <w:rsid w:val="002A0659"/>
    <w:rsid w:val="002A2C3D"/>
    <w:rsid w:val="002A59F7"/>
    <w:rsid w:val="002A645F"/>
    <w:rsid w:val="002B25B5"/>
    <w:rsid w:val="002B41F9"/>
    <w:rsid w:val="002B606E"/>
    <w:rsid w:val="002B773D"/>
    <w:rsid w:val="002C1AD8"/>
    <w:rsid w:val="002C35A2"/>
    <w:rsid w:val="002C3A43"/>
    <w:rsid w:val="002C471C"/>
    <w:rsid w:val="002C479C"/>
    <w:rsid w:val="002C7E6D"/>
    <w:rsid w:val="002D391E"/>
    <w:rsid w:val="002D749B"/>
    <w:rsid w:val="002E03C0"/>
    <w:rsid w:val="002E481C"/>
    <w:rsid w:val="002E49CA"/>
    <w:rsid w:val="002F22D1"/>
    <w:rsid w:val="002F29FE"/>
    <w:rsid w:val="002F58C1"/>
    <w:rsid w:val="002F59DC"/>
    <w:rsid w:val="002F6D13"/>
    <w:rsid w:val="002F7706"/>
    <w:rsid w:val="002F795B"/>
    <w:rsid w:val="003001A1"/>
    <w:rsid w:val="00302FC8"/>
    <w:rsid w:val="003048D0"/>
    <w:rsid w:val="00310CD6"/>
    <w:rsid w:val="003126E6"/>
    <w:rsid w:val="0031663D"/>
    <w:rsid w:val="0031787E"/>
    <w:rsid w:val="00317AFB"/>
    <w:rsid w:val="00321918"/>
    <w:rsid w:val="00324ED5"/>
    <w:rsid w:val="0032582E"/>
    <w:rsid w:val="003275DE"/>
    <w:rsid w:val="00333FA3"/>
    <w:rsid w:val="00335B30"/>
    <w:rsid w:val="00336C95"/>
    <w:rsid w:val="00337B1C"/>
    <w:rsid w:val="003402B6"/>
    <w:rsid w:val="003403C2"/>
    <w:rsid w:val="00340BD6"/>
    <w:rsid w:val="0034165D"/>
    <w:rsid w:val="003445AD"/>
    <w:rsid w:val="003507F1"/>
    <w:rsid w:val="00356CFB"/>
    <w:rsid w:val="00357E2D"/>
    <w:rsid w:val="003604A1"/>
    <w:rsid w:val="00362493"/>
    <w:rsid w:val="00362D4A"/>
    <w:rsid w:val="003711C1"/>
    <w:rsid w:val="003727B3"/>
    <w:rsid w:val="00373B51"/>
    <w:rsid w:val="00376D5C"/>
    <w:rsid w:val="0038021A"/>
    <w:rsid w:val="00382828"/>
    <w:rsid w:val="00382B7E"/>
    <w:rsid w:val="00384E4A"/>
    <w:rsid w:val="00387BEB"/>
    <w:rsid w:val="00390DE8"/>
    <w:rsid w:val="0039514B"/>
    <w:rsid w:val="00396CB1"/>
    <w:rsid w:val="003A03CF"/>
    <w:rsid w:val="003A0A99"/>
    <w:rsid w:val="003A2013"/>
    <w:rsid w:val="003A230E"/>
    <w:rsid w:val="003A2501"/>
    <w:rsid w:val="003B08BF"/>
    <w:rsid w:val="003B0FE2"/>
    <w:rsid w:val="003B23CF"/>
    <w:rsid w:val="003B2F22"/>
    <w:rsid w:val="003B3C85"/>
    <w:rsid w:val="003C0948"/>
    <w:rsid w:val="003C323F"/>
    <w:rsid w:val="003C63E6"/>
    <w:rsid w:val="003D2B0D"/>
    <w:rsid w:val="003D6CC6"/>
    <w:rsid w:val="003E0935"/>
    <w:rsid w:val="003E1AE2"/>
    <w:rsid w:val="003F40BE"/>
    <w:rsid w:val="003F4A4E"/>
    <w:rsid w:val="003F5CA5"/>
    <w:rsid w:val="003F7D27"/>
    <w:rsid w:val="003F7FCA"/>
    <w:rsid w:val="00402E2B"/>
    <w:rsid w:val="00403D87"/>
    <w:rsid w:val="00405472"/>
    <w:rsid w:val="00405704"/>
    <w:rsid w:val="004060CC"/>
    <w:rsid w:val="0040758A"/>
    <w:rsid w:val="00411A97"/>
    <w:rsid w:val="00411C95"/>
    <w:rsid w:val="004120FB"/>
    <w:rsid w:val="004125F5"/>
    <w:rsid w:val="00413BA1"/>
    <w:rsid w:val="00415DDB"/>
    <w:rsid w:val="00416135"/>
    <w:rsid w:val="00416864"/>
    <w:rsid w:val="0041695F"/>
    <w:rsid w:val="004219FF"/>
    <w:rsid w:val="00424F75"/>
    <w:rsid w:val="00425568"/>
    <w:rsid w:val="00425845"/>
    <w:rsid w:val="00425F31"/>
    <w:rsid w:val="00426B81"/>
    <w:rsid w:val="004308B6"/>
    <w:rsid w:val="004356B2"/>
    <w:rsid w:val="00435827"/>
    <w:rsid w:val="00444D92"/>
    <w:rsid w:val="00444F97"/>
    <w:rsid w:val="004506C8"/>
    <w:rsid w:val="00450C15"/>
    <w:rsid w:val="0045255D"/>
    <w:rsid w:val="004529D9"/>
    <w:rsid w:val="0045327D"/>
    <w:rsid w:val="00453DFA"/>
    <w:rsid w:val="0045707E"/>
    <w:rsid w:val="0045728D"/>
    <w:rsid w:val="00460E48"/>
    <w:rsid w:val="00460EA9"/>
    <w:rsid w:val="004616BA"/>
    <w:rsid w:val="0046303F"/>
    <w:rsid w:val="004638E7"/>
    <w:rsid w:val="00463B74"/>
    <w:rsid w:val="0046452D"/>
    <w:rsid w:val="0046497A"/>
    <w:rsid w:val="004650D7"/>
    <w:rsid w:val="0046562B"/>
    <w:rsid w:val="00465B41"/>
    <w:rsid w:val="00465F7F"/>
    <w:rsid w:val="00470C62"/>
    <w:rsid w:val="00472689"/>
    <w:rsid w:val="004745B6"/>
    <w:rsid w:val="00474B97"/>
    <w:rsid w:val="00476EA0"/>
    <w:rsid w:val="00476F68"/>
    <w:rsid w:val="00477031"/>
    <w:rsid w:val="004777E7"/>
    <w:rsid w:val="00477F36"/>
    <w:rsid w:val="0048286D"/>
    <w:rsid w:val="004836D0"/>
    <w:rsid w:val="00486821"/>
    <w:rsid w:val="004871A3"/>
    <w:rsid w:val="00490D61"/>
    <w:rsid w:val="0049499C"/>
    <w:rsid w:val="00496E29"/>
    <w:rsid w:val="004A0800"/>
    <w:rsid w:val="004A1A18"/>
    <w:rsid w:val="004B0C2C"/>
    <w:rsid w:val="004B339B"/>
    <w:rsid w:val="004B42AF"/>
    <w:rsid w:val="004B46B2"/>
    <w:rsid w:val="004C13F9"/>
    <w:rsid w:val="004C1701"/>
    <w:rsid w:val="004C468A"/>
    <w:rsid w:val="004C46C8"/>
    <w:rsid w:val="004C4C09"/>
    <w:rsid w:val="004C51BA"/>
    <w:rsid w:val="004D3616"/>
    <w:rsid w:val="004D5DEC"/>
    <w:rsid w:val="004E05A0"/>
    <w:rsid w:val="004E1633"/>
    <w:rsid w:val="004E24B3"/>
    <w:rsid w:val="004E61B9"/>
    <w:rsid w:val="004E6B76"/>
    <w:rsid w:val="004E7CBE"/>
    <w:rsid w:val="004F2029"/>
    <w:rsid w:val="004F2CCB"/>
    <w:rsid w:val="004F67A8"/>
    <w:rsid w:val="00500739"/>
    <w:rsid w:val="00503067"/>
    <w:rsid w:val="0050364A"/>
    <w:rsid w:val="0051069A"/>
    <w:rsid w:val="00511155"/>
    <w:rsid w:val="0051304D"/>
    <w:rsid w:val="00517499"/>
    <w:rsid w:val="00520FD8"/>
    <w:rsid w:val="005224F3"/>
    <w:rsid w:val="0052320B"/>
    <w:rsid w:val="00525A00"/>
    <w:rsid w:val="005333B3"/>
    <w:rsid w:val="00535580"/>
    <w:rsid w:val="00535AC8"/>
    <w:rsid w:val="00542A34"/>
    <w:rsid w:val="005431F0"/>
    <w:rsid w:val="005449A7"/>
    <w:rsid w:val="0055065F"/>
    <w:rsid w:val="005513EC"/>
    <w:rsid w:val="0055560D"/>
    <w:rsid w:val="00556535"/>
    <w:rsid w:val="00561741"/>
    <w:rsid w:val="00561A9B"/>
    <w:rsid w:val="00564B5E"/>
    <w:rsid w:val="00571604"/>
    <w:rsid w:val="005754CF"/>
    <w:rsid w:val="00576C43"/>
    <w:rsid w:val="005828C0"/>
    <w:rsid w:val="005850F8"/>
    <w:rsid w:val="00585717"/>
    <w:rsid w:val="00590016"/>
    <w:rsid w:val="0059064B"/>
    <w:rsid w:val="00591E32"/>
    <w:rsid w:val="0059265E"/>
    <w:rsid w:val="00592D7E"/>
    <w:rsid w:val="00595311"/>
    <w:rsid w:val="00597184"/>
    <w:rsid w:val="005A0807"/>
    <w:rsid w:val="005A1638"/>
    <w:rsid w:val="005A1B6B"/>
    <w:rsid w:val="005B13C5"/>
    <w:rsid w:val="005B3FC7"/>
    <w:rsid w:val="005B4225"/>
    <w:rsid w:val="005C53E2"/>
    <w:rsid w:val="005C571F"/>
    <w:rsid w:val="005D05C8"/>
    <w:rsid w:val="005D2B7F"/>
    <w:rsid w:val="005D4238"/>
    <w:rsid w:val="005D7818"/>
    <w:rsid w:val="005E20C5"/>
    <w:rsid w:val="005E2339"/>
    <w:rsid w:val="005E3F9C"/>
    <w:rsid w:val="005E416B"/>
    <w:rsid w:val="005E4AD3"/>
    <w:rsid w:val="005E5D2C"/>
    <w:rsid w:val="005E5DFC"/>
    <w:rsid w:val="005E7746"/>
    <w:rsid w:val="005E7E00"/>
    <w:rsid w:val="005F2016"/>
    <w:rsid w:val="005F36F2"/>
    <w:rsid w:val="005F4443"/>
    <w:rsid w:val="005F5CAB"/>
    <w:rsid w:val="005F7133"/>
    <w:rsid w:val="00600687"/>
    <w:rsid w:val="00603F50"/>
    <w:rsid w:val="00606557"/>
    <w:rsid w:val="00606783"/>
    <w:rsid w:val="00611578"/>
    <w:rsid w:val="00612CF9"/>
    <w:rsid w:val="0061493B"/>
    <w:rsid w:val="00615044"/>
    <w:rsid w:val="00615BA6"/>
    <w:rsid w:val="00620EA8"/>
    <w:rsid w:val="0062456F"/>
    <w:rsid w:val="00625AA3"/>
    <w:rsid w:val="0063202E"/>
    <w:rsid w:val="006320F3"/>
    <w:rsid w:val="00632900"/>
    <w:rsid w:val="006370A9"/>
    <w:rsid w:val="0063742E"/>
    <w:rsid w:val="00637C8C"/>
    <w:rsid w:val="006434A9"/>
    <w:rsid w:val="00644B55"/>
    <w:rsid w:val="00646D09"/>
    <w:rsid w:val="00647218"/>
    <w:rsid w:val="0065012F"/>
    <w:rsid w:val="0065544E"/>
    <w:rsid w:val="00660EB7"/>
    <w:rsid w:val="006639CD"/>
    <w:rsid w:val="006659BC"/>
    <w:rsid w:val="00666D6B"/>
    <w:rsid w:val="0067045D"/>
    <w:rsid w:val="006704D5"/>
    <w:rsid w:val="00671C16"/>
    <w:rsid w:val="006761B7"/>
    <w:rsid w:val="0067782D"/>
    <w:rsid w:val="00681CDA"/>
    <w:rsid w:val="00683655"/>
    <w:rsid w:val="00686AC9"/>
    <w:rsid w:val="0069287D"/>
    <w:rsid w:val="006937DE"/>
    <w:rsid w:val="00694649"/>
    <w:rsid w:val="00694917"/>
    <w:rsid w:val="00695882"/>
    <w:rsid w:val="006A1981"/>
    <w:rsid w:val="006A24B8"/>
    <w:rsid w:val="006A67B4"/>
    <w:rsid w:val="006A7B41"/>
    <w:rsid w:val="006B09E1"/>
    <w:rsid w:val="006B13CD"/>
    <w:rsid w:val="006B4420"/>
    <w:rsid w:val="006B5283"/>
    <w:rsid w:val="006B6F8E"/>
    <w:rsid w:val="006C0AF9"/>
    <w:rsid w:val="006C2620"/>
    <w:rsid w:val="006C59A7"/>
    <w:rsid w:val="006C7311"/>
    <w:rsid w:val="006D1123"/>
    <w:rsid w:val="006D18A2"/>
    <w:rsid w:val="006D1AD5"/>
    <w:rsid w:val="006D6589"/>
    <w:rsid w:val="006E0CF7"/>
    <w:rsid w:val="006E2788"/>
    <w:rsid w:val="006E3807"/>
    <w:rsid w:val="006E3D2C"/>
    <w:rsid w:val="006E5DCB"/>
    <w:rsid w:val="006E62E4"/>
    <w:rsid w:val="006E6B8E"/>
    <w:rsid w:val="006E6FC5"/>
    <w:rsid w:val="006F15A7"/>
    <w:rsid w:val="006F2664"/>
    <w:rsid w:val="00700C9D"/>
    <w:rsid w:val="0070111C"/>
    <w:rsid w:val="00703400"/>
    <w:rsid w:val="007070E9"/>
    <w:rsid w:val="007074A0"/>
    <w:rsid w:val="00712CEA"/>
    <w:rsid w:val="007134BF"/>
    <w:rsid w:val="00714CCB"/>
    <w:rsid w:val="00722EC0"/>
    <w:rsid w:val="00726C41"/>
    <w:rsid w:val="00733686"/>
    <w:rsid w:val="00734245"/>
    <w:rsid w:val="0073447E"/>
    <w:rsid w:val="00740D02"/>
    <w:rsid w:val="00741498"/>
    <w:rsid w:val="00743DE1"/>
    <w:rsid w:val="00745F17"/>
    <w:rsid w:val="007460A3"/>
    <w:rsid w:val="00746342"/>
    <w:rsid w:val="00746FF9"/>
    <w:rsid w:val="0075196F"/>
    <w:rsid w:val="007519E8"/>
    <w:rsid w:val="007528E0"/>
    <w:rsid w:val="00753582"/>
    <w:rsid w:val="00756BEA"/>
    <w:rsid w:val="00763852"/>
    <w:rsid w:val="00763DAC"/>
    <w:rsid w:val="0076403F"/>
    <w:rsid w:val="0076482E"/>
    <w:rsid w:val="00767B31"/>
    <w:rsid w:val="007702B4"/>
    <w:rsid w:val="0077078C"/>
    <w:rsid w:val="007711DA"/>
    <w:rsid w:val="00771CF2"/>
    <w:rsid w:val="00773995"/>
    <w:rsid w:val="00773B79"/>
    <w:rsid w:val="00777EFD"/>
    <w:rsid w:val="00780689"/>
    <w:rsid w:val="00784A86"/>
    <w:rsid w:val="007906A6"/>
    <w:rsid w:val="00790ADD"/>
    <w:rsid w:val="007948BB"/>
    <w:rsid w:val="00797318"/>
    <w:rsid w:val="00797A4D"/>
    <w:rsid w:val="00797F4F"/>
    <w:rsid w:val="007A74A0"/>
    <w:rsid w:val="007B07FB"/>
    <w:rsid w:val="007B5A14"/>
    <w:rsid w:val="007B6B69"/>
    <w:rsid w:val="007C02C1"/>
    <w:rsid w:val="007C161A"/>
    <w:rsid w:val="007C19A7"/>
    <w:rsid w:val="007D020B"/>
    <w:rsid w:val="007D05DC"/>
    <w:rsid w:val="007D1061"/>
    <w:rsid w:val="007D26DF"/>
    <w:rsid w:val="007D33F2"/>
    <w:rsid w:val="007D3E4C"/>
    <w:rsid w:val="007D5E51"/>
    <w:rsid w:val="007D5F7F"/>
    <w:rsid w:val="007E0A1D"/>
    <w:rsid w:val="007E10DE"/>
    <w:rsid w:val="007E1810"/>
    <w:rsid w:val="007E6A45"/>
    <w:rsid w:val="007E709E"/>
    <w:rsid w:val="007F0C25"/>
    <w:rsid w:val="007F1150"/>
    <w:rsid w:val="008000C1"/>
    <w:rsid w:val="00800B85"/>
    <w:rsid w:val="008011E4"/>
    <w:rsid w:val="0080242E"/>
    <w:rsid w:val="00802527"/>
    <w:rsid w:val="00802CF3"/>
    <w:rsid w:val="00803107"/>
    <w:rsid w:val="008076B3"/>
    <w:rsid w:val="00810B07"/>
    <w:rsid w:val="00812C89"/>
    <w:rsid w:val="008141D3"/>
    <w:rsid w:val="00814545"/>
    <w:rsid w:val="00815BB9"/>
    <w:rsid w:val="008161DD"/>
    <w:rsid w:val="008179B5"/>
    <w:rsid w:val="00821642"/>
    <w:rsid w:val="00821671"/>
    <w:rsid w:val="00821A3D"/>
    <w:rsid w:val="00823EC5"/>
    <w:rsid w:val="0082455E"/>
    <w:rsid w:val="00825A54"/>
    <w:rsid w:val="0082632C"/>
    <w:rsid w:val="00827705"/>
    <w:rsid w:val="008300D6"/>
    <w:rsid w:val="008328C5"/>
    <w:rsid w:val="00833C9D"/>
    <w:rsid w:val="008346D4"/>
    <w:rsid w:val="008434DE"/>
    <w:rsid w:val="0084371F"/>
    <w:rsid w:val="00843BEC"/>
    <w:rsid w:val="008460CA"/>
    <w:rsid w:val="008517CF"/>
    <w:rsid w:val="00856608"/>
    <w:rsid w:val="00857E40"/>
    <w:rsid w:val="00860FB6"/>
    <w:rsid w:val="00861F97"/>
    <w:rsid w:val="0086234A"/>
    <w:rsid w:val="00862EFD"/>
    <w:rsid w:val="00863428"/>
    <w:rsid w:val="00863A89"/>
    <w:rsid w:val="00864671"/>
    <w:rsid w:val="00873C2E"/>
    <w:rsid w:val="00875205"/>
    <w:rsid w:val="008761B3"/>
    <w:rsid w:val="008826D3"/>
    <w:rsid w:val="0088411B"/>
    <w:rsid w:val="00884D39"/>
    <w:rsid w:val="008867B7"/>
    <w:rsid w:val="00887027"/>
    <w:rsid w:val="00894C17"/>
    <w:rsid w:val="00894CC4"/>
    <w:rsid w:val="00895D0E"/>
    <w:rsid w:val="008975AC"/>
    <w:rsid w:val="00897BC4"/>
    <w:rsid w:val="008A0200"/>
    <w:rsid w:val="008A1A74"/>
    <w:rsid w:val="008A7249"/>
    <w:rsid w:val="008A78C2"/>
    <w:rsid w:val="008B016B"/>
    <w:rsid w:val="008B296C"/>
    <w:rsid w:val="008B42B6"/>
    <w:rsid w:val="008B5180"/>
    <w:rsid w:val="008B51AA"/>
    <w:rsid w:val="008B723C"/>
    <w:rsid w:val="008B7BB3"/>
    <w:rsid w:val="008C01C6"/>
    <w:rsid w:val="008C3271"/>
    <w:rsid w:val="008C3EA6"/>
    <w:rsid w:val="008C5DB6"/>
    <w:rsid w:val="008C6DE9"/>
    <w:rsid w:val="008D1390"/>
    <w:rsid w:val="008D36EF"/>
    <w:rsid w:val="008D393C"/>
    <w:rsid w:val="008D4744"/>
    <w:rsid w:val="008D4C36"/>
    <w:rsid w:val="008E6FFB"/>
    <w:rsid w:val="008F05D2"/>
    <w:rsid w:val="008F108B"/>
    <w:rsid w:val="008F1AAE"/>
    <w:rsid w:val="008F2157"/>
    <w:rsid w:val="008F2406"/>
    <w:rsid w:val="008F5C87"/>
    <w:rsid w:val="008F6353"/>
    <w:rsid w:val="008F6B95"/>
    <w:rsid w:val="00900224"/>
    <w:rsid w:val="00901947"/>
    <w:rsid w:val="009036E9"/>
    <w:rsid w:val="0090473A"/>
    <w:rsid w:val="00907A17"/>
    <w:rsid w:val="0091192B"/>
    <w:rsid w:val="00911DF2"/>
    <w:rsid w:val="00911EF8"/>
    <w:rsid w:val="0091217F"/>
    <w:rsid w:val="0091225B"/>
    <w:rsid w:val="0091556E"/>
    <w:rsid w:val="009157AC"/>
    <w:rsid w:val="009179B8"/>
    <w:rsid w:val="009228F9"/>
    <w:rsid w:val="00924DF9"/>
    <w:rsid w:val="00924F1A"/>
    <w:rsid w:val="00926787"/>
    <w:rsid w:val="00926B05"/>
    <w:rsid w:val="009301EA"/>
    <w:rsid w:val="009311BB"/>
    <w:rsid w:val="00932DF2"/>
    <w:rsid w:val="009332AE"/>
    <w:rsid w:val="009337C6"/>
    <w:rsid w:val="0093497A"/>
    <w:rsid w:val="0093589F"/>
    <w:rsid w:val="00935FA7"/>
    <w:rsid w:val="0093774D"/>
    <w:rsid w:val="0094009C"/>
    <w:rsid w:val="00943A09"/>
    <w:rsid w:val="00944C85"/>
    <w:rsid w:val="009466F7"/>
    <w:rsid w:val="009555B3"/>
    <w:rsid w:val="00955E8B"/>
    <w:rsid w:val="0096112D"/>
    <w:rsid w:val="00962FC4"/>
    <w:rsid w:val="00964449"/>
    <w:rsid w:val="00966E40"/>
    <w:rsid w:val="009718AC"/>
    <w:rsid w:val="009723EA"/>
    <w:rsid w:val="00973668"/>
    <w:rsid w:val="009739AB"/>
    <w:rsid w:val="0097736E"/>
    <w:rsid w:val="00980F91"/>
    <w:rsid w:val="0098142E"/>
    <w:rsid w:val="00985E77"/>
    <w:rsid w:val="00990C43"/>
    <w:rsid w:val="00993A35"/>
    <w:rsid w:val="009A25C5"/>
    <w:rsid w:val="009A2FDA"/>
    <w:rsid w:val="009A3739"/>
    <w:rsid w:val="009A4701"/>
    <w:rsid w:val="009A53E4"/>
    <w:rsid w:val="009A5F40"/>
    <w:rsid w:val="009B2FDD"/>
    <w:rsid w:val="009B55D6"/>
    <w:rsid w:val="009B6894"/>
    <w:rsid w:val="009C2A4E"/>
    <w:rsid w:val="009C408E"/>
    <w:rsid w:val="009C48DF"/>
    <w:rsid w:val="009C6689"/>
    <w:rsid w:val="009D16D7"/>
    <w:rsid w:val="009D29A7"/>
    <w:rsid w:val="009D2EB8"/>
    <w:rsid w:val="009D44B7"/>
    <w:rsid w:val="009D4B32"/>
    <w:rsid w:val="009D6182"/>
    <w:rsid w:val="009E0CED"/>
    <w:rsid w:val="009E0F15"/>
    <w:rsid w:val="009E3953"/>
    <w:rsid w:val="009E4D0E"/>
    <w:rsid w:val="009E56CC"/>
    <w:rsid w:val="009F05EF"/>
    <w:rsid w:val="009F3702"/>
    <w:rsid w:val="009F63B7"/>
    <w:rsid w:val="009F7DBF"/>
    <w:rsid w:val="00A025C4"/>
    <w:rsid w:val="00A05ACC"/>
    <w:rsid w:val="00A066C8"/>
    <w:rsid w:val="00A10258"/>
    <w:rsid w:val="00A118F9"/>
    <w:rsid w:val="00A12287"/>
    <w:rsid w:val="00A14336"/>
    <w:rsid w:val="00A17528"/>
    <w:rsid w:val="00A267C1"/>
    <w:rsid w:val="00A317EA"/>
    <w:rsid w:val="00A31C06"/>
    <w:rsid w:val="00A31E39"/>
    <w:rsid w:val="00A32686"/>
    <w:rsid w:val="00A33661"/>
    <w:rsid w:val="00A40432"/>
    <w:rsid w:val="00A42202"/>
    <w:rsid w:val="00A44097"/>
    <w:rsid w:val="00A44CC2"/>
    <w:rsid w:val="00A46166"/>
    <w:rsid w:val="00A52E6B"/>
    <w:rsid w:val="00A549C5"/>
    <w:rsid w:val="00A54D26"/>
    <w:rsid w:val="00A60C76"/>
    <w:rsid w:val="00A62523"/>
    <w:rsid w:val="00A627A6"/>
    <w:rsid w:val="00A6361C"/>
    <w:rsid w:val="00A6730F"/>
    <w:rsid w:val="00A679A6"/>
    <w:rsid w:val="00A70A3D"/>
    <w:rsid w:val="00A76316"/>
    <w:rsid w:val="00A81281"/>
    <w:rsid w:val="00A81F96"/>
    <w:rsid w:val="00A82B5D"/>
    <w:rsid w:val="00A84442"/>
    <w:rsid w:val="00A90251"/>
    <w:rsid w:val="00A91F36"/>
    <w:rsid w:val="00A9208B"/>
    <w:rsid w:val="00A929F6"/>
    <w:rsid w:val="00A93003"/>
    <w:rsid w:val="00A937C4"/>
    <w:rsid w:val="00A94463"/>
    <w:rsid w:val="00A95440"/>
    <w:rsid w:val="00A978F8"/>
    <w:rsid w:val="00AA24EC"/>
    <w:rsid w:val="00AA3310"/>
    <w:rsid w:val="00AA3F9B"/>
    <w:rsid w:val="00AA59B2"/>
    <w:rsid w:val="00AB34D8"/>
    <w:rsid w:val="00AC2316"/>
    <w:rsid w:val="00AC37A5"/>
    <w:rsid w:val="00AC3A2A"/>
    <w:rsid w:val="00AC543A"/>
    <w:rsid w:val="00AC5EE1"/>
    <w:rsid w:val="00AC6414"/>
    <w:rsid w:val="00AC6F11"/>
    <w:rsid w:val="00AD2C6C"/>
    <w:rsid w:val="00AD47AC"/>
    <w:rsid w:val="00AE1A08"/>
    <w:rsid w:val="00AE27DF"/>
    <w:rsid w:val="00AE35F7"/>
    <w:rsid w:val="00AE4E6C"/>
    <w:rsid w:val="00AE5B99"/>
    <w:rsid w:val="00AE5C31"/>
    <w:rsid w:val="00AF011C"/>
    <w:rsid w:val="00AF051B"/>
    <w:rsid w:val="00AF2FCA"/>
    <w:rsid w:val="00AF456D"/>
    <w:rsid w:val="00AF4DE6"/>
    <w:rsid w:val="00AF50E7"/>
    <w:rsid w:val="00B018AA"/>
    <w:rsid w:val="00B04863"/>
    <w:rsid w:val="00B05540"/>
    <w:rsid w:val="00B0790D"/>
    <w:rsid w:val="00B1238E"/>
    <w:rsid w:val="00B129C8"/>
    <w:rsid w:val="00B13BFE"/>
    <w:rsid w:val="00B164F8"/>
    <w:rsid w:val="00B217AB"/>
    <w:rsid w:val="00B22353"/>
    <w:rsid w:val="00B227D2"/>
    <w:rsid w:val="00B23119"/>
    <w:rsid w:val="00B23BE8"/>
    <w:rsid w:val="00B23D9C"/>
    <w:rsid w:val="00B24BF6"/>
    <w:rsid w:val="00B323F6"/>
    <w:rsid w:val="00B3303E"/>
    <w:rsid w:val="00B343B1"/>
    <w:rsid w:val="00B37EBA"/>
    <w:rsid w:val="00B4003F"/>
    <w:rsid w:val="00B414EF"/>
    <w:rsid w:val="00B4244A"/>
    <w:rsid w:val="00B431D4"/>
    <w:rsid w:val="00B4350C"/>
    <w:rsid w:val="00B43F7A"/>
    <w:rsid w:val="00B47163"/>
    <w:rsid w:val="00B47222"/>
    <w:rsid w:val="00B47576"/>
    <w:rsid w:val="00B51E1D"/>
    <w:rsid w:val="00B52BF3"/>
    <w:rsid w:val="00B54092"/>
    <w:rsid w:val="00B543F9"/>
    <w:rsid w:val="00B57FC5"/>
    <w:rsid w:val="00B61B79"/>
    <w:rsid w:val="00B647B5"/>
    <w:rsid w:val="00B65ADD"/>
    <w:rsid w:val="00B66881"/>
    <w:rsid w:val="00B66D8A"/>
    <w:rsid w:val="00B66DFB"/>
    <w:rsid w:val="00B6721A"/>
    <w:rsid w:val="00B676F3"/>
    <w:rsid w:val="00B67F1A"/>
    <w:rsid w:val="00B70BF0"/>
    <w:rsid w:val="00B73472"/>
    <w:rsid w:val="00B74489"/>
    <w:rsid w:val="00B74A7A"/>
    <w:rsid w:val="00B75107"/>
    <w:rsid w:val="00B75841"/>
    <w:rsid w:val="00B769A9"/>
    <w:rsid w:val="00B8062A"/>
    <w:rsid w:val="00B80D56"/>
    <w:rsid w:val="00B850E7"/>
    <w:rsid w:val="00B851F5"/>
    <w:rsid w:val="00B9208C"/>
    <w:rsid w:val="00B9232D"/>
    <w:rsid w:val="00B93027"/>
    <w:rsid w:val="00B959F4"/>
    <w:rsid w:val="00BA0C2C"/>
    <w:rsid w:val="00BA129E"/>
    <w:rsid w:val="00BA3E55"/>
    <w:rsid w:val="00BA5548"/>
    <w:rsid w:val="00BA7974"/>
    <w:rsid w:val="00BB4FA6"/>
    <w:rsid w:val="00BC6E5F"/>
    <w:rsid w:val="00BD3DA0"/>
    <w:rsid w:val="00BD4113"/>
    <w:rsid w:val="00BD54D2"/>
    <w:rsid w:val="00BD5503"/>
    <w:rsid w:val="00BD6440"/>
    <w:rsid w:val="00BD6A2D"/>
    <w:rsid w:val="00BD6FE2"/>
    <w:rsid w:val="00BE086E"/>
    <w:rsid w:val="00BE1591"/>
    <w:rsid w:val="00BE2457"/>
    <w:rsid w:val="00BE3298"/>
    <w:rsid w:val="00BE6070"/>
    <w:rsid w:val="00BE60B2"/>
    <w:rsid w:val="00BE6B7B"/>
    <w:rsid w:val="00BE78A2"/>
    <w:rsid w:val="00BF23EA"/>
    <w:rsid w:val="00BF313B"/>
    <w:rsid w:val="00BF3D88"/>
    <w:rsid w:val="00BF5B1E"/>
    <w:rsid w:val="00BF5CB5"/>
    <w:rsid w:val="00BF60ED"/>
    <w:rsid w:val="00BF7573"/>
    <w:rsid w:val="00C01237"/>
    <w:rsid w:val="00C01A40"/>
    <w:rsid w:val="00C0459E"/>
    <w:rsid w:val="00C06CB9"/>
    <w:rsid w:val="00C06D83"/>
    <w:rsid w:val="00C14E40"/>
    <w:rsid w:val="00C22E1D"/>
    <w:rsid w:val="00C26D95"/>
    <w:rsid w:val="00C27209"/>
    <w:rsid w:val="00C32C52"/>
    <w:rsid w:val="00C3363D"/>
    <w:rsid w:val="00C34F96"/>
    <w:rsid w:val="00C3698F"/>
    <w:rsid w:val="00C36EF0"/>
    <w:rsid w:val="00C432D2"/>
    <w:rsid w:val="00C45CA8"/>
    <w:rsid w:val="00C46672"/>
    <w:rsid w:val="00C4670D"/>
    <w:rsid w:val="00C470B9"/>
    <w:rsid w:val="00C47AC4"/>
    <w:rsid w:val="00C47CFE"/>
    <w:rsid w:val="00C51AF2"/>
    <w:rsid w:val="00C57EC4"/>
    <w:rsid w:val="00C61BB4"/>
    <w:rsid w:val="00C61E97"/>
    <w:rsid w:val="00C6348E"/>
    <w:rsid w:val="00C66F6A"/>
    <w:rsid w:val="00C70D41"/>
    <w:rsid w:val="00C761E7"/>
    <w:rsid w:val="00C7799B"/>
    <w:rsid w:val="00C80626"/>
    <w:rsid w:val="00C83391"/>
    <w:rsid w:val="00C84D40"/>
    <w:rsid w:val="00C8567B"/>
    <w:rsid w:val="00C905CA"/>
    <w:rsid w:val="00C9248F"/>
    <w:rsid w:val="00C94114"/>
    <w:rsid w:val="00CA0B35"/>
    <w:rsid w:val="00CA28A5"/>
    <w:rsid w:val="00CA3DB5"/>
    <w:rsid w:val="00CA7AEA"/>
    <w:rsid w:val="00CC11DE"/>
    <w:rsid w:val="00CC230E"/>
    <w:rsid w:val="00CC2310"/>
    <w:rsid w:val="00CC35F5"/>
    <w:rsid w:val="00CC3ED5"/>
    <w:rsid w:val="00CC4CAE"/>
    <w:rsid w:val="00CC67E5"/>
    <w:rsid w:val="00CD306E"/>
    <w:rsid w:val="00CD6167"/>
    <w:rsid w:val="00CE4725"/>
    <w:rsid w:val="00CE7916"/>
    <w:rsid w:val="00CF21EE"/>
    <w:rsid w:val="00CF305D"/>
    <w:rsid w:val="00CF6CF1"/>
    <w:rsid w:val="00CF72C8"/>
    <w:rsid w:val="00D014A9"/>
    <w:rsid w:val="00D05A40"/>
    <w:rsid w:val="00D072FA"/>
    <w:rsid w:val="00D10C5D"/>
    <w:rsid w:val="00D11825"/>
    <w:rsid w:val="00D11CC4"/>
    <w:rsid w:val="00D131D1"/>
    <w:rsid w:val="00D162BD"/>
    <w:rsid w:val="00D20B98"/>
    <w:rsid w:val="00D21271"/>
    <w:rsid w:val="00D25A7A"/>
    <w:rsid w:val="00D26BCF"/>
    <w:rsid w:val="00D27B3D"/>
    <w:rsid w:val="00D33CC8"/>
    <w:rsid w:val="00D37D21"/>
    <w:rsid w:val="00D41A1E"/>
    <w:rsid w:val="00D453B3"/>
    <w:rsid w:val="00D46D07"/>
    <w:rsid w:val="00D47A89"/>
    <w:rsid w:val="00D508BC"/>
    <w:rsid w:val="00D54C0F"/>
    <w:rsid w:val="00D55138"/>
    <w:rsid w:val="00D5675E"/>
    <w:rsid w:val="00D60431"/>
    <w:rsid w:val="00D64449"/>
    <w:rsid w:val="00D65F1F"/>
    <w:rsid w:val="00D67F52"/>
    <w:rsid w:val="00D7061E"/>
    <w:rsid w:val="00D70AA3"/>
    <w:rsid w:val="00D7449A"/>
    <w:rsid w:val="00D77E2C"/>
    <w:rsid w:val="00D81571"/>
    <w:rsid w:val="00D826C0"/>
    <w:rsid w:val="00D82B34"/>
    <w:rsid w:val="00D83C0B"/>
    <w:rsid w:val="00D84A04"/>
    <w:rsid w:val="00D904FF"/>
    <w:rsid w:val="00D91650"/>
    <w:rsid w:val="00D959E4"/>
    <w:rsid w:val="00D96B6A"/>
    <w:rsid w:val="00D97A49"/>
    <w:rsid w:val="00DA0243"/>
    <w:rsid w:val="00DA0355"/>
    <w:rsid w:val="00DA66FE"/>
    <w:rsid w:val="00DA7E80"/>
    <w:rsid w:val="00DB1667"/>
    <w:rsid w:val="00DB1DCB"/>
    <w:rsid w:val="00DB219A"/>
    <w:rsid w:val="00DB4149"/>
    <w:rsid w:val="00DB4C47"/>
    <w:rsid w:val="00DB69DD"/>
    <w:rsid w:val="00DB7ABF"/>
    <w:rsid w:val="00DC0F5F"/>
    <w:rsid w:val="00DC1B77"/>
    <w:rsid w:val="00DC2281"/>
    <w:rsid w:val="00DC2363"/>
    <w:rsid w:val="00DC3DFC"/>
    <w:rsid w:val="00DC7DC4"/>
    <w:rsid w:val="00DD0063"/>
    <w:rsid w:val="00DD0EAE"/>
    <w:rsid w:val="00DD310F"/>
    <w:rsid w:val="00DD5618"/>
    <w:rsid w:val="00DD5E43"/>
    <w:rsid w:val="00DD733E"/>
    <w:rsid w:val="00DE0F81"/>
    <w:rsid w:val="00DE18AA"/>
    <w:rsid w:val="00DE31A5"/>
    <w:rsid w:val="00DE61D6"/>
    <w:rsid w:val="00DE639A"/>
    <w:rsid w:val="00DE7541"/>
    <w:rsid w:val="00DF00ED"/>
    <w:rsid w:val="00DF7D3D"/>
    <w:rsid w:val="00E03717"/>
    <w:rsid w:val="00E03AF9"/>
    <w:rsid w:val="00E04A6D"/>
    <w:rsid w:val="00E05410"/>
    <w:rsid w:val="00E1038C"/>
    <w:rsid w:val="00E11CF5"/>
    <w:rsid w:val="00E11ED0"/>
    <w:rsid w:val="00E13F27"/>
    <w:rsid w:val="00E156B3"/>
    <w:rsid w:val="00E20382"/>
    <w:rsid w:val="00E20468"/>
    <w:rsid w:val="00E208E4"/>
    <w:rsid w:val="00E246FD"/>
    <w:rsid w:val="00E24D07"/>
    <w:rsid w:val="00E2611D"/>
    <w:rsid w:val="00E2738F"/>
    <w:rsid w:val="00E273FC"/>
    <w:rsid w:val="00E30133"/>
    <w:rsid w:val="00E310BD"/>
    <w:rsid w:val="00E332DD"/>
    <w:rsid w:val="00E33EE5"/>
    <w:rsid w:val="00E34BA8"/>
    <w:rsid w:val="00E37495"/>
    <w:rsid w:val="00E41814"/>
    <w:rsid w:val="00E42340"/>
    <w:rsid w:val="00E42F2F"/>
    <w:rsid w:val="00E57EBF"/>
    <w:rsid w:val="00E64398"/>
    <w:rsid w:val="00E65093"/>
    <w:rsid w:val="00E6730A"/>
    <w:rsid w:val="00E8019A"/>
    <w:rsid w:val="00E814B2"/>
    <w:rsid w:val="00E836DC"/>
    <w:rsid w:val="00E84537"/>
    <w:rsid w:val="00E87274"/>
    <w:rsid w:val="00E87F7F"/>
    <w:rsid w:val="00E93966"/>
    <w:rsid w:val="00E942FC"/>
    <w:rsid w:val="00E95E60"/>
    <w:rsid w:val="00EA1BB2"/>
    <w:rsid w:val="00EA5414"/>
    <w:rsid w:val="00EB12C8"/>
    <w:rsid w:val="00EB30CE"/>
    <w:rsid w:val="00EB347C"/>
    <w:rsid w:val="00EB3BAF"/>
    <w:rsid w:val="00EC1C26"/>
    <w:rsid w:val="00EC3066"/>
    <w:rsid w:val="00EC3165"/>
    <w:rsid w:val="00EC3C94"/>
    <w:rsid w:val="00EC74E5"/>
    <w:rsid w:val="00ED235B"/>
    <w:rsid w:val="00ED2AA8"/>
    <w:rsid w:val="00ED2E2D"/>
    <w:rsid w:val="00ED2F2B"/>
    <w:rsid w:val="00ED37E9"/>
    <w:rsid w:val="00ED3871"/>
    <w:rsid w:val="00ED4278"/>
    <w:rsid w:val="00ED6130"/>
    <w:rsid w:val="00ED7B32"/>
    <w:rsid w:val="00ED7BE1"/>
    <w:rsid w:val="00EE37F5"/>
    <w:rsid w:val="00EE3A74"/>
    <w:rsid w:val="00EE4EC5"/>
    <w:rsid w:val="00EE5E45"/>
    <w:rsid w:val="00EE7646"/>
    <w:rsid w:val="00EF1E6E"/>
    <w:rsid w:val="00EF250D"/>
    <w:rsid w:val="00EF6403"/>
    <w:rsid w:val="00F0042E"/>
    <w:rsid w:val="00F013DF"/>
    <w:rsid w:val="00F042DF"/>
    <w:rsid w:val="00F045DC"/>
    <w:rsid w:val="00F05011"/>
    <w:rsid w:val="00F12A0F"/>
    <w:rsid w:val="00F12DD5"/>
    <w:rsid w:val="00F14797"/>
    <w:rsid w:val="00F153CB"/>
    <w:rsid w:val="00F1640D"/>
    <w:rsid w:val="00F21369"/>
    <w:rsid w:val="00F22963"/>
    <w:rsid w:val="00F254A4"/>
    <w:rsid w:val="00F25731"/>
    <w:rsid w:val="00F260B1"/>
    <w:rsid w:val="00F26337"/>
    <w:rsid w:val="00F27761"/>
    <w:rsid w:val="00F356C5"/>
    <w:rsid w:val="00F36C36"/>
    <w:rsid w:val="00F37D7B"/>
    <w:rsid w:val="00F42B92"/>
    <w:rsid w:val="00F44BAA"/>
    <w:rsid w:val="00F47497"/>
    <w:rsid w:val="00F5021C"/>
    <w:rsid w:val="00F51F05"/>
    <w:rsid w:val="00F51FF2"/>
    <w:rsid w:val="00F54600"/>
    <w:rsid w:val="00F55ABD"/>
    <w:rsid w:val="00F603D8"/>
    <w:rsid w:val="00F60855"/>
    <w:rsid w:val="00F64BF4"/>
    <w:rsid w:val="00F66EF4"/>
    <w:rsid w:val="00F67A88"/>
    <w:rsid w:val="00F70924"/>
    <w:rsid w:val="00F70B9B"/>
    <w:rsid w:val="00F7490F"/>
    <w:rsid w:val="00F76420"/>
    <w:rsid w:val="00F81FE2"/>
    <w:rsid w:val="00F8222E"/>
    <w:rsid w:val="00F85722"/>
    <w:rsid w:val="00F86347"/>
    <w:rsid w:val="00F872E1"/>
    <w:rsid w:val="00F926E4"/>
    <w:rsid w:val="00F96D1E"/>
    <w:rsid w:val="00FA173F"/>
    <w:rsid w:val="00FA1AB7"/>
    <w:rsid w:val="00FA28F3"/>
    <w:rsid w:val="00FA72AF"/>
    <w:rsid w:val="00FB03FB"/>
    <w:rsid w:val="00FB3825"/>
    <w:rsid w:val="00FC0919"/>
    <w:rsid w:val="00FC1036"/>
    <w:rsid w:val="00FC1B74"/>
    <w:rsid w:val="00FC3886"/>
    <w:rsid w:val="00FD1624"/>
    <w:rsid w:val="00FD26DD"/>
    <w:rsid w:val="00FD50D2"/>
    <w:rsid w:val="00FD71AA"/>
    <w:rsid w:val="00FD7B03"/>
    <w:rsid w:val="00FE07DE"/>
    <w:rsid w:val="00FE1710"/>
    <w:rsid w:val="00FE2D3F"/>
    <w:rsid w:val="00FE2D57"/>
    <w:rsid w:val="00FE3385"/>
    <w:rsid w:val="00FE3A52"/>
    <w:rsid w:val="00FE4675"/>
    <w:rsid w:val="00FE4716"/>
    <w:rsid w:val="00FE7374"/>
    <w:rsid w:val="00FE7DA8"/>
    <w:rsid w:val="00FF2CAE"/>
    <w:rsid w:val="00FF2DEB"/>
    <w:rsid w:val="00FF367C"/>
    <w:rsid w:val="00FF4566"/>
    <w:rsid w:val="00FF4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33220"/>
  <w15:docId w15:val="{B92F894E-0EDE-4E35-8E3D-ABFC99E64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011"/>
  </w:style>
  <w:style w:type="paragraph" w:styleId="Heading1">
    <w:name w:val="heading 1"/>
    <w:basedOn w:val="Normal"/>
    <w:next w:val="Normal"/>
    <w:link w:val="Heading1Char"/>
    <w:uiPriority w:val="9"/>
    <w:qFormat/>
    <w:rsid w:val="00056A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A230E"/>
    <w:pPr>
      <w:keepNext/>
      <w:keepLines/>
      <w:spacing w:before="200" w:after="0"/>
      <w:outlineLvl w:val="1"/>
    </w:pPr>
    <w:rPr>
      <w:rFonts w:asciiTheme="majorHAnsi" w:eastAsiaTheme="majorEastAsia" w:hAnsiTheme="majorHAnsi" w:cstheme="majorBidi"/>
      <w:b/>
      <w:bCs/>
      <w:color w:val="4F81BD" w:themeColor="accent1"/>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6AC2"/>
    <w:pPr>
      <w:spacing w:after="0" w:line="240" w:lineRule="auto"/>
    </w:pPr>
    <w:rPr>
      <w:lang w:eastAsia="ja-JP"/>
    </w:rPr>
  </w:style>
  <w:style w:type="character" w:customStyle="1" w:styleId="NoSpacingChar">
    <w:name w:val="No Spacing Char"/>
    <w:basedOn w:val="DefaultParagraphFont"/>
    <w:link w:val="NoSpacing"/>
    <w:uiPriority w:val="1"/>
    <w:rsid w:val="00056AC2"/>
    <w:rPr>
      <w:rFonts w:eastAsiaTheme="minorEastAsia"/>
      <w:lang w:eastAsia="ja-JP"/>
    </w:rPr>
  </w:style>
  <w:style w:type="paragraph" w:styleId="BalloonText">
    <w:name w:val="Balloon Text"/>
    <w:basedOn w:val="Normal"/>
    <w:link w:val="BalloonTextChar"/>
    <w:uiPriority w:val="99"/>
    <w:semiHidden/>
    <w:unhideWhenUsed/>
    <w:rsid w:val="00056A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AC2"/>
    <w:rPr>
      <w:rFonts w:ascii="Tahoma" w:hAnsi="Tahoma" w:cs="Tahoma"/>
      <w:sz w:val="16"/>
      <w:szCs w:val="16"/>
    </w:rPr>
  </w:style>
  <w:style w:type="character" w:customStyle="1" w:styleId="Heading1Char">
    <w:name w:val="Heading 1 Char"/>
    <w:basedOn w:val="DefaultParagraphFont"/>
    <w:link w:val="Heading1"/>
    <w:uiPriority w:val="9"/>
    <w:rsid w:val="00056AC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056AC2"/>
    <w:pPr>
      <w:outlineLvl w:val="9"/>
    </w:pPr>
    <w:rPr>
      <w:lang w:eastAsia="ja-JP"/>
    </w:rPr>
  </w:style>
  <w:style w:type="paragraph" w:styleId="TOC2">
    <w:name w:val="toc 2"/>
    <w:basedOn w:val="Normal"/>
    <w:next w:val="Normal"/>
    <w:autoRedefine/>
    <w:uiPriority w:val="39"/>
    <w:unhideWhenUsed/>
    <w:qFormat/>
    <w:rsid w:val="00056AC2"/>
    <w:pPr>
      <w:spacing w:after="100"/>
      <w:ind w:left="220"/>
    </w:pPr>
    <w:rPr>
      <w:lang w:eastAsia="ja-JP"/>
    </w:rPr>
  </w:style>
  <w:style w:type="paragraph" w:styleId="TOC1">
    <w:name w:val="toc 1"/>
    <w:basedOn w:val="Normal"/>
    <w:next w:val="Normal"/>
    <w:autoRedefine/>
    <w:uiPriority w:val="39"/>
    <w:unhideWhenUsed/>
    <w:qFormat/>
    <w:rsid w:val="00056AC2"/>
    <w:pPr>
      <w:spacing w:after="100"/>
    </w:pPr>
    <w:rPr>
      <w:lang w:eastAsia="ja-JP"/>
    </w:rPr>
  </w:style>
  <w:style w:type="character" w:styleId="Hyperlink">
    <w:name w:val="Hyperlink"/>
    <w:basedOn w:val="DefaultParagraphFont"/>
    <w:uiPriority w:val="99"/>
    <w:unhideWhenUsed/>
    <w:rsid w:val="00056AC2"/>
    <w:rPr>
      <w:color w:val="0000FF" w:themeColor="hyperlink"/>
      <w:u w:val="single"/>
    </w:rPr>
  </w:style>
  <w:style w:type="paragraph" w:styleId="TableofFigures">
    <w:name w:val="table of figures"/>
    <w:basedOn w:val="Normal"/>
    <w:next w:val="Normal"/>
    <w:uiPriority w:val="99"/>
    <w:unhideWhenUsed/>
    <w:rsid w:val="00ED2AA8"/>
    <w:pPr>
      <w:spacing w:after="0"/>
    </w:pPr>
    <w:rPr>
      <w:rFonts w:cstheme="minorHAnsi"/>
      <w:i/>
      <w:iCs/>
      <w:sz w:val="20"/>
      <w:szCs w:val="20"/>
      <w:lang w:val="en-IN"/>
    </w:rPr>
  </w:style>
  <w:style w:type="table" w:styleId="TableGrid">
    <w:name w:val="Table Grid"/>
    <w:basedOn w:val="TableNormal"/>
    <w:rsid w:val="00F25731"/>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4">
    <w:name w:val="Light Shading Accent 4"/>
    <w:basedOn w:val="TableNormal"/>
    <w:uiPriority w:val="60"/>
    <w:rsid w:val="00F25731"/>
    <w:pPr>
      <w:spacing w:after="0" w:line="240" w:lineRule="auto"/>
    </w:pPr>
    <w:rPr>
      <w:color w:val="5F497A" w:themeColor="accent4" w:themeShade="BF"/>
      <w:lang w:val="en-IN"/>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FootnoteText">
    <w:name w:val="footnote text"/>
    <w:basedOn w:val="Normal"/>
    <w:link w:val="FootnoteTextChar"/>
    <w:uiPriority w:val="99"/>
    <w:unhideWhenUsed/>
    <w:rsid w:val="00F25731"/>
    <w:pPr>
      <w:spacing w:after="0" w:line="240" w:lineRule="auto"/>
    </w:pPr>
    <w:rPr>
      <w:sz w:val="20"/>
      <w:szCs w:val="20"/>
      <w:lang w:val="en-IN"/>
    </w:rPr>
  </w:style>
  <w:style w:type="character" w:customStyle="1" w:styleId="FootnoteTextChar">
    <w:name w:val="Footnote Text Char"/>
    <w:basedOn w:val="DefaultParagraphFont"/>
    <w:link w:val="FootnoteText"/>
    <w:uiPriority w:val="99"/>
    <w:rsid w:val="00F25731"/>
    <w:rPr>
      <w:sz w:val="20"/>
      <w:szCs w:val="20"/>
      <w:lang w:val="en-IN"/>
    </w:rPr>
  </w:style>
  <w:style w:type="character" w:styleId="FootnoteReference">
    <w:name w:val="footnote reference"/>
    <w:basedOn w:val="DefaultParagraphFont"/>
    <w:uiPriority w:val="99"/>
    <w:semiHidden/>
    <w:unhideWhenUsed/>
    <w:rsid w:val="00F25731"/>
    <w:rPr>
      <w:vertAlign w:val="superscript"/>
    </w:rPr>
  </w:style>
  <w:style w:type="paragraph" w:customStyle="1" w:styleId="EnergyReportHeadings">
    <w:name w:val="Energy Report Headings"/>
    <w:basedOn w:val="Normal"/>
    <w:link w:val="EnergyReportHeadingsChar"/>
    <w:qFormat/>
    <w:rsid w:val="00F25731"/>
    <w:rPr>
      <w:rFonts w:asciiTheme="majorHAnsi" w:hAnsiTheme="majorHAnsi"/>
      <w:b/>
      <w:sz w:val="28"/>
      <w:lang w:val="en-IN"/>
    </w:rPr>
  </w:style>
  <w:style w:type="character" w:customStyle="1" w:styleId="EnergyReportHeadingsChar">
    <w:name w:val="Energy Report Headings Char"/>
    <w:basedOn w:val="DefaultParagraphFont"/>
    <w:link w:val="EnergyReportHeadings"/>
    <w:rsid w:val="00F25731"/>
    <w:rPr>
      <w:rFonts w:asciiTheme="majorHAnsi" w:hAnsiTheme="majorHAnsi"/>
      <w:b/>
      <w:sz w:val="28"/>
      <w:lang w:val="en-IN"/>
    </w:rPr>
  </w:style>
  <w:style w:type="paragraph" w:styleId="Caption">
    <w:name w:val="caption"/>
    <w:basedOn w:val="Normal"/>
    <w:next w:val="Normal"/>
    <w:uiPriority w:val="35"/>
    <w:unhideWhenUsed/>
    <w:qFormat/>
    <w:rsid w:val="00F25731"/>
    <w:pPr>
      <w:widowControl w:val="0"/>
      <w:spacing w:line="240" w:lineRule="auto"/>
    </w:pPr>
    <w:rPr>
      <w:b/>
      <w:bCs/>
      <w:color w:val="4F81BD" w:themeColor="accent1"/>
      <w:sz w:val="18"/>
      <w:szCs w:val="18"/>
    </w:rPr>
  </w:style>
  <w:style w:type="paragraph" w:styleId="Header">
    <w:name w:val="header"/>
    <w:basedOn w:val="Normal"/>
    <w:link w:val="HeaderChar"/>
    <w:uiPriority w:val="99"/>
    <w:unhideWhenUsed/>
    <w:rsid w:val="00B330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03E"/>
  </w:style>
  <w:style w:type="paragraph" w:styleId="Footer">
    <w:name w:val="footer"/>
    <w:basedOn w:val="Normal"/>
    <w:link w:val="FooterChar"/>
    <w:uiPriority w:val="99"/>
    <w:unhideWhenUsed/>
    <w:rsid w:val="00B330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03E"/>
  </w:style>
  <w:style w:type="character" w:customStyle="1" w:styleId="Heading2Char">
    <w:name w:val="Heading 2 Char"/>
    <w:basedOn w:val="DefaultParagraphFont"/>
    <w:link w:val="Heading2"/>
    <w:uiPriority w:val="9"/>
    <w:rsid w:val="003A230E"/>
    <w:rPr>
      <w:rFonts w:asciiTheme="majorHAnsi" w:eastAsiaTheme="majorEastAsia" w:hAnsiTheme="majorHAnsi" w:cstheme="majorBidi"/>
      <w:b/>
      <w:bCs/>
      <w:color w:val="4F81BD" w:themeColor="accent1"/>
      <w:sz w:val="26"/>
      <w:szCs w:val="26"/>
      <w:lang w:val="en-IN"/>
    </w:rPr>
  </w:style>
  <w:style w:type="table" w:styleId="LightList-Accent2">
    <w:name w:val="Light List Accent 2"/>
    <w:basedOn w:val="TableNormal"/>
    <w:uiPriority w:val="61"/>
    <w:rsid w:val="003A230E"/>
    <w:pPr>
      <w:spacing w:after="0" w:line="240" w:lineRule="auto"/>
    </w:pPr>
    <w:rPr>
      <w:lang w:val="en-I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ED6130"/>
    <w:pPr>
      <w:ind w:left="720"/>
      <w:contextualSpacing/>
    </w:pPr>
    <w:rPr>
      <w:lang w:val="en-IN"/>
    </w:rPr>
  </w:style>
  <w:style w:type="paragraph" w:customStyle="1" w:styleId="Energyreportsubhead">
    <w:name w:val="Energy report subhead"/>
    <w:basedOn w:val="Normal"/>
    <w:link w:val="EnergyreportsubheadChar"/>
    <w:qFormat/>
    <w:rsid w:val="00ED6130"/>
    <w:pPr>
      <w:spacing w:before="120" w:after="120" w:line="246" w:lineRule="exact"/>
      <w:ind w:right="-23"/>
      <w:jc w:val="both"/>
    </w:pPr>
    <w:rPr>
      <w:rFonts w:ascii="Arial Narrow" w:eastAsia="Arial Narrow" w:hAnsi="Arial Narrow" w:cs="Arial Narrow"/>
      <w:b/>
      <w:bCs/>
      <w:i/>
      <w:position w:val="-1"/>
      <w:sz w:val="24"/>
      <w:lang w:val="en-IN"/>
    </w:rPr>
  </w:style>
  <w:style w:type="character" w:customStyle="1" w:styleId="EnergyreportsubheadChar">
    <w:name w:val="Energy report subhead Char"/>
    <w:basedOn w:val="DefaultParagraphFont"/>
    <w:link w:val="Energyreportsubhead"/>
    <w:rsid w:val="00ED6130"/>
    <w:rPr>
      <w:rFonts w:ascii="Arial Narrow" w:eastAsia="Arial Narrow" w:hAnsi="Arial Narrow" w:cs="Arial Narrow"/>
      <w:b/>
      <w:bCs/>
      <w:i/>
      <w:position w:val="-1"/>
      <w:sz w:val="24"/>
      <w:lang w:val="en-IN"/>
    </w:rPr>
  </w:style>
  <w:style w:type="paragraph" w:customStyle="1" w:styleId="basicbullet">
    <w:name w:val="basic bullet"/>
    <w:basedOn w:val="Normal"/>
    <w:rsid w:val="00ED6130"/>
    <w:pPr>
      <w:numPr>
        <w:numId w:val="3"/>
      </w:numPr>
      <w:spacing w:before="120" w:after="0" w:line="240" w:lineRule="exact"/>
    </w:pPr>
    <w:rPr>
      <w:rFonts w:ascii="Arial" w:eastAsia="Times New Roman" w:hAnsi="Arial" w:cs="Times New Roman"/>
      <w:sz w:val="20"/>
      <w:szCs w:val="20"/>
    </w:rPr>
  </w:style>
  <w:style w:type="character" w:styleId="Strong">
    <w:name w:val="Strong"/>
    <w:qFormat/>
    <w:rsid w:val="00ED6130"/>
    <w:rPr>
      <w:b/>
      <w:bCs/>
    </w:rPr>
  </w:style>
  <w:style w:type="character" w:customStyle="1" w:styleId="apple-style-span">
    <w:name w:val="apple-style-span"/>
    <w:basedOn w:val="DefaultParagraphFont"/>
    <w:rsid w:val="00ED6130"/>
  </w:style>
  <w:style w:type="table" w:styleId="MediumShading1-Accent2">
    <w:name w:val="Medium Shading 1 Accent 2"/>
    <w:basedOn w:val="TableNormal"/>
    <w:uiPriority w:val="63"/>
    <w:rsid w:val="00DB1DCB"/>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BodyText">
    <w:name w:val="Body Text"/>
    <w:basedOn w:val="Normal"/>
    <w:link w:val="BodyTextChar"/>
    <w:rsid w:val="00861F97"/>
    <w:pPr>
      <w:overflowPunct w:val="0"/>
      <w:autoSpaceDE w:val="0"/>
      <w:autoSpaceDN w:val="0"/>
      <w:adjustRightInd w:val="0"/>
      <w:spacing w:after="0" w:line="288" w:lineRule="auto"/>
      <w:textAlignment w:val="baseline"/>
    </w:pPr>
    <w:rPr>
      <w:rFonts w:ascii="Bliss 2 Light" w:eastAsia="Times New Roman" w:hAnsi="Bliss 2 Light" w:cs="Times New Roman"/>
      <w:sz w:val="20"/>
      <w:lang w:val="en-GB"/>
    </w:rPr>
  </w:style>
  <w:style w:type="character" w:customStyle="1" w:styleId="BodyTextChar">
    <w:name w:val="Body Text Char"/>
    <w:basedOn w:val="DefaultParagraphFont"/>
    <w:link w:val="BodyText"/>
    <w:rsid w:val="00861F97"/>
    <w:rPr>
      <w:rFonts w:ascii="Bliss 2 Light" w:eastAsia="Times New Roman" w:hAnsi="Bliss 2 Light" w:cs="Times New Roman"/>
      <w:sz w:val="20"/>
      <w:lang w:val="en-GB"/>
    </w:rPr>
  </w:style>
  <w:style w:type="table" w:styleId="GridTable4-Accent2">
    <w:name w:val="Grid Table 4 Accent 2"/>
    <w:basedOn w:val="TableNormal"/>
    <w:uiPriority w:val="49"/>
    <w:rsid w:val="00741498"/>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3-Accent6">
    <w:name w:val="List Table 3 Accent 6"/>
    <w:basedOn w:val="TableNormal"/>
    <w:uiPriority w:val="48"/>
    <w:rsid w:val="00BE60B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ghtList-Accent21">
    <w:name w:val="Light List - Accent 21"/>
    <w:basedOn w:val="TableNormal"/>
    <w:next w:val="LightList-Accent2"/>
    <w:uiPriority w:val="61"/>
    <w:rsid w:val="00302FC8"/>
    <w:pPr>
      <w:spacing w:after="0" w:line="240" w:lineRule="auto"/>
    </w:pPr>
    <w:rPr>
      <w:lang w:val="en-I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customStyle="1" w:styleId="Normal0">
    <w:name w:val="[Normal]"/>
    <w:rsid w:val="008D36EF"/>
    <w:pPr>
      <w:autoSpaceDE w:val="0"/>
      <w:autoSpaceDN w:val="0"/>
      <w:adjustRightInd w:val="0"/>
      <w:spacing w:after="0" w:line="240" w:lineRule="auto"/>
    </w:pPr>
    <w:rPr>
      <w:rFonts w:ascii="Arial" w:hAnsi="Arial" w:cs="Arial"/>
      <w:sz w:val="24"/>
      <w:szCs w:val="24"/>
      <w:lang w:val="en-IN"/>
    </w:rPr>
  </w:style>
  <w:style w:type="character" w:styleId="CommentReference">
    <w:name w:val="annotation reference"/>
    <w:basedOn w:val="DefaultParagraphFont"/>
    <w:uiPriority w:val="99"/>
    <w:semiHidden/>
    <w:unhideWhenUsed/>
    <w:rsid w:val="004506C8"/>
    <w:rPr>
      <w:sz w:val="16"/>
      <w:szCs w:val="16"/>
    </w:rPr>
  </w:style>
  <w:style w:type="paragraph" w:styleId="CommentText">
    <w:name w:val="annotation text"/>
    <w:basedOn w:val="Normal"/>
    <w:link w:val="CommentTextChar"/>
    <w:uiPriority w:val="99"/>
    <w:unhideWhenUsed/>
    <w:rsid w:val="004506C8"/>
    <w:pPr>
      <w:spacing w:line="240" w:lineRule="auto"/>
    </w:pPr>
    <w:rPr>
      <w:sz w:val="20"/>
      <w:szCs w:val="20"/>
    </w:rPr>
  </w:style>
  <w:style w:type="character" w:customStyle="1" w:styleId="CommentTextChar">
    <w:name w:val="Comment Text Char"/>
    <w:basedOn w:val="DefaultParagraphFont"/>
    <w:link w:val="CommentText"/>
    <w:uiPriority w:val="99"/>
    <w:rsid w:val="004506C8"/>
    <w:rPr>
      <w:sz w:val="20"/>
      <w:szCs w:val="20"/>
    </w:rPr>
  </w:style>
  <w:style w:type="paragraph" w:styleId="CommentSubject">
    <w:name w:val="annotation subject"/>
    <w:basedOn w:val="CommentText"/>
    <w:next w:val="CommentText"/>
    <w:link w:val="CommentSubjectChar"/>
    <w:uiPriority w:val="99"/>
    <w:semiHidden/>
    <w:unhideWhenUsed/>
    <w:rsid w:val="004506C8"/>
    <w:rPr>
      <w:b/>
      <w:bCs/>
    </w:rPr>
  </w:style>
  <w:style w:type="character" w:customStyle="1" w:styleId="CommentSubjectChar">
    <w:name w:val="Comment Subject Char"/>
    <w:basedOn w:val="CommentTextChar"/>
    <w:link w:val="CommentSubject"/>
    <w:uiPriority w:val="99"/>
    <w:semiHidden/>
    <w:rsid w:val="004506C8"/>
    <w:rPr>
      <w:b/>
      <w:bCs/>
      <w:sz w:val="20"/>
      <w:szCs w:val="20"/>
    </w:rPr>
  </w:style>
  <w:style w:type="paragraph" w:styleId="Revision">
    <w:name w:val="Revision"/>
    <w:hidden/>
    <w:uiPriority w:val="99"/>
    <w:semiHidden/>
    <w:rsid w:val="002606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58163">
      <w:bodyDiv w:val="1"/>
      <w:marLeft w:val="0"/>
      <w:marRight w:val="0"/>
      <w:marTop w:val="0"/>
      <w:marBottom w:val="0"/>
      <w:divBdr>
        <w:top w:val="none" w:sz="0" w:space="0" w:color="auto"/>
        <w:left w:val="none" w:sz="0" w:space="0" w:color="auto"/>
        <w:bottom w:val="none" w:sz="0" w:space="0" w:color="auto"/>
        <w:right w:val="none" w:sz="0" w:space="0" w:color="auto"/>
      </w:divBdr>
    </w:div>
    <w:div w:id="50274765">
      <w:bodyDiv w:val="1"/>
      <w:marLeft w:val="0"/>
      <w:marRight w:val="0"/>
      <w:marTop w:val="0"/>
      <w:marBottom w:val="0"/>
      <w:divBdr>
        <w:top w:val="none" w:sz="0" w:space="0" w:color="auto"/>
        <w:left w:val="none" w:sz="0" w:space="0" w:color="auto"/>
        <w:bottom w:val="none" w:sz="0" w:space="0" w:color="auto"/>
        <w:right w:val="none" w:sz="0" w:space="0" w:color="auto"/>
      </w:divBdr>
    </w:div>
    <w:div w:id="85616920">
      <w:bodyDiv w:val="1"/>
      <w:marLeft w:val="0"/>
      <w:marRight w:val="0"/>
      <w:marTop w:val="0"/>
      <w:marBottom w:val="0"/>
      <w:divBdr>
        <w:top w:val="none" w:sz="0" w:space="0" w:color="auto"/>
        <w:left w:val="none" w:sz="0" w:space="0" w:color="auto"/>
        <w:bottom w:val="none" w:sz="0" w:space="0" w:color="auto"/>
        <w:right w:val="none" w:sz="0" w:space="0" w:color="auto"/>
      </w:divBdr>
    </w:div>
    <w:div w:id="95832396">
      <w:bodyDiv w:val="1"/>
      <w:marLeft w:val="0"/>
      <w:marRight w:val="0"/>
      <w:marTop w:val="0"/>
      <w:marBottom w:val="0"/>
      <w:divBdr>
        <w:top w:val="none" w:sz="0" w:space="0" w:color="auto"/>
        <w:left w:val="none" w:sz="0" w:space="0" w:color="auto"/>
        <w:bottom w:val="none" w:sz="0" w:space="0" w:color="auto"/>
        <w:right w:val="none" w:sz="0" w:space="0" w:color="auto"/>
      </w:divBdr>
    </w:div>
    <w:div w:id="133180691">
      <w:bodyDiv w:val="1"/>
      <w:marLeft w:val="0"/>
      <w:marRight w:val="0"/>
      <w:marTop w:val="0"/>
      <w:marBottom w:val="0"/>
      <w:divBdr>
        <w:top w:val="none" w:sz="0" w:space="0" w:color="auto"/>
        <w:left w:val="none" w:sz="0" w:space="0" w:color="auto"/>
        <w:bottom w:val="none" w:sz="0" w:space="0" w:color="auto"/>
        <w:right w:val="none" w:sz="0" w:space="0" w:color="auto"/>
      </w:divBdr>
    </w:div>
    <w:div w:id="141851952">
      <w:bodyDiv w:val="1"/>
      <w:marLeft w:val="0"/>
      <w:marRight w:val="0"/>
      <w:marTop w:val="0"/>
      <w:marBottom w:val="0"/>
      <w:divBdr>
        <w:top w:val="none" w:sz="0" w:space="0" w:color="auto"/>
        <w:left w:val="none" w:sz="0" w:space="0" w:color="auto"/>
        <w:bottom w:val="none" w:sz="0" w:space="0" w:color="auto"/>
        <w:right w:val="none" w:sz="0" w:space="0" w:color="auto"/>
      </w:divBdr>
    </w:div>
    <w:div w:id="150222276">
      <w:bodyDiv w:val="1"/>
      <w:marLeft w:val="0"/>
      <w:marRight w:val="0"/>
      <w:marTop w:val="0"/>
      <w:marBottom w:val="0"/>
      <w:divBdr>
        <w:top w:val="none" w:sz="0" w:space="0" w:color="auto"/>
        <w:left w:val="none" w:sz="0" w:space="0" w:color="auto"/>
        <w:bottom w:val="none" w:sz="0" w:space="0" w:color="auto"/>
        <w:right w:val="none" w:sz="0" w:space="0" w:color="auto"/>
      </w:divBdr>
    </w:div>
    <w:div w:id="153834863">
      <w:bodyDiv w:val="1"/>
      <w:marLeft w:val="0"/>
      <w:marRight w:val="0"/>
      <w:marTop w:val="0"/>
      <w:marBottom w:val="0"/>
      <w:divBdr>
        <w:top w:val="none" w:sz="0" w:space="0" w:color="auto"/>
        <w:left w:val="none" w:sz="0" w:space="0" w:color="auto"/>
        <w:bottom w:val="none" w:sz="0" w:space="0" w:color="auto"/>
        <w:right w:val="none" w:sz="0" w:space="0" w:color="auto"/>
      </w:divBdr>
    </w:div>
    <w:div w:id="176189151">
      <w:bodyDiv w:val="1"/>
      <w:marLeft w:val="0"/>
      <w:marRight w:val="0"/>
      <w:marTop w:val="0"/>
      <w:marBottom w:val="0"/>
      <w:divBdr>
        <w:top w:val="none" w:sz="0" w:space="0" w:color="auto"/>
        <w:left w:val="none" w:sz="0" w:space="0" w:color="auto"/>
        <w:bottom w:val="none" w:sz="0" w:space="0" w:color="auto"/>
        <w:right w:val="none" w:sz="0" w:space="0" w:color="auto"/>
      </w:divBdr>
    </w:div>
    <w:div w:id="223414695">
      <w:bodyDiv w:val="1"/>
      <w:marLeft w:val="0"/>
      <w:marRight w:val="0"/>
      <w:marTop w:val="0"/>
      <w:marBottom w:val="0"/>
      <w:divBdr>
        <w:top w:val="none" w:sz="0" w:space="0" w:color="auto"/>
        <w:left w:val="none" w:sz="0" w:space="0" w:color="auto"/>
        <w:bottom w:val="none" w:sz="0" w:space="0" w:color="auto"/>
        <w:right w:val="none" w:sz="0" w:space="0" w:color="auto"/>
      </w:divBdr>
    </w:div>
    <w:div w:id="227956540">
      <w:bodyDiv w:val="1"/>
      <w:marLeft w:val="0"/>
      <w:marRight w:val="0"/>
      <w:marTop w:val="0"/>
      <w:marBottom w:val="0"/>
      <w:divBdr>
        <w:top w:val="none" w:sz="0" w:space="0" w:color="auto"/>
        <w:left w:val="none" w:sz="0" w:space="0" w:color="auto"/>
        <w:bottom w:val="none" w:sz="0" w:space="0" w:color="auto"/>
        <w:right w:val="none" w:sz="0" w:space="0" w:color="auto"/>
      </w:divBdr>
    </w:div>
    <w:div w:id="259680593">
      <w:bodyDiv w:val="1"/>
      <w:marLeft w:val="0"/>
      <w:marRight w:val="0"/>
      <w:marTop w:val="0"/>
      <w:marBottom w:val="0"/>
      <w:divBdr>
        <w:top w:val="none" w:sz="0" w:space="0" w:color="auto"/>
        <w:left w:val="none" w:sz="0" w:space="0" w:color="auto"/>
        <w:bottom w:val="none" w:sz="0" w:space="0" w:color="auto"/>
        <w:right w:val="none" w:sz="0" w:space="0" w:color="auto"/>
      </w:divBdr>
    </w:div>
    <w:div w:id="274797993">
      <w:bodyDiv w:val="1"/>
      <w:marLeft w:val="0"/>
      <w:marRight w:val="0"/>
      <w:marTop w:val="0"/>
      <w:marBottom w:val="0"/>
      <w:divBdr>
        <w:top w:val="none" w:sz="0" w:space="0" w:color="auto"/>
        <w:left w:val="none" w:sz="0" w:space="0" w:color="auto"/>
        <w:bottom w:val="none" w:sz="0" w:space="0" w:color="auto"/>
        <w:right w:val="none" w:sz="0" w:space="0" w:color="auto"/>
      </w:divBdr>
    </w:div>
    <w:div w:id="286159055">
      <w:bodyDiv w:val="1"/>
      <w:marLeft w:val="0"/>
      <w:marRight w:val="0"/>
      <w:marTop w:val="0"/>
      <w:marBottom w:val="0"/>
      <w:divBdr>
        <w:top w:val="none" w:sz="0" w:space="0" w:color="auto"/>
        <w:left w:val="none" w:sz="0" w:space="0" w:color="auto"/>
        <w:bottom w:val="none" w:sz="0" w:space="0" w:color="auto"/>
        <w:right w:val="none" w:sz="0" w:space="0" w:color="auto"/>
      </w:divBdr>
    </w:div>
    <w:div w:id="318384363">
      <w:bodyDiv w:val="1"/>
      <w:marLeft w:val="0"/>
      <w:marRight w:val="0"/>
      <w:marTop w:val="0"/>
      <w:marBottom w:val="0"/>
      <w:divBdr>
        <w:top w:val="none" w:sz="0" w:space="0" w:color="auto"/>
        <w:left w:val="none" w:sz="0" w:space="0" w:color="auto"/>
        <w:bottom w:val="none" w:sz="0" w:space="0" w:color="auto"/>
        <w:right w:val="none" w:sz="0" w:space="0" w:color="auto"/>
      </w:divBdr>
    </w:div>
    <w:div w:id="321811039">
      <w:bodyDiv w:val="1"/>
      <w:marLeft w:val="0"/>
      <w:marRight w:val="0"/>
      <w:marTop w:val="0"/>
      <w:marBottom w:val="0"/>
      <w:divBdr>
        <w:top w:val="none" w:sz="0" w:space="0" w:color="auto"/>
        <w:left w:val="none" w:sz="0" w:space="0" w:color="auto"/>
        <w:bottom w:val="none" w:sz="0" w:space="0" w:color="auto"/>
        <w:right w:val="none" w:sz="0" w:space="0" w:color="auto"/>
      </w:divBdr>
    </w:div>
    <w:div w:id="322702806">
      <w:bodyDiv w:val="1"/>
      <w:marLeft w:val="0"/>
      <w:marRight w:val="0"/>
      <w:marTop w:val="0"/>
      <w:marBottom w:val="0"/>
      <w:divBdr>
        <w:top w:val="none" w:sz="0" w:space="0" w:color="auto"/>
        <w:left w:val="none" w:sz="0" w:space="0" w:color="auto"/>
        <w:bottom w:val="none" w:sz="0" w:space="0" w:color="auto"/>
        <w:right w:val="none" w:sz="0" w:space="0" w:color="auto"/>
      </w:divBdr>
    </w:div>
    <w:div w:id="326976369">
      <w:bodyDiv w:val="1"/>
      <w:marLeft w:val="0"/>
      <w:marRight w:val="0"/>
      <w:marTop w:val="0"/>
      <w:marBottom w:val="0"/>
      <w:divBdr>
        <w:top w:val="none" w:sz="0" w:space="0" w:color="auto"/>
        <w:left w:val="none" w:sz="0" w:space="0" w:color="auto"/>
        <w:bottom w:val="none" w:sz="0" w:space="0" w:color="auto"/>
        <w:right w:val="none" w:sz="0" w:space="0" w:color="auto"/>
      </w:divBdr>
    </w:div>
    <w:div w:id="421802837">
      <w:bodyDiv w:val="1"/>
      <w:marLeft w:val="0"/>
      <w:marRight w:val="0"/>
      <w:marTop w:val="0"/>
      <w:marBottom w:val="0"/>
      <w:divBdr>
        <w:top w:val="none" w:sz="0" w:space="0" w:color="auto"/>
        <w:left w:val="none" w:sz="0" w:space="0" w:color="auto"/>
        <w:bottom w:val="none" w:sz="0" w:space="0" w:color="auto"/>
        <w:right w:val="none" w:sz="0" w:space="0" w:color="auto"/>
      </w:divBdr>
    </w:div>
    <w:div w:id="423308672">
      <w:bodyDiv w:val="1"/>
      <w:marLeft w:val="0"/>
      <w:marRight w:val="0"/>
      <w:marTop w:val="0"/>
      <w:marBottom w:val="0"/>
      <w:divBdr>
        <w:top w:val="none" w:sz="0" w:space="0" w:color="auto"/>
        <w:left w:val="none" w:sz="0" w:space="0" w:color="auto"/>
        <w:bottom w:val="none" w:sz="0" w:space="0" w:color="auto"/>
        <w:right w:val="none" w:sz="0" w:space="0" w:color="auto"/>
      </w:divBdr>
    </w:div>
    <w:div w:id="426467297">
      <w:bodyDiv w:val="1"/>
      <w:marLeft w:val="0"/>
      <w:marRight w:val="0"/>
      <w:marTop w:val="0"/>
      <w:marBottom w:val="0"/>
      <w:divBdr>
        <w:top w:val="none" w:sz="0" w:space="0" w:color="auto"/>
        <w:left w:val="none" w:sz="0" w:space="0" w:color="auto"/>
        <w:bottom w:val="none" w:sz="0" w:space="0" w:color="auto"/>
        <w:right w:val="none" w:sz="0" w:space="0" w:color="auto"/>
      </w:divBdr>
    </w:div>
    <w:div w:id="434448933">
      <w:bodyDiv w:val="1"/>
      <w:marLeft w:val="0"/>
      <w:marRight w:val="0"/>
      <w:marTop w:val="0"/>
      <w:marBottom w:val="0"/>
      <w:divBdr>
        <w:top w:val="none" w:sz="0" w:space="0" w:color="auto"/>
        <w:left w:val="none" w:sz="0" w:space="0" w:color="auto"/>
        <w:bottom w:val="none" w:sz="0" w:space="0" w:color="auto"/>
        <w:right w:val="none" w:sz="0" w:space="0" w:color="auto"/>
      </w:divBdr>
    </w:div>
    <w:div w:id="436753926">
      <w:bodyDiv w:val="1"/>
      <w:marLeft w:val="0"/>
      <w:marRight w:val="0"/>
      <w:marTop w:val="0"/>
      <w:marBottom w:val="0"/>
      <w:divBdr>
        <w:top w:val="none" w:sz="0" w:space="0" w:color="auto"/>
        <w:left w:val="none" w:sz="0" w:space="0" w:color="auto"/>
        <w:bottom w:val="none" w:sz="0" w:space="0" w:color="auto"/>
        <w:right w:val="none" w:sz="0" w:space="0" w:color="auto"/>
      </w:divBdr>
    </w:div>
    <w:div w:id="503518749">
      <w:bodyDiv w:val="1"/>
      <w:marLeft w:val="0"/>
      <w:marRight w:val="0"/>
      <w:marTop w:val="0"/>
      <w:marBottom w:val="0"/>
      <w:divBdr>
        <w:top w:val="none" w:sz="0" w:space="0" w:color="auto"/>
        <w:left w:val="none" w:sz="0" w:space="0" w:color="auto"/>
        <w:bottom w:val="none" w:sz="0" w:space="0" w:color="auto"/>
        <w:right w:val="none" w:sz="0" w:space="0" w:color="auto"/>
      </w:divBdr>
    </w:div>
    <w:div w:id="508254624">
      <w:bodyDiv w:val="1"/>
      <w:marLeft w:val="0"/>
      <w:marRight w:val="0"/>
      <w:marTop w:val="0"/>
      <w:marBottom w:val="0"/>
      <w:divBdr>
        <w:top w:val="none" w:sz="0" w:space="0" w:color="auto"/>
        <w:left w:val="none" w:sz="0" w:space="0" w:color="auto"/>
        <w:bottom w:val="none" w:sz="0" w:space="0" w:color="auto"/>
        <w:right w:val="none" w:sz="0" w:space="0" w:color="auto"/>
      </w:divBdr>
    </w:div>
    <w:div w:id="521361907">
      <w:bodyDiv w:val="1"/>
      <w:marLeft w:val="0"/>
      <w:marRight w:val="0"/>
      <w:marTop w:val="0"/>
      <w:marBottom w:val="0"/>
      <w:divBdr>
        <w:top w:val="none" w:sz="0" w:space="0" w:color="auto"/>
        <w:left w:val="none" w:sz="0" w:space="0" w:color="auto"/>
        <w:bottom w:val="none" w:sz="0" w:space="0" w:color="auto"/>
        <w:right w:val="none" w:sz="0" w:space="0" w:color="auto"/>
      </w:divBdr>
    </w:div>
    <w:div w:id="529756217">
      <w:bodyDiv w:val="1"/>
      <w:marLeft w:val="0"/>
      <w:marRight w:val="0"/>
      <w:marTop w:val="0"/>
      <w:marBottom w:val="0"/>
      <w:divBdr>
        <w:top w:val="none" w:sz="0" w:space="0" w:color="auto"/>
        <w:left w:val="none" w:sz="0" w:space="0" w:color="auto"/>
        <w:bottom w:val="none" w:sz="0" w:space="0" w:color="auto"/>
        <w:right w:val="none" w:sz="0" w:space="0" w:color="auto"/>
      </w:divBdr>
    </w:div>
    <w:div w:id="545991835">
      <w:bodyDiv w:val="1"/>
      <w:marLeft w:val="0"/>
      <w:marRight w:val="0"/>
      <w:marTop w:val="0"/>
      <w:marBottom w:val="0"/>
      <w:divBdr>
        <w:top w:val="none" w:sz="0" w:space="0" w:color="auto"/>
        <w:left w:val="none" w:sz="0" w:space="0" w:color="auto"/>
        <w:bottom w:val="none" w:sz="0" w:space="0" w:color="auto"/>
        <w:right w:val="none" w:sz="0" w:space="0" w:color="auto"/>
      </w:divBdr>
    </w:div>
    <w:div w:id="552039293">
      <w:bodyDiv w:val="1"/>
      <w:marLeft w:val="0"/>
      <w:marRight w:val="0"/>
      <w:marTop w:val="0"/>
      <w:marBottom w:val="0"/>
      <w:divBdr>
        <w:top w:val="none" w:sz="0" w:space="0" w:color="auto"/>
        <w:left w:val="none" w:sz="0" w:space="0" w:color="auto"/>
        <w:bottom w:val="none" w:sz="0" w:space="0" w:color="auto"/>
        <w:right w:val="none" w:sz="0" w:space="0" w:color="auto"/>
      </w:divBdr>
    </w:div>
    <w:div w:id="573972858">
      <w:bodyDiv w:val="1"/>
      <w:marLeft w:val="0"/>
      <w:marRight w:val="0"/>
      <w:marTop w:val="0"/>
      <w:marBottom w:val="0"/>
      <w:divBdr>
        <w:top w:val="none" w:sz="0" w:space="0" w:color="auto"/>
        <w:left w:val="none" w:sz="0" w:space="0" w:color="auto"/>
        <w:bottom w:val="none" w:sz="0" w:space="0" w:color="auto"/>
        <w:right w:val="none" w:sz="0" w:space="0" w:color="auto"/>
      </w:divBdr>
    </w:div>
    <w:div w:id="579414110">
      <w:bodyDiv w:val="1"/>
      <w:marLeft w:val="0"/>
      <w:marRight w:val="0"/>
      <w:marTop w:val="0"/>
      <w:marBottom w:val="0"/>
      <w:divBdr>
        <w:top w:val="none" w:sz="0" w:space="0" w:color="auto"/>
        <w:left w:val="none" w:sz="0" w:space="0" w:color="auto"/>
        <w:bottom w:val="none" w:sz="0" w:space="0" w:color="auto"/>
        <w:right w:val="none" w:sz="0" w:space="0" w:color="auto"/>
      </w:divBdr>
    </w:div>
    <w:div w:id="579871400">
      <w:bodyDiv w:val="1"/>
      <w:marLeft w:val="0"/>
      <w:marRight w:val="0"/>
      <w:marTop w:val="0"/>
      <w:marBottom w:val="0"/>
      <w:divBdr>
        <w:top w:val="none" w:sz="0" w:space="0" w:color="auto"/>
        <w:left w:val="none" w:sz="0" w:space="0" w:color="auto"/>
        <w:bottom w:val="none" w:sz="0" w:space="0" w:color="auto"/>
        <w:right w:val="none" w:sz="0" w:space="0" w:color="auto"/>
      </w:divBdr>
    </w:div>
    <w:div w:id="593825679">
      <w:bodyDiv w:val="1"/>
      <w:marLeft w:val="0"/>
      <w:marRight w:val="0"/>
      <w:marTop w:val="0"/>
      <w:marBottom w:val="0"/>
      <w:divBdr>
        <w:top w:val="none" w:sz="0" w:space="0" w:color="auto"/>
        <w:left w:val="none" w:sz="0" w:space="0" w:color="auto"/>
        <w:bottom w:val="none" w:sz="0" w:space="0" w:color="auto"/>
        <w:right w:val="none" w:sz="0" w:space="0" w:color="auto"/>
      </w:divBdr>
    </w:div>
    <w:div w:id="626550703">
      <w:bodyDiv w:val="1"/>
      <w:marLeft w:val="0"/>
      <w:marRight w:val="0"/>
      <w:marTop w:val="0"/>
      <w:marBottom w:val="0"/>
      <w:divBdr>
        <w:top w:val="none" w:sz="0" w:space="0" w:color="auto"/>
        <w:left w:val="none" w:sz="0" w:space="0" w:color="auto"/>
        <w:bottom w:val="none" w:sz="0" w:space="0" w:color="auto"/>
        <w:right w:val="none" w:sz="0" w:space="0" w:color="auto"/>
      </w:divBdr>
    </w:div>
    <w:div w:id="642781608">
      <w:bodyDiv w:val="1"/>
      <w:marLeft w:val="0"/>
      <w:marRight w:val="0"/>
      <w:marTop w:val="0"/>
      <w:marBottom w:val="0"/>
      <w:divBdr>
        <w:top w:val="none" w:sz="0" w:space="0" w:color="auto"/>
        <w:left w:val="none" w:sz="0" w:space="0" w:color="auto"/>
        <w:bottom w:val="none" w:sz="0" w:space="0" w:color="auto"/>
        <w:right w:val="none" w:sz="0" w:space="0" w:color="auto"/>
      </w:divBdr>
    </w:div>
    <w:div w:id="645202379">
      <w:bodyDiv w:val="1"/>
      <w:marLeft w:val="0"/>
      <w:marRight w:val="0"/>
      <w:marTop w:val="0"/>
      <w:marBottom w:val="0"/>
      <w:divBdr>
        <w:top w:val="none" w:sz="0" w:space="0" w:color="auto"/>
        <w:left w:val="none" w:sz="0" w:space="0" w:color="auto"/>
        <w:bottom w:val="none" w:sz="0" w:space="0" w:color="auto"/>
        <w:right w:val="none" w:sz="0" w:space="0" w:color="auto"/>
      </w:divBdr>
    </w:div>
    <w:div w:id="666636195">
      <w:bodyDiv w:val="1"/>
      <w:marLeft w:val="0"/>
      <w:marRight w:val="0"/>
      <w:marTop w:val="0"/>
      <w:marBottom w:val="0"/>
      <w:divBdr>
        <w:top w:val="none" w:sz="0" w:space="0" w:color="auto"/>
        <w:left w:val="none" w:sz="0" w:space="0" w:color="auto"/>
        <w:bottom w:val="none" w:sz="0" w:space="0" w:color="auto"/>
        <w:right w:val="none" w:sz="0" w:space="0" w:color="auto"/>
      </w:divBdr>
    </w:div>
    <w:div w:id="685256813">
      <w:bodyDiv w:val="1"/>
      <w:marLeft w:val="0"/>
      <w:marRight w:val="0"/>
      <w:marTop w:val="0"/>
      <w:marBottom w:val="0"/>
      <w:divBdr>
        <w:top w:val="none" w:sz="0" w:space="0" w:color="auto"/>
        <w:left w:val="none" w:sz="0" w:space="0" w:color="auto"/>
        <w:bottom w:val="none" w:sz="0" w:space="0" w:color="auto"/>
        <w:right w:val="none" w:sz="0" w:space="0" w:color="auto"/>
      </w:divBdr>
    </w:div>
    <w:div w:id="698119222">
      <w:bodyDiv w:val="1"/>
      <w:marLeft w:val="0"/>
      <w:marRight w:val="0"/>
      <w:marTop w:val="0"/>
      <w:marBottom w:val="0"/>
      <w:divBdr>
        <w:top w:val="none" w:sz="0" w:space="0" w:color="auto"/>
        <w:left w:val="none" w:sz="0" w:space="0" w:color="auto"/>
        <w:bottom w:val="none" w:sz="0" w:space="0" w:color="auto"/>
        <w:right w:val="none" w:sz="0" w:space="0" w:color="auto"/>
      </w:divBdr>
    </w:div>
    <w:div w:id="706183035">
      <w:bodyDiv w:val="1"/>
      <w:marLeft w:val="0"/>
      <w:marRight w:val="0"/>
      <w:marTop w:val="0"/>
      <w:marBottom w:val="0"/>
      <w:divBdr>
        <w:top w:val="none" w:sz="0" w:space="0" w:color="auto"/>
        <w:left w:val="none" w:sz="0" w:space="0" w:color="auto"/>
        <w:bottom w:val="none" w:sz="0" w:space="0" w:color="auto"/>
        <w:right w:val="none" w:sz="0" w:space="0" w:color="auto"/>
      </w:divBdr>
    </w:div>
    <w:div w:id="796339249">
      <w:bodyDiv w:val="1"/>
      <w:marLeft w:val="0"/>
      <w:marRight w:val="0"/>
      <w:marTop w:val="0"/>
      <w:marBottom w:val="0"/>
      <w:divBdr>
        <w:top w:val="none" w:sz="0" w:space="0" w:color="auto"/>
        <w:left w:val="none" w:sz="0" w:space="0" w:color="auto"/>
        <w:bottom w:val="none" w:sz="0" w:space="0" w:color="auto"/>
        <w:right w:val="none" w:sz="0" w:space="0" w:color="auto"/>
      </w:divBdr>
    </w:div>
    <w:div w:id="816842117">
      <w:bodyDiv w:val="1"/>
      <w:marLeft w:val="0"/>
      <w:marRight w:val="0"/>
      <w:marTop w:val="0"/>
      <w:marBottom w:val="0"/>
      <w:divBdr>
        <w:top w:val="none" w:sz="0" w:space="0" w:color="auto"/>
        <w:left w:val="none" w:sz="0" w:space="0" w:color="auto"/>
        <w:bottom w:val="none" w:sz="0" w:space="0" w:color="auto"/>
        <w:right w:val="none" w:sz="0" w:space="0" w:color="auto"/>
      </w:divBdr>
    </w:div>
    <w:div w:id="824591718">
      <w:bodyDiv w:val="1"/>
      <w:marLeft w:val="0"/>
      <w:marRight w:val="0"/>
      <w:marTop w:val="0"/>
      <w:marBottom w:val="0"/>
      <w:divBdr>
        <w:top w:val="none" w:sz="0" w:space="0" w:color="auto"/>
        <w:left w:val="none" w:sz="0" w:space="0" w:color="auto"/>
        <w:bottom w:val="none" w:sz="0" w:space="0" w:color="auto"/>
        <w:right w:val="none" w:sz="0" w:space="0" w:color="auto"/>
      </w:divBdr>
    </w:div>
    <w:div w:id="831486980">
      <w:bodyDiv w:val="1"/>
      <w:marLeft w:val="0"/>
      <w:marRight w:val="0"/>
      <w:marTop w:val="0"/>
      <w:marBottom w:val="0"/>
      <w:divBdr>
        <w:top w:val="none" w:sz="0" w:space="0" w:color="auto"/>
        <w:left w:val="none" w:sz="0" w:space="0" w:color="auto"/>
        <w:bottom w:val="none" w:sz="0" w:space="0" w:color="auto"/>
        <w:right w:val="none" w:sz="0" w:space="0" w:color="auto"/>
      </w:divBdr>
    </w:div>
    <w:div w:id="832766946">
      <w:bodyDiv w:val="1"/>
      <w:marLeft w:val="0"/>
      <w:marRight w:val="0"/>
      <w:marTop w:val="0"/>
      <w:marBottom w:val="0"/>
      <w:divBdr>
        <w:top w:val="none" w:sz="0" w:space="0" w:color="auto"/>
        <w:left w:val="none" w:sz="0" w:space="0" w:color="auto"/>
        <w:bottom w:val="none" w:sz="0" w:space="0" w:color="auto"/>
        <w:right w:val="none" w:sz="0" w:space="0" w:color="auto"/>
      </w:divBdr>
    </w:div>
    <w:div w:id="889418116">
      <w:bodyDiv w:val="1"/>
      <w:marLeft w:val="0"/>
      <w:marRight w:val="0"/>
      <w:marTop w:val="0"/>
      <w:marBottom w:val="0"/>
      <w:divBdr>
        <w:top w:val="none" w:sz="0" w:space="0" w:color="auto"/>
        <w:left w:val="none" w:sz="0" w:space="0" w:color="auto"/>
        <w:bottom w:val="none" w:sz="0" w:space="0" w:color="auto"/>
        <w:right w:val="none" w:sz="0" w:space="0" w:color="auto"/>
      </w:divBdr>
    </w:div>
    <w:div w:id="891499290">
      <w:bodyDiv w:val="1"/>
      <w:marLeft w:val="0"/>
      <w:marRight w:val="0"/>
      <w:marTop w:val="0"/>
      <w:marBottom w:val="0"/>
      <w:divBdr>
        <w:top w:val="none" w:sz="0" w:space="0" w:color="auto"/>
        <w:left w:val="none" w:sz="0" w:space="0" w:color="auto"/>
        <w:bottom w:val="none" w:sz="0" w:space="0" w:color="auto"/>
        <w:right w:val="none" w:sz="0" w:space="0" w:color="auto"/>
      </w:divBdr>
    </w:div>
    <w:div w:id="891843690">
      <w:bodyDiv w:val="1"/>
      <w:marLeft w:val="0"/>
      <w:marRight w:val="0"/>
      <w:marTop w:val="0"/>
      <w:marBottom w:val="0"/>
      <w:divBdr>
        <w:top w:val="none" w:sz="0" w:space="0" w:color="auto"/>
        <w:left w:val="none" w:sz="0" w:space="0" w:color="auto"/>
        <w:bottom w:val="none" w:sz="0" w:space="0" w:color="auto"/>
        <w:right w:val="none" w:sz="0" w:space="0" w:color="auto"/>
      </w:divBdr>
    </w:div>
    <w:div w:id="893349090">
      <w:bodyDiv w:val="1"/>
      <w:marLeft w:val="0"/>
      <w:marRight w:val="0"/>
      <w:marTop w:val="0"/>
      <w:marBottom w:val="0"/>
      <w:divBdr>
        <w:top w:val="none" w:sz="0" w:space="0" w:color="auto"/>
        <w:left w:val="none" w:sz="0" w:space="0" w:color="auto"/>
        <w:bottom w:val="none" w:sz="0" w:space="0" w:color="auto"/>
        <w:right w:val="none" w:sz="0" w:space="0" w:color="auto"/>
      </w:divBdr>
    </w:div>
    <w:div w:id="909317165">
      <w:bodyDiv w:val="1"/>
      <w:marLeft w:val="0"/>
      <w:marRight w:val="0"/>
      <w:marTop w:val="0"/>
      <w:marBottom w:val="0"/>
      <w:divBdr>
        <w:top w:val="none" w:sz="0" w:space="0" w:color="auto"/>
        <w:left w:val="none" w:sz="0" w:space="0" w:color="auto"/>
        <w:bottom w:val="none" w:sz="0" w:space="0" w:color="auto"/>
        <w:right w:val="none" w:sz="0" w:space="0" w:color="auto"/>
      </w:divBdr>
    </w:div>
    <w:div w:id="911045484">
      <w:bodyDiv w:val="1"/>
      <w:marLeft w:val="0"/>
      <w:marRight w:val="0"/>
      <w:marTop w:val="0"/>
      <w:marBottom w:val="0"/>
      <w:divBdr>
        <w:top w:val="none" w:sz="0" w:space="0" w:color="auto"/>
        <w:left w:val="none" w:sz="0" w:space="0" w:color="auto"/>
        <w:bottom w:val="none" w:sz="0" w:space="0" w:color="auto"/>
        <w:right w:val="none" w:sz="0" w:space="0" w:color="auto"/>
      </w:divBdr>
    </w:div>
    <w:div w:id="918558608">
      <w:bodyDiv w:val="1"/>
      <w:marLeft w:val="0"/>
      <w:marRight w:val="0"/>
      <w:marTop w:val="0"/>
      <w:marBottom w:val="0"/>
      <w:divBdr>
        <w:top w:val="none" w:sz="0" w:space="0" w:color="auto"/>
        <w:left w:val="none" w:sz="0" w:space="0" w:color="auto"/>
        <w:bottom w:val="none" w:sz="0" w:space="0" w:color="auto"/>
        <w:right w:val="none" w:sz="0" w:space="0" w:color="auto"/>
      </w:divBdr>
    </w:div>
    <w:div w:id="932470907">
      <w:bodyDiv w:val="1"/>
      <w:marLeft w:val="0"/>
      <w:marRight w:val="0"/>
      <w:marTop w:val="0"/>
      <w:marBottom w:val="0"/>
      <w:divBdr>
        <w:top w:val="none" w:sz="0" w:space="0" w:color="auto"/>
        <w:left w:val="none" w:sz="0" w:space="0" w:color="auto"/>
        <w:bottom w:val="none" w:sz="0" w:space="0" w:color="auto"/>
        <w:right w:val="none" w:sz="0" w:space="0" w:color="auto"/>
      </w:divBdr>
    </w:div>
    <w:div w:id="978728439">
      <w:bodyDiv w:val="1"/>
      <w:marLeft w:val="0"/>
      <w:marRight w:val="0"/>
      <w:marTop w:val="0"/>
      <w:marBottom w:val="0"/>
      <w:divBdr>
        <w:top w:val="none" w:sz="0" w:space="0" w:color="auto"/>
        <w:left w:val="none" w:sz="0" w:space="0" w:color="auto"/>
        <w:bottom w:val="none" w:sz="0" w:space="0" w:color="auto"/>
        <w:right w:val="none" w:sz="0" w:space="0" w:color="auto"/>
      </w:divBdr>
    </w:div>
    <w:div w:id="997727588">
      <w:bodyDiv w:val="1"/>
      <w:marLeft w:val="0"/>
      <w:marRight w:val="0"/>
      <w:marTop w:val="0"/>
      <w:marBottom w:val="0"/>
      <w:divBdr>
        <w:top w:val="none" w:sz="0" w:space="0" w:color="auto"/>
        <w:left w:val="none" w:sz="0" w:space="0" w:color="auto"/>
        <w:bottom w:val="none" w:sz="0" w:space="0" w:color="auto"/>
        <w:right w:val="none" w:sz="0" w:space="0" w:color="auto"/>
      </w:divBdr>
    </w:div>
    <w:div w:id="1008944232">
      <w:bodyDiv w:val="1"/>
      <w:marLeft w:val="0"/>
      <w:marRight w:val="0"/>
      <w:marTop w:val="0"/>
      <w:marBottom w:val="0"/>
      <w:divBdr>
        <w:top w:val="none" w:sz="0" w:space="0" w:color="auto"/>
        <w:left w:val="none" w:sz="0" w:space="0" w:color="auto"/>
        <w:bottom w:val="none" w:sz="0" w:space="0" w:color="auto"/>
        <w:right w:val="none" w:sz="0" w:space="0" w:color="auto"/>
      </w:divBdr>
    </w:div>
    <w:div w:id="1010831950">
      <w:bodyDiv w:val="1"/>
      <w:marLeft w:val="0"/>
      <w:marRight w:val="0"/>
      <w:marTop w:val="0"/>
      <w:marBottom w:val="0"/>
      <w:divBdr>
        <w:top w:val="none" w:sz="0" w:space="0" w:color="auto"/>
        <w:left w:val="none" w:sz="0" w:space="0" w:color="auto"/>
        <w:bottom w:val="none" w:sz="0" w:space="0" w:color="auto"/>
        <w:right w:val="none" w:sz="0" w:space="0" w:color="auto"/>
      </w:divBdr>
    </w:div>
    <w:div w:id="1020088633">
      <w:bodyDiv w:val="1"/>
      <w:marLeft w:val="0"/>
      <w:marRight w:val="0"/>
      <w:marTop w:val="0"/>
      <w:marBottom w:val="0"/>
      <w:divBdr>
        <w:top w:val="none" w:sz="0" w:space="0" w:color="auto"/>
        <w:left w:val="none" w:sz="0" w:space="0" w:color="auto"/>
        <w:bottom w:val="none" w:sz="0" w:space="0" w:color="auto"/>
        <w:right w:val="none" w:sz="0" w:space="0" w:color="auto"/>
      </w:divBdr>
    </w:div>
    <w:div w:id="1037924776">
      <w:bodyDiv w:val="1"/>
      <w:marLeft w:val="0"/>
      <w:marRight w:val="0"/>
      <w:marTop w:val="0"/>
      <w:marBottom w:val="0"/>
      <w:divBdr>
        <w:top w:val="none" w:sz="0" w:space="0" w:color="auto"/>
        <w:left w:val="none" w:sz="0" w:space="0" w:color="auto"/>
        <w:bottom w:val="none" w:sz="0" w:space="0" w:color="auto"/>
        <w:right w:val="none" w:sz="0" w:space="0" w:color="auto"/>
      </w:divBdr>
    </w:div>
    <w:div w:id="1048185480">
      <w:bodyDiv w:val="1"/>
      <w:marLeft w:val="0"/>
      <w:marRight w:val="0"/>
      <w:marTop w:val="0"/>
      <w:marBottom w:val="0"/>
      <w:divBdr>
        <w:top w:val="none" w:sz="0" w:space="0" w:color="auto"/>
        <w:left w:val="none" w:sz="0" w:space="0" w:color="auto"/>
        <w:bottom w:val="none" w:sz="0" w:space="0" w:color="auto"/>
        <w:right w:val="none" w:sz="0" w:space="0" w:color="auto"/>
      </w:divBdr>
    </w:div>
    <w:div w:id="1055473904">
      <w:bodyDiv w:val="1"/>
      <w:marLeft w:val="0"/>
      <w:marRight w:val="0"/>
      <w:marTop w:val="0"/>
      <w:marBottom w:val="0"/>
      <w:divBdr>
        <w:top w:val="none" w:sz="0" w:space="0" w:color="auto"/>
        <w:left w:val="none" w:sz="0" w:space="0" w:color="auto"/>
        <w:bottom w:val="none" w:sz="0" w:space="0" w:color="auto"/>
        <w:right w:val="none" w:sz="0" w:space="0" w:color="auto"/>
      </w:divBdr>
    </w:div>
    <w:div w:id="1060438838">
      <w:bodyDiv w:val="1"/>
      <w:marLeft w:val="0"/>
      <w:marRight w:val="0"/>
      <w:marTop w:val="0"/>
      <w:marBottom w:val="0"/>
      <w:divBdr>
        <w:top w:val="none" w:sz="0" w:space="0" w:color="auto"/>
        <w:left w:val="none" w:sz="0" w:space="0" w:color="auto"/>
        <w:bottom w:val="none" w:sz="0" w:space="0" w:color="auto"/>
        <w:right w:val="none" w:sz="0" w:space="0" w:color="auto"/>
      </w:divBdr>
    </w:div>
    <w:div w:id="1144081094">
      <w:bodyDiv w:val="1"/>
      <w:marLeft w:val="0"/>
      <w:marRight w:val="0"/>
      <w:marTop w:val="0"/>
      <w:marBottom w:val="0"/>
      <w:divBdr>
        <w:top w:val="none" w:sz="0" w:space="0" w:color="auto"/>
        <w:left w:val="none" w:sz="0" w:space="0" w:color="auto"/>
        <w:bottom w:val="none" w:sz="0" w:space="0" w:color="auto"/>
        <w:right w:val="none" w:sz="0" w:space="0" w:color="auto"/>
      </w:divBdr>
    </w:div>
    <w:div w:id="1159421540">
      <w:bodyDiv w:val="1"/>
      <w:marLeft w:val="0"/>
      <w:marRight w:val="0"/>
      <w:marTop w:val="0"/>
      <w:marBottom w:val="0"/>
      <w:divBdr>
        <w:top w:val="none" w:sz="0" w:space="0" w:color="auto"/>
        <w:left w:val="none" w:sz="0" w:space="0" w:color="auto"/>
        <w:bottom w:val="none" w:sz="0" w:space="0" w:color="auto"/>
        <w:right w:val="none" w:sz="0" w:space="0" w:color="auto"/>
      </w:divBdr>
    </w:div>
    <w:div w:id="1168981126">
      <w:bodyDiv w:val="1"/>
      <w:marLeft w:val="0"/>
      <w:marRight w:val="0"/>
      <w:marTop w:val="0"/>
      <w:marBottom w:val="0"/>
      <w:divBdr>
        <w:top w:val="none" w:sz="0" w:space="0" w:color="auto"/>
        <w:left w:val="none" w:sz="0" w:space="0" w:color="auto"/>
        <w:bottom w:val="none" w:sz="0" w:space="0" w:color="auto"/>
        <w:right w:val="none" w:sz="0" w:space="0" w:color="auto"/>
      </w:divBdr>
    </w:div>
    <w:div w:id="1183974815">
      <w:bodyDiv w:val="1"/>
      <w:marLeft w:val="0"/>
      <w:marRight w:val="0"/>
      <w:marTop w:val="0"/>
      <w:marBottom w:val="0"/>
      <w:divBdr>
        <w:top w:val="none" w:sz="0" w:space="0" w:color="auto"/>
        <w:left w:val="none" w:sz="0" w:space="0" w:color="auto"/>
        <w:bottom w:val="none" w:sz="0" w:space="0" w:color="auto"/>
        <w:right w:val="none" w:sz="0" w:space="0" w:color="auto"/>
      </w:divBdr>
    </w:div>
    <w:div w:id="1191450791">
      <w:bodyDiv w:val="1"/>
      <w:marLeft w:val="0"/>
      <w:marRight w:val="0"/>
      <w:marTop w:val="0"/>
      <w:marBottom w:val="0"/>
      <w:divBdr>
        <w:top w:val="none" w:sz="0" w:space="0" w:color="auto"/>
        <w:left w:val="none" w:sz="0" w:space="0" w:color="auto"/>
        <w:bottom w:val="none" w:sz="0" w:space="0" w:color="auto"/>
        <w:right w:val="none" w:sz="0" w:space="0" w:color="auto"/>
      </w:divBdr>
    </w:div>
    <w:div w:id="1218318955">
      <w:bodyDiv w:val="1"/>
      <w:marLeft w:val="0"/>
      <w:marRight w:val="0"/>
      <w:marTop w:val="0"/>
      <w:marBottom w:val="0"/>
      <w:divBdr>
        <w:top w:val="none" w:sz="0" w:space="0" w:color="auto"/>
        <w:left w:val="none" w:sz="0" w:space="0" w:color="auto"/>
        <w:bottom w:val="none" w:sz="0" w:space="0" w:color="auto"/>
        <w:right w:val="none" w:sz="0" w:space="0" w:color="auto"/>
      </w:divBdr>
    </w:div>
    <w:div w:id="1224218160">
      <w:bodyDiv w:val="1"/>
      <w:marLeft w:val="0"/>
      <w:marRight w:val="0"/>
      <w:marTop w:val="0"/>
      <w:marBottom w:val="0"/>
      <w:divBdr>
        <w:top w:val="none" w:sz="0" w:space="0" w:color="auto"/>
        <w:left w:val="none" w:sz="0" w:space="0" w:color="auto"/>
        <w:bottom w:val="none" w:sz="0" w:space="0" w:color="auto"/>
        <w:right w:val="none" w:sz="0" w:space="0" w:color="auto"/>
      </w:divBdr>
    </w:div>
    <w:div w:id="1224365463">
      <w:bodyDiv w:val="1"/>
      <w:marLeft w:val="0"/>
      <w:marRight w:val="0"/>
      <w:marTop w:val="0"/>
      <w:marBottom w:val="0"/>
      <w:divBdr>
        <w:top w:val="none" w:sz="0" w:space="0" w:color="auto"/>
        <w:left w:val="none" w:sz="0" w:space="0" w:color="auto"/>
        <w:bottom w:val="none" w:sz="0" w:space="0" w:color="auto"/>
        <w:right w:val="none" w:sz="0" w:space="0" w:color="auto"/>
      </w:divBdr>
    </w:div>
    <w:div w:id="1238437144">
      <w:bodyDiv w:val="1"/>
      <w:marLeft w:val="0"/>
      <w:marRight w:val="0"/>
      <w:marTop w:val="0"/>
      <w:marBottom w:val="0"/>
      <w:divBdr>
        <w:top w:val="none" w:sz="0" w:space="0" w:color="auto"/>
        <w:left w:val="none" w:sz="0" w:space="0" w:color="auto"/>
        <w:bottom w:val="none" w:sz="0" w:space="0" w:color="auto"/>
        <w:right w:val="none" w:sz="0" w:space="0" w:color="auto"/>
      </w:divBdr>
    </w:div>
    <w:div w:id="1240752151">
      <w:bodyDiv w:val="1"/>
      <w:marLeft w:val="0"/>
      <w:marRight w:val="0"/>
      <w:marTop w:val="0"/>
      <w:marBottom w:val="0"/>
      <w:divBdr>
        <w:top w:val="none" w:sz="0" w:space="0" w:color="auto"/>
        <w:left w:val="none" w:sz="0" w:space="0" w:color="auto"/>
        <w:bottom w:val="none" w:sz="0" w:space="0" w:color="auto"/>
        <w:right w:val="none" w:sz="0" w:space="0" w:color="auto"/>
      </w:divBdr>
    </w:div>
    <w:div w:id="1252399594">
      <w:bodyDiv w:val="1"/>
      <w:marLeft w:val="0"/>
      <w:marRight w:val="0"/>
      <w:marTop w:val="0"/>
      <w:marBottom w:val="0"/>
      <w:divBdr>
        <w:top w:val="none" w:sz="0" w:space="0" w:color="auto"/>
        <w:left w:val="none" w:sz="0" w:space="0" w:color="auto"/>
        <w:bottom w:val="none" w:sz="0" w:space="0" w:color="auto"/>
        <w:right w:val="none" w:sz="0" w:space="0" w:color="auto"/>
      </w:divBdr>
    </w:div>
    <w:div w:id="1257784266">
      <w:bodyDiv w:val="1"/>
      <w:marLeft w:val="0"/>
      <w:marRight w:val="0"/>
      <w:marTop w:val="0"/>
      <w:marBottom w:val="0"/>
      <w:divBdr>
        <w:top w:val="none" w:sz="0" w:space="0" w:color="auto"/>
        <w:left w:val="none" w:sz="0" w:space="0" w:color="auto"/>
        <w:bottom w:val="none" w:sz="0" w:space="0" w:color="auto"/>
        <w:right w:val="none" w:sz="0" w:space="0" w:color="auto"/>
      </w:divBdr>
    </w:div>
    <w:div w:id="1291132531">
      <w:bodyDiv w:val="1"/>
      <w:marLeft w:val="0"/>
      <w:marRight w:val="0"/>
      <w:marTop w:val="0"/>
      <w:marBottom w:val="0"/>
      <w:divBdr>
        <w:top w:val="none" w:sz="0" w:space="0" w:color="auto"/>
        <w:left w:val="none" w:sz="0" w:space="0" w:color="auto"/>
        <w:bottom w:val="none" w:sz="0" w:space="0" w:color="auto"/>
        <w:right w:val="none" w:sz="0" w:space="0" w:color="auto"/>
      </w:divBdr>
    </w:div>
    <w:div w:id="1298950457">
      <w:bodyDiv w:val="1"/>
      <w:marLeft w:val="0"/>
      <w:marRight w:val="0"/>
      <w:marTop w:val="0"/>
      <w:marBottom w:val="0"/>
      <w:divBdr>
        <w:top w:val="none" w:sz="0" w:space="0" w:color="auto"/>
        <w:left w:val="none" w:sz="0" w:space="0" w:color="auto"/>
        <w:bottom w:val="none" w:sz="0" w:space="0" w:color="auto"/>
        <w:right w:val="none" w:sz="0" w:space="0" w:color="auto"/>
      </w:divBdr>
    </w:div>
    <w:div w:id="1312827086">
      <w:bodyDiv w:val="1"/>
      <w:marLeft w:val="0"/>
      <w:marRight w:val="0"/>
      <w:marTop w:val="0"/>
      <w:marBottom w:val="0"/>
      <w:divBdr>
        <w:top w:val="none" w:sz="0" w:space="0" w:color="auto"/>
        <w:left w:val="none" w:sz="0" w:space="0" w:color="auto"/>
        <w:bottom w:val="none" w:sz="0" w:space="0" w:color="auto"/>
        <w:right w:val="none" w:sz="0" w:space="0" w:color="auto"/>
      </w:divBdr>
    </w:div>
    <w:div w:id="1482190749">
      <w:bodyDiv w:val="1"/>
      <w:marLeft w:val="0"/>
      <w:marRight w:val="0"/>
      <w:marTop w:val="0"/>
      <w:marBottom w:val="0"/>
      <w:divBdr>
        <w:top w:val="none" w:sz="0" w:space="0" w:color="auto"/>
        <w:left w:val="none" w:sz="0" w:space="0" w:color="auto"/>
        <w:bottom w:val="none" w:sz="0" w:space="0" w:color="auto"/>
        <w:right w:val="none" w:sz="0" w:space="0" w:color="auto"/>
      </w:divBdr>
    </w:div>
    <w:div w:id="1482849759">
      <w:bodyDiv w:val="1"/>
      <w:marLeft w:val="0"/>
      <w:marRight w:val="0"/>
      <w:marTop w:val="0"/>
      <w:marBottom w:val="0"/>
      <w:divBdr>
        <w:top w:val="none" w:sz="0" w:space="0" w:color="auto"/>
        <w:left w:val="none" w:sz="0" w:space="0" w:color="auto"/>
        <w:bottom w:val="none" w:sz="0" w:space="0" w:color="auto"/>
        <w:right w:val="none" w:sz="0" w:space="0" w:color="auto"/>
      </w:divBdr>
    </w:div>
    <w:div w:id="1494906635">
      <w:bodyDiv w:val="1"/>
      <w:marLeft w:val="0"/>
      <w:marRight w:val="0"/>
      <w:marTop w:val="0"/>
      <w:marBottom w:val="0"/>
      <w:divBdr>
        <w:top w:val="none" w:sz="0" w:space="0" w:color="auto"/>
        <w:left w:val="none" w:sz="0" w:space="0" w:color="auto"/>
        <w:bottom w:val="none" w:sz="0" w:space="0" w:color="auto"/>
        <w:right w:val="none" w:sz="0" w:space="0" w:color="auto"/>
      </w:divBdr>
    </w:div>
    <w:div w:id="1512834847">
      <w:bodyDiv w:val="1"/>
      <w:marLeft w:val="0"/>
      <w:marRight w:val="0"/>
      <w:marTop w:val="0"/>
      <w:marBottom w:val="0"/>
      <w:divBdr>
        <w:top w:val="none" w:sz="0" w:space="0" w:color="auto"/>
        <w:left w:val="none" w:sz="0" w:space="0" w:color="auto"/>
        <w:bottom w:val="none" w:sz="0" w:space="0" w:color="auto"/>
        <w:right w:val="none" w:sz="0" w:space="0" w:color="auto"/>
      </w:divBdr>
    </w:div>
    <w:div w:id="1514883447">
      <w:bodyDiv w:val="1"/>
      <w:marLeft w:val="0"/>
      <w:marRight w:val="0"/>
      <w:marTop w:val="0"/>
      <w:marBottom w:val="0"/>
      <w:divBdr>
        <w:top w:val="none" w:sz="0" w:space="0" w:color="auto"/>
        <w:left w:val="none" w:sz="0" w:space="0" w:color="auto"/>
        <w:bottom w:val="none" w:sz="0" w:space="0" w:color="auto"/>
        <w:right w:val="none" w:sz="0" w:space="0" w:color="auto"/>
      </w:divBdr>
    </w:div>
    <w:div w:id="1561280549">
      <w:bodyDiv w:val="1"/>
      <w:marLeft w:val="0"/>
      <w:marRight w:val="0"/>
      <w:marTop w:val="0"/>
      <w:marBottom w:val="0"/>
      <w:divBdr>
        <w:top w:val="none" w:sz="0" w:space="0" w:color="auto"/>
        <w:left w:val="none" w:sz="0" w:space="0" w:color="auto"/>
        <w:bottom w:val="none" w:sz="0" w:space="0" w:color="auto"/>
        <w:right w:val="none" w:sz="0" w:space="0" w:color="auto"/>
      </w:divBdr>
    </w:div>
    <w:div w:id="1573127109">
      <w:bodyDiv w:val="1"/>
      <w:marLeft w:val="0"/>
      <w:marRight w:val="0"/>
      <w:marTop w:val="0"/>
      <w:marBottom w:val="0"/>
      <w:divBdr>
        <w:top w:val="none" w:sz="0" w:space="0" w:color="auto"/>
        <w:left w:val="none" w:sz="0" w:space="0" w:color="auto"/>
        <w:bottom w:val="none" w:sz="0" w:space="0" w:color="auto"/>
        <w:right w:val="none" w:sz="0" w:space="0" w:color="auto"/>
      </w:divBdr>
    </w:div>
    <w:div w:id="1594582838">
      <w:bodyDiv w:val="1"/>
      <w:marLeft w:val="0"/>
      <w:marRight w:val="0"/>
      <w:marTop w:val="0"/>
      <w:marBottom w:val="0"/>
      <w:divBdr>
        <w:top w:val="none" w:sz="0" w:space="0" w:color="auto"/>
        <w:left w:val="none" w:sz="0" w:space="0" w:color="auto"/>
        <w:bottom w:val="none" w:sz="0" w:space="0" w:color="auto"/>
        <w:right w:val="none" w:sz="0" w:space="0" w:color="auto"/>
      </w:divBdr>
    </w:div>
    <w:div w:id="1634020681">
      <w:bodyDiv w:val="1"/>
      <w:marLeft w:val="0"/>
      <w:marRight w:val="0"/>
      <w:marTop w:val="0"/>
      <w:marBottom w:val="0"/>
      <w:divBdr>
        <w:top w:val="none" w:sz="0" w:space="0" w:color="auto"/>
        <w:left w:val="none" w:sz="0" w:space="0" w:color="auto"/>
        <w:bottom w:val="none" w:sz="0" w:space="0" w:color="auto"/>
        <w:right w:val="none" w:sz="0" w:space="0" w:color="auto"/>
      </w:divBdr>
    </w:div>
    <w:div w:id="1706322514">
      <w:bodyDiv w:val="1"/>
      <w:marLeft w:val="0"/>
      <w:marRight w:val="0"/>
      <w:marTop w:val="0"/>
      <w:marBottom w:val="0"/>
      <w:divBdr>
        <w:top w:val="none" w:sz="0" w:space="0" w:color="auto"/>
        <w:left w:val="none" w:sz="0" w:space="0" w:color="auto"/>
        <w:bottom w:val="none" w:sz="0" w:space="0" w:color="auto"/>
        <w:right w:val="none" w:sz="0" w:space="0" w:color="auto"/>
      </w:divBdr>
    </w:div>
    <w:div w:id="1710642778">
      <w:bodyDiv w:val="1"/>
      <w:marLeft w:val="0"/>
      <w:marRight w:val="0"/>
      <w:marTop w:val="0"/>
      <w:marBottom w:val="0"/>
      <w:divBdr>
        <w:top w:val="none" w:sz="0" w:space="0" w:color="auto"/>
        <w:left w:val="none" w:sz="0" w:space="0" w:color="auto"/>
        <w:bottom w:val="none" w:sz="0" w:space="0" w:color="auto"/>
        <w:right w:val="none" w:sz="0" w:space="0" w:color="auto"/>
      </w:divBdr>
    </w:div>
    <w:div w:id="1723939796">
      <w:bodyDiv w:val="1"/>
      <w:marLeft w:val="0"/>
      <w:marRight w:val="0"/>
      <w:marTop w:val="0"/>
      <w:marBottom w:val="0"/>
      <w:divBdr>
        <w:top w:val="none" w:sz="0" w:space="0" w:color="auto"/>
        <w:left w:val="none" w:sz="0" w:space="0" w:color="auto"/>
        <w:bottom w:val="none" w:sz="0" w:space="0" w:color="auto"/>
        <w:right w:val="none" w:sz="0" w:space="0" w:color="auto"/>
      </w:divBdr>
    </w:div>
    <w:div w:id="1731078410">
      <w:bodyDiv w:val="1"/>
      <w:marLeft w:val="0"/>
      <w:marRight w:val="0"/>
      <w:marTop w:val="0"/>
      <w:marBottom w:val="0"/>
      <w:divBdr>
        <w:top w:val="none" w:sz="0" w:space="0" w:color="auto"/>
        <w:left w:val="none" w:sz="0" w:space="0" w:color="auto"/>
        <w:bottom w:val="none" w:sz="0" w:space="0" w:color="auto"/>
        <w:right w:val="none" w:sz="0" w:space="0" w:color="auto"/>
      </w:divBdr>
    </w:div>
    <w:div w:id="1734279437">
      <w:bodyDiv w:val="1"/>
      <w:marLeft w:val="0"/>
      <w:marRight w:val="0"/>
      <w:marTop w:val="0"/>
      <w:marBottom w:val="0"/>
      <w:divBdr>
        <w:top w:val="none" w:sz="0" w:space="0" w:color="auto"/>
        <w:left w:val="none" w:sz="0" w:space="0" w:color="auto"/>
        <w:bottom w:val="none" w:sz="0" w:space="0" w:color="auto"/>
        <w:right w:val="none" w:sz="0" w:space="0" w:color="auto"/>
      </w:divBdr>
    </w:div>
    <w:div w:id="1745832150">
      <w:bodyDiv w:val="1"/>
      <w:marLeft w:val="0"/>
      <w:marRight w:val="0"/>
      <w:marTop w:val="0"/>
      <w:marBottom w:val="0"/>
      <w:divBdr>
        <w:top w:val="none" w:sz="0" w:space="0" w:color="auto"/>
        <w:left w:val="none" w:sz="0" w:space="0" w:color="auto"/>
        <w:bottom w:val="none" w:sz="0" w:space="0" w:color="auto"/>
        <w:right w:val="none" w:sz="0" w:space="0" w:color="auto"/>
      </w:divBdr>
    </w:div>
    <w:div w:id="1812554415">
      <w:bodyDiv w:val="1"/>
      <w:marLeft w:val="0"/>
      <w:marRight w:val="0"/>
      <w:marTop w:val="0"/>
      <w:marBottom w:val="0"/>
      <w:divBdr>
        <w:top w:val="none" w:sz="0" w:space="0" w:color="auto"/>
        <w:left w:val="none" w:sz="0" w:space="0" w:color="auto"/>
        <w:bottom w:val="none" w:sz="0" w:space="0" w:color="auto"/>
        <w:right w:val="none" w:sz="0" w:space="0" w:color="auto"/>
      </w:divBdr>
    </w:div>
    <w:div w:id="1816994378">
      <w:bodyDiv w:val="1"/>
      <w:marLeft w:val="0"/>
      <w:marRight w:val="0"/>
      <w:marTop w:val="0"/>
      <w:marBottom w:val="0"/>
      <w:divBdr>
        <w:top w:val="none" w:sz="0" w:space="0" w:color="auto"/>
        <w:left w:val="none" w:sz="0" w:space="0" w:color="auto"/>
        <w:bottom w:val="none" w:sz="0" w:space="0" w:color="auto"/>
        <w:right w:val="none" w:sz="0" w:space="0" w:color="auto"/>
      </w:divBdr>
    </w:div>
    <w:div w:id="1829058864">
      <w:bodyDiv w:val="1"/>
      <w:marLeft w:val="0"/>
      <w:marRight w:val="0"/>
      <w:marTop w:val="0"/>
      <w:marBottom w:val="0"/>
      <w:divBdr>
        <w:top w:val="none" w:sz="0" w:space="0" w:color="auto"/>
        <w:left w:val="none" w:sz="0" w:space="0" w:color="auto"/>
        <w:bottom w:val="none" w:sz="0" w:space="0" w:color="auto"/>
        <w:right w:val="none" w:sz="0" w:space="0" w:color="auto"/>
      </w:divBdr>
    </w:div>
    <w:div w:id="1832677436">
      <w:bodyDiv w:val="1"/>
      <w:marLeft w:val="0"/>
      <w:marRight w:val="0"/>
      <w:marTop w:val="0"/>
      <w:marBottom w:val="0"/>
      <w:divBdr>
        <w:top w:val="none" w:sz="0" w:space="0" w:color="auto"/>
        <w:left w:val="none" w:sz="0" w:space="0" w:color="auto"/>
        <w:bottom w:val="none" w:sz="0" w:space="0" w:color="auto"/>
        <w:right w:val="none" w:sz="0" w:space="0" w:color="auto"/>
      </w:divBdr>
    </w:div>
    <w:div w:id="1835141864">
      <w:bodyDiv w:val="1"/>
      <w:marLeft w:val="0"/>
      <w:marRight w:val="0"/>
      <w:marTop w:val="0"/>
      <w:marBottom w:val="0"/>
      <w:divBdr>
        <w:top w:val="none" w:sz="0" w:space="0" w:color="auto"/>
        <w:left w:val="none" w:sz="0" w:space="0" w:color="auto"/>
        <w:bottom w:val="none" w:sz="0" w:space="0" w:color="auto"/>
        <w:right w:val="none" w:sz="0" w:space="0" w:color="auto"/>
      </w:divBdr>
    </w:div>
    <w:div w:id="1857650612">
      <w:bodyDiv w:val="1"/>
      <w:marLeft w:val="0"/>
      <w:marRight w:val="0"/>
      <w:marTop w:val="0"/>
      <w:marBottom w:val="0"/>
      <w:divBdr>
        <w:top w:val="none" w:sz="0" w:space="0" w:color="auto"/>
        <w:left w:val="none" w:sz="0" w:space="0" w:color="auto"/>
        <w:bottom w:val="none" w:sz="0" w:space="0" w:color="auto"/>
        <w:right w:val="none" w:sz="0" w:space="0" w:color="auto"/>
      </w:divBdr>
    </w:div>
    <w:div w:id="1871797241">
      <w:bodyDiv w:val="1"/>
      <w:marLeft w:val="0"/>
      <w:marRight w:val="0"/>
      <w:marTop w:val="0"/>
      <w:marBottom w:val="0"/>
      <w:divBdr>
        <w:top w:val="none" w:sz="0" w:space="0" w:color="auto"/>
        <w:left w:val="none" w:sz="0" w:space="0" w:color="auto"/>
        <w:bottom w:val="none" w:sz="0" w:space="0" w:color="auto"/>
        <w:right w:val="none" w:sz="0" w:space="0" w:color="auto"/>
      </w:divBdr>
    </w:div>
    <w:div w:id="1873806966">
      <w:bodyDiv w:val="1"/>
      <w:marLeft w:val="0"/>
      <w:marRight w:val="0"/>
      <w:marTop w:val="0"/>
      <w:marBottom w:val="0"/>
      <w:divBdr>
        <w:top w:val="none" w:sz="0" w:space="0" w:color="auto"/>
        <w:left w:val="none" w:sz="0" w:space="0" w:color="auto"/>
        <w:bottom w:val="none" w:sz="0" w:space="0" w:color="auto"/>
        <w:right w:val="none" w:sz="0" w:space="0" w:color="auto"/>
      </w:divBdr>
    </w:div>
    <w:div w:id="1937206670">
      <w:bodyDiv w:val="1"/>
      <w:marLeft w:val="0"/>
      <w:marRight w:val="0"/>
      <w:marTop w:val="0"/>
      <w:marBottom w:val="0"/>
      <w:divBdr>
        <w:top w:val="none" w:sz="0" w:space="0" w:color="auto"/>
        <w:left w:val="none" w:sz="0" w:space="0" w:color="auto"/>
        <w:bottom w:val="none" w:sz="0" w:space="0" w:color="auto"/>
        <w:right w:val="none" w:sz="0" w:space="0" w:color="auto"/>
      </w:divBdr>
    </w:div>
    <w:div w:id="1943562343">
      <w:bodyDiv w:val="1"/>
      <w:marLeft w:val="0"/>
      <w:marRight w:val="0"/>
      <w:marTop w:val="0"/>
      <w:marBottom w:val="0"/>
      <w:divBdr>
        <w:top w:val="none" w:sz="0" w:space="0" w:color="auto"/>
        <w:left w:val="none" w:sz="0" w:space="0" w:color="auto"/>
        <w:bottom w:val="none" w:sz="0" w:space="0" w:color="auto"/>
        <w:right w:val="none" w:sz="0" w:space="0" w:color="auto"/>
      </w:divBdr>
    </w:div>
    <w:div w:id="1952398877">
      <w:bodyDiv w:val="1"/>
      <w:marLeft w:val="0"/>
      <w:marRight w:val="0"/>
      <w:marTop w:val="0"/>
      <w:marBottom w:val="0"/>
      <w:divBdr>
        <w:top w:val="none" w:sz="0" w:space="0" w:color="auto"/>
        <w:left w:val="none" w:sz="0" w:space="0" w:color="auto"/>
        <w:bottom w:val="none" w:sz="0" w:space="0" w:color="auto"/>
        <w:right w:val="none" w:sz="0" w:space="0" w:color="auto"/>
      </w:divBdr>
    </w:div>
    <w:div w:id="1962566515">
      <w:bodyDiv w:val="1"/>
      <w:marLeft w:val="0"/>
      <w:marRight w:val="0"/>
      <w:marTop w:val="0"/>
      <w:marBottom w:val="0"/>
      <w:divBdr>
        <w:top w:val="none" w:sz="0" w:space="0" w:color="auto"/>
        <w:left w:val="none" w:sz="0" w:space="0" w:color="auto"/>
        <w:bottom w:val="none" w:sz="0" w:space="0" w:color="auto"/>
        <w:right w:val="none" w:sz="0" w:space="0" w:color="auto"/>
      </w:divBdr>
    </w:div>
    <w:div w:id="1971589781">
      <w:bodyDiv w:val="1"/>
      <w:marLeft w:val="0"/>
      <w:marRight w:val="0"/>
      <w:marTop w:val="0"/>
      <w:marBottom w:val="0"/>
      <w:divBdr>
        <w:top w:val="none" w:sz="0" w:space="0" w:color="auto"/>
        <w:left w:val="none" w:sz="0" w:space="0" w:color="auto"/>
        <w:bottom w:val="none" w:sz="0" w:space="0" w:color="auto"/>
        <w:right w:val="none" w:sz="0" w:space="0" w:color="auto"/>
      </w:divBdr>
    </w:div>
    <w:div w:id="1983077807">
      <w:bodyDiv w:val="1"/>
      <w:marLeft w:val="0"/>
      <w:marRight w:val="0"/>
      <w:marTop w:val="0"/>
      <w:marBottom w:val="0"/>
      <w:divBdr>
        <w:top w:val="none" w:sz="0" w:space="0" w:color="auto"/>
        <w:left w:val="none" w:sz="0" w:space="0" w:color="auto"/>
        <w:bottom w:val="none" w:sz="0" w:space="0" w:color="auto"/>
        <w:right w:val="none" w:sz="0" w:space="0" w:color="auto"/>
      </w:divBdr>
    </w:div>
    <w:div w:id="2024477502">
      <w:bodyDiv w:val="1"/>
      <w:marLeft w:val="0"/>
      <w:marRight w:val="0"/>
      <w:marTop w:val="0"/>
      <w:marBottom w:val="0"/>
      <w:divBdr>
        <w:top w:val="none" w:sz="0" w:space="0" w:color="auto"/>
        <w:left w:val="none" w:sz="0" w:space="0" w:color="auto"/>
        <w:bottom w:val="none" w:sz="0" w:space="0" w:color="auto"/>
        <w:right w:val="none" w:sz="0" w:space="0" w:color="auto"/>
      </w:divBdr>
    </w:div>
    <w:div w:id="2065249740">
      <w:bodyDiv w:val="1"/>
      <w:marLeft w:val="0"/>
      <w:marRight w:val="0"/>
      <w:marTop w:val="0"/>
      <w:marBottom w:val="0"/>
      <w:divBdr>
        <w:top w:val="none" w:sz="0" w:space="0" w:color="auto"/>
        <w:left w:val="none" w:sz="0" w:space="0" w:color="auto"/>
        <w:bottom w:val="none" w:sz="0" w:space="0" w:color="auto"/>
        <w:right w:val="none" w:sz="0" w:space="0" w:color="auto"/>
      </w:divBdr>
    </w:div>
    <w:div w:id="212325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9" Type="http://schemas.openxmlformats.org/officeDocument/2006/relationships/image" Target="media/image25.png"/><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3.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image" Target="media/image18.png"/><Relationship Id="rId35" Type="http://schemas.openxmlformats.org/officeDocument/2006/relationships/footer" Target="footer4.xm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33" Type="http://schemas.openxmlformats.org/officeDocument/2006/relationships/image" Target="media/image21.png"/><Relationship Id="rId38" Type="http://schemas.openxmlformats.org/officeDocument/2006/relationships/footer" Target="footer5.xml"/><Relationship Id="rId46" Type="http://schemas.openxmlformats.org/officeDocument/2006/relationships/image" Target="media/image32.png"/><Relationship Id="rId59" Type="http://schemas.openxmlformats.org/officeDocument/2006/relationships/footer" Target="footer7.xml"/><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footer" Target="footer6.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87FFE-8931-4A75-8676-B17E64740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6498</Words>
  <Characters>37045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Energy Analysis Report</vt:lpstr>
    </vt:vector>
  </TitlesOfParts>
  <Company>Microsoft</Company>
  <LinksUpToDate>false</LinksUpToDate>
  <CharactersWithSpaces>43457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Analysis Report</dc:title>
  <dc:subject>MFAR Red Sanders, Bangalore</dc:subject>
  <dc:creator>Submitted by: Environmental Design Solutions Pvt. Ltd., D1/25, Basement, Vasant Vihar, New Delhi, 110057, India.</dc:creator>
  <cp:lastModifiedBy>Anand Sharma</cp:lastModifiedBy>
  <cp:revision>3</cp:revision>
  <cp:lastPrinted>2025-03-08T04:15:00Z</cp:lastPrinted>
  <dcterms:created xsi:type="dcterms:W3CDTF">2025-06-03T09:56:00Z</dcterms:created>
  <dcterms:modified xsi:type="dcterms:W3CDTF">2025-06-03T10:56:00Z</dcterms:modified>
</cp:coreProperties>
</file>