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74070A" w14:textId="3F83FD70" w:rsidR="003E5015" w:rsidRDefault="00B1264A" w:rsidP="00534A79">
      <w:pPr>
        <w:spacing w:after="40"/>
        <w:rPr>
          <w:b/>
        </w:rPr>
      </w:pPr>
      <w:r>
        <w:rPr>
          <w:b/>
        </w:rPr>
        <w:t>Introduction</w:t>
      </w:r>
    </w:p>
    <w:p w14:paraId="7066B42D" w14:textId="588563E0" w:rsidR="00B1264A" w:rsidRDefault="005D7139" w:rsidP="00534A79">
      <w:pPr>
        <w:spacing w:after="40"/>
      </w:pPr>
      <w:r>
        <w:t>The nervous and vascular systems are closely associa</w:t>
      </w:r>
      <w:r w:rsidR="00D86836">
        <w:t>ted throughout the human body, which</w:t>
      </w:r>
      <w:r>
        <w:t xml:space="preserve"> has important</w:t>
      </w:r>
      <w:r w:rsidR="00D86836">
        <w:t xml:space="preserve"> functional implications. S</w:t>
      </w:r>
      <w:r>
        <w:t>i</w:t>
      </w:r>
      <w:r w:rsidR="00D86836">
        <w:t>gnificant interactions occur</w:t>
      </w:r>
      <w:r>
        <w:t xml:space="preserve"> between these systems that are vital for proper neural and vascular functions</w:t>
      </w:r>
      <w:r w:rsidR="00FB0AE3">
        <w:fldChar w:fldCharType="begin" w:fldLock="1"/>
      </w:r>
      <w:r w:rsidR="00FB0AE3">
        <w:instrText>ADDIN CSL_CITATION { "citationItems" : [ { "id" : "ITEM-1", "itemData" : { "DOI" : "10.5772/60142", "ISBN" : "9789537619824", "ISSN" : "00796700", "author" : [ { "dropping-particle" : "", "family" : "Goldberg", "given" : "JS", "non-dropping-particle" : "", "parse-names" : false, "suffix" : "" }, { "dropping-particle" : "", "family" : "Hirschi", "given" : "KK", "non-dropping-particle" : "", "parse-names" : false, "suffix" : "" } ], "container-title" : "Neural Stem Cells - New Perspectives", "id" : "ITEM-1", "issued" : { "date-parts" : [ [ "2013" ] ] }, "page" : "199-239", "title" : "A Vascular Perspective on Neurogenesis", "type" : "chapter" }, "uris" : [ "http://www.mendeley.com/documents/?uuid=996bfcd7-0dff-4f53-8815-5b228b4faa0c" ] }, { "id" : "ITEM-2", "itemData" : { "DOI" : "10.2217/rme.09.61.Diverse", "author" : [ { "dropping-particle" : "", "family" : "Goldberg", "given" : "JS", "non-dropping-particle" : "", "parse-names" : false, "suffix" : "" } ], "container-title" : "Regenerative medicine", "id" : "ITEM-2", "issue" : "6", "issued" : { "date-parts" : [ [ "2009" ] ] }, "page" : "879-897", "title" : "Diverse roles of the vasculature within the neural stem cell niche", "type" : "article-journal", "volume" : "4" }, "uris" : [ "http://www.mendeley.com/documents/?uuid=85801b10-8a2c-42b4-a8c2-199985d313f9" ] } ], "mendeley" : { "formattedCitation" : "&lt;sup&gt;1,2&lt;/sup&gt;", "plainTextFormattedCitation" : "1,2", "previouslyFormattedCitation" : "&lt;sup&gt;1,2&lt;/sup&gt;" }, "properties" : { "noteIndex" : 0 }, "schema" : "https://github.com/citation-style-language/schema/raw/master/csl-citation.json" }</w:instrText>
      </w:r>
      <w:r w:rsidR="00FB0AE3">
        <w:fldChar w:fldCharType="separate"/>
      </w:r>
      <w:r w:rsidR="00FB0AE3" w:rsidRPr="00FB0AE3">
        <w:rPr>
          <w:noProof/>
          <w:vertAlign w:val="superscript"/>
        </w:rPr>
        <w:t>1,2</w:t>
      </w:r>
      <w:r w:rsidR="00FB0AE3">
        <w:fldChar w:fldCharType="end"/>
      </w:r>
      <w:r>
        <w:t>. These interactions, many of which rely on paracrine and juxtacrine signaling, result in emergent behaviors that otherwise wou</w:t>
      </w:r>
      <w:r w:rsidR="00A5547C">
        <w:t>ld not be possible</w:t>
      </w:r>
      <w:r w:rsidR="00FB0AE3">
        <w:fldChar w:fldCharType="begin" w:fldLock="1"/>
      </w:r>
      <w:r w:rsidR="00FB0AE3">
        <w:instrText>ADDIN CSL_CITATION { "citationItems" : [ { "id" : "ITEM-1", "itemData" : { "DOI" : "10.1152/japplphysiol.00966.2005", "ISBN" : "10.1152/japplphysiol.00966.2005", "ISSN" : "8750-7587", "PMID" : "16357086", "abstract" : "The brain is critically dependent on a continuous supply of blood to function. Therefore, the cerebral vasculature is endowed with neurovascular control mechanisms that assure that the blood supply of the brain is commensurate to the energy needs of its cellular constituents. The regulation of cerebral blood flow (CBF) during brain activity involves the coordinated interaction of neurons, glia, and vascular cells. Thus, whereas neurons and glia generate the signals initiating the vasodilation, endothelial cells, pericytes, and smooth muscle cells act in concert to transduce these signals into carefully orchestrated vascular changes that lead to CBF increases focused to the activated area and temporally linked to the period of activation. Neurovascular coupling is disrupted in pathological conditions, such as hypertension, Alzheimer disease, and ischemic stroke. Consequently, CBF is no longer matched to the metabolic requirements of the tissue. This cerebrovascular dysregulation is mediated in large part by the deleterious action of reactive oxygen species on cerebral blood vessels. A major source of cerebral vascular radicals in models of hypertension and Alzheimer disease is the enzyme NADPH oxidase. These findings, collectively, highlight the importance of neurovascular coupling to the health of the normal brain and suggest a therapeutic target for improving brain function in pathologies associated with cerebrovascular dysfunction.", "author" : [ { "dropping-particle" : "", "family" : "Girouard", "given" : "Helene", "non-dropping-particle" : "", "parse-names" : false, "suffix" : "" }, { "dropping-particle" : "", "family" : "Iadecola", "given" : "Costantino", "non-dropping-particle" : "", "parse-names" : false, "suffix" : "" } ], "container-title" : "Journal of applied physiology (Bethesda, Md. : 1985)", "id" : "ITEM-1", "issue" : "1", "issued" : { "date-parts" : [ [ "2006" ] ] }, "page" : "328-335", "title" : "Neurovascular coupling in the normal brain and in hypertension, stroke, and Alzheimer disease.", "type" : "article-journal", "volume" : "100" }, "uris" : [ "http://www.mendeley.com/documents/?uuid=39753419-b07b-4131-9364-71157d74769b" ] }, { "id" : "ITEM-2", "itemData" : { "DOI" : "10.1007/s00018-013-1312-6", "author" : [ { "dropping-particle" : "", "family" : "Kasey", "given" : "Jean-leon Thomas", "non-dropping-particle" : "", "parse-names" : false, "suffix" : "" }, { "dropping-particle" : "", "family" : "Jinah", "given" : "Baker", "non-dropping-particle" : "", "parse-names" : false, "suffix" : "" }, { "dropping-particle" : "", "family" : "Calvo", "given" : "Charles", "non-dropping-particle" : "", "parse-names" : false, "suffix" : "" }, { "dropping-particle" : "", "family" : "Nurmi", "given" : "Harri", "non-dropping-particle" : "", "parse-names" : false, "suffix" : "" }, { "dropping-particle" : "", "family" : "Eichmann", "given" : "Anne C", "non-dropping-particle" : "", "parse-names" : false, "suffix" : "" }, { "dropping-particle" : "", "family" : "Alitalo", "given" : "Kari", "non-dropping-particle" : "", "parse-names" : false, "suffix" : "" } ], "id" : "ITEM-2", "issued" : { "date-parts" : [ [ "2013" ] ] }, "page" : "1779-1792", "title" : "Interactions between VEGFR and Notch signaling pathways in endothelial and neural cells", "type" : "article-journal" }, "uris" : [ "http://www.mendeley.com/documents/?uuid=5a1bfd16-0069-4e80-9938-ce85b9e15e67" ] }, { "id" : "ITEM-3", "itemData" : { "DOI" : "10.1101/cshperspect.a006551", "ISBN" : "2157-1422 (Electronic)", "ISSN" : "21571422", "PMID" : "23024177", "abstract" : "The human central nervous system (CNS) features a network of ~400 miles of blood vessels that receives &gt;20% of the body's cardiac output and uses most of its blood glucose. Many human diseases, including stroke, retinopathy, and cancer, are associated with the biology of CNS blood vessels. These vessels originate from extrinsic cell populations, including endothelial cells and pericytes that colonize the CNS and interact with glia and neurons to establish the blood-brain barrier and control cerebrovascular exchanges. Neurovascular interactions also play important roles in adult neurogenic niches, which harbor a unique population of neural stem cells that are intimately associated with blood vessels. We here review the cellular and molecular mechanisms required to establish the CNS vascular network, with a special focus on neurovascular interactions and the functions of vascular endothelial growth factors.", "author" : [ { "dropping-particle" : "", "family" : "Eichmann", "given" : "Anne", "non-dropping-particle" : "", "parse-names" : false, "suffix" : "" }, { "dropping-particle" : "", "family" : "Thomas", "given" : "Jean L\u00e9on", "non-dropping-particle" : "", "parse-names" : false, "suffix" : "" } ], "container-title" : "Cold Spring Harbor perspectives in medicine", "id" : "ITEM-3", "issue" : "1", "issued" : { "date-parts" : [ [ "2013" ] ] }, "page" : "1-15", "title" : "Molecular parallels between neural and vascular development.", "type" : "article-journal", "volume" : "3" }, "uris" : [ "http://www.mendeley.com/documents/?uuid=4fdc115a-f5e7-49a6-b536-311f87210ea5" ] }, { "id" : "ITEM-4", "itemData" : { "DOI" : "10.1016/j.stemcr.2015.04.013", "ISSN" : "22136711", "PMID" : "26004631", "abstract" : "To gain insight into the cellular and molecular cues that promote neurovascular co-patterning at the earliest stages of human embryogenesis, we developed a human embryonic stem cell model to mimic the developing epiblast. Contact of ectoderm-derived neural cells with mesoderm-derived vasculature is initiated via the neural crest (NC), not the neural tube (NT). Neurovascular co-patterning then ensues with specification of NC toward an autonomic fate requiring vascular endothelial cell (EC)-secreted nitric oxide (NO) and direct contact with vascular smooth muscle cells (VSMCs) via T-cadherin-mediated homotypic interactions. Once a neurovascular template has been established, NT-derived central neurons then align themselves with the vasculature. Our findings reveal that, in early human development, the autonomic nervous system forms in response to distinct molecular cues from VSMCs and ECs, providing a model for how other developing lineages might coordinate their co-patterning.", "author" : [ { "dropping-particle" : "", "family" : "Acevedo", "given" : "Lisette M.", "non-dropping-particle" : "", "parse-names" : false, "suffix" : "" }, { "dropping-particle" : "", "family" : "Lindquist", "given" : "Jeffrey N.", "non-dropping-particle" : "", "parse-names" : false, "suffix" : "" }, { "dropping-particle" : "", "family" : "Walsh", "given" : "Breda M.", "non-dropping-particle" : "", "parse-names" : false, "suffix" : "" }, { "dropping-particle" : "", "family" : "Sia", "given" : "Peik", "non-dropping-particle" : "", "parse-names" : false, "suffix" : "" }, { "dropping-particle" : "", "family" : "Cimadamore", "given" : "Flavio", "non-dropping-particle" : "", "parse-names" : false, "suffix" : "" }, { "dropping-particle" : "", "family" : "Chen", "given" : "Connie", "non-dropping-particle" : "", "parse-names" : false, "suffix" : "" }, { "dropping-particle" : "", "family" : "Denzel", "given" : "Martin", "non-dropping-particle" : "", "parse-names" : false, "suffix" : "" }, { "dropping-particle" : "", "family" : "Pernia", "given" : "Cameron D.", "non-dropping-particle" : "", "parse-names" : false, "suffix" : "" }, { "dropping-particle" : "", "family" : "Ranscht", "given" : "Barbara", "non-dropping-particle" : "", "parse-names" : false, "suffix" : "" }, { "dropping-particle" : "", "family" : "Terskikh", "given" : "Alexey", "non-dropping-particle" : "", "parse-names" : false, "suffix" : "" }, { "dropping-particle" : "", "family" : "Snyder", "given" : "Evan Y.", "non-dropping-particle" : "", "parse-names" : false, "suffix" : "" }, { "dropping-particle" : "", "family" : "Cheresh", "given" : "David A.", "non-dropping-particle" : "", "parse-names" : false, "suffix" : "" } ], "container-title" : "Stem Cell Reports", "id" : "ITEM-4", "issue" : "6", "issued" : { "date-parts" : [ [ "2015" ] ] }, "page" : "1075-1088", "publisher" : "The Authors", "title" : "hESC Differentiation toward an Autonomic Neuronal Cell Fate Depends on Distinct Cues from the Co-Patterning Vasculature", "type" : "article-journal", "volume" : "4" }, "uris" : [ "http://www.mendeley.com/documents/?uuid=4299cb0f-1a71-4026-9feb-6863d3fc338b" ] } ], "mendeley" : { "formattedCitation" : "&lt;sup&gt;3\u20136&lt;/sup&gt;", "plainTextFormattedCitation" : "3\u20136", "previouslyFormattedCitation" : "&lt;sup&gt;3\u20136&lt;/sup&gt;" }, "properties" : { "noteIndex" : 0 }, "schema" : "https://github.com/citation-style-language/schema/raw/master/csl-citation.json" }</w:instrText>
      </w:r>
      <w:r w:rsidR="00FB0AE3">
        <w:fldChar w:fldCharType="separate"/>
      </w:r>
      <w:r w:rsidR="00FB0AE3" w:rsidRPr="00FB0AE3">
        <w:rPr>
          <w:noProof/>
          <w:vertAlign w:val="superscript"/>
        </w:rPr>
        <w:t>3–6</w:t>
      </w:r>
      <w:r w:rsidR="00FB0AE3">
        <w:fldChar w:fldCharType="end"/>
      </w:r>
      <w:r>
        <w:t>.</w:t>
      </w:r>
      <w:r w:rsidR="00B1264A">
        <w:t xml:space="preserve"> One of these interactions, neurovascular coupling, is the process by which signals from neural cells regulate cerebral blood flow</w:t>
      </w:r>
      <w:r w:rsidR="00231FE5">
        <w:fldChar w:fldCharType="begin" w:fldLock="1"/>
      </w:r>
      <w:r w:rsidR="00674F12">
        <w:instrText>ADDIN CSL_CITATION { "citationItems" : [ { "id" : "ITEM-1", "itemData" : { "DOI" : "10.1152/japplphysiol.00966.2005", "ISBN" : "10.1152/japplphysiol.00966.2005", "ISSN" : "8750-7587", "PMID" : "16357086", "abstract" : "The brain is critically dependent on a continuous supply of blood to function. Therefore, the cerebral vasculature is endowed with neurovascular control mechanisms that assure that the blood supply of the brain is commensurate to the energy needs of its cellular constituents. The regulation of cerebral blood flow (CBF) during brain activity involves the coordinated interaction of neurons, glia, and vascular cells. Thus, whereas neurons and glia generate the signals initiating the vasodilation, endothelial cells, pericytes, and smooth muscle cells act in concert to transduce these signals into carefully orchestrated vascular changes that lead to CBF increases focused to the activated area and temporally linked to the period of activation. Neurovascular coupling is disrupted in pathological conditions, such as hypertension, Alzheimer disease, and ischemic stroke. Consequently, CBF is no longer matched to the metabolic requirements of the tissue. This cerebrovascular dysregulation is mediated in large part by the deleterious action of reactive oxygen species on cerebral blood vessels. A major source of cerebral vascular radicals in models of hypertension and Alzheimer disease is the enzyme NADPH oxidase. These findings, collectively, highlight the importance of neurovascular coupling to the health of the normal brain and suggest a therapeutic target for improving brain function in pathologies associated with cerebrovascular dysfunction.", "author" : [ { "dropping-particle" : "", "family" : "Girouard", "given" : "Helene", "non-dropping-particle" : "", "parse-names" : false, "suffix" : "" }, { "dropping-particle" : "", "family" : "Iadecola", "given" : "Costantino", "non-dropping-particle" : "", "parse-names" : false, "suffix" : "" } ], "container-title" : "Journal of applied physiology (Bethesda, Md. : 1985)", "id" : "ITEM-1", "issue" : "1", "issued" : { "date-parts" : [ [ "2006" ] ] }, "page" : "328-335", "title" : "Neurovascular coupling in the normal brain and in hypertension, stroke, and Alzheimer disease.", "type" : "article-journal", "volume" : "100" }, "uris" : [ "http://www.mendeley.com/documents/?uuid=39753419-b07b-4131-9364-71157d74769b" ] } ], "mendeley" : { "formattedCitation" : "&lt;sup&gt;3&lt;/sup&gt;", "plainTextFormattedCitation" : "3", "previouslyFormattedCitation" : "&lt;sup&gt;3&lt;/sup&gt;" }, "properties" : { "noteIndex" : 0 }, "schema" : "https://github.com/citation-style-language/schema/raw/master/csl-citation.json" }</w:instrText>
      </w:r>
      <w:r w:rsidR="00231FE5">
        <w:fldChar w:fldCharType="separate"/>
      </w:r>
      <w:r w:rsidR="00231FE5" w:rsidRPr="00231FE5">
        <w:rPr>
          <w:noProof/>
          <w:vertAlign w:val="superscript"/>
        </w:rPr>
        <w:t>3</w:t>
      </w:r>
      <w:r w:rsidR="00231FE5">
        <w:fldChar w:fldCharType="end"/>
      </w:r>
      <w:r w:rsidR="00B1264A">
        <w:t xml:space="preserve">. </w:t>
      </w:r>
      <w:r w:rsidR="00231FE5">
        <w:t>This is just one example of how interconnected these two systems are, and there are many pathological states associated with neurovascular disruption</w:t>
      </w:r>
      <w:r w:rsidR="00256746">
        <w:t>, including neurodegenerative diseases and stroke</w:t>
      </w:r>
      <w:r w:rsidR="00256746">
        <w:fldChar w:fldCharType="begin" w:fldLock="1"/>
      </w:r>
      <w:r w:rsidR="007F12FE">
        <w:instrText>ADDIN CSL_CITATION { "citationItems" : [ { "id" : "ITEM-1", "itemData" : { "DOI" : "10.1038/nm.3407.Development", "author" : [ { "dropping-particle" : "", "family" : "Obermeier", "given" : "Birgit", "non-dropping-particle" : "", "parse-names" : false, "suffix" : "" }, { "dropping-particle" : "", "family" : "Daneman", "given" : "Richard", "non-dropping-particle" : "", "parse-names" : false, "suffix" : "" }, { "dropping-particle" : "", "family" : "Ransohoff", "given" : "Richard M.", "non-dropping-particle" : "", "parse-names" : false, "suffix" : "" } ], "id" : "ITEM-1", "issue" : "12", "issued" : { "date-parts" : [ [ "2013" ] ] }, "page" : "1584-1596", "title" : "Development, maintenance and disruption of the blood-brain-barrier", "type" : "article-journal", "volume" : "19" }, "uris" : [ "http://www.mendeley.com/documents/?uuid=10b9335f-d93e-436c-9a20-6de857d0c848" ] }, { "id" : "ITEM-2", "itemData" : { "DOI" : "10.1146/annurev-neuro-060909-152829", "author" : [ { "dropping-particle" : "", "family" : "Tam", "given" : "Stephen J", "non-dropping-particle" : "", "parse-names" : false, "suffix" : "" }, { "dropping-particle" : "", "family" : "Watts", "given" : "Ryan J", "non-dropping-particle" : "", "parse-names" : false, "suffix" : "" } ], "id" : "ITEM-2", "issued" : { "date-parts" : [ [ "2010" ] ] }, "title" : "Connecting Vascular and Nervous System Development : Angiogenesis and the Blood-Brain Barrier", "type" : "article-journal" }, "uris" : [ "http://www.mendeley.com/documents/?uuid=511b2208-56e6-4d7d-93d4-22a263be961f" ] }, { "id" : "ITEM-3", "itemData" : { "DOI" : "10.1007/s10803-015-2672-6", "ISBN" : "1080301526", "ISSN" : "15733432", "PMID" : "26667147", "abstract" : "In the current work, we conducted an immunocytochemical search for markers of ongoing neurogenesis (e.g. nestin) in auditory cortex from postmortem sections of autism spectrum disorder (ASD) and age-matched control donors. We found nestin labeling in cells of the vascular system, indicating blood vessels plasticity. Evidence of angiogenesis was seen throughout superior temporal cortex (primary auditory cortex), fusiform cortex (face recognition center), pons/midbrain and cerebellum in postmortem brains from ASD patients but not control brains. We found significant increases in both nestin and CD34, which are markers of angiogenesis localized to pericyte cells and endothelial cells, respectively. This labeling profile is indicative of splitting (intussusceptive), rather than sprouting, angiogenesis indicating the blood vessels are in constant flux rather than continually expanding.", "author" : [ { "dropping-particle" : "", "family" : "Azmitia", "given" : "E. C.", "non-dropping-particle" : "", "parse-names" : false, "suffix" : "" }, { "dropping-particle" : "", "family" : "Saccomano", "given" : "Z. T.", "non-dropping-particle" : "", "parse-names" : false, "suffix" : "" }, { "dropping-particle" : "", "family" : "Alzoobaee", "given" : "M. F.", "non-dropping-particle" : "", "parse-names" : false, "suffix" : "" }, { "dropping-particle" : "", "family" : "Boldrini", "given" : "M.", "non-dropping-particle" : "", "parse-names" : false, "suffix" : "" }, { "dropping-particle" : "", "family" : "Whitaker-Azmitia", "given" : "P. M.", "non-dropping-particle" : "", "parse-names" : false, "suffix" : "" } ], "container-title" : "Journal of Autism and Developmental Disorders", "id" : "ITEM-3", "issue" : "4", "issued" : { "date-parts" : [ [ "2015" ] ] }, "note" : "Proliferation of pericytes (but not ECs) consistent with splitting angiogenesis.\n\nSplitting angiogenesis is important in vascular reorganization in the postnatal brain and neuronal rearrangement.\n\nHypothesized that the consistent angiogenesis and reorganization of the vascular may contribute to ASD by preventing complex network formation required for functions such as language and social interactions.", "page" : "1-12", "publisher" : "Springer US", "title" : "Persistent Angiogenesis in the Autism Brain: An Immunocytochemical Study of Postmortem Cortex, Brainstem and Cerebellum", "type" : "article-journal", "volume" : "46" }, "uris" : [ "http://www.mendeley.com/documents/?uuid=e2fd6591-7591-4612-9ac8-4ddc2a7b3568" ] } ], "mendeley" : { "formattedCitation" : "&lt;sup&gt;7\u20139&lt;/sup&gt;", "plainTextFormattedCitation" : "7\u20139", "previouslyFormattedCitation" : "&lt;sup&gt;7\u20139&lt;/sup&gt;" }, "properties" : { "noteIndex" : 0 }, "schema" : "https://github.com/citation-style-language/schema/raw/master/csl-citation.json" }</w:instrText>
      </w:r>
      <w:r w:rsidR="00256746">
        <w:fldChar w:fldCharType="separate"/>
      </w:r>
      <w:r w:rsidR="00256746" w:rsidRPr="00256746">
        <w:rPr>
          <w:noProof/>
          <w:vertAlign w:val="superscript"/>
        </w:rPr>
        <w:t>7–9</w:t>
      </w:r>
      <w:r w:rsidR="00256746">
        <w:fldChar w:fldCharType="end"/>
      </w:r>
      <w:r w:rsidR="00231FE5">
        <w:t>. While these functional interactions and the close spatial association between the neural and vascular systems have been fairly well-described, many questions remain as to what the underlying mechanisms are for some of these interactions. We propose that exosomes may represent a novel mechanism underlying neurovascular interactions.</w:t>
      </w:r>
    </w:p>
    <w:p w14:paraId="21CF9B48" w14:textId="77777777" w:rsidR="00B1264A" w:rsidRDefault="00B1264A" w:rsidP="00534A79">
      <w:pPr>
        <w:spacing w:after="40"/>
      </w:pPr>
    </w:p>
    <w:p w14:paraId="35FB3CB6" w14:textId="6498E1AF" w:rsidR="005D7139" w:rsidRDefault="005D7139" w:rsidP="00534A79">
      <w:pPr>
        <w:spacing w:after="40"/>
      </w:pPr>
      <w:r>
        <w:t>Exosomes are small (~30-150nm) vesicles secreted by most, if not all, cell types in the body. Ex</w:t>
      </w:r>
      <w:r w:rsidR="00B1264A">
        <w:t xml:space="preserve">osomes contain protein and RNA, </w:t>
      </w:r>
      <w:r>
        <w:t>especially microRNAs (miRNAs)</w:t>
      </w:r>
      <w:r w:rsidR="00DB6D0B">
        <w:t>,</w:t>
      </w:r>
      <w:r>
        <w:t xml:space="preserve"> that have been increasingly shown to play important roles in intercellular communication</w:t>
      </w:r>
      <w:r w:rsidR="007F12FE">
        <w:fldChar w:fldCharType="begin" w:fldLock="1"/>
      </w:r>
      <w:r w:rsidR="008E3F17">
        <w:instrText>ADDIN CSL_CITATION { "citationItems" : [ { "id" : "ITEM-1", "itemData" : { "DOI" : "10.1083/jcb.201211138", "ISBN" : "1540-8140 (Electronic)\\r0021-9525 (Linking)", "ISSN" : "00219525", "PMID" : "23420871", "abstract" : "Cells release into the extracellular environment diverse types of membrane vesicles of endosomal and plasma membrane origin called exosomes and microvesicles, respectively. These extracellular vesicles (EVs) represent an important mode of intercellular communication by serving as vehicles for transfer between cells of membrane and cytosolic proteins, lipids, and RNA. Deficiencies in our knowledge of the molecular mechanisms for EV formation and lack of methods to interfere with the packaging of cargo or with vesicle release, however, still hamper identification of their physiological relevance in vivo. In this review, we focus on the characterization of EVs and on currently proposed mechanisms for their formation, targeting, and function.", "author" : [ { "dropping-particle" : "", "family" : "Raposo", "given" : "Gra\u00e7a", "non-dropping-particle" : "", "parse-names" : false, "suffix" : "" }, { "dropping-particle" : "", "family" : "Stoorvogel", "given" : "Willem", "non-dropping-particle" : "", "parse-names" : false, "suffix" : "" } ], "container-title" : "Journal of Cell Biology", "id" : "ITEM-1", "issue" : "4", "issued" : { "date-parts" : [ [ "2013" ] ] }, "page" : "373-383", "title" : "Extracellular vesicles: Exosomes, microvesicles, and friends", "type" : "article-journal", "volume" : "200" }, "uris" : [ "http://www.mendeley.com/documents/?uuid=8009aa40-288f-496e-b4a6-74afddc15458" ] }, { "id" : "ITEM-2", "itemData" : { "DOI" : "10.1146/annurev-cellbio-101512-122326", "ISBN" : "1530-8995", "ISSN" : "1081-0706", "PMID" : "25288114", "abstract" : "In the 1980s, exosomes were described as vesicles of endosomal origin se-creted from reticulocytes. Interest increased around these extracellular vesi-cles, as they appeared to participate in several cellular processes. Exosomes bear proteins, lipids, and RNAs, mediating intercellular communication be-tween different cell types in the body, and thus affecting normal and patho-logical conditions. Only recently, scientists acknowledged the difficulty of separating exosomes from other types of extracellular vesicles, which pre-cludes a clear attribution of a particular function to the different types of secreted vesicles. To shed light into this complex but expanding field of sci-ence, this review focuses on the definition of exosomes and other secreted extracellular vesicles. Their biogenesis, their secretion, and their subsequent fate are discussed, as their functions rely on these important processes.", "author" : [ { "dropping-particle" : "", "family" : "Colombo", "given" : "Marina", "non-dropping-particle" : "", "parse-names" : false, "suffix" : "" }, { "dropping-particle" : "", "family" : "Raposo", "given" : "Gra\u00e7a", "non-dropping-particle" : "", "parse-names" : false, "suffix" : "" }, { "dropping-particle" : "", "family" : "Th\u00e9ry", "given" : "Clotilde", "non-dropping-particle" : "", "parse-names" : false, "suffix" : "" } ], "container-title" : "Annu. Rev. Cell Dev. Biol", "id" : "ITEM-2", "issued" : { "date-parts" : [ [ "2014" ] ] }, "page" : "255-89", "title" : "Biogenesis, Secretion, and Intercellular Interactions of Exosomes and Other Extracellular Vesicles", "type" : "article-journal", "volume" : "30" }, "uris" : [ "http://www.mendeley.com/documents/?uuid=d0465f7d-633a-4351-9b9b-d1fba713a1b0" ] } ], "mendeley" : { "formattedCitation" : "&lt;sup&gt;10,11&lt;/sup&gt;", "plainTextFormattedCitation" : "10,11", "previouslyFormattedCitation" : "&lt;sup&gt;10,11&lt;/sup&gt;" }, "properties" : { "noteIndex" : 0 }, "schema" : "https://github.com/citation-style-language/schema/raw/master/csl-citation.json" }</w:instrText>
      </w:r>
      <w:r w:rsidR="007F12FE">
        <w:rPr>
          <w:vertAlign w:val="superscript"/>
        </w:rPr>
        <w:fldChar w:fldCharType="separate"/>
      </w:r>
      <w:r w:rsidR="007F12FE" w:rsidRPr="007F12FE">
        <w:rPr>
          <w:noProof/>
          <w:vertAlign w:val="superscript"/>
        </w:rPr>
        <w:t>10,1</w:t>
      </w:r>
      <w:r w:rsidR="007F12FE">
        <w:rPr>
          <w:noProof/>
          <w:vertAlign w:val="superscript"/>
        </w:rPr>
        <w:t>1</w:t>
      </w:r>
      <w:r w:rsidR="007F12FE">
        <w:fldChar w:fldCharType="end"/>
      </w:r>
      <w:r>
        <w:t>. Recent evidence suggests a role for exosomes from multiple cell types</w:t>
      </w:r>
      <w:r w:rsidR="00DB6D0B">
        <w:t>, including neural cells,</w:t>
      </w:r>
      <w:r>
        <w:t xml:space="preserve"> in </w:t>
      </w:r>
      <w:r w:rsidR="00DB6D0B">
        <w:t>angiogenic modulation</w:t>
      </w:r>
      <w:r w:rsidR="00674F12">
        <w:t xml:space="preserve"> via Notch pathway </w:t>
      </w:r>
      <w:r w:rsidR="008E3F17">
        <w:t>inhibition</w:t>
      </w:r>
      <w:r w:rsidR="00674F12">
        <w:t>, a pathway known to be heavily involved in angiogenesis</w:t>
      </w:r>
      <w:r w:rsidR="00FB0AE3">
        <w:fldChar w:fldCharType="begin" w:fldLock="1"/>
      </w:r>
      <w:r w:rsidR="00D13EFC">
        <w:instrText>ADDIN CSL_CITATION { "citationItems" : [ { "id" : "ITEM-1", "itemData" : { "DOI" : "10.1182/blood-2009-08-239228", "ISBN" : "1528-0020 (Electronic)\\n0006-4971 (Linking)", "ISSN" : "00064971", "PMID" : "20558614", "abstract" : "Notch signaling is an evolutionary conserved pathway that is mediated by cell-cell contact. It is involved in a variety of developmental processes and has an essential role in vascular development and angiogenesis. Delta-like 4 (Dll4) is a Notch ligand that is up-regulated during angiogenesis. It is expressed in endothelial cells and regulates the differentiation between tip cells and stalk cells of neovasculature. Here, we present evidence that Dll4 is incorporated into endothelial exosomes. It can also be incorporated into the exosomes of tumor cells that overexpress Dll4. These exosomes can transfer the Dll4 protein to other endothelial cells and incorporate it into their cell membrane, which results in an inhibition of Notch signaling and a loss of Notch receptor. Transfer of Dll4 was also shown in vivo from tumor cells to host endothelium. Addition of Dll4 exosomes confers a tip cell phenotype on the endothelial cell, which results in a high Dll4/Notch-receptor ratio, low Notch signaling, and filopodia formation. This was further evidenced by increased branching in a tube-formation assay and in vivo. This reversal in phenotype appears to enhance vessel formation and is a new form of signaling for Notch ligands that expands their signaling potential beyond cell-cell contact.", "author" : [ { "dropping-particle" : "", "family" : "Sheldon", "given" : "Helen", "non-dropping-particle" : "", "parse-names" : false, "suffix" : "" }, { "dropping-particle" : "", "family" : "Heikamp", "given" : "Emily", "non-dropping-particle" : "", "parse-names" : false, "suffix" : "" }, { "dropping-particle" : "", "family" : "Turley", "given" : "Helen", "non-dropping-particle" : "", "parse-names" : false, "suffix" : "" }, { "dropping-particle" : "", "family" : "Dragovic", "given" : "Rebecca", "non-dropping-particle" : "", "parse-names" : false, "suffix" : "" }, { "dropping-particle" : "", "family" : "Thomas", "given" : "Peter", "non-dropping-particle" : "", "parse-names" : false, "suffix" : "" }, { "dropping-particle" : "", "family" : "Oon", "given" : "Chern Ein", "non-dropping-particle" : "", "parse-names" : false, "suffix" : "" }, { "dropping-particle" : "", "family" : "Leek", "given" : "Russell", "non-dropping-particle" : "", "parse-names" : false, "suffix" : "" }, { "dropping-particle" : "", "family" : "Edelmann", "given" : "Mariola", "non-dropping-particle" : "", "parse-names" : false, "suffix" : "" }, { "dropping-particle" : "", "family" : "Kessler", "given" : "Benedikt", "non-dropping-particle" : "", "parse-names" : false, "suffix" : "" }, { "dropping-particle" : "", "family" : "Sainson", "given" : "Richard C A", "non-dropping-particle" : "", "parse-names" : false, "suffix" : "" }, { "dropping-particle" : "", "family" : "Sargent", "given" : "Ian", "non-dropping-particle" : "", "parse-names" : false, "suffix" : "" }, { "dropping-particle" : "", "family" : "Li", "given" : "Ji Liang", "non-dropping-particle" : "", "parse-names" : false, "suffix" : "" }, { "dropping-particle" : "", "family" : "Harris", "given" : "Adrian L.", "non-dropping-particle" : "", "parse-names" : false, "suffix" : "" } ], "container-title" : "Blood", "id" : "ITEM-1", "issue" : "13", "issued" : { "date-parts" : [ [ "2010" ] ] }, "note" : "50ug/mL exosome concentration used to assess effects (on plates)", "page" : "2385-2394", "title" : "New mechanism for Notch signaling to endothelium at a distance by delta-like 4 incorporation into exosomes", "type" : "article-journal", "volume" : "116" }, "uris" : [ "http://www.mendeley.com/documents/?uuid=016b880e-f023-42d7-8283-b0dbe9e491fa" ] }, { "id" : "ITEM-2", "itemData" : { "DOI" : "10.1038/srep04031", "author" : [ { "dropping-particle" : "", "family" : "Sharghi-namini", "given" : "Soheila", "non-dropping-particle" : "", "parse-names" : false, "suffix" : "" }, { "dropping-particle" : "", "family" : "Tan", "given" : "Evan", "non-dropping-particle" : "", "parse-names" : false, "suffix" : "" }, { "dropping-particle" : "", "family" : "Ong", "given" : "Lee-ling Sharon", "non-dropping-particle" : "", "parse-names" : false, "suffix" : "" }, { "dropping-particle" : "", "family" : "Ge", "given" : "Ruowen", "non-dropping-particle" : "", "parse-names" : false, "suffix" : "" }, { "dropping-particle" : "", "family" : "Asada", "given" : "H Harry", "non-dropping-particle" : "", "parse-names" : false, "suffix" : "" } ], "id" : "ITEM-2", "issued" : { "date-parts" : [ [ "2014" ] ] }, "page" : "1-8", "title" : "Dll4-containing exosomes induce capillary sprout retraction in a 3D microenvironment", "type" : "article-journal" }, "uris" : [ "http://www.mendeley.com/documents/?uuid=53b1e53e-d3c3-4ab9-940c-ff538f9d813f" ] }, { "id" : "ITEM-3", "itemData" : { "DOI" : "10.1182/blood-2007-03-078709", "author" : [ { "dropping-particle" : "", "family" : "Deregibus", "given" : "Maria Chiara", "non-dropping-particle" : "", "parse-names" : false, "suffix" : "" }, { "dropping-particle" : "", "family" : "Cantaluppi", "given" : "Vincenzo", "non-dropping-particle" : "", "parse-names" : false, "suffix" : "" }, { "dropping-particle" : "", "family" : "Calogero", "given" : "Raffaele", "non-dropping-particle" : "", "parse-names" : false, "suffix" : "" }, { "dropping-particle" : "Lo", "family" : "Iacono", "given" : "Marco", "non-dropping-particle" : "", "parse-names" : false, "suffix" : "" }, { "dropping-particle" : "", "family" : "Tetta", "given" : "Ciro", "non-dropping-particle" : "", "parse-names" : false, "suffix" : "" }, { "dropping-particle" : "", "family" : "Bruno", "given" : "Stefania", "non-dropping-particle" : "", "parse-names" : false, "suffix" : "" }, { "dropping-particle" : "", "family" : "Bussolati", "given" : "Benedetta", "non-dropping-particle" : "", "parse-names" : false, "suffix" : "" }, { "dropping-particle" : "", "family" : "Camussi", "given" : "Giovanni", "non-dropping-particle" : "", "parse-names" : false, "suffix" : "" }, { "dropping-particle" : "", "family" : "Dc", "given" : "Washington", "non-dropping-particle" : "", "parse-names" : false, "suffix" : "" }, { "dropping-particle" : "", "family" : "Biancone", "given" : "Luigi", "non-dropping-particle" : "", "parse-names" : false, "suffix" : "" } ], "id" : "ITEM-3", "issue" : "7", "issued" : { "date-parts" : [ [ "2012" ] ] }, "note" : "MVs express adhesion molecules found on parent membranes, suggesting NPEX may express Notch/Dll4\n- But, suggested that adhesion molecules may be required for MV uptake\n\nReference for possible dosage recommendation\n\nIf most circulating MVs are platelet-derived or blood/EC-derived, how physiologically relevant are NPEX?", "page" : "2440-2448", "title" : "angiogenic program in endothelial cells by a horizontal transfer of mRNA Endothelial progenitor cell \u2013 derived microvesicles activate an angiogenic program in endothelial cells by a horizontal transfer of mRNA", "type" : "article-journal", "volume" : "110" }, "uris" : [ "http://www.mendeley.com/documents/?uuid=ad5f4aca-de8d-49b9-a7d3-873830fee99f" ] } ], "mendeley" : { "formattedCitation" : "&lt;sup&gt;12\u201314&lt;/sup&gt;", "plainTextFormattedCitation" : "12\u201314", "previouslyFormattedCitation" : "&lt;sup&gt;12\u201314&lt;/sup&gt;" }, "properties" : { "noteIndex" : 0 }, "schema" : "https://github.com/citation-style-language/schema/raw/master/csl-citation.json" }</w:instrText>
      </w:r>
      <w:r w:rsidR="00FB0AE3">
        <w:fldChar w:fldCharType="separate"/>
      </w:r>
      <w:r w:rsidR="00D13EFC" w:rsidRPr="00D13EFC">
        <w:rPr>
          <w:noProof/>
          <w:vertAlign w:val="superscript"/>
        </w:rPr>
        <w:t>12–14</w:t>
      </w:r>
      <w:r w:rsidR="00FB0AE3">
        <w:fldChar w:fldCharType="end"/>
      </w:r>
      <w:r>
        <w:t>.</w:t>
      </w:r>
      <w:r w:rsidR="00674F12">
        <w:t xml:space="preserve"> Exosomes from neuroblastic pheochromocytoma cells have also been discovered to contain pro-angiogenic miRNAs</w:t>
      </w:r>
      <w:r w:rsidR="00674F12">
        <w:fldChar w:fldCharType="begin" w:fldLock="1"/>
      </w:r>
      <w:r w:rsidR="00D13EFC">
        <w:instrText>ADDIN CSL_CITATION { "citationItems" : [ { "id" : "ITEM-1", "itemData" : { "DOI" : "10.1371/journal.pone.0135111", "ISBN" : "1932-6203 (Electronic)\r1932-6203 (Linking)", "ISSN" : "19326203", "PMID" : "26248331", "abstract" : "Exosomes deliver functional proteins and genetic materials to neighboring cells, and have potential applications for tissue regeneration. One possible mechanism of exosome-promoted tissue regeneration is through the delivery of microRNA (miRNA). In this study, we hypothesized that exosomes derived from neuronal progenitor cells contain miRNAs that promote neuronal differentiation. We treated mesenchymal stem cells (MSCs) daily with exosomes derived from PC12 cells, a neuronal cell line, for 1 week. After the treatment with PC12-derived exosomes, MSCs developed neuron-like morphology, and gene and protein expressions of neuronal markers were upregulated. Microarray analysis showed that the expression of miR-125b, which is known to play a role in neuronal differentiation of stem cells, was much higher in PC12-derived exosomes than in exosomes from B16-F10 melanoma cells. These results suggest that the delivery of miRNAs contained in PC12-derived exosomes is a possible mechanism explaining the neuronal differentiation of MSC.", "author" : [ { "dropping-particle" : "", "family" : "Takeda", "given" : "Yuji S.", "non-dropping-particle" : "", "parse-names" : false, "suffix" : "" }, { "dropping-particle" : "", "family" : "Xu", "given" : "Qiaobing", "non-dropping-particle" : "", "parse-names" : false, "suffix" : "" } ], "container-title" : "PLoS ONE", "id" : "ITEM-1", "issue" : "8", "issued" : { "date-parts" : [ [ "2015" ] ] }, "title" : "Neuronal differentiation of human mesenchymal stem cells using exosomes derived from differentiating neuronal cells", "type" : "article-journal", "volume" : "10" }, "uris" : [ "http://www.mendeley.com/documents/?uuid=fdf01137-59a3-4545-ac44-1193ce22f077" ] } ], "mendeley" : { "formattedCitation" : "&lt;sup&gt;15&lt;/sup&gt;", "plainTextFormattedCitation" : "15", "previouslyFormattedCitation" : "&lt;sup&gt;15&lt;/sup&gt;" }, "properties" : { "noteIndex" : 0 }, "schema" : "https://github.com/citation-style-language/schema/raw/master/csl-citation.json" }</w:instrText>
      </w:r>
      <w:r w:rsidR="00674F12">
        <w:fldChar w:fldCharType="separate"/>
      </w:r>
      <w:r w:rsidR="00D13EFC" w:rsidRPr="00D13EFC">
        <w:rPr>
          <w:noProof/>
          <w:vertAlign w:val="superscript"/>
        </w:rPr>
        <w:t>15</w:t>
      </w:r>
      <w:r w:rsidR="00674F12">
        <w:fldChar w:fldCharType="end"/>
      </w:r>
      <w:r w:rsidR="00674F12">
        <w:t>.</w:t>
      </w:r>
      <w:r>
        <w:t xml:space="preserve"> Given</w:t>
      </w:r>
      <w:r w:rsidR="00256746">
        <w:t xml:space="preserve"> this evidence,</w:t>
      </w:r>
      <w:r>
        <w:t xml:space="preserve"> we suggest that neural exosomes may</w:t>
      </w:r>
      <w:r w:rsidR="00DB6D0B">
        <w:t xml:space="preserve"> influence angiogenesis</w:t>
      </w:r>
      <w:r>
        <w:t xml:space="preserve"> and ultimately may represent a therapeutically-viable acell</w:t>
      </w:r>
      <w:r w:rsidR="00501825">
        <w:t>ular treatment for some of the aforementioned</w:t>
      </w:r>
      <w:r>
        <w:t xml:space="preserve"> </w:t>
      </w:r>
      <w:r w:rsidR="00501825">
        <w:t>pathologies</w:t>
      </w:r>
      <w:r>
        <w:t>.</w:t>
      </w:r>
    </w:p>
    <w:p w14:paraId="15927ABD" w14:textId="2878F38F" w:rsidR="00596762" w:rsidRDefault="00596762" w:rsidP="00534A79">
      <w:pPr>
        <w:spacing w:after="40"/>
      </w:pPr>
    </w:p>
    <w:p w14:paraId="4324898B" w14:textId="3EDF8C56" w:rsidR="00596762" w:rsidRDefault="00596762" w:rsidP="00534A79">
      <w:pPr>
        <w:spacing w:after="40"/>
      </w:pPr>
      <w:r>
        <w:t>Angiogenesis, or the formation of blood vessels from existing vessels, is regulated by a complex pathway involving Notch signaling. Endothelial cells can take on several phenotypes, known as tip cells, stalk cells, and phalanx cells</w:t>
      </w:r>
      <w:r w:rsidR="00D13EFC">
        <w:fldChar w:fldCharType="begin" w:fldLock="1"/>
      </w:r>
      <w:r w:rsidR="00D13EFC">
        <w:instrText>ADDIN CSL_CITATION { "citationItems" : [ { "id" : "ITEM-1", "itemData" : { "DOI" : "10.1369/0022155412467635", "ISSN" : "0022-1554", "author" : [ { "dropping-particle" : "", "family" : "Siemerink", "given" : "M. J.", "non-dropping-particle" : "", "parse-names" : false, "suffix" : "" }, { "dropping-particle" : "", "family" : "Klaassen", "given" : "I.", "non-dropping-particle" : "", "parse-names" : false, "suffix" : "" }, { "dropping-particle" : "", "family" : "Noorden", "given" : "C. J. F.", "non-dropping-particle" : "Van", "parse-names" : false, "suffix" : "" }, { "dropping-particle" : "", "family" : "Schlingemann", "given" : "R. O.", "non-dropping-particle" : "", "parse-names" : false, "suffix" : "" } ], "container-title" : "Journal of Histochemistry &amp; Cytochemistry", "id" : "ITEM-1", "issue" : "2", "issued" : { "date-parts" : [ [ "2013" ] ] }, "page" : "101-115", "title" : "Endothelial Tip Cells in Ocular Angiogenesis: Potential Target for Anti-Angiogenesis Therapy", "type" : "article-journal", "volume" : "61" }, "uris" : [ "http://www.mendeley.com/documents/?uuid=af13b94b-c0fe-40f4-8da0-224b65f240d3" ] } ], "mendeley" : { "formattedCitation" : "&lt;sup&gt;16&lt;/sup&gt;", "plainTextFormattedCitation" : "16", "previouslyFormattedCitation" : "&lt;sup&gt;16&lt;/sup&gt;" }, "properties" : { "noteIndex" : 0 }, "schema" : "https://github.com/citation-style-language/schema/raw/master/csl-citation.json" }</w:instrText>
      </w:r>
      <w:r w:rsidR="00D13EFC">
        <w:fldChar w:fldCharType="separate"/>
      </w:r>
      <w:r w:rsidR="00D13EFC" w:rsidRPr="00D13EFC">
        <w:rPr>
          <w:noProof/>
          <w:vertAlign w:val="superscript"/>
        </w:rPr>
        <w:t>16</w:t>
      </w:r>
      <w:r w:rsidR="00D13EFC">
        <w:fldChar w:fldCharType="end"/>
      </w:r>
      <w:r>
        <w:t>. In angiogenesis, a cell is stochastically selected as a tip cell and will begin to degrade the extracellular matrix surrounding it and migrate toward an angiogenic stimulus, such as vascular endothelial growth factor (VEGF)</w:t>
      </w:r>
      <w:r w:rsidR="00D13EFC">
        <w:fldChar w:fldCharType="begin" w:fldLock="1"/>
      </w:r>
      <w:r w:rsidR="00D13EFC">
        <w:instrText>ADDIN CSL_CITATION { "citationItems" : [ { "id" : "ITEM-1", "itemData" : { "DOI" : "10.1369/0022155412467635", "ISSN" : "0022-1554", "author" : [ { "dropping-particle" : "", "family" : "Siemerink", "given" : "M. J.", "non-dropping-particle" : "", "parse-names" : false, "suffix" : "" }, { "dropping-particle" : "", "family" : "Klaassen", "given" : "I.", "non-dropping-particle" : "", "parse-names" : false, "suffix" : "" }, { "dropping-particle" : "", "family" : "Noorden", "given" : "C. J. F.", "non-dropping-particle" : "Van", "parse-names" : false, "suffix" : "" }, { "dropping-particle" : "", "family" : "Schlingemann", "given" : "R. O.", "non-dropping-particle" : "", "parse-names" : false, "suffix" : "" } ], "container-title" : "Journal of Histochemistry &amp; Cytochemistry", "id" : "ITEM-1", "issue" : "2", "issued" : { "date-parts" : [ [ "2013" ] ] }, "page" : "101-115", "title" : "Endothelial Tip Cells in Ocular Angiogenesis: Potential Target for Anti-Angiogenesis Therapy", "type" : "article-journal", "volume" : "61" }, "uris" : [ "http://www.mendeley.com/documents/?uuid=af13b94b-c0fe-40f4-8da0-224b65f240d3" ] } ], "mendeley" : { "formattedCitation" : "&lt;sup&gt;16&lt;/sup&gt;", "plainTextFormattedCitation" : "16", "previouslyFormattedCitation" : "&lt;sup&gt;16&lt;/sup&gt;" }, "properties" : { "noteIndex" : 0 }, "schema" : "https://github.com/citation-style-language/schema/raw/master/csl-citation.json" }</w:instrText>
      </w:r>
      <w:r w:rsidR="00D13EFC">
        <w:fldChar w:fldCharType="separate"/>
      </w:r>
      <w:r w:rsidR="00D13EFC" w:rsidRPr="00D13EFC">
        <w:rPr>
          <w:noProof/>
          <w:vertAlign w:val="superscript"/>
        </w:rPr>
        <w:t>16</w:t>
      </w:r>
      <w:r w:rsidR="00D13EFC">
        <w:fldChar w:fldCharType="end"/>
      </w:r>
      <w:r>
        <w:t>. By expressing the Notch ligand Delta-like ligand 4 (Dll4), these cells laterally inhibit the adjacent cells from adopting a tip cell phenotype, restricting them to the stalk cell phenotype</w:t>
      </w:r>
      <w:r w:rsidR="00D13EFC">
        <w:fldChar w:fldCharType="begin" w:fldLock="1"/>
      </w:r>
      <w:r w:rsidR="00D13EFC">
        <w:instrText>ADDIN CSL_CITATION { "citationItems" : [ { "id" : "ITEM-1", "itemData" : { "DOI" : "10.1369/0022155412467635", "ISSN" : "0022-1554", "author" : [ { "dropping-particle" : "", "family" : "Siemerink", "given" : "M. J.", "non-dropping-particle" : "", "parse-names" : false, "suffix" : "" }, { "dropping-particle" : "", "family" : "Klaassen", "given" : "I.", "non-dropping-particle" : "", "parse-names" : false, "suffix" : "" }, { "dropping-particle" : "", "family" : "Noorden", "given" : "C. J. F.", "non-dropping-particle" : "Van", "parse-names" : false, "suffix" : "" }, { "dropping-particle" : "", "family" : "Schlingemann", "given" : "R. O.", "non-dropping-particle" : "", "parse-names" : false, "suffix" : "" } ], "container-title" : "Journal of Histochemistry &amp; Cytochemistry", "id" : "ITEM-1", "issue" : "2", "issued" : { "date-parts" : [ [ "2013" ] ] }, "page" : "101-115", "title" : "Endothelial Tip Cells in Ocular Angiogenesis: Potential Target for Anti-Angiogenesis Therapy", "type" : "article-journal", "volume" : "61" }, "uris" : [ "http://www.mendeley.com/documents/?uuid=af13b94b-c0fe-40f4-8da0-224b65f240d3" ] } ], "mendeley" : { "formattedCitation" : "&lt;sup&gt;16&lt;/sup&gt;", "plainTextFormattedCitation" : "16", "previouslyFormattedCitation" : "&lt;sup&gt;16&lt;/sup&gt;" }, "properties" : { "noteIndex" : 0 }, "schema" : "https://github.com/citation-style-language/schema/raw/master/csl-citation.json" }</w:instrText>
      </w:r>
      <w:r w:rsidR="00D13EFC">
        <w:fldChar w:fldCharType="separate"/>
      </w:r>
      <w:r w:rsidR="00D13EFC" w:rsidRPr="00D13EFC">
        <w:rPr>
          <w:noProof/>
          <w:vertAlign w:val="superscript"/>
        </w:rPr>
        <w:t>16</w:t>
      </w:r>
      <w:r w:rsidR="00D13EFC">
        <w:fldChar w:fldCharType="end"/>
      </w:r>
      <w:r>
        <w:t>. While this lateral inhibition is important for creating stable vessels, there may be some benefit from increasing tip-to-stalk cell ratios and increasing angiogenic sprouting, especially in certain disorders (i.e. post-stroke).</w:t>
      </w:r>
    </w:p>
    <w:p w14:paraId="5776FCA8" w14:textId="2F8EF36E" w:rsidR="00596762" w:rsidRDefault="00596762" w:rsidP="00534A79">
      <w:pPr>
        <w:spacing w:after="40"/>
      </w:pPr>
    </w:p>
    <w:p w14:paraId="3D6A53B6" w14:textId="36625C03" w:rsidR="002877FC" w:rsidRDefault="00596762" w:rsidP="00534A79">
      <w:pPr>
        <w:spacing w:after="40"/>
      </w:pPr>
      <w:r>
        <w:t xml:space="preserve">To analyze the potential effects of neural exosomes on angiogenesis </w:t>
      </w:r>
      <w:r>
        <w:rPr>
          <w:i/>
        </w:rPr>
        <w:t>in vitro</w:t>
      </w:r>
      <w:r>
        <w:t>, we used a microfluidic device to culture endothelial cells in a three-dimensional collagen hydrogel. This system is more physiologically-relevant than traditional two-dimensional cultures and allows for robust sprouting and network formation.</w:t>
      </w:r>
      <w:r w:rsidR="002877FC">
        <w:t xml:space="preserve"> Briefly, human induced pluripotent stem cell-derived endothelial cells (hiPSC-ECs) were seeded into the device and treated daily with exosomes purified from spent culture media of human neural progenitor cells (hNPs) before being fixed and stained for confocal imaging. Computer vision and image analysis techniques using Python then allowed for quantification of cell count, skeletonized length, and total cell area in the gel region, which were used as parameters for a quantitative measure of angiogenesis and statistical analysis.</w:t>
      </w:r>
      <w:r w:rsidR="00723AC1">
        <w:t xml:space="preserve"> In addition to providing these quantitative parameters, batch image processing prevented any potential bias during image processing and measurement and significantly reduced the time required to analyze large sets of images.</w:t>
      </w:r>
    </w:p>
    <w:p w14:paraId="54D1EE09" w14:textId="77777777" w:rsidR="00CC4443" w:rsidRDefault="00CC4443" w:rsidP="00534A79">
      <w:pPr>
        <w:spacing w:after="40"/>
        <w:rPr>
          <w:b/>
        </w:rPr>
      </w:pPr>
    </w:p>
    <w:p w14:paraId="0C0D08C9" w14:textId="0A4D5C13" w:rsidR="002657BC" w:rsidRDefault="00B236C8" w:rsidP="00534A79">
      <w:pPr>
        <w:spacing w:after="40"/>
        <w:rPr>
          <w:b/>
        </w:rPr>
      </w:pPr>
      <w:r>
        <w:rPr>
          <w:b/>
        </w:rPr>
        <w:t>Related Work</w:t>
      </w:r>
    </w:p>
    <w:p w14:paraId="67E2E63F" w14:textId="1A5C3D29" w:rsidR="008E3F17" w:rsidRDefault="008E3F17" w:rsidP="00534A79">
      <w:pPr>
        <w:spacing w:after="40"/>
      </w:pPr>
      <w:r>
        <w:t>Firstly, the Kamm lab at MIT should be acknowledged for development and optimization of the microfluidic device described here</w:t>
      </w:r>
      <w:r w:rsidR="00D13EFC">
        <w:fldChar w:fldCharType="begin" w:fldLock="1"/>
      </w:r>
      <w:r w:rsidR="00CA2BEB">
        <w:instrText>ADDIN CSL_CITATION { "citationItems" : [ { "id" : "ITEM-1", "itemData" : { "DOI" : "10.1089/ten.tec.2013.0370", "author" : [ { "dropping-particle" : "", "family" : "Whisler", "given" : "Jordan A", "non-dropping-particle" : "", "parse-names" : false, "suffix" : "" }, { "dropping-particle" : "", "family" : "Chen", "given" : "Michelle B", "non-dropping-particle" : "", "parse-names" : false, "suffix" : "" }, { "dropping-particle" : "", "family" : "Kamm", "given" : "Roger D", "non-dropping-particle" : "", "parse-names" : false, "suffix" : "" } ], "id" : "ITEM-1", "issue" : "7", "issued" : { "date-parts" : [ [ "2014" ] ] }, "title" : "Control of Perfusable Microvascular Network Morphology Using a Multiculture Microfluidic System", "type" : "article-journal", "volume" : "20" }, "uris" : [ "http://www.mendeley.com/documents/?uuid=0dbb4b92-cd75-4ad4-8cc8-580845858f66" ] }, { "id" : "ITEM-2", "itemData" : { "DOI" : "10.1073/pnas.1417115112", "ISBN" : "1091-6490", "ISSN" : "1091-6490", "PMID" : "25524628", "abstract" : "A key aspect of cancer metastases is the tendency for specific cancer cells to home to defined subsets of secondary organs. Despite these known tendencies, the underlying mechanisms remain poorly understood. Here we develop a microfluidic 3D in vitro model to analyze organ-specific human breast cancer cell extravasation into bone- and muscle-mimicking microenvironments through a microvascular network concentrically wrapped with mural cells. Extravasation rates and microvasculature permeabilities were significantly different in the bone-mimicking microenvironment compared with unconditioned or myoblast containing matrices. Blocking breast cancer cell A3 adenosine receptors resulted in higher extravasation rates of cancer cells into the myoblast-containing matrices compared with untreated cells, suggesting a role for adenosine in reducing extravasation. These results demonstrate the efficacy of our model as a drug screening platform and a promising tool to investigate specific molecular pathways involved in cancer biology, with potential applications to personalized medicine.", "author" : [ { "dropping-particle" : "", "family" : "Jeon", "given" : "Jessie S", "non-dropping-particle" : "", "parse-names" : false, "suffix" : "" }, { "dropping-particle" : "", "family" : "Bersini", "given" : "Simone", "non-dropping-particle" : "", "parse-names" : false, "suffix" : "" }, { "dropping-particle" : "", "family" : "Gilardi", "given" : "Mara", "non-dropping-particle" : "", "parse-names" : false, "suffix" : "" }, { "dropping-particle" : "", "family" : "Dubini", "given" : "Gabriele", "non-dropping-particle" : "", "parse-names" : false, "suffix" : "" }, { "dropping-particle" : "", "family" : "Charest", "given" : "Joseph L", "non-dropping-particle" : "", "parse-names" : false, "suffix" : "" }, { "dropping-particle" : "", "family" : "Moretti", "given" : "Matteo", "non-dropping-particle" : "", "parse-names" : false, "suffix" : "" }, { "dropping-particle" : "", "family" : "Kamm", "given" : "Roger D", "non-dropping-particle" : "", "parse-names" : false, "suffix" : "" } ], "container-title" : "Proceedings of the National Academy of Sciences of the United States of America", "id" : "ITEM-2", "issue" : "1", "issued" : { "date-parts" : [ [ "2014" ] ] }, "page" : "214-219", "title" : "Human 3D vascularized organotypic microfluidic assays to study breast cancer cell extravasation.", "type" : "article-journal", "volume" : "112" }, "uris" : [ "http://www.mendeley.com/documents/?uuid=60dcfd42-e311-4a59-a299-2792ca373157" ] }, { "id" : "ITEM-3", "itemData" : { "DOI" : "10.1007/s12015-014-9549-5.Human", "author" : [ { "dropping-particle" : "", "family" : "Belair", "given" : "David G", "non-dropping-particle" : "", "parse-names" : false, "suffix" : "" }, { "dropping-particle" : "", "family" : "Whisler", "given" : "Jordan A", "non-dropping-particle" : "", "parse-names" : false, "suffix" : "" }, { "dropping-particle" : "", "family" : "Valdez", "given" : "Jorge", "non-dropping-particle" : "", "parse-names" : false, "suffix" : "" }, { "dropping-particle" : "", "family" : "Velazquez", "given" : "Jeremy", "non-dropping-particle" : "", "parse-names" : false, "suffix" : "" }, { "dropping-particle" : "", "family" : "James", "given" : "A", "non-dropping-particle" : "", "parse-names" : false, "suffix" : "" }, { "dropping-particle" : "", "family" : "Vickerman", "given" : "Vernella", "non-dropping-particle" : "", "parse-names" : false, "suffix" : "" }, { "dropping-particle" : "", "family" : "Lewis", "given" : "Rachel", "non-dropping-particle" : "", "parse-names" : false, "suffix" : "" }, { "dropping-particle" : "", "family" : "Daigh", "given" : "Christine", "non-dropping-particle" : "", "parse-names" : false, "suffix" : "" }, { "dropping-particle" : "", "family" : "Hansen", "given" : "Tyler D", "non-dropping-particle" : "", "parse-names" : false, "suffix" : "" }, { "dropping-particle" : "", "family" : "Mann", "given" : "A", "non-dropping-particle" : "", "parse-names" : false, "suffix" : "" }, { "dropping-particle" : "", "family" : "Thomson", "given" : "James A", "non-dropping-particle" : "", "parse-names" : false, "suffix" : "" }, { "dropping-particle" : "", "family" : "Griffith", "given" : "Linda G", "non-dropping-particle" : "", "parse-names" : false, "suffix" : "" }, { "dropping-particle" : "", "family" : "Kamm", "given" : "Roger D", "non-dropping-particle" : "", "parse-names" : false, "suffix" : "" }, { "dropping-particle" : "", "family" : "Michael", "given" : "P", "non-dropping-particle" : "", "parse-names" : false, "suffix" : "" } ], "container-title" : "Stem Cell Reviews and Reports", "id" : "ITEM-3", "issue" : "3", "issued" : { "date-parts" : [ [ "2015" ] ] }, "note" : "Read Ref 61-63 - angiogenesis mechanisms\n\nPrimary hECs are heterogeneous [11], so stem cell-derived may be better due to being a more well-defined homogeneous population.\n\niPSC-ECs express typical endothelial markers and respond/proliferate as expected wth VEGF treatment.\n\nImpedance-based platform can be used to assess barrier formation/function.\n\niPSC-ECs upregulate CAMs in response to TNF-a stimulation, as expected.\n\niPSC-ECs form cord-like structures/networks on/in Matrigel, similar to HUVECs, and align with flow in a microfluidic device (response to shear stress).\n\nCo-culture with human lung fibroblasts in fibrin gel in microfluidic device results in 3D inter-connected capillary networks with perfusable lumens.\n\nSprouting dose-dependent on VEGF and inhibited by VEGFR2 inhibitor, tyrosine kinase inhibitor, and FGFR/VEGFR2 inhibitor.\n- Note: VEGF-induced sprouting is dependent on characteristics of the media\n- Results suggest that VEGF/VEGFR2 sufficient, but not necessary, to promote sprouting. VEGF/VEGFR2 appears to promote single-cell migration, while FGF2/FGFR signaling may promote sprouting independently of VEGF.", "page" : "511-525", "title" : "Human vascular tissue models formed from human induced pluripotent stem cell derived endothelial cells", "type" : "article-journal", "volume" : "11" }, "uris" : [ "http://www.mendeley.com/documents/?uuid=999f8139-4cae-4c59-8a53-9d123d2ba8ad" ] } ], "mendeley" : { "formattedCitation" : "&lt;sup&gt;17\u201319&lt;/sup&gt;", "plainTextFormattedCitation" : "17\u201319", "previouslyFormattedCitation" : "&lt;sup&gt;17\u201319&lt;/sup&gt;" }, "properties" : { "noteIndex" : 0 }, "schema" : "https://github.com/citation-style-language/schema/raw/master/csl-citation.json" }</w:instrText>
      </w:r>
      <w:r w:rsidR="00D13EFC">
        <w:fldChar w:fldCharType="separate"/>
      </w:r>
      <w:r w:rsidR="00D13EFC" w:rsidRPr="00D13EFC">
        <w:rPr>
          <w:noProof/>
          <w:vertAlign w:val="superscript"/>
        </w:rPr>
        <w:t>17–19</w:t>
      </w:r>
      <w:r w:rsidR="00D13EFC">
        <w:fldChar w:fldCharType="end"/>
      </w:r>
      <w:r>
        <w:t>. While they were not looking at exosomes, many experiments were done to optimize the device for other studies on angiogenesis.</w:t>
      </w:r>
    </w:p>
    <w:p w14:paraId="5F64475A" w14:textId="036CADCA" w:rsidR="008E3F17" w:rsidRDefault="008E3F17" w:rsidP="00534A79">
      <w:pPr>
        <w:spacing w:after="40"/>
      </w:pPr>
    </w:p>
    <w:p w14:paraId="7B53BF93" w14:textId="799E42C9" w:rsidR="008E3F17" w:rsidRDefault="008E3F17" w:rsidP="00534A79">
      <w:pPr>
        <w:spacing w:after="40"/>
      </w:pPr>
      <w:r>
        <w:lastRenderedPageBreak/>
        <w:t>Two previous studies looking at exosomes and angiogenesis helped provide the evidence and motivation underlying this study. The first, by Sheldon et al., described the incorporation of Dll4 into exosomes and the ability of these exosomes to enhance angiogenesis via Notch pathway inhibition</w:t>
      </w:r>
      <w:r>
        <w:fldChar w:fldCharType="begin" w:fldLock="1"/>
      </w:r>
      <w:r>
        <w:instrText>ADDIN CSL_CITATION { "citationItems" : [ { "id" : "ITEM-1", "itemData" : { "DOI" : "10.1182/blood-2009-08-239228", "ISBN" : "1528-0020 (Electronic)\\n0006-4971 (Linking)", "ISSN" : "00064971", "PMID" : "20558614", "abstract" : "Notch signaling is an evolutionary conserved pathway that is mediated by cell-cell contact. It is involved in a variety of developmental processes and has an essential role in vascular development and angiogenesis. Delta-like 4 (Dll4) is a Notch ligand that is up-regulated during angiogenesis. It is expressed in endothelial cells and regulates the differentiation between tip cells and stalk cells of neovasculature. Here, we present evidence that Dll4 is incorporated into endothelial exosomes. It can also be incorporated into the exosomes of tumor cells that overexpress Dll4. These exosomes can transfer the Dll4 protein to other endothelial cells and incorporate it into their cell membrane, which results in an inhibition of Notch signaling and a loss of Notch receptor. Transfer of Dll4 was also shown in vivo from tumor cells to host endothelium. Addition of Dll4 exosomes confers a tip cell phenotype on the endothelial cell, which results in a high Dll4/Notch-receptor ratio, low Notch signaling, and filopodia formation. This was further evidenced by increased branching in a tube-formation assay and in vivo. This reversal in phenotype appears to enhance vessel formation and is a new form of signaling for Notch ligands that expands their signaling potential beyond cell-cell contact.", "author" : [ { "dropping-particle" : "", "family" : "Sheldon", "given" : "Helen", "non-dropping-particle" : "", "parse-names" : false, "suffix" : "" }, { "dropping-particle" : "", "family" : "Heikamp", "given" : "Emily", "non-dropping-particle" : "", "parse-names" : false, "suffix" : "" }, { "dropping-particle" : "", "family" : "Turley", "given" : "Helen", "non-dropping-particle" : "", "parse-names" : false, "suffix" : "" }, { "dropping-particle" : "", "family" : "Dragovic", "given" : "Rebecca", "non-dropping-particle" : "", "parse-names" : false, "suffix" : "" }, { "dropping-particle" : "", "family" : "Thomas", "given" : "Peter", "non-dropping-particle" : "", "parse-names" : false, "suffix" : "" }, { "dropping-particle" : "", "family" : "Oon", "given" : "Chern Ein", "non-dropping-particle" : "", "parse-names" : false, "suffix" : "" }, { "dropping-particle" : "", "family" : "Leek", "given" : "Russell", "non-dropping-particle" : "", "parse-names" : false, "suffix" : "" }, { "dropping-particle" : "", "family" : "Edelmann", "given" : "Mariola", "non-dropping-particle" : "", "parse-names" : false, "suffix" : "" }, { "dropping-particle" : "", "family" : "Kessler", "given" : "Benedikt", "non-dropping-particle" : "", "parse-names" : false, "suffix" : "" }, { "dropping-particle" : "", "family" : "Sainson", "given" : "Richard C A", "non-dropping-particle" : "", "parse-names" : false, "suffix" : "" }, { "dropping-particle" : "", "family" : "Sargent", "given" : "Ian", "non-dropping-particle" : "", "parse-names" : false, "suffix" : "" }, { "dropping-particle" : "", "family" : "Li", "given" : "Ji Liang", "non-dropping-particle" : "", "parse-names" : false, "suffix" : "" }, { "dropping-particle" : "", "family" : "Harris", "given" : "Adrian L.", "non-dropping-particle" : "", "parse-names" : false, "suffix" : "" } ], "container-title" : "Blood", "id" : "ITEM-1", "issue" : "13", "issued" : { "date-parts" : [ [ "2010" ] ] }, "note" : "50ug/mL exosome concentration used to assess effects (on plates)", "page" : "2385-2394", "title" : "New mechanism for Notch signaling to endothelium at a distance by delta-like 4 incorporation into exosomes", "type" : "article-journal", "volume" : "116" }, "uris" : [ "http://www.mendeley.com/documents/?uuid=016b880e-f023-42d7-8283-b0dbe9e491fa" ] } ], "mendeley" : { "formattedCitation" : "&lt;sup&gt;12&lt;/sup&gt;", "plainTextFormattedCitation" : "12", "previouslyFormattedCitation" : "&lt;sup&gt;12&lt;/sup&gt;" }, "properties" : { "noteIndex" : 0 }, "schema" : "https://github.com/citation-style-language/schema/raw/master/csl-citation.json" }</w:instrText>
      </w:r>
      <w:r>
        <w:fldChar w:fldCharType="separate"/>
      </w:r>
      <w:r w:rsidRPr="008E3F17">
        <w:rPr>
          <w:noProof/>
          <w:vertAlign w:val="superscript"/>
        </w:rPr>
        <w:t>12</w:t>
      </w:r>
      <w:r>
        <w:fldChar w:fldCharType="end"/>
      </w:r>
      <w:r>
        <w:t>. While the exosome-producing cells used in this study were either inducted to take up Dll4 from the culture surface or engineered to overexpress Dll4, the study was vital in demonstrating that Dll4 could be incorporated into exosomes and may present a previously undescribed mechanism for Notch signaling at longer distances that does not require direct cell contact</w:t>
      </w:r>
      <w:r>
        <w:fldChar w:fldCharType="begin" w:fldLock="1"/>
      </w:r>
      <w:r w:rsidR="00C33363">
        <w:instrText>ADDIN CSL_CITATION { "citationItems" : [ { "id" : "ITEM-1", "itemData" : { "DOI" : "10.1182/blood-2009-08-239228", "ISBN" : "1528-0020 (Electronic)\\n0006-4971 (Linking)", "ISSN" : "00064971", "PMID" : "20558614", "abstract" : "Notch signaling is an evolutionary conserved pathway that is mediated by cell-cell contact. It is involved in a variety of developmental processes and has an essential role in vascular development and angiogenesis. Delta-like 4 (Dll4) is a Notch ligand that is up-regulated during angiogenesis. It is expressed in endothelial cells and regulates the differentiation between tip cells and stalk cells of neovasculature. Here, we present evidence that Dll4 is incorporated into endothelial exosomes. It can also be incorporated into the exosomes of tumor cells that overexpress Dll4. These exosomes can transfer the Dll4 protein to other endothelial cells and incorporate it into their cell membrane, which results in an inhibition of Notch signaling and a loss of Notch receptor. Transfer of Dll4 was also shown in vivo from tumor cells to host endothelium. Addition of Dll4 exosomes confers a tip cell phenotype on the endothelial cell, which results in a high Dll4/Notch-receptor ratio, low Notch signaling, and filopodia formation. This was further evidenced by increased branching in a tube-formation assay and in vivo. This reversal in phenotype appears to enhance vessel formation and is a new form of signaling for Notch ligands that expands their signaling potential beyond cell-cell contact.", "author" : [ { "dropping-particle" : "", "family" : "Sheldon", "given" : "Helen", "non-dropping-particle" : "", "parse-names" : false, "suffix" : "" }, { "dropping-particle" : "", "family" : "Heikamp", "given" : "Emily", "non-dropping-particle" : "", "parse-names" : false, "suffix" : "" }, { "dropping-particle" : "", "family" : "Turley", "given" : "Helen", "non-dropping-particle" : "", "parse-names" : false, "suffix" : "" }, { "dropping-particle" : "", "family" : "Dragovic", "given" : "Rebecca", "non-dropping-particle" : "", "parse-names" : false, "suffix" : "" }, { "dropping-particle" : "", "family" : "Thomas", "given" : "Peter", "non-dropping-particle" : "", "parse-names" : false, "suffix" : "" }, { "dropping-particle" : "", "family" : "Oon", "given" : "Chern Ein", "non-dropping-particle" : "", "parse-names" : false, "suffix" : "" }, { "dropping-particle" : "", "family" : "Leek", "given" : "Russell", "non-dropping-particle" : "", "parse-names" : false, "suffix" : "" }, { "dropping-particle" : "", "family" : "Edelmann", "given" : "Mariola", "non-dropping-particle" : "", "parse-names" : false, "suffix" : "" }, { "dropping-particle" : "", "family" : "Kessler", "given" : "Benedikt", "non-dropping-particle" : "", "parse-names" : false, "suffix" : "" }, { "dropping-particle" : "", "family" : "Sainson", "given" : "Richard C A", "non-dropping-particle" : "", "parse-names" : false, "suffix" : "" }, { "dropping-particle" : "", "family" : "Sargent", "given" : "Ian", "non-dropping-particle" : "", "parse-names" : false, "suffix" : "" }, { "dropping-particle" : "", "family" : "Li", "given" : "Ji Liang", "non-dropping-particle" : "", "parse-names" : false, "suffix" : "" }, { "dropping-particle" : "", "family" : "Harris", "given" : "Adrian L.", "non-dropping-particle" : "", "parse-names" : false, "suffix" : "" } ], "container-title" : "Blood", "id" : "ITEM-1", "issue" : "13", "issued" : { "date-parts" : [ [ "2010" ] ] }, "note" : "50ug/mL exosome concentration used to assess effects (on plates)", "page" : "2385-2394", "title" : "New mechanism for Notch signaling to endothelium at a distance by delta-like 4 incorporation into exosomes", "type" : "article-journal", "volume" : "116" }, "uris" : [ "http://www.mendeley.com/documents/?uuid=016b880e-f023-42d7-8283-b0dbe9e491fa" ] } ], "mendeley" : { "formattedCitation" : "&lt;sup&gt;12&lt;/sup&gt;", "plainTextFormattedCitation" : "12", "previouslyFormattedCitation" : "&lt;sup&gt;12&lt;/sup&gt;" }, "properties" : { "noteIndex" : 0 }, "schema" : "https://github.com/citation-style-language/schema/raw/master/csl-citation.json" }</w:instrText>
      </w:r>
      <w:r>
        <w:fldChar w:fldCharType="separate"/>
      </w:r>
      <w:r w:rsidRPr="008E3F17">
        <w:rPr>
          <w:noProof/>
          <w:vertAlign w:val="superscript"/>
        </w:rPr>
        <w:t>12</w:t>
      </w:r>
      <w:r>
        <w:fldChar w:fldCharType="end"/>
      </w:r>
      <w:r>
        <w:t>.</w:t>
      </w:r>
    </w:p>
    <w:p w14:paraId="3596754D" w14:textId="47A0008B" w:rsidR="008E3F17" w:rsidRDefault="008E3F17" w:rsidP="00534A79">
      <w:pPr>
        <w:spacing w:after="40"/>
      </w:pPr>
    </w:p>
    <w:p w14:paraId="6041B90C" w14:textId="6F5B0A96" w:rsidR="008E3F17" w:rsidRDefault="008E3F17" w:rsidP="00534A79">
      <w:pPr>
        <w:spacing w:after="40"/>
        <w:rPr>
          <w:b/>
        </w:rPr>
      </w:pPr>
      <w:r>
        <w:t xml:space="preserve">In a more recent study, </w:t>
      </w:r>
      <w:r w:rsidR="00C33363">
        <w:t>Sharghih-Namini et al. used a similar microfluidic device to the one used here and treated cells with Dll4-containing exosomes after sprouting had already occurred, ultimately describing that the exosomes caused sprout retraction and inhibited angiogenic sprouting</w:t>
      </w:r>
      <w:r w:rsidR="00C33363">
        <w:fldChar w:fldCharType="begin" w:fldLock="1"/>
      </w:r>
      <w:r w:rsidR="00C33363">
        <w:instrText>ADDIN CSL_CITATION { "citationItems" : [ { "id" : "ITEM-1", "itemData" : { "DOI" : "10.1038/srep04031", "author" : [ { "dropping-particle" : "", "family" : "Sharghi-namini", "given" : "Soheila", "non-dropping-particle" : "", "parse-names" : false, "suffix" : "" }, { "dropping-particle" : "", "family" : "Tan", "given" : "Evan", "non-dropping-particle" : "", "parse-names" : false, "suffix" : "" }, { "dropping-particle" : "", "family" : "Ong", "given" : "Lee-ling Sharon", "non-dropping-particle" : "", "parse-names" : false, "suffix" : "" }, { "dropping-particle" : "", "family" : "Ge", "given" : "Ruowen", "non-dropping-particle" : "", "parse-names" : false, "suffix" : "" }, { "dropping-particle" : "", "family" : "Asada", "given" : "H Harry", "non-dropping-particle" : "", "parse-names" : false, "suffix" : "" } ], "id" : "ITEM-1", "issued" : { "date-parts" : [ [ "2014" ] ] }, "page" : "1-8", "title" : "Dll4-containing exosomes induce capillary sprout retraction in a 3D microenvironment", "type" : "article-journal" }, "uris" : [ "http://www.mendeley.com/documents/?uuid=53b1e53e-d3c3-4ab9-940c-ff538f9d813f" ] } ], "mendeley" : { "formattedCitation" : "&lt;sup&gt;13&lt;/sup&gt;", "plainTextFormattedCitation" : "13", "previouslyFormattedCitation" : "&lt;sup&gt;13&lt;/sup&gt;" }, "properties" : { "noteIndex" : 0 }, "schema" : "https://github.com/citation-style-language/schema/raw/master/csl-citation.json" }</w:instrText>
      </w:r>
      <w:r w:rsidR="00C33363">
        <w:rPr>
          <w:vertAlign w:val="superscript"/>
        </w:rPr>
        <w:fldChar w:fldCharType="separate"/>
      </w:r>
      <w:r w:rsidR="00C33363" w:rsidRPr="00C33363">
        <w:rPr>
          <w:noProof/>
          <w:vertAlign w:val="superscript"/>
        </w:rPr>
        <w:t>1</w:t>
      </w:r>
      <w:r w:rsidR="00C33363">
        <w:rPr>
          <w:noProof/>
          <w:vertAlign w:val="superscript"/>
        </w:rPr>
        <w:t>3</w:t>
      </w:r>
      <w:r w:rsidR="00C33363">
        <w:fldChar w:fldCharType="end"/>
      </w:r>
      <w:r w:rsidR="00C33363">
        <w:t>. While this initially seems like the opposite result, it is thought that these two studies were primarily looking at effects at different parts of the Notch pathway, though the proposed mechanisms are still slightly unclear. Regardless, this study demonstrated the use of this three-dimensional microfluidic culture system with exosomes and how angiogenesis can be imaged and monitored in these devices using confocal microscopy</w:t>
      </w:r>
      <w:r w:rsidR="00C33363">
        <w:fldChar w:fldCharType="begin" w:fldLock="1"/>
      </w:r>
      <w:r w:rsidR="00D13EFC">
        <w:instrText>ADDIN CSL_CITATION { "citationItems" : [ { "id" : "ITEM-1", "itemData" : { "DOI" : "10.1038/srep04031", "author" : [ { "dropping-particle" : "", "family" : "Sharghi-namini", "given" : "Soheila", "non-dropping-particle" : "", "parse-names" : false, "suffix" : "" }, { "dropping-particle" : "", "family" : "Tan", "given" : "Evan", "non-dropping-particle" : "", "parse-names" : false, "suffix" : "" }, { "dropping-particle" : "", "family" : "Ong", "given" : "Lee-ling Sharon", "non-dropping-particle" : "", "parse-names" : false, "suffix" : "" }, { "dropping-particle" : "", "family" : "Ge", "given" : "Ruowen", "non-dropping-particle" : "", "parse-names" : false, "suffix" : "" }, { "dropping-particle" : "", "family" : "Asada", "given" : "H Harry", "non-dropping-particle" : "", "parse-names" : false, "suffix" : "" } ], "id" : "ITEM-1", "issued" : { "date-parts" : [ [ "2014" ] ] }, "page" : "1-8", "title" : "Dll4-containing exosomes induce capillary sprout retraction in a 3D microenvironment", "type" : "article-journal" }, "uris" : [ "http://www.mendeley.com/documents/?uuid=53b1e53e-d3c3-4ab9-940c-ff538f9d813f" ] } ], "mendeley" : { "formattedCitation" : "&lt;sup&gt;13&lt;/sup&gt;", "plainTextFormattedCitation" : "13", "previouslyFormattedCitation" : "&lt;sup&gt;13&lt;/sup&gt;" }, "properties" : { "noteIndex" : 0 }, "schema" : "https://github.com/citation-style-language/schema/raw/master/csl-citation.json" }</w:instrText>
      </w:r>
      <w:r w:rsidR="00C33363">
        <w:fldChar w:fldCharType="separate"/>
      </w:r>
      <w:r w:rsidR="00C33363" w:rsidRPr="00C33363">
        <w:rPr>
          <w:noProof/>
          <w:vertAlign w:val="superscript"/>
        </w:rPr>
        <w:t>13</w:t>
      </w:r>
      <w:r w:rsidR="00C33363">
        <w:fldChar w:fldCharType="end"/>
      </w:r>
      <w:r w:rsidR="00C33363">
        <w:t>.</w:t>
      </w:r>
    </w:p>
    <w:p w14:paraId="1C9B03F8" w14:textId="77777777" w:rsidR="00CC4443" w:rsidRDefault="00CC4443" w:rsidP="00534A79">
      <w:pPr>
        <w:spacing w:after="40"/>
        <w:rPr>
          <w:b/>
        </w:rPr>
      </w:pPr>
    </w:p>
    <w:p w14:paraId="0E28028E" w14:textId="0522A184" w:rsidR="00B236C8" w:rsidRDefault="00B236C8" w:rsidP="00534A79">
      <w:pPr>
        <w:spacing w:after="40"/>
        <w:rPr>
          <w:b/>
        </w:rPr>
      </w:pPr>
      <w:r>
        <w:rPr>
          <w:b/>
        </w:rPr>
        <w:t>Methods</w:t>
      </w:r>
    </w:p>
    <w:p w14:paraId="664F0852" w14:textId="7C1F4F99" w:rsidR="00CC4443" w:rsidRDefault="00984CD2" w:rsidP="00534A79">
      <w:pPr>
        <w:spacing w:after="40"/>
      </w:pPr>
      <w:r>
        <w:t>Initially, human neural progenitor (hNP) cultures were expanded and maintained according to standard cell culture procedures to produce the exosomes used in this study. Spent/conditioned culture media was collected from the cells and subjected to ultrafiltration to isolate the exosomes.</w:t>
      </w:r>
    </w:p>
    <w:p w14:paraId="63F4EF4E" w14:textId="77777777" w:rsidR="00984CD2" w:rsidRDefault="00984CD2" w:rsidP="00534A79">
      <w:pPr>
        <w:spacing w:after="40"/>
        <w:rPr>
          <w:b/>
        </w:rPr>
      </w:pPr>
    </w:p>
    <w:p w14:paraId="260FA738" w14:textId="41867ABC" w:rsidR="00CC4443" w:rsidRDefault="00984CD2" w:rsidP="00534A79">
      <w:pPr>
        <w:spacing w:after="40"/>
      </w:pPr>
      <w:r>
        <w:t>Human induced pluripotent stem cell (hiPSC)-derived endothelial cells were cultured in a microfluidic culture system and treated with hNP-secreted exosomes (NPEX) daily for five days. A control group was cultured in identical conditions without exosome treatment. At this point, cells were fixed and immunocytochemistry was performed to fluorescently label actin filaments and nuclei, and cells were imaged using confocal microscopy. Z-stack images (approximately 40 images per stack) of the entire c</w:t>
      </w:r>
      <w:r w:rsidR="00B32A9D">
        <w:t>ell region (</w:t>
      </w:r>
      <w:r>
        <w:t>12 images per replicate) were taken for quantitative analysis.</w:t>
      </w:r>
    </w:p>
    <w:p w14:paraId="5F1F4E18" w14:textId="575D3BF1" w:rsidR="00E20B79" w:rsidRDefault="00E20B79" w:rsidP="00534A79">
      <w:pPr>
        <w:spacing w:after="40"/>
      </w:pPr>
    </w:p>
    <w:p w14:paraId="2ED17EF8" w14:textId="010F884D" w:rsidR="00E20B79" w:rsidRDefault="00E20B79" w:rsidP="00534A79">
      <w:pPr>
        <w:spacing w:after="40"/>
      </w:pPr>
      <w:r>
        <w:t xml:space="preserve">Z-stacks were flattened before analysis using a maximum intensity projection, then analyzed using Python (specifically </w:t>
      </w:r>
      <w:r w:rsidR="00265B43">
        <w:t>NumPy</w:t>
      </w:r>
      <w:r w:rsidR="00CA2BEB">
        <w:fldChar w:fldCharType="begin" w:fldLock="1"/>
      </w:r>
      <w:r w:rsidR="00A40D93">
        <w:instrText>ADDIN CSL_CITATION { "citationItems" : [ { "id" : "ITEM-1", "itemData" : { "DOI" : "10.1109/MCSE.2011.37", "author" : [ { "dropping-particle" : "", "family" : "Walt", "given" : "Stefan", "non-dropping-particle" : "van der", "parse-names" : false, "suffix" : "" }, { "dropping-particle" : "", "family" : "Colbert", "given" : "S. Chris", "non-dropping-particle" : "", "parse-names" : false, "suffix" : "" }, { "dropping-particle" : "", "family" : "Varoquaux", "given" : "Gael", "non-dropping-particle" : "", "parse-names" : false, "suffix" : "" } ], "container-title" : "Computing in Science &amp; Engineering", "id" : "ITEM-1", "issued" : { "date-parts" : [ [ "2011" ] ] }, "page" : "22-30", "title" : "The NumPy Array: A Structure for Efficient Numerical Computation", "type" : "article-journal", "volume" : "13" }, "uris" : [ "http://www.mendeley.com/documents/?uuid=a536cb59-43af-41d4-811a-47ca0f89dd7f" ] } ], "mendeley" : { "formattedCitation" : "&lt;sup&gt;20&lt;/sup&gt;", "plainTextFormattedCitation" : "20", "previouslyFormattedCitation" : "&lt;sup&gt;20&lt;/sup&gt;" }, "properties" : { "noteIndex" : 0 }, "schema" : "https://github.com/citation-style-language/schema/raw/master/csl-citation.json" }</w:instrText>
      </w:r>
      <w:r w:rsidR="00CA2BEB" w:rsidRPr="00CA2BEB">
        <w:rPr>
          <w:vertAlign w:val="superscript"/>
        </w:rPr>
        <w:fldChar w:fldCharType="separate"/>
      </w:r>
      <w:r w:rsidR="00CA2BEB" w:rsidRPr="00CA2BEB">
        <w:rPr>
          <w:noProof/>
          <w:vertAlign w:val="superscript"/>
        </w:rPr>
        <w:t>2</w:t>
      </w:r>
      <w:r w:rsidR="00CA2BEB">
        <w:rPr>
          <w:noProof/>
          <w:vertAlign w:val="superscript"/>
        </w:rPr>
        <w:t>0</w:t>
      </w:r>
      <w:r w:rsidR="00CA2BEB">
        <w:fldChar w:fldCharType="end"/>
      </w:r>
      <w:r w:rsidR="00265B43">
        <w:t xml:space="preserve">, </w:t>
      </w:r>
      <w:r w:rsidR="00B04D7C">
        <w:t>SciPy</w:t>
      </w:r>
      <w:r w:rsidR="00A40D93">
        <w:fldChar w:fldCharType="begin" w:fldLock="1"/>
      </w:r>
      <w:r w:rsidR="00A40D93">
        <w:instrText>ADDIN CSL_CITATION { "citationItems" : [ { "id" : "ITEM-1", "itemData" : { "URL" : "http://www.scipy.org", "accessed" : { "date-parts" : [ [ "2017", "5", "2" ] ] }, "author" : [ { "dropping-particle" : "", "family" : "Jones", "given" : "E", "non-dropping-particle" : "", "parse-names" : false, "suffix" : "" }, { "dropping-particle" : "", "family" : "Oliphant", "given" : "E", "non-dropping-particle" : "", "parse-names" : false, "suffix" : "" }, { "dropping-particle" : "", "family" : "Peterson", "given" : "P", "non-dropping-particle" : "", "parse-names" : false, "suffix" : "" } ], "id" : "ITEM-1", "issued" : { "date-parts" : [ [ "0" ] ] }, "title" : "SciPy: Open Source Scientific Tools for Python", "type" : "webpage" }, "uris" : [ "http://www.mendeley.com/documents/?uuid=dbb3b35b-9f09-442b-9b2b-36f325753496" ] } ], "mendeley" : { "formattedCitation" : "&lt;sup&gt;21&lt;/sup&gt;", "plainTextFormattedCitation" : "21", "previouslyFormattedCitation" : "&lt;sup&gt;21&lt;/sup&gt;" }, "properties" : { "noteIndex" : 0 }, "schema" : "https://github.com/citation-style-language/schema/raw/master/csl-citation.json" }</w:instrText>
      </w:r>
      <w:r w:rsidR="00A40D93">
        <w:fldChar w:fldCharType="separate"/>
      </w:r>
      <w:r w:rsidR="00A40D93" w:rsidRPr="00A40D93">
        <w:rPr>
          <w:noProof/>
          <w:vertAlign w:val="superscript"/>
        </w:rPr>
        <w:t>21</w:t>
      </w:r>
      <w:r w:rsidR="00A40D93">
        <w:fldChar w:fldCharType="end"/>
      </w:r>
      <w:r w:rsidR="00B04D7C">
        <w:t>,</w:t>
      </w:r>
      <w:r w:rsidR="00A40D93">
        <w:t xml:space="preserve"> and s</w:t>
      </w:r>
      <w:bookmarkStart w:id="0" w:name="_GoBack"/>
      <w:bookmarkEnd w:id="0"/>
      <w:r w:rsidR="00A40D93">
        <w:t>cikit-i</w:t>
      </w:r>
      <w:r>
        <w:t>mage</w:t>
      </w:r>
      <w:r w:rsidR="00A40D93">
        <w:fldChar w:fldCharType="begin" w:fldLock="1"/>
      </w:r>
      <w:r w:rsidR="00A40D93">
        <w:instrText>ADDIN CSL_CITATION { "citationItems" : [ { "id" : "ITEM-1", "itemData" : { "DOI" : "10.7717/peerj.453", "author" : [ { "dropping-particle" : "", "family" : "Walt", "given" : "Stefan", "non-dropping-particle" : "van der", "parse-names" : false, "suffix" : "" }, { "dropping-particle" : "", "family" : "Schonberger", "given" : "Johannes L.", "non-dropping-particle" : "", "parse-names" : false, "suffix" : "" }, { "dropping-particle" : "", "family" : "Nunez-Iglesias", "given" : "Juan", "non-dropping-particle" : "", "parse-names" : false, "suffix" : "" }, { "dropping-particle" : "", "family" : "Boulogne", "given" : "Francois", "non-dropping-particle" : "", "parse-names" : false, "suffix" : "" }, { "dropping-particle" : "", "family" : "Warner", "given" : "Joshua D.", "non-dropping-particle" : "", "parse-names" : false, "suffix" : "" }, { "dropping-particle" : "", "family" : "Yager", "given" : "Neil", "non-dropping-particle" : "", "parse-names" : false, "suffix" : "" }, { "dropping-particle" : "", "family" : "Gouillary", "given" : "Emmanuelle", "non-dropping-particle" : "", "parse-names" : false, "suffix" : "" }, { "dropping-particle" : "", "family" : "Yu", "given" : "Tony", "non-dropping-particle" : "", "parse-names" : false, "suffix" : "" }, { "dropping-particle" : "", "family" : "Contributors", "given" : "Scikit-image", "non-dropping-particle" : "", "parse-names" : false, "suffix" : "" } ], "container-title" : "PeerJ", "id" : "ITEM-1", "issue" : "453", "issued" : { "date-parts" : [ [ "2014" ] ] }, "page" : "1-18", "title" : "scikit-image : image processing in Python", "type" : "article-journal", "volume" : "2e" }, "uris" : [ "http://www.mendeley.com/documents/?uuid=a169add5-07b0-4b4a-8d2b-331461cb71b7" ] } ], "mendeley" : { "formattedCitation" : "&lt;sup&gt;22&lt;/sup&gt;", "plainTextFormattedCitation" : "22" }, "properties" : { "noteIndex" : 0 }, "schema" : "https://github.com/citation-style-language/schema/raw/master/csl-citation.json" }</w:instrText>
      </w:r>
      <w:r w:rsidR="00A40D93">
        <w:fldChar w:fldCharType="separate"/>
      </w:r>
      <w:r w:rsidR="00A40D93" w:rsidRPr="00A40D93">
        <w:rPr>
          <w:noProof/>
          <w:vertAlign w:val="superscript"/>
        </w:rPr>
        <w:t>22</w:t>
      </w:r>
      <w:r w:rsidR="00A40D93">
        <w:fldChar w:fldCharType="end"/>
      </w:r>
      <w:r>
        <w:t xml:space="preserve">) to count cells, calculate skeletonized length, and calculate total cell area in the gel region. </w:t>
      </w:r>
      <w:r w:rsidR="00B04D7C">
        <w:t>First, paths for the image folders were defined. These paths were then looped through using the os.walk() function to list out subfolders, with each subfolder representing one replicate and containing all of the images for the replicate. These subfolders/replicates were then iterated over using loops and the glob function to read in JPEG images</w:t>
      </w:r>
      <w:r w:rsidR="00265B43">
        <w:t xml:space="preserve"> as NumPy arrays</w:t>
      </w:r>
      <w:r w:rsidR="00B04D7C">
        <w:t xml:space="preserve"> and perform the analysis on each replicate.</w:t>
      </w:r>
    </w:p>
    <w:p w14:paraId="07DC3A55" w14:textId="6C6F2E2E" w:rsidR="00B04D7C" w:rsidRDefault="00B04D7C" w:rsidP="00534A79">
      <w:pPr>
        <w:spacing w:after="40"/>
      </w:pPr>
    </w:p>
    <w:p w14:paraId="066524EE" w14:textId="77777777" w:rsidR="00C67477" w:rsidRDefault="00265B43" w:rsidP="00534A79">
      <w:pPr>
        <w:spacing w:after="40"/>
      </w:pPr>
      <w:r>
        <w:t xml:space="preserve">To count cells, the blue channel of the image was sliced out, since the blue channel corresponds to the Hoescht nuclear stain. The image was then thresholded using a local threshold and binarized by comparing the pixel intensity of the original image to the thresholded image. A mask was created in which pixels with a higher intensity in the original image than the thresholded image are given a value of True while lower intensity pixels are given a False value. This mask represents a binarized form of the thresholded image. To remove noise and attempt to separate objects more that may be overlapping, the skimage.morphology.erosion() function was performed three times, then a distance map was created of the resulting image with the ndimg.distance_transform_edt() function. The skimage.feature.peak_local_max() and ndimg.label() functions were then used to determine local maxima in the distance map and label these as seeds for watershedding. Finally, the skimage.morphology.watershed() function was run using these seeds to separate and identify objects (nuclei). Since there was still noise and considerable small objects that are unlikely to be valid </w:t>
      </w:r>
      <w:r>
        <w:lastRenderedPageBreak/>
        <w:t xml:space="preserve">nuclei/cells, the skimage.measure.regionprops() function was used to list counted objects. This list was then iterated through and the </w:t>
      </w:r>
      <w:r w:rsidR="00C67477">
        <w:t>np</w:t>
      </w:r>
      <w:r>
        <w:t xml:space="preserve">.area() method was used to </w:t>
      </w:r>
      <w:r w:rsidR="00C67477">
        <w:t>calculate the area (in pixels) of each object. Objects with an area &gt;= 50 pixels were appended to an empty array and the list length was returned to give a final cell count. This process was performed on all 12 images of a device channel, then the 12 counts were averaged using the np.mean() function to represent the average cell count for the replicate. The counts from all replicates in a group were then averaged for statistical analysis (see below).</w:t>
      </w:r>
    </w:p>
    <w:p w14:paraId="5EC90D68" w14:textId="77777777" w:rsidR="00C67477" w:rsidRDefault="00C67477" w:rsidP="00534A79">
      <w:pPr>
        <w:spacing w:after="40"/>
      </w:pPr>
    </w:p>
    <w:p w14:paraId="5D274335" w14:textId="789179C0" w:rsidR="00C67477" w:rsidRDefault="00C67477" w:rsidP="00534A79">
      <w:pPr>
        <w:spacing w:after="40"/>
      </w:pPr>
      <w:r>
        <w:t xml:space="preserve">To determine skeletonized length and total cell area, the green channel corresponding to the f-actin stain (conjugated phalloidin) was sliced out of the image. A similar threshold was performed as in the cell counting function to binarize the image. For area, regions were labeled using the skimage.measure.label() and skimage.measure.regionprops() functions, as before, then the np.area() function was run.  </w:t>
      </w:r>
      <w:r w:rsidR="00C668EA">
        <w:t>This area was again filtered by a size of 50 pixels, and the entire filtered array was summed using the np.sum() function to determine total cell area.</w:t>
      </w:r>
      <w:r w:rsidR="00D415BE">
        <w:t xml:space="preserve"> To determine skeletonized length, the skimage.morphology.skeletonize_3d function was called on the binarized image, then similar processing was performed to calculate the skeletonized area. Since skeletons are 1 pixel wide, this area is equivalent to skeletonized length (note: size threshold was lowered to 10 pixels for skeletonization to include smaller skeletons that may be small branches).</w:t>
      </w:r>
    </w:p>
    <w:p w14:paraId="7FF8BF25" w14:textId="4ADEF2A8" w:rsidR="00D415BE" w:rsidRDefault="00D415BE" w:rsidP="00534A79">
      <w:pPr>
        <w:spacing w:after="40"/>
      </w:pPr>
    </w:p>
    <w:p w14:paraId="6610033A" w14:textId="66EDB120" w:rsidR="00D415BE" w:rsidRPr="00984CD2" w:rsidRDefault="00D415BE" w:rsidP="00534A79">
      <w:pPr>
        <w:spacing w:after="40"/>
      </w:pPr>
      <w:r>
        <w:t>Finally, after these steps were performed for all replicates, each group was averaged and the scipy.stats.ttest_ind() function was called to perform t-tests (with nonequal variances) on the control group vs. NPEX group for each parameter. Each parameter was also graphed using matplotlib to create box plots and the statistics were printed on the plots.</w:t>
      </w:r>
    </w:p>
    <w:p w14:paraId="0309D244" w14:textId="77777777" w:rsidR="00984CD2" w:rsidRDefault="00984CD2" w:rsidP="00534A79">
      <w:pPr>
        <w:spacing w:after="40"/>
        <w:rPr>
          <w:b/>
        </w:rPr>
      </w:pPr>
    </w:p>
    <w:p w14:paraId="37C1F57A" w14:textId="7C7EC31A" w:rsidR="00B236C8" w:rsidRDefault="00B236C8" w:rsidP="00534A79">
      <w:pPr>
        <w:spacing w:after="40"/>
        <w:rPr>
          <w:b/>
        </w:rPr>
      </w:pPr>
      <w:r>
        <w:rPr>
          <w:b/>
        </w:rPr>
        <w:t>Results</w:t>
      </w:r>
    </w:p>
    <w:p w14:paraId="1B6FD0E5" w14:textId="1A2FC693" w:rsidR="00CC4443" w:rsidRDefault="00825109" w:rsidP="00534A79">
      <w:pPr>
        <w:spacing w:after="40"/>
      </w:pPr>
      <w:r>
        <w:t>The cell count results showed a statistically significant increase (P = 0.013) in cell count in the gel region for the NPEX-treated group compared to the control group (Figure 1). The NPEX group had an average cell count of approximately 450, while the control group had an average cell count of approximately 200.</w:t>
      </w:r>
    </w:p>
    <w:p w14:paraId="35E1BDDC" w14:textId="087008C6" w:rsidR="00436562" w:rsidRDefault="00436562" w:rsidP="00534A79">
      <w:pPr>
        <w:spacing w:after="40"/>
      </w:pPr>
    </w:p>
    <w:p w14:paraId="4D0D44B5" w14:textId="6B93DA9A" w:rsidR="00436562" w:rsidRDefault="00436562" w:rsidP="00534A79">
      <w:pPr>
        <w:spacing w:after="40"/>
      </w:pPr>
      <w:r>
        <w:t>The cell area results showed increased total cell area in the NPEX-treated group, with an average area of approximately 800000 pixels, compared to the control group, with an average area of approximately 475000 pixels</w:t>
      </w:r>
      <w:r w:rsidR="004C2881">
        <w:t xml:space="preserve"> (Figure 2)</w:t>
      </w:r>
      <w:r>
        <w:t>. While not quite statistically significant at a confidence level of 0.05, there was a strong trend toward significance (P = 0.078).</w:t>
      </w:r>
    </w:p>
    <w:p w14:paraId="76FBED0D" w14:textId="63543855" w:rsidR="004C2881" w:rsidRDefault="004C2881" w:rsidP="00534A79">
      <w:pPr>
        <w:spacing w:after="40"/>
      </w:pPr>
    </w:p>
    <w:p w14:paraId="3101F204" w14:textId="00A531D8" w:rsidR="004C2881" w:rsidRDefault="004C2881" w:rsidP="00534A79">
      <w:pPr>
        <w:spacing w:after="40"/>
      </w:pPr>
      <w:r>
        <w:t>Finally, the skeletonized length results showed very little difference between the NPEX and control groups (Figure 3). The NPEX-treated group had an average length of approximately 17000 pixels, while the control group had an average length of approximately 16500 pixels. It should also be noted that both groups had considerable variation and the t-test returned a P-value of 0.94.</w:t>
      </w:r>
    </w:p>
    <w:p w14:paraId="200832C5" w14:textId="77777777" w:rsidR="00825109" w:rsidRDefault="00825109" w:rsidP="00825109">
      <w:pPr>
        <w:keepNext/>
        <w:spacing w:after="40"/>
      </w:pPr>
      <w:r>
        <w:rPr>
          <w:noProof/>
        </w:rPr>
        <w:lastRenderedPageBreak/>
        <w:drawing>
          <wp:anchor distT="0" distB="0" distL="114300" distR="114300" simplePos="0" relativeHeight="251658240" behindDoc="0" locked="0" layoutInCell="1" allowOverlap="1" wp14:anchorId="449A62E9" wp14:editId="5022AC53">
            <wp:simplePos x="0" y="0"/>
            <wp:positionH relativeFrom="column">
              <wp:posOffset>0</wp:posOffset>
            </wp:positionH>
            <wp:positionV relativeFrom="paragraph">
              <wp:posOffset>1270</wp:posOffset>
            </wp:positionV>
            <wp:extent cx="5854700" cy="4387850"/>
            <wp:effectExtent l="0" t="0" r="0" b="0"/>
            <wp:wrapTopAndBottom/>
            <wp:docPr id="1" name="Picture 1" descr="C:\Users\Austin\AppData\Local\Microsoft\Windows\INetCacheContent.Word\CellCount_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ustin\AppData\Local\Microsoft\Windows\INetCacheContent.Word\CellCount_Result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4700" cy="4387850"/>
                    </a:xfrm>
                    <a:prstGeom prst="rect">
                      <a:avLst/>
                    </a:prstGeom>
                    <a:noFill/>
                    <a:ln>
                      <a:noFill/>
                    </a:ln>
                  </pic:spPr>
                </pic:pic>
              </a:graphicData>
            </a:graphic>
          </wp:anchor>
        </w:drawing>
      </w:r>
    </w:p>
    <w:p w14:paraId="25F60EB3" w14:textId="5005ACCE" w:rsidR="00825109" w:rsidRPr="00436562" w:rsidRDefault="00825109" w:rsidP="00436562">
      <w:pPr>
        <w:pStyle w:val="Caption"/>
        <w:rPr>
          <w:color w:val="auto"/>
        </w:rPr>
      </w:pPr>
      <w:r w:rsidRPr="00825109">
        <w:rPr>
          <w:b/>
          <w:color w:val="auto"/>
        </w:rPr>
        <w:t xml:space="preserve">Figure </w:t>
      </w:r>
      <w:r w:rsidRPr="00825109">
        <w:rPr>
          <w:b/>
          <w:color w:val="auto"/>
        </w:rPr>
        <w:fldChar w:fldCharType="begin"/>
      </w:r>
      <w:r w:rsidRPr="00825109">
        <w:rPr>
          <w:b/>
          <w:color w:val="auto"/>
        </w:rPr>
        <w:instrText xml:space="preserve"> SEQ Figure \* ARABIC </w:instrText>
      </w:r>
      <w:r w:rsidRPr="00825109">
        <w:rPr>
          <w:b/>
          <w:color w:val="auto"/>
        </w:rPr>
        <w:fldChar w:fldCharType="separate"/>
      </w:r>
      <w:r w:rsidR="00CE52C4">
        <w:rPr>
          <w:b/>
          <w:noProof/>
          <w:color w:val="auto"/>
        </w:rPr>
        <w:t>1</w:t>
      </w:r>
      <w:r w:rsidRPr="00825109">
        <w:rPr>
          <w:b/>
          <w:color w:val="auto"/>
        </w:rPr>
        <w:fldChar w:fldCharType="end"/>
      </w:r>
      <w:r w:rsidRPr="00825109">
        <w:rPr>
          <w:b/>
          <w:color w:val="auto"/>
        </w:rPr>
        <w:t>.</w:t>
      </w:r>
      <w:r w:rsidRPr="00825109">
        <w:rPr>
          <w:color w:val="auto"/>
        </w:rPr>
        <w:t xml:space="preserve"> Average cell count. The NPEX group had an average cell count of approximately 450 compared to approximately 200 for the control group. This result was statistically significant, as determined by t-test, with a P-value of 0.013.</w:t>
      </w:r>
    </w:p>
    <w:p w14:paraId="545736D7" w14:textId="77777777" w:rsidR="001B1D40" w:rsidRDefault="001B1D40" w:rsidP="001B1D40">
      <w:pPr>
        <w:keepNext/>
        <w:spacing w:after="40"/>
      </w:pPr>
      <w:r>
        <w:rPr>
          <w:noProof/>
        </w:rPr>
        <w:lastRenderedPageBreak/>
        <w:drawing>
          <wp:inline distT="0" distB="0" distL="0" distR="0" wp14:anchorId="0EA678A7" wp14:editId="43F6AED6">
            <wp:extent cx="5854700" cy="4387850"/>
            <wp:effectExtent l="0" t="0" r="0" b="0"/>
            <wp:docPr id="2" name="Picture 2" descr="C:\Users\Austin\AppData\Local\Microsoft\Windows\INetCacheContent.Word\Area_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ustin\AppData\Local\Microsoft\Windows\INetCacheContent.Word\Area_Result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4700" cy="4387850"/>
                    </a:xfrm>
                    <a:prstGeom prst="rect">
                      <a:avLst/>
                    </a:prstGeom>
                    <a:noFill/>
                    <a:ln>
                      <a:noFill/>
                    </a:ln>
                  </pic:spPr>
                </pic:pic>
              </a:graphicData>
            </a:graphic>
          </wp:inline>
        </w:drawing>
      </w:r>
    </w:p>
    <w:p w14:paraId="4890D074" w14:textId="688A2A2A" w:rsidR="001B1D40" w:rsidRPr="001B1D40" w:rsidRDefault="001B1D40" w:rsidP="001B1D40">
      <w:pPr>
        <w:pStyle w:val="Caption"/>
        <w:rPr>
          <w:color w:val="auto"/>
        </w:rPr>
      </w:pPr>
      <w:r w:rsidRPr="001B1D40">
        <w:rPr>
          <w:b/>
          <w:color w:val="auto"/>
        </w:rPr>
        <w:t xml:space="preserve">Figure </w:t>
      </w:r>
      <w:r w:rsidRPr="001B1D40">
        <w:rPr>
          <w:b/>
          <w:color w:val="auto"/>
        </w:rPr>
        <w:fldChar w:fldCharType="begin"/>
      </w:r>
      <w:r w:rsidRPr="001B1D40">
        <w:rPr>
          <w:b/>
          <w:color w:val="auto"/>
        </w:rPr>
        <w:instrText xml:space="preserve"> SEQ Figure \* ARABIC </w:instrText>
      </w:r>
      <w:r w:rsidRPr="001B1D40">
        <w:rPr>
          <w:b/>
          <w:color w:val="auto"/>
        </w:rPr>
        <w:fldChar w:fldCharType="separate"/>
      </w:r>
      <w:r w:rsidR="00CE52C4">
        <w:rPr>
          <w:b/>
          <w:noProof/>
          <w:color w:val="auto"/>
        </w:rPr>
        <w:t>2</w:t>
      </w:r>
      <w:r w:rsidRPr="001B1D40">
        <w:rPr>
          <w:b/>
          <w:color w:val="auto"/>
        </w:rPr>
        <w:fldChar w:fldCharType="end"/>
      </w:r>
      <w:r w:rsidRPr="001B1D40">
        <w:rPr>
          <w:b/>
          <w:color w:val="auto"/>
        </w:rPr>
        <w:t>.</w:t>
      </w:r>
      <w:r w:rsidRPr="001B1D40">
        <w:rPr>
          <w:color w:val="auto"/>
        </w:rPr>
        <w:t xml:space="preserve"> Average total cell area. The NPEX group had an average cell area of approximately 800000 pixels, compared to approximately 475000 for the control group. This result was trending toward significance, with a P-value of 0.078.</w:t>
      </w:r>
    </w:p>
    <w:p w14:paraId="6DB0E0BF" w14:textId="77777777" w:rsidR="00CE52C4" w:rsidRDefault="00CE52C4" w:rsidP="00CE52C4">
      <w:pPr>
        <w:keepNext/>
        <w:spacing w:after="40"/>
      </w:pPr>
      <w:r>
        <w:rPr>
          <w:noProof/>
        </w:rPr>
        <w:lastRenderedPageBreak/>
        <w:drawing>
          <wp:inline distT="0" distB="0" distL="0" distR="0" wp14:anchorId="22A87A57" wp14:editId="6382865F">
            <wp:extent cx="5854700" cy="4387850"/>
            <wp:effectExtent l="0" t="0" r="0" b="0"/>
            <wp:docPr id="3" name="Picture 3" descr="C:\Users\Austin\AppData\Local\Microsoft\Windows\INetCacheContent.Word\Skeletonize_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ustin\AppData\Local\Microsoft\Windows\INetCacheContent.Word\Skeletonize_Result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4700" cy="4387850"/>
                    </a:xfrm>
                    <a:prstGeom prst="rect">
                      <a:avLst/>
                    </a:prstGeom>
                    <a:noFill/>
                    <a:ln>
                      <a:noFill/>
                    </a:ln>
                  </pic:spPr>
                </pic:pic>
              </a:graphicData>
            </a:graphic>
          </wp:inline>
        </w:drawing>
      </w:r>
    </w:p>
    <w:p w14:paraId="040CE5CC" w14:textId="5A762EE7" w:rsidR="00CE52C4" w:rsidRPr="00CE52C4" w:rsidRDefault="00CE52C4" w:rsidP="00CE52C4">
      <w:pPr>
        <w:pStyle w:val="Caption"/>
        <w:rPr>
          <w:color w:val="auto"/>
        </w:rPr>
      </w:pPr>
      <w:r w:rsidRPr="00CE52C4">
        <w:rPr>
          <w:b/>
          <w:color w:val="auto"/>
        </w:rPr>
        <w:t xml:space="preserve">Figure </w:t>
      </w:r>
      <w:r w:rsidRPr="00CE52C4">
        <w:rPr>
          <w:b/>
          <w:color w:val="auto"/>
        </w:rPr>
        <w:fldChar w:fldCharType="begin"/>
      </w:r>
      <w:r w:rsidRPr="00CE52C4">
        <w:rPr>
          <w:b/>
          <w:color w:val="auto"/>
        </w:rPr>
        <w:instrText xml:space="preserve"> SEQ Figure \* ARABIC </w:instrText>
      </w:r>
      <w:r w:rsidRPr="00CE52C4">
        <w:rPr>
          <w:b/>
          <w:color w:val="auto"/>
        </w:rPr>
        <w:fldChar w:fldCharType="separate"/>
      </w:r>
      <w:r w:rsidRPr="00CE52C4">
        <w:rPr>
          <w:b/>
          <w:noProof/>
          <w:color w:val="auto"/>
        </w:rPr>
        <w:t>3</w:t>
      </w:r>
      <w:r w:rsidRPr="00CE52C4">
        <w:rPr>
          <w:b/>
          <w:color w:val="auto"/>
        </w:rPr>
        <w:fldChar w:fldCharType="end"/>
      </w:r>
      <w:r w:rsidRPr="00CE52C4">
        <w:rPr>
          <w:b/>
          <w:color w:val="auto"/>
        </w:rPr>
        <w:t>.</w:t>
      </w:r>
      <w:r w:rsidRPr="00CE52C4">
        <w:rPr>
          <w:color w:val="auto"/>
        </w:rPr>
        <w:t xml:space="preserve"> Average skeleton length. The NPEX group had an average skeleton length of approximately 17000 pixels, compared to approximately 16500 for the control group. There was no statistical difference, with a P-value of 0.94.</w:t>
      </w:r>
    </w:p>
    <w:p w14:paraId="68196B91" w14:textId="4C3378DF" w:rsidR="00CC4443" w:rsidRDefault="00CC4443" w:rsidP="00534A79">
      <w:pPr>
        <w:spacing w:after="40"/>
        <w:rPr>
          <w:b/>
        </w:rPr>
      </w:pPr>
    </w:p>
    <w:p w14:paraId="41D633D6" w14:textId="5D03712B" w:rsidR="00B236C8" w:rsidRDefault="00B236C8" w:rsidP="00534A79">
      <w:pPr>
        <w:spacing w:after="40"/>
        <w:rPr>
          <w:b/>
        </w:rPr>
      </w:pPr>
      <w:r>
        <w:rPr>
          <w:b/>
        </w:rPr>
        <w:t>Discussion</w:t>
      </w:r>
    </w:p>
    <w:p w14:paraId="43938834" w14:textId="197BA41A" w:rsidR="00CC4443" w:rsidRDefault="003C28D7" w:rsidP="00534A79">
      <w:pPr>
        <w:spacing w:after="40"/>
      </w:pPr>
      <w:r>
        <w:t xml:space="preserve">The statistically significant increase in cell count and strong trend for an increase in total cell area supports the hypothesis that neural progenitor exosomes enhance angiogenesis </w:t>
      </w:r>
      <w:r>
        <w:rPr>
          <w:i/>
        </w:rPr>
        <w:t>in vitro</w:t>
      </w:r>
      <w:r>
        <w:t>. While an increased cell count could be indicative of simple proliferation and/or migration, both of these processes are vital for angiogenesis, so it is reasonable to use them as indicators of angiogenesis. It would be useful to perform a proliferation assay in the future and use non-endothelial cell types to determine whether or not this is an endothelial-specific response, strengthening the notion that these results are due to increased angiogenesis.</w:t>
      </w:r>
    </w:p>
    <w:p w14:paraId="68FE2B82" w14:textId="7DB4CE03" w:rsidR="007A4A3E" w:rsidRDefault="007A4A3E" w:rsidP="00534A79">
      <w:pPr>
        <w:spacing w:after="40"/>
        <w:rPr>
          <w:b/>
        </w:rPr>
      </w:pPr>
    </w:p>
    <w:p w14:paraId="1C503C8F" w14:textId="07C325E9" w:rsidR="007A4A3E" w:rsidRDefault="007A4A3E" w:rsidP="00534A79">
      <w:pPr>
        <w:spacing w:after="40"/>
      </w:pPr>
      <w:r>
        <w:t xml:space="preserve">On the other hand, the complete lack of difference between the NPEX group and the control group for the skeletonized length parameter could be due to multiple problems. While it is possible that skeletonized length does not provide a good measurement of angiogenesis, it seems likely that the function does not properly represent </w:t>
      </w:r>
      <w:r w:rsidR="00CE602F">
        <w:t>the</w:t>
      </w:r>
      <w:r>
        <w:t xml:space="preserve"> angiogenic response. Qualitatively and subjectively, the cells appear much more organized with noticeably more branches and a network-like formation that appears to represent increased angiogenesis. Perhaps future analysis could focus on counting branches or a measurement of networking and organization to quantify what subjectively appears to be a significantly different </w:t>
      </w:r>
      <w:r w:rsidR="0033681F">
        <w:t>response</w:t>
      </w:r>
      <w:r>
        <w:t>.</w:t>
      </w:r>
      <w:r w:rsidR="00CE602F">
        <w:t xml:space="preserve"> Another large potential issue with the methods used here and the skeletonized results is the flattening of the Z-stacks into two-dimensional projections. While three-dimensional analysis has its own </w:t>
      </w:r>
      <w:r w:rsidR="00862465">
        <w:t>drawbacks</w:t>
      </w:r>
      <w:r w:rsidR="00CE602F">
        <w:t xml:space="preserve"> and may be much more difficult, there is a concerning amount of data lost by flattening the stack and losing the three-dimensionality; for example, if there are many sprouts/branches in the Z-plane, these may all be lost when the image is flattened. Ideally, future work </w:t>
      </w:r>
      <w:r w:rsidR="00CE602F">
        <w:lastRenderedPageBreak/>
        <w:t>would involve some three-dimensional image analysis to attempt to recover some of this data that is currently being lost</w:t>
      </w:r>
      <w:r w:rsidR="0031378E">
        <w:t xml:space="preserve"> in the analysis process.</w:t>
      </w:r>
    </w:p>
    <w:p w14:paraId="617B8099" w14:textId="7EA47C43" w:rsidR="007A4A3E" w:rsidRDefault="007A4A3E" w:rsidP="00534A79">
      <w:pPr>
        <w:spacing w:after="40"/>
      </w:pPr>
    </w:p>
    <w:p w14:paraId="07401B57" w14:textId="12D8260A" w:rsidR="007A4A3E" w:rsidRDefault="00B64004" w:rsidP="00534A79">
      <w:pPr>
        <w:spacing w:after="40"/>
        <w:rPr>
          <w:b/>
        </w:rPr>
      </w:pPr>
      <w:r>
        <w:t xml:space="preserve">Finally, it is important to note the </w:t>
      </w:r>
      <w:r w:rsidR="007A4A3E">
        <w:t xml:space="preserve">small sample sizes used here. With a control group size of n=2 and an NPEX group size of n=3, statistical analysis may be somewhat </w:t>
      </w:r>
      <w:r>
        <w:t>invalid</w:t>
      </w:r>
      <w:r w:rsidR="007A4A3E">
        <w:t>. The method of averaging 12 images from a replicate into one data point helps</w:t>
      </w:r>
      <w:r w:rsidR="0033681F">
        <w:t xml:space="preserve"> reduce variability within a replicate and avoid issues with independence within a device channel; however, this method makes traditional statistical analysis less reliable.</w:t>
      </w:r>
    </w:p>
    <w:p w14:paraId="1ECEB474" w14:textId="77777777" w:rsidR="00CC4443" w:rsidRDefault="00CC4443" w:rsidP="00534A79">
      <w:pPr>
        <w:spacing w:after="40"/>
        <w:rPr>
          <w:b/>
        </w:rPr>
      </w:pPr>
    </w:p>
    <w:p w14:paraId="7CCBB742" w14:textId="1F3A68AF" w:rsidR="00B236C8" w:rsidRPr="00B236C8" w:rsidRDefault="00B236C8" w:rsidP="00534A79">
      <w:pPr>
        <w:spacing w:after="40"/>
        <w:rPr>
          <w:b/>
        </w:rPr>
      </w:pPr>
      <w:r>
        <w:rPr>
          <w:b/>
        </w:rPr>
        <w:t>Conclusions and Future Work</w:t>
      </w:r>
    </w:p>
    <w:p w14:paraId="1D0A7E3B" w14:textId="55AB62BD" w:rsidR="00CC4443" w:rsidRDefault="00B862A1" w:rsidP="00534A79">
      <w:pPr>
        <w:spacing w:after="40"/>
      </w:pPr>
      <w:r>
        <w:t>Ultimately, the results obtained in this experiment are a promising first step in quantifying angiogenesis using computer vision and automated image analysis techniques. While these results could have other explanations (i.e. exosomes could generally enhance proliferation), it is reasonable that the increased cell count and area are a result of an enhanced angiogenic response.</w:t>
      </w:r>
      <w:r w:rsidR="006873BE">
        <w:t xml:space="preserve"> Additional assays and three-dimensional analysis should be performed, as mentioned above, to further explore this hypothesis.</w:t>
      </w:r>
    </w:p>
    <w:p w14:paraId="2AF7C826" w14:textId="07503F31" w:rsidR="006873BE" w:rsidRDefault="006873BE" w:rsidP="00534A79">
      <w:pPr>
        <w:spacing w:after="40"/>
      </w:pPr>
    </w:p>
    <w:p w14:paraId="2C94E357" w14:textId="1C66CB8C" w:rsidR="006873BE" w:rsidRDefault="006873BE" w:rsidP="00534A79">
      <w:pPr>
        <w:spacing w:after="40"/>
      </w:pPr>
      <w:r>
        <w:t xml:space="preserve">Additionally, while the results may not be completely conclusive at this stage, the results of the study strongly demonstrate the usefulness of computer vision and </w:t>
      </w:r>
      <w:r w:rsidR="00353A80">
        <w:t>image analysis techniques. Manual counting/processing of these images would take hours, likely days, and has associated bias and human error. The methods used here not only reduce the analysis time to minutes, making scalability a much more enticing option, but also remove bias and human error. Even if the analysis is not perfect, the batch processing ensures that all images are processed in the same way and are subjected uniformly to any potential errors in the processing.</w:t>
      </w:r>
    </w:p>
    <w:p w14:paraId="2E9B70DC" w14:textId="70599CA4" w:rsidR="00353A80" w:rsidRDefault="00353A80" w:rsidP="00534A79">
      <w:pPr>
        <w:spacing w:after="40"/>
      </w:pPr>
    </w:p>
    <w:p w14:paraId="38DB42A1" w14:textId="0AD0CC17" w:rsidR="00353A80" w:rsidRDefault="00353A80" w:rsidP="00534A79">
      <w:pPr>
        <w:spacing w:after="40"/>
        <w:rPr>
          <w:b/>
        </w:rPr>
      </w:pPr>
      <w:r>
        <w:t>In conclusion, much more work is needed on the biological side to determine the effects of exosomes on angiogenesis; however, this study presents some compelling preliminary evidence and suggests that the culture system employed here paired with these image processing methods (especially with some further optimization) represents a valuable tool to study angiogenesis.</w:t>
      </w:r>
    </w:p>
    <w:p w14:paraId="3B82DC34" w14:textId="69385191" w:rsidR="00862465" w:rsidRDefault="00862465" w:rsidP="00534A79">
      <w:pPr>
        <w:spacing w:after="40"/>
      </w:pPr>
    </w:p>
    <w:p w14:paraId="38F83545" w14:textId="3AFDF3E8" w:rsidR="00247A7D" w:rsidRDefault="00247A7D" w:rsidP="00534A79">
      <w:pPr>
        <w:spacing w:after="40"/>
        <w:rPr>
          <w:b/>
        </w:rPr>
      </w:pPr>
      <w:r>
        <w:rPr>
          <w:b/>
        </w:rPr>
        <w:t>References</w:t>
      </w:r>
    </w:p>
    <w:p w14:paraId="33D523C2" w14:textId="18DF0C90" w:rsidR="00A40D93" w:rsidRPr="00A40D93" w:rsidRDefault="00FB0AE3" w:rsidP="00A40D93">
      <w:pPr>
        <w:widowControl w:val="0"/>
        <w:autoSpaceDE w:val="0"/>
        <w:autoSpaceDN w:val="0"/>
        <w:adjustRightInd w:val="0"/>
        <w:spacing w:after="40"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A40D93" w:rsidRPr="00A40D93">
        <w:rPr>
          <w:rFonts w:ascii="Calibri" w:hAnsi="Calibri" w:cs="Calibri"/>
          <w:noProof/>
          <w:szCs w:val="24"/>
        </w:rPr>
        <w:t>1</w:t>
      </w:r>
      <w:r w:rsidR="00A40D93" w:rsidRPr="00A40D93">
        <w:rPr>
          <w:rFonts w:ascii="Calibri" w:hAnsi="Calibri" w:cs="Calibri"/>
          <w:noProof/>
          <w:szCs w:val="24"/>
        </w:rPr>
        <w:tab/>
        <w:t xml:space="preserve">Goldberg J, Hirschi K. A Vascular Perspective on Neurogenesis. </w:t>
      </w:r>
      <w:r w:rsidR="00A40D93" w:rsidRPr="00A40D93">
        <w:rPr>
          <w:rFonts w:ascii="Calibri" w:hAnsi="Calibri" w:cs="Calibri"/>
          <w:i/>
          <w:iCs/>
          <w:noProof/>
          <w:szCs w:val="24"/>
        </w:rPr>
        <w:t>Neural Stem Cells - New Perspect.</w:t>
      </w:r>
      <w:r w:rsidR="00A40D93" w:rsidRPr="00A40D93">
        <w:rPr>
          <w:rFonts w:ascii="Calibri" w:hAnsi="Calibri" w:cs="Calibri"/>
          <w:noProof/>
          <w:szCs w:val="24"/>
        </w:rPr>
        <w:t xml:space="preserve"> 2013. p. 199–239.</w:t>
      </w:r>
    </w:p>
    <w:p w14:paraId="12C9AB7C" w14:textId="77777777" w:rsidR="00A40D93" w:rsidRPr="00A40D93" w:rsidRDefault="00A40D93" w:rsidP="00A40D93">
      <w:pPr>
        <w:widowControl w:val="0"/>
        <w:autoSpaceDE w:val="0"/>
        <w:autoSpaceDN w:val="0"/>
        <w:adjustRightInd w:val="0"/>
        <w:spacing w:after="40" w:line="240" w:lineRule="auto"/>
        <w:ind w:left="640" w:hanging="640"/>
        <w:rPr>
          <w:rFonts w:ascii="Calibri" w:hAnsi="Calibri" w:cs="Calibri"/>
          <w:noProof/>
          <w:szCs w:val="24"/>
        </w:rPr>
      </w:pPr>
      <w:r w:rsidRPr="00A40D93">
        <w:rPr>
          <w:rFonts w:ascii="Calibri" w:hAnsi="Calibri" w:cs="Calibri"/>
          <w:noProof/>
          <w:szCs w:val="24"/>
        </w:rPr>
        <w:t>2</w:t>
      </w:r>
      <w:r w:rsidRPr="00A40D93">
        <w:rPr>
          <w:rFonts w:ascii="Calibri" w:hAnsi="Calibri" w:cs="Calibri"/>
          <w:noProof/>
          <w:szCs w:val="24"/>
        </w:rPr>
        <w:tab/>
        <w:t xml:space="preserve">Goldberg J. Diverse roles of the vasculature within the neural stem cell niche. </w:t>
      </w:r>
      <w:r w:rsidRPr="00A40D93">
        <w:rPr>
          <w:rFonts w:ascii="Calibri" w:hAnsi="Calibri" w:cs="Calibri"/>
          <w:i/>
          <w:iCs/>
          <w:noProof/>
          <w:szCs w:val="24"/>
        </w:rPr>
        <w:t>Regen Med</w:t>
      </w:r>
      <w:r w:rsidRPr="00A40D93">
        <w:rPr>
          <w:rFonts w:ascii="Calibri" w:hAnsi="Calibri" w:cs="Calibri"/>
          <w:noProof/>
          <w:szCs w:val="24"/>
        </w:rPr>
        <w:t xml:space="preserve"> 2009;</w:t>
      </w:r>
      <w:r w:rsidRPr="00A40D93">
        <w:rPr>
          <w:rFonts w:ascii="Calibri" w:hAnsi="Calibri" w:cs="Calibri"/>
          <w:b/>
          <w:bCs/>
          <w:noProof/>
          <w:szCs w:val="24"/>
        </w:rPr>
        <w:t>4</w:t>
      </w:r>
      <w:r w:rsidRPr="00A40D93">
        <w:rPr>
          <w:rFonts w:ascii="Calibri" w:hAnsi="Calibri" w:cs="Calibri"/>
          <w:noProof/>
          <w:szCs w:val="24"/>
        </w:rPr>
        <w:t>:879–97. https://doi.org/10.2217/rme.09.61.Diverse.</w:t>
      </w:r>
    </w:p>
    <w:p w14:paraId="5DC47E00" w14:textId="77777777" w:rsidR="00A40D93" w:rsidRPr="00A40D93" w:rsidRDefault="00A40D93" w:rsidP="00A40D93">
      <w:pPr>
        <w:widowControl w:val="0"/>
        <w:autoSpaceDE w:val="0"/>
        <w:autoSpaceDN w:val="0"/>
        <w:adjustRightInd w:val="0"/>
        <w:spacing w:after="40" w:line="240" w:lineRule="auto"/>
        <w:ind w:left="640" w:hanging="640"/>
        <w:rPr>
          <w:rFonts w:ascii="Calibri" w:hAnsi="Calibri" w:cs="Calibri"/>
          <w:noProof/>
          <w:szCs w:val="24"/>
        </w:rPr>
      </w:pPr>
      <w:r w:rsidRPr="00A40D93">
        <w:rPr>
          <w:rFonts w:ascii="Calibri" w:hAnsi="Calibri" w:cs="Calibri"/>
          <w:noProof/>
          <w:szCs w:val="24"/>
        </w:rPr>
        <w:t>3</w:t>
      </w:r>
      <w:r w:rsidRPr="00A40D93">
        <w:rPr>
          <w:rFonts w:ascii="Calibri" w:hAnsi="Calibri" w:cs="Calibri"/>
          <w:noProof/>
          <w:szCs w:val="24"/>
        </w:rPr>
        <w:tab/>
        <w:t xml:space="preserve">Girouard H, Iadecola C. Neurovascular coupling in the normal brain and in hypertension, stroke, and Alzheimer disease. </w:t>
      </w:r>
      <w:r w:rsidRPr="00A40D93">
        <w:rPr>
          <w:rFonts w:ascii="Calibri" w:hAnsi="Calibri" w:cs="Calibri"/>
          <w:i/>
          <w:iCs/>
          <w:noProof/>
          <w:szCs w:val="24"/>
        </w:rPr>
        <w:t>J Appl Physiol</w:t>
      </w:r>
      <w:r w:rsidRPr="00A40D93">
        <w:rPr>
          <w:rFonts w:ascii="Calibri" w:hAnsi="Calibri" w:cs="Calibri"/>
          <w:noProof/>
          <w:szCs w:val="24"/>
        </w:rPr>
        <w:t xml:space="preserve"> 2006;</w:t>
      </w:r>
      <w:r w:rsidRPr="00A40D93">
        <w:rPr>
          <w:rFonts w:ascii="Calibri" w:hAnsi="Calibri" w:cs="Calibri"/>
          <w:b/>
          <w:bCs/>
          <w:noProof/>
          <w:szCs w:val="24"/>
        </w:rPr>
        <w:t>100</w:t>
      </w:r>
      <w:r w:rsidRPr="00A40D93">
        <w:rPr>
          <w:rFonts w:ascii="Calibri" w:hAnsi="Calibri" w:cs="Calibri"/>
          <w:noProof/>
          <w:szCs w:val="24"/>
        </w:rPr>
        <w:t>:328–35. https://doi.org/10.1152/japplphysiol.00966.2005.</w:t>
      </w:r>
    </w:p>
    <w:p w14:paraId="5622AA8E" w14:textId="77777777" w:rsidR="00A40D93" w:rsidRPr="00A40D93" w:rsidRDefault="00A40D93" w:rsidP="00A40D93">
      <w:pPr>
        <w:widowControl w:val="0"/>
        <w:autoSpaceDE w:val="0"/>
        <w:autoSpaceDN w:val="0"/>
        <w:adjustRightInd w:val="0"/>
        <w:spacing w:after="40" w:line="240" w:lineRule="auto"/>
        <w:ind w:left="640" w:hanging="640"/>
        <w:rPr>
          <w:rFonts w:ascii="Calibri" w:hAnsi="Calibri" w:cs="Calibri"/>
          <w:noProof/>
          <w:szCs w:val="24"/>
        </w:rPr>
      </w:pPr>
      <w:r w:rsidRPr="00A40D93">
        <w:rPr>
          <w:rFonts w:ascii="Calibri" w:hAnsi="Calibri" w:cs="Calibri"/>
          <w:noProof/>
          <w:szCs w:val="24"/>
        </w:rPr>
        <w:t>4</w:t>
      </w:r>
      <w:r w:rsidRPr="00A40D93">
        <w:rPr>
          <w:rFonts w:ascii="Calibri" w:hAnsi="Calibri" w:cs="Calibri"/>
          <w:noProof/>
          <w:szCs w:val="24"/>
        </w:rPr>
        <w:tab/>
        <w:t>Kasey JT, Jinah B, Calvo C, Nurmi H, Eichmann AC, Alitalo K. Interactions between VEGFR and Notch signaling pathways in endothelial and neural cells 2013:1779–92. https://doi.org/10.1007/s00018-013-1312-6.</w:t>
      </w:r>
    </w:p>
    <w:p w14:paraId="0AF5DA4A" w14:textId="77777777" w:rsidR="00A40D93" w:rsidRPr="00A40D93" w:rsidRDefault="00A40D93" w:rsidP="00A40D93">
      <w:pPr>
        <w:widowControl w:val="0"/>
        <w:autoSpaceDE w:val="0"/>
        <w:autoSpaceDN w:val="0"/>
        <w:adjustRightInd w:val="0"/>
        <w:spacing w:after="40" w:line="240" w:lineRule="auto"/>
        <w:ind w:left="640" w:hanging="640"/>
        <w:rPr>
          <w:rFonts w:ascii="Calibri" w:hAnsi="Calibri" w:cs="Calibri"/>
          <w:noProof/>
          <w:szCs w:val="24"/>
        </w:rPr>
      </w:pPr>
      <w:r w:rsidRPr="00A40D93">
        <w:rPr>
          <w:rFonts w:ascii="Calibri" w:hAnsi="Calibri" w:cs="Calibri"/>
          <w:noProof/>
          <w:szCs w:val="24"/>
        </w:rPr>
        <w:t>5</w:t>
      </w:r>
      <w:r w:rsidRPr="00A40D93">
        <w:rPr>
          <w:rFonts w:ascii="Calibri" w:hAnsi="Calibri" w:cs="Calibri"/>
          <w:noProof/>
          <w:szCs w:val="24"/>
        </w:rPr>
        <w:tab/>
        <w:t xml:space="preserve">Eichmann A, Thomas JL. Molecular parallels between neural and vascular development. </w:t>
      </w:r>
      <w:r w:rsidRPr="00A40D93">
        <w:rPr>
          <w:rFonts w:ascii="Calibri" w:hAnsi="Calibri" w:cs="Calibri"/>
          <w:i/>
          <w:iCs/>
          <w:noProof/>
          <w:szCs w:val="24"/>
        </w:rPr>
        <w:t>Cold Spring Harb Perspect Med</w:t>
      </w:r>
      <w:r w:rsidRPr="00A40D93">
        <w:rPr>
          <w:rFonts w:ascii="Calibri" w:hAnsi="Calibri" w:cs="Calibri"/>
          <w:noProof/>
          <w:szCs w:val="24"/>
        </w:rPr>
        <w:t xml:space="preserve"> 2013;</w:t>
      </w:r>
      <w:r w:rsidRPr="00A40D93">
        <w:rPr>
          <w:rFonts w:ascii="Calibri" w:hAnsi="Calibri" w:cs="Calibri"/>
          <w:b/>
          <w:bCs/>
          <w:noProof/>
          <w:szCs w:val="24"/>
        </w:rPr>
        <w:t>3</w:t>
      </w:r>
      <w:r w:rsidRPr="00A40D93">
        <w:rPr>
          <w:rFonts w:ascii="Calibri" w:hAnsi="Calibri" w:cs="Calibri"/>
          <w:noProof/>
          <w:szCs w:val="24"/>
        </w:rPr>
        <w:t>:1–15. https://doi.org/10.1101/cshperspect.a006551.</w:t>
      </w:r>
    </w:p>
    <w:p w14:paraId="14C3EE0D" w14:textId="77777777" w:rsidR="00A40D93" w:rsidRPr="00A40D93" w:rsidRDefault="00A40D93" w:rsidP="00A40D93">
      <w:pPr>
        <w:widowControl w:val="0"/>
        <w:autoSpaceDE w:val="0"/>
        <w:autoSpaceDN w:val="0"/>
        <w:adjustRightInd w:val="0"/>
        <w:spacing w:after="40" w:line="240" w:lineRule="auto"/>
        <w:ind w:left="640" w:hanging="640"/>
        <w:rPr>
          <w:rFonts w:ascii="Calibri" w:hAnsi="Calibri" w:cs="Calibri"/>
          <w:noProof/>
          <w:szCs w:val="24"/>
        </w:rPr>
      </w:pPr>
      <w:r w:rsidRPr="00A40D93">
        <w:rPr>
          <w:rFonts w:ascii="Calibri" w:hAnsi="Calibri" w:cs="Calibri"/>
          <w:noProof/>
          <w:szCs w:val="24"/>
        </w:rPr>
        <w:t>6</w:t>
      </w:r>
      <w:r w:rsidRPr="00A40D93">
        <w:rPr>
          <w:rFonts w:ascii="Calibri" w:hAnsi="Calibri" w:cs="Calibri"/>
          <w:noProof/>
          <w:szCs w:val="24"/>
        </w:rPr>
        <w:tab/>
        <w:t xml:space="preserve">Acevedo LM, Lindquist JN, Walsh BM, Sia P, Cimadamore F, Chen C, </w:t>
      </w:r>
      <w:r w:rsidRPr="00A40D93">
        <w:rPr>
          <w:rFonts w:ascii="Calibri" w:hAnsi="Calibri" w:cs="Calibri"/>
          <w:i/>
          <w:iCs/>
          <w:noProof/>
          <w:szCs w:val="24"/>
        </w:rPr>
        <w:t>et al.</w:t>
      </w:r>
      <w:r w:rsidRPr="00A40D93">
        <w:rPr>
          <w:rFonts w:ascii="Calibri" w:hAnsi="Calibri" w:cs="Calibri"/>
          <w:noProof/>
          <w:szCs w:val="24"/>
        </w:rPr>
        <w:t xml:space="preserve"> hESC Differentiation toward an Autonomic Neuronal Cell Fate Depends on Distinct Cues from the Co-Patterning Vasculature. </w:t>
      </w:r>
      <w:r w:rsidRPr="00A40D93">
        <w:rPr>
          <w:rFonts w:ascii="Calibri" w:hAnsi="Calibri" w:cs="Calibri"/>
          <w:i/>
          <w:iCs/>
          <w:noProof/>
          <w:szCs w:val="24"/>
        </w:rPr>
        <w:t>Stem Cell Reports</w:t>
      </w:r>
      <w:r w:rsidRPr="00A40D93">
        <w:rPr>
          <w:rFonts w:ascii="Calibri" w:hAnsi="Calibri" w:cs="Calibri"/>
          <w:noProof/>
          <w:szCs w:val="24"/>
        </w:rPr>
        <w:t xml:space="preserve"> 2015;</w:t>
      </w:r>
      <w:r w:rsidRPr="00A40D93">
        <w:rPr>
          <w:rFonts w:ascii="Calibri" w:hAnsi="Calibri" w:cs="Calibri"/>
          <w:b/>
          <w:bCs/>
          <w:noProof/>
          <w:szCs w:val="24"/>
        </w:rPr>
        <w:t>4</w:t>
      </w:r>
      <w:r w:rsidRPr="00A40D93">
        <w:rPr>
          <w:rFonts w:ascii="Calibri" w:hAnsi="Calibri" w:cs="Calibri"/>
          <w:noProof/>
          <w:szCs w:val="24"/>
        </w:rPr>
        <w:t>:1075–88. https://doi.org/10.1016/j.stemcr.2015.04.013.</w:t>
      </w:r>
    </w:p>
    <w:p w14:paraId="3B901FCC" w14:textId="77777777" w:rsidR="00A40D93" w:rsidRPr="00A40D93" w:rsidRDefault="00A40D93" w:rsidP="00A40D93">
      <w:pPr>
        <w:widowControl w:val="0"/>
        <w:autoSpaceDE w:val="0"/>
        <w:autoSpaceDN w:val="0"/>
        <w:adjustRightInd w:val="0"/>
        <w:spacing w:after="40" w:line="240" w:lineRule="auto"/>
        <w:ind w:left="640" w:hanging="640"/>
        <w:rPr>
          <w:rFonts w:ascii="Calibri" w:hAnsi="Calibri" w:cs="Calibri"/>
          <w:noProof/>
          <w:szCs w:val="24"/>
        </w:rPr>
      </w:pPr>
      <w:r w:rsidRPr="00A40D93">
        <w:rPr>
          <w:rFonts w:ascii="Calibri" w:hAnsi="Calibri" w:cs="Calibri"/>
          <w:noProof/>
          <w:szCs w:val="24"/>
        </w:rPr>
        <w:t>7</w:t>
      </w:r>
      <w:r w:rsidRPr="00A40D93">
        <w:rPr>
          <w:rFonts w:ascii="Calibri" w:hAnsi="Calibri" w:cs="Calibri"/>
          <w:noProof/>
          <w:szCs w:val="24"/>
        </w:rPr>
        <w:tab/>
        <w:t>Obermeier B, Daneman R, Ransohoff RM. Development, maintenance and disruption of the blood-brain-barrier 2013;</w:t>
      </w:r>
      <w:r w:rsidRPr="00A40D93">
        <w:rPr>
          <w:rFonts w:ascii="Calibri" w:hAnsi="Calibri" w:cs="Calibri"/>
          <w:b/>
          <w:bCs/>
          <w:noProof/>
          <w:szCs w:val="24"/>
        </w:rPr>
        <w:t>19</w:t>
      </w:r>
      <w:r w:rsidRPr="00A40D93">
        <w:rPr>
          <w:rFonts w:ascii="Calibri" w:hAnsi="Calibri" w:cs="Calibri"/>
          <w:noProof/>
          <w:szCs w:val="24"/>
        </w:rPr>
        <w:t>:1584–96. https://doi.org/10.1038/nm.3407.Development.</w:t>
      </w:r>
    </w:p>
    <w:p w14:paraId="23209BFE" w14:textId="77777777" w:rsidR="00A40D93" w:rsidRPr="00A40D93" w:rsidRDefault="00A40D93" w:rsidP="00A40D93">
      <w:pPr>
        <w:widowControl w:val="0"/>
        <w:autoSpaceDE w:val="0"/>
        <w:autoSpaceDN w:val="0"/>
        <w:adjustRightInd w:val="0"/>
        <w:spacing w:after="40" w:line="240" w:lineRule="auto"/>
        <w:ind w:left="640" w:hanging="640"/>
        <w:rPr>
          <w:rFonts w:ascii="Calibri" w:hAnsi="Calibri" w:cs="Calibri"/>
          <w:noProof/>
          <w:szCs w:val="24"/>
        </w:rPr>
      </w:pPr>
      <w:r w:rsidRPr="00A40D93">
        <w:rPr>
          <w:rFonts w:ascii="Calibri" w:hAnsi="Calibri" w:cs="Calibri"/>
          <w:noProof/>
          <w:szCs w:val="24"/>
        </w:rPr>
        <w:t>8</w:t>
      </w:r>
      <w:r w:rsidRPr="00A40D93">
        <w:rPr>
          <w:rFonts w:ascii="Calibri" w:hAnsi="Calibri" w:cs="Calibri"/>
          <w:noProof/>
          <w:szCs w:val="24"/>
        </w:rPr>
        <w:tab/>
        <w:t>Tam SJ, Watts RJ. Connecting Vascular and Nervous System Development : Angiogenesis and the Blood-Brain Barrier 2010. https://doi.org/10.1146/annurev-neuro-060909-152829.</w:t>
      </w:r>
    </w:p>
    <w:p w14:paraId="350D32AB" w14:textId="77777777" w:rsidR="00A40D93" w:rsidRPr="00A40D93" w:rsidRDefault="00A40D93" w:rsidP="00A40D93">
      <w:pPr>
        <w:widowControl w:val="0"/>
        <w:autoSpaceDE w:val="0"/>
        <w:autoSpaceDN w:val="0"/>
        <w:adjustRightInd w:val="0"/>
        <w:spacing w:after="40" w:line="240" w:lineRule="auto"/>
        <w:ind w:left="640" w:hanging="640"/>
        <w:rPr>
          <w:rFonts w:ascii="Calibri" w:hAnsi="Calibri" w:cs="Calibri"/>
          <w:noProof/>
          <w:szCs w:val="24"/>
        </w:rPr>
      </w:pPr>
      <w:r w:rsidRPr="00A40D93">
        <w:rPr>
          <w:rFonts w:ascii="Calibri" w:hAnsi="Calibri" w:cs="Calibri"/>
          <w:noProof/>
          <w:szCs w:val="24"/>
        </w:rPr>
        <w:t>9</w:t>
      </w:r>
      <w:r w:rsidRPr="00A40D93">
        <w:rPr>
          <w:rFonts w:ascii="Calibri" w:hAnsi="Calibri" w:cs="Calibri"/>
          <w:noProof/>
          <w:szCs w:val="24"/>
        </w:rPr>
        <w:tab/>
        <w:t xml:space="preserve">Azmitia EC, Saccomano ZT, Alzoobaee MF, Boldrini M, Whitaker-Azmitia PM. Persistent Angiogenesis in the Autism Brain: An Immunocytochemical Study of Postmortem Cortex, Brainstem and Cerebellum. </w:t>
      </w:r>
      <w:r w:rsidRPr="00A40D93">
        <w:rPr>
          <w:rFonts w:ascii="Calibri" w:hAnsi="Calibri" w:cs="Calibri"/>
          <w:i/>
          <w:iCs/>
          <w:noProof/>
          <w:szCs w:val="24"/>
        </w:rPr>
        <w:t>J Autism Dev Disord</w:t>
      </w:r>
      <w:r w:rsidRPr="00A40D93">
        <w:rPr>
          <w:rFonts w:ascii="Calibri" w:hAnsi="Calibri" w:cs="Calibri"/>
          <w:noProof/>
          <w:szCs w:val="24"/>
        </w:rPr>
        <w:t xml:space="preserve"> 2015;</w:t>
      </w:r>
      <w:r w:rsidRPr="00A40D93">
        <w:rPr>
          <w:rFonts w:ascii="Calibri" w:hAnsi="Calibri" w:cs="Calibri"/>
          <w:b/>
          <w:bCs/>
          <w:noProof/>
          <w:szCs w:val="24"/>
        </w:rPr>
        <w:t>46</w:t>
      </w:r>
      <w:r w:rsidRPr="00A40D93">
        <w:rPr>
          <w:rFonts w:ascii="Calibri" w:hAnsi="Calibri" w:cs="Calibri"/>
          <w:noProof/>
          <w:szCs w:val="24"/>
        </w:rPr>
        <w:t>:1–12. https://doi.org/10.1007/s10803-015-2672-6.</w:t>
      </w:r>
    </w:p>
    <w:p w14:paraId="565DAA54" w14:textId="77777777" w:rsidR="00A40D93" w:rsidRPr="00A40D93" w:rsidRDefault="00A40D93" w:rsidP="00A40D93">
      <w:pPr>
        <w:widowControl w:val="0"/>
        <w:autoSpaceDE w:val="0"/>
        <w:autoSpaceDN w:val="0"/>
        <w:adjustRightInd w:val="0"/>
        <w:spacing w:after="40" w:line="240" w:lineRule="auto"/>
        <w:ind w:left="640" w:hanging="640"/>
        <w:rPr>
          <w:rFonts w:ascii="Calibri" w:hAnsi="Calibri" w:cs="Calibri"/>
          <w:noProof/>
          <w:szCs w:val="24"/>
        </w:rPr>
      </w:pPr>
      <w:r w:rsidRPr="00A40D93">
        <w:rPr>
          <w:rFonts w:ascii="Calibri" w:hAnsi="Calibri" w:cs="Calibri"/>
          <w:noProof/>
          <w:szCs w:val="24"/>
        </w:rPr>
        <w:t>10</w:t>
      </w:r>
      <w:r w:rsidRPr="00A40D93">
        <w:rPr>
          <w:rFonts w:ascii="Calibri" w:hAnsi="Calibri" w:cs="Calibri"/>
          <w:noProof/>
          <w:szCs w:val="24"/>
        </w:rPr>
        <w:tab/>
        <w:t xml:space="preserve">Raposo G, Stoorvogel W. Extracellular vesicles: Exosomes, microvesicles, and friends. </w:t>
      </w:r>
      <w:r w:rsidRPr="00A40D93">
        <w:rPr>
          <w:rFonts w:ascii="Calibri" w:hAnsi="Calibri" w:cs="Calibri"/>
          <w:i/>
          <w:iCs/>
          <w:noProof/>
          <w:szCs w:val="24"/>
        </w:rPr>
        <w:t>J Cell Biol</w:t>
      </w:r>
      <w:r w:rsidRPr="00A40D93">
        <w:rPr>
          <w:rFonts w:ascii="Calibri" w:hAnsi="Calibri" w:cs="Calibri"/>
          <w:noProof/>
          <w:szCs w:val="24"/>
        </w:rPr>
        <w:t xml:space="preserve"> 2013;</w:t>
      </w:r>
      <w:r w:rsidRPr="00A40D93">
        <w:rPr>
          <w:rFonts w:ascii="Calibri" w:hAnsi="Calibri" w:cs="Calibri"/>
          <w:b/>
          <w:bCs/>
          <w:noProof/>
          <w:szCs w:val="24"/>
        </w:rPr>
        <w:t>200</w:t>
      </w:r>
      <w:r w:rsidRPr="00A40D93">
        <w:rPr>
          <w:rFonts w:ascii="Calibri" w:hAnsi="Calibri" w:cs="Calibri"/>
          <w:noProof/>
          <w:szCs w:val="24"/>
        </w:rPr>
        <w:t>:373–83. https://doi.org/10.1083/jcb.201211138.</w:t>
      </w:r>
    </w:p>
    <w:p w14:paraId="625C3B0B" w14:textId="77777777" w:rsidR="00A40D93" w:rsidRPr="00A40D93" w:rsidRDefault="00A40D93" w:rsidP="00A40D93">
      <w:pPr>
        <w:widowControl w:val="0"/>
        <w:autoSpaceDE w:val="0"/>
        <w:autoSpaceDN w:val="0"/>
        <w:adjustRightInd w:val="0"/>
        <w:spacing w:after="40" w:line="240" w:lineRule="auto"/>
        <w:ind w:left="640" w:hanging="640"/>
        <w:rPr>
          <w:rFonts w:ascii="Calibri" w:hAnsi="Calibri" w:cs="Calibri"/>
          <w:noProof/>
          <w:szCs w:val="24"/>
        </w:rPr>
      </w:pPr>
      <w:r w:rsidRPr="00A40D93">
        <w:rPr>
          <w:rFonts w:ascii="Calibri" w:hAnsi="Calibri" w:cs="Calibri"/>
          <w:noProof/>
          <w:szCs w:val="24"/>
        </w:rPr>
        <w:t>11</w:t>
      </w:r>
      <w:r w:rsidRPr="00A40D93">
        <w:rPr>
          <w:rFonts w:ascii="Calibri" w:hAnsi="Calibri" w:cs="Calibri"/>
          <w:noProof/>
          <w:szCs w:val="24"/>
        </w:rPr>
        <w:tab/>
        <w:t xml:space="preserve">Colombo M, Raposo G, Théry C. Biogenesis, Secretion, and Intercellular Interactions of Exosomes and Other Extracellular Vesicles. </w:t>
      </w:r>
      <w:r w:rsidRPr="00A40D93">
        <w:rPr>
          <w:rFonts w:ascii="Calibri" w:hAnsi="Calibri" w:cs="Calibri"/>
          <w:i/>
          <w:iCs/>
          <w:noProof/>
          <w:szCs w:val="24"/>
        </w:rPr>
        <w:t>Annu Rev Cell Dev Biol</w:t>
      </w:r>
      <w:r w:rsidRPr="00A40D93">
        <w:rPr>
          <w:rFonts w:ascii="Calibri" w:hAnsi="Calibri" w:cs="Calibri"/>
          <w:noProof/>
          <w:szCs w:val="24"/>
        </w:rPr>
        <w:t xml:space="preserve"> 2014;</w:t>
      </w:r>
      <w:r w:rsidRPr="00A40D93">
        <w:rPr>
          <w:rFonts w:ascii="Calibri" w:hAnsi="Calibri" w:cs="Calibri"/>
          <w:b/>
          <w:bCs/>
          <w:noProof/>
          <w:szCs w:val="24"/>
        </w:rPr>
        <w:t>30</w:t>
      </w:r>
      <w:r w:rsidRPr="00A40D93">
        <w:rPr>
          <w:rFonts w:ascii="Calibri" w:hAnsi="Calibri" w:cs="Calibri"/>
          <w:noProof/>
          <w:szCs w:val="24"/>
        </w:rPr>
        <w:t>:255–89. https://doi.org/10.1146/annurev-cellbio-101512-122326.</w:t>
      </w:r>
    </w:p>
    <w:p w14:paraId="07520FBB" w14:textId="77777777" w:rsidR="00A40D93" w:rsidRPr="00A40D93" w:rsidRDefault="00A40D93" w:rsidP="00A40D93">
      <w:pPr>
        <w:widowControl w:val="0"/>
        <w:autoSpaceDE w:val="0"/>
        <w:autoSpaceDN w:val="0"/>
        <w:adjustRightInd w:val="0"/>
        <w:spacing w:after="40" w:line="240" w:lineRule="auto"/>
        <w:ind w:left="640" w:hanging="640"/>
        <w:rPr>
          <w:rFonts w:ascii="Calibri" w:hAnsi="Calibri" w:cs="Calibri"/>
          <w:noProof/>
          <w:szCs w:val="24"/>
        </w:rPr>
      </w:pPr>
      <w:r w:rsidRPr="00A40D93">
        <w:rPr>
          <w:rFonts w:ascii="Calibri" w:hAnsi="Calibri" w:cs="Calibri"/>
          <w:noProof/>
          <w:szCs w:val="24"/>
        </w:rPr>
        <w:t>12</w:t>
      </w:r>
      <w:r w:rsidRPr="00A40D93">
        <w:rPr>
          <w:rFonts w:ascii="Calibri" w:hAnsi="Calibri" w:cs="Calibri"/>
          <w:noProof/>
          <w:szCs w:val="24"/>
        </w:rPr>
        <w:tab/>
        <w:t xml:space="preserve">Sheldon H, Heikamp E, Turley H, Dragovic R, Thomas P, Oon CE, </w:t>
      </w:r>
      <w:r w:rsidRPr="00A40D93">
        <w:rPr>
          <w:rFonts w:ascii="Calibri" w:hAnsi="Calibri" w:cs="Calibri"/>
          <w:i/>
          <w:iCs/>
          <w:noProof/>
          <w:szCs w:val="24"/>
        </w:rPr>
        <w:t>et al.</w:t>
      </w:r>
      <w:r w:rsidRPr="00A40D93">
        <w:rPr>
          <w:rFonts w:ascii="Calibri" w:hAnsi="Calibri" w:cs="Calibri"/>
          <w:noProof/>
          <w:szCs w:val="24"/>
        </w:rPr>
        <w:t xml:space="preserve"> New mechanism for Notch signaling to endothelium at a distance by delta-like 4 incorporation into exosomes. </w:t>
      </w:r>
      <w:r w:rsidRPr="00A40D93">
        <w:rPr>
          <w:rFonts w:ascii="Calibri" w:hAnsi="Calibri" w:cs="Calibri"/>
          <w:i/>
          <w:iCs/>
          <w:noProof/>
          <w:szCs w:val="24"/>
        </w:rPr>
        <w:t>Blood</w:t>
      </w:r>
      <w:r w:rsidRPr="00A40D93">
        <w:rPr>
          <w:rFonts w:ascii="Calibri" w:hAnsi="Calibri" w:cs="Calibri"/>
          <w:noProof/>
          <w:szCs w:val="24"/>
        </w:rPr>
        <w:t xml:space="preserve"> 2010;</w:t>
      </w:r>
      <w:r w:rsidRPr="00A40D93">
        <w:rPr>
          <w:rFonts w:ascii="Calibri" w:hAnsi="Calibri" w:cs="Calibri"/>
          <w:b/>
          <w:bCs/>
          <w:noProof/>
          <w:szCs w:val="24"/>
        </w:rPr>
        <w:t>116</w:t>
      </w:r>
      <w:r w:rsidRPr="00A40D93">
        <w:rPr>
          <w:rFonts w:ascii="Calibri" w:hAnsi="Calibri" w:cs="Calibri"/>
          <w:noProof/>
          <w:szCs w:val="24"/>
        </w:rPr>
        <w:t>:2385–94. https://doi.org/10.1182/blood-2009-08-239228.</w:t>
      </w:r>
    </w:p>
    <w:p w14:paraId="723240A3" w14:textId="77777777" w:rsidR="00A40D93" w:rsidRPr="00A40D93" w:rsidRDefault="00A40D93" w:rsidP="00A40D93">
      <w:pPr>
        <w:widowControl w:val="0"/>
        <w:autoSpaceDE w:val="0"/>
        <w:autoSpaceDN w:val="0"/>
        <w:adjustRightInd w:val="0"/>
        <w:spacing w:after="40" w:line="240" w:lineRule="auto"/>
        <w:ind w:left="640" w:hanging="640"/>
        <w:rPr>
          <w:rFonts w:ascii="Calibri" w:hAnsi="Calibri" w:cs="Calibri"/>
          <w:noProof/>
          <w:szCs w:val="24"/>
        </w:rPr>
      </w:pPr>
      <w:r w:rsidRPr="00A40D93">
        <w:rPr>
          <w:rFonts w:ascii="Calibri" w:hAnsi="Calibri" w:cs="Calibri"/>
          <w:noProof/>
          <w:szCs w:val="24"/>
        </w:rPr>
        <w:t>13</w:t>
      </w:r>
      <w:r w:rsidRPr="00A40D93">
        <w:rPr>
          <w:rFonts w:ascii="Calibri" w:hAnsi="Calibri" w:cs="Calibri"/>
          <w:noProof/>
          <w:szCs w:val="24"/>
        </w:rPr>
        <w:tab/>
        <w:t>Sharghi-namini S, Tan E, Ong LS, Ge R, Asada HH. Dll4-containing exosomes induce capillary sprout retraction in a 3D microenvironment 2014:1–8. https://doi.org/10.1038/srep04031.</w:t>
      </w:r>
    </w:p>
    <w:p w14:paraId="0CE6A6E7" w14:textId="77777777" w:rsidR="00A40D93" w:rsidRPr="00A40D93" w:rsidRDefault="00A40D93" w:rsidP="00A40D93">
      <w:pPr>
        <w:widowControl w:val="0"/>
        <w:autoSpaceDE w:val="0"/>
        <w:autoSpaceDN w:val="0"/>
        <w:adjustRightInd w:val="0"/>
        <w:spacing w:after="40" w:line="240" w:lineRule="auto"/>
        <w:ind w:left="640" w:hanging="640"/>
        <w:rPr>
          <w:rFonts w:ascii="Calibri" w:hAnsi="Calibri" w:cs="Calibri"/>
          <w:noProof/>
          <w:szCs w:val="24"/>
        </w:rPr>
      </w:pPr>
      <w:r w:rsidRPr="00A40D93">
        <w:rPr>
          <w:rFonts w:ascii="Calibri" w:hAnsi="Calibri" w:cs="Calibri"/>
          <w:noProof/>
          <w:szCs w:val="24"/>
        </w:rPr>
        <w:t>14</w:t>
      </w:r>
      <w:r w:rsidRPr="00A40D93">
        <w:rPr>
          <w:rFonts w:ascii="Calibri" w:hAnsi="Calibri" w:cs="Calibri"/>
          <w:noProof/>
          <w:szCs w:val="24"/>
        </w:rPr>
        <w:tab/>
        <w:t xml:space="preserve">Deregibus MC, Cantaluppi V, Calogero R, Iacono M Lo, Tetta C, Bruno S, </w:t>
      </w:r>
      <w:r w:rsidRPr="00A40D93">
        <w:rPr>
          <w:rFonts w:ascii="Calibri" w:hAnsi="Calibri" w:cs="Calibri"/>
          <w:i/>
          <w:iCs/>
          <w:noProof/>
          <w:szCs w:val="24"/>
        </w:rPr>
        <w:t>et al.</w:t>
      </w:r>
      <w:r w:rsidRPr="00A40D93">
        <w:rPr>
          <w:rFonts w:ascii="Calibri" w:hAnsi="Calibri" w:cs="Calibri"/>
          <w:noProof/>
          <w:szCs w:val="24"/>
        </w:rPr>
        <w:t xml:space="preserve"> angiogenic program in endothelial cells by a horizontal transfer of mRNA Endothelial progenitor cell – derived microvesicles activate an angiogenic program in endothelial cells by a horizontal transfer of mRNA 2012;</w:t>
      </w:r>
      <w:r w:rsidRPr="00A40D93">
        <w:rPr>
          <w:rFonts w:ascii="Calibri" w:hAnsi="Calibri" w:cs="Calibri"/>
          <w:b/>
          <w:bCs/>
          <w:noProof/>
          <w:szCs w:val="24"/>
        </w:rPr>
        <w:t>110</w:t>
      </w:r>
      <w:r w:rsidRPr="00A40D93">
        <w:rPr>
          <w:rFonts w:ascii="Calibri" w:hAnsi="Calibri" w:cs="Calibri"/>
          <w:noProof/>
          <w:szCs w:val="24"/>
        </w:rPr>
        <w:t>:2440–8. https://doi.org/10.1182/blood-2007-03-078709.</w:t>
      </w:r>
    </w:p>
    <w:p w14:paraId="079D9ECC" w14:textId="77777777" w:rsidR="00A40D93" w:rsidRPr="00A40D93" w:rsidRDefault="00A40D93" w:rsidP="00A40D93">
      <w:pPr>
        <w:widowControl w:val="0"/>
        <w:autoSpaceDE w:val="0"/>
        <w:autoSpaceDN w:val="0"/>
        <w:adjustRightInd w:val="0"/>
        <w:spacing w:after="40" w:line="240" w:lineRule="auto"/>
        <w:ind w:left="640" w:hanging="640"/>
        <w:rPr>
          <w:rFonts w:ascii="Calibri" w:hAnsi="Calibri" w:cs="Calibri"/>
          <w:noProof/>
          <w:szCs w:val="24"/>
        </w:rPr>
      </w:pPr>
      <w:r w:rsidRPr="00A40D93">
        <w:rPr>
          <w:rFonts w:ascii="Calibri" w:hAnsi="Calibri" w:cs="Calibri"/>
          <w:noProof/>
          <w:szCs w:val="24"/>
        </w:rPr>
        <w:t>15</w:t>
      </w:r>
      <w:r w:rsidRPr="00A40D93">
        <w:rPr>
          <w:rFonts w:ascii="Calibri" w:hAnsi="Calibri" w:cs="Calibri"/>
          <w:noProof/>
          <w:szCs w:val="24"/>
        </w:rPr>
        <w:tab/>
        <w:t xml:space="preserve">Takeda YS, Xu Q. Neuronal differentiation of human mesenchymal stem cells using exosomes derived from differentiating neuronal cells. </w:t>
      </w:r>
      <w:r w:rsidRPr="00A40D93">
        <w:rPr>
          <w:rFonts w:ascii="Calibri" w:hAnsi="Calibri" w:cs="Calibri"/>
          <w:i/>
          <w:iCs/>
          <w:noProof/>
          <w:szCs w:val="24"/>
        </w:rPr>
        <w:t>PLoS One</w:t>
      </w:r>
      <w:r w:rsidRPr="00A40D93">
        <w:rPr>
          <w:rFonts w:ascii="Calibri" w:hAnsi="Calibri" w:cs="Calibri"/>
          <w:noProof/>
          <w:szCs w:val="24"/>
        </w:rPr>
        <w:t xml:space="preserve"> 2015;</w:t>
      </w:r>
      <w:r w:rsidRPr="00A40D93">
        <w:rPr>
          <w:rFonts w:ascii="Calibri" w:hAnsi="Calibri" w:cs="Calibri"/>
          <w:b/>
          <w:bCs/>
          <w:noProof/>
          <w:szCs w:val="24"/>
        </w:rPr>
        <w:t>10</w:t>
      </w:r>
      <w:r w:rsidRPr="00A40D93">
        <w:rPr>
          <w:rFonts w:ascii="Calibri" w:hAnsi="Calibri" w:cs="Calibri"/>
          <w:noProof/>
          <w:szCs w:val="24"/>
        </w:rPr>
        <w:t>:. https://doi.org/10.1371/journal.pone.0135111.</w:t>
      </w:r>
    </w:p>
    <w:p w14:paraId="44E1B866" w14:textId="77777777" w:rsidR="00A40D93" w:rsidRPr="00A40D93" w:rsidRDefault="00A40D93" w:rsidP="00A40D93">
      <w:pPr>
        <w:widowControl w:val="0"/>
        <w:autoSpaceDE w:val="0"/>
        <w:autoSpaceDN w:val="0"/>
        <w:adjustRightInd w:val="0"/>
        <w:spacing w:after="40" w:line="240" w:lineRule="auto"/>
        <w:ind w:left="640" w:hanging="640"/>
        <w:rPr>
          <w:rFonts w:ascii="Calibri" w:hAnsi="Calibri" w:cs="Calibri"/>
          <w:noProof/>
          <w:szCs w:val="24"/>
        </w:rPr>
      </w:pPr>
      <w:r w:rsidRPr="00A40D93">
        <w:rPr>
          <w:rFonts w:ascii="Calibri" w:hAnsi="Calibri" w:cs="Calibri"/>
          <w:noProof/>
          <w:szCs w:val="24"/>
        </w:rPr>
        <w:t>16</w:t>
      </w:r>
      <w:r w:rsidRPr="00A40D93">
        <w:rPr>
          <w:rFonts w:ascii="Calibri" w:hAnsi="Calibri" w:cs="Calibri"/>
          <w:noProof/>
          <w:szCs w:val="24"/>
        </w:rPr>
        <w:tab/>
        <w:t xml:space="preserve">Siemerink MJ, Klaassen I, Van Noorden CJF, Schlingemann RO. Endothelial Tip Cells in Ocular Angiogenesis: Potential Target for Anti-Angiogenesis Therapy. </w:t>
      </w:r>
      <w:r w:rsidRPr="00A40D93">
        <w:rPr>
          <w:rFonts w:ascii="Calibri" w:hAnsi="Calibri" w:cs="Calibri"/>
          <w:i/>
          <w:iCs/>
          <w:noProof/>
          <w:szCs w:val="24"/>
        </w:rPr>
        <w:t>J Histochem Cytochem</w:t>
      </w:r>
      <w:r w:rsidRPr="00A40D93">
        <w:rPr>
          <w:rFonts w:ascii="Calibri" w:hAnsi="Calibri" w:cs="Calibri"/>
          <w:noProof/>
          <w:szCs w:val="24"/>
        </w:rPr>
        <w:t xml:space="preserve"> 2013;</w:t>
      </w:r>
      <w:r w:rsidRPr="00A40D93">
        <w:rPr>
          <w:rFonts w:ascii="Calibri" w:hAnsi="Calibri" w:cs="Calibri"/>
          <w:b/>
          <w:bCs/>
          <w:noProof/>
          <w:szCs w:val="24"/>
        </w:rPr>
        <w:t>61</w:t>
      </w:r>
      <w:r w:rsidRPr="00A40D93">
        <w:rPr>
          <w:rFonts w:ascii="Calibri" w:hAnsi="Calibri" w:cs="Calibri"/>
          <w:noProof/>
          <w:szCs w:val="24"/>
        </w:rPr>
        <w:t>:101–15. https://doi.org/10.1369/0022155412467635.</w:t>
      </w:r>
    </w:p>
    <w:p w14:paraId="226BF50D" w14:textId="77777777" w:rsidR="00A40D93" w:rsidRPr="00A40D93" w:rsidRDefault="00A40D93" w:rsidP="00A40D93">
      <w:pPr>
        <w:widowControl w:val="0"/>
        <w:autoSpaceDE w:val="0"/>
        <w:autoSpaceDN w:val="0"/>
        <w:adjustRightInd w:val="0"/>
        <w:spacing w:after="40" w:line="240" w:lineRule="auto"/>
        <w:ind w:left="640" w:hanging="640"/>
        <w:rPr>
          <w:rFonts w:ascii="Calibri" w:hAnsi="Calibri" w:cs="Calibri"/>
          <w:noProof/>
          <w:szCs w:val="24"/>
        </w:rPr>
      </w:pPr>
      <w:r w:rsidRPr="00A40D93">
        <w:rPr>
          <w:rFonts w:ascii="Calibri" w:hAnsi="Calibri" w:cs="Calibri"/>
          <w:noProof/>
          <w:szCs w:val="24"/>
        </w:rPr>
        <w:t>17</w:t>
      </w:r>
      <w:r w:rsidRPr="00A40D93">
        <w:rPr>
          <w:rFonts w:ascii="Calibri" w:hAnsi="Calibri" w:cs="Calibri"/>
          <w:noProof/>
          <w:szCs w:val="24"/>
        </w:rPr>
        <w:tab/>
        <w:t>Whisler JA, Chen MB, Kamm RD. Control of Perfusable Microvascular Network Morphology Using a Multiculture Microfluidic System 2014;</w:t>
      </w:r>
      <w:r w:rsidRPr="00A40D93">
        <w:rPr>
          <w:rFonts w:ascii="Calibri" w:hAnsi="Calibri" w:cs="Calibri"/>
          <w:b/>
          <w:bCs/>
          <w:noProof/>
          <w:szCs w:val="24"/>
        </w:rPr>
        <w:t>20</w:t>
      </w:r>
      <w:r w:rsidRPr="00A40D93">
        <w:rPr>
          <w:rFonts w:ascii="Calibri" w:hAnsi="Calibri" w:cs="Calibri"/>
          <w:noProof/>
          <w:szCs w:val="24"/>
        </w:rPr>
        <w:t>:. https://doi.org/10.1089/ten.tec.2013.0370.</w:t>
      </w:r>
    </w:p>
    <w:p w14:paraId="22A4BEF4" w14:textId="77777777" w:rsidR="00A40D93" w:rsidRPr="00A40D93" w:rsidRDefault="00A40D93" w:rsidP="00A40D93">
      <w:pPr>
        <w:widowControl w:val="0"/>
        <w:autoSpaceDE w:val="0"/>
        <w:autoSpaceDN w:val="0"/>
        <w:adjustRightInd w:val="0"/>
        <w:spacing w:after="40" w:line="240" w:lineRule="auto"/>
        <w:ind w:left="640" w:hanging="640"/>
        <w:rPr>
          <w:rFonts w:ascii="Calibri" w:hAnsi="Calibri" w:cs="Calibri"/>
          <w:noProof/>
          <w:szCs w:val="24"/>
        </w:rPr>
      </w:pPr>
      <w:r w:rsidRPr="00A40D93">
        <w:rPr>
          <w:rFonts w:ascii="Calibri" w:hAnsi="Calibri" w:cs="Calibri"/>
          <w:noProof/>
          <w:szCs w:val="24"/>
        </w:rPr>
        <w:t>18</w:t>
      </w:r>
      <w:r w:rsidRPr="00A40D93">
        <w:rPr>
          <w:rFonts w:ascii="Calibri" w:hAnsi="Calibri" w:cs="Calibri"/>
          <w:noProof/>
          <w:szCs w:val="24"/>
        </w:rPr>
        <w:tab/>
        <w:t xml:space="preserve">Jeon JS, Bersini S, Gilardi M, Dubini G, Charest JL, Moretti M, </w:t>
      </w:r>
      <w:r w:rsidRPr="00A40D93">
        <w:rPr>
          <w:rFonts w:ascii="Calibri" w:hAnsi="Calibri" w:cs="Calibri"/>
          <w:i/>
          <w:iCs/>
          <w:noProof/>
          <w:szCs w:val="24"/>
        </w:rPr>
        <w:t>et al.</w:t>
      </w:r>
      <w:r w:rsidRPr="00A40D93">
        <w:rPr>
          <w:rFonts w:ascii="Calibri" w:hAnsi="Calibri" w:cs="Calibri"/>
          <w:noProof/>
          <w:szCs w:val="24"/>
        </w:rPr>
        <w:t xml:space="preserve"> Human 3D vascularized organotypic microfluidic assays to study breast cancer cell extravasation. </w:t>
      </w:r>
      <w:r w:rsidRPr="00A40D93">
        <w:rPr>
          <w:rFonts w:ascii="Calibri" w:hAnsi="Calibri" w:cs="Calibri"/>
          <w:i/>
          <w:iCs/>
          <w:noProof/>
          <w:szCs w:val="24"/>
        </w:rPr>
        <w:t>Proc Natl Acad Sci U S A</w:t>
      </w:r>
      <w:r w:rsidRPr="00A40D93">
        <w:rPr>
          <w:rFonts w:ascii="Calibri" w:hAnsi="Calibri" w:cs="Calibri"/>
          <w:noProof/>
          <w:szCs w:val="24"/>
        </w:rPr>
        <w:t xml:space="preserve"> 2014;</w:t>
      </w:r>
      <w:r w:rsidRPr="00A40D93">
        <w:rPr>
          <w:rFonts w:ascii="Calibri" w:hAnsi="Calibri" w:cs="Calibri"/>
          <w:b/>
          <w:bCs/>
          <w:noProof/>
          <w:szCs w:val="24"/>
        </w:rPr>
        <w:t>112</w:t>
      </w:r>
      <w:r w:rsidRPr="00A40D93">
        <w:rPr>
          <w:rFonts w:ascii="Calibri" w:hAnsi="Calibri" w:cs="Calibri"/>
          <w:noProof/>
          <w:szCs w:val="24"/>
        </w:rPr>
        <w:t>:214–9. https://doi.org/10.1073/pnas.1417115112.</w:t>
      </w:r>
    </w:p>
    <w:p w14:paraId="253E5834" w14:textId="77777777" w:rsidR="00A40D93" w:rsidRPr="00A40D93" w:rsidRDefault="00A40D93" w:rsidP="00A40D93">
      <w:pPr>
        <w:widowControl w:val="0"/>
        <w:autoSpaceDE w:val="0"/>
        <w:autoSpaceDN w:val="0"/>
        <w:adjustRightInd w:val="0"/>
        <w:spacing w:after="40" w:line="240" w:lineRule="auto"/>
        <w:ind w:left="640" w:hanging="640"/>
        <w:rPr>
          <w:rFonts w:ascii="Calibri" w:hAnsi="Calibri" w:cs="Calibri"/>
          <w:noProof/>
          <w:szCs w:val="24"/>
        </w:rPr>
      </w:pPr>
      <w:r w:rsidRPr="00A40D93">
        <w:rPr>
          <w:rFonts w:ascii="Calibri" w:hAnsi="Calibri" w:cs="Calibri"/>
          <w:noProof/>
          <w:szCs w:val="24"/>
        </w:rPr>
        <w:t>19</w:t>
      </w:r>
      <w:r w:rsidRPr="00A40D93">
        <w:rPr>
          <w:rFonts w:ascii="Calibri" w:hAnsi="Calibri" w:cs="Calibri"/>
          <w:noProof/>
          <w:szCs w:val="24"/>
        </w:rPr>
        <w:tab/>
        <w:t xml:space="preserve">Belair DG, Whisler JA, Valdez J, Velazquez J, James A, Vickerman V, </w:t>
      </w:r>
      <w:r w:rsidRPr="00A40D93">
        <w:rPr>
          <w:rFonts w:ascii="Calibri" w:hAnsi="Calibri" w:cs="Calibri"/>
          <w:i/>
          <w:iCs/>
          <w:noProof/>
          <w:szCs w:val="24"/>
        </w:rPr>
        <w:t>et al.</w:t>
      </w:r>
      <w:r w:rsidRPr="00A40D93">
        <w:rPr>
          <w:rFonts w:ascii="Calibri" w:hAnsi="Calibri" w:cs="Calibri"/>
          <w:noProof/>
          <w:szCs w:val="24"/>
        </w:rPr>
        <w:t xml:space="preserve"> Human vascular tissue models formed from human induced pluripotent stem cell derived endothelial cells. </w:t>
      </w:r>
      <w:r w:rsidRPr="00A40D93">
        <w:rPr>
          <w:rFonts w:ascii="Calibri" w:hAnsi="Calibri" w:cs="Calibri"/>
          <w:i/>
          <w:iCs/>
          <w:noProof/>
          <w:szCs w:val="24"/>
        </w:rPr>
        <w:t>Stem Cell Rev Reports</w:t>
      </w:r>
      <w:r w:rsidRPr="00A40D93">
        <w:rPr>
          <w:rFonts w:ascii="Calibri" w:hAnsi="Calibri" w:cs="Calibri"/>
          <w:noProof/>
          <w:szCs w:val="24"/>
        </w:rPr>
        <w:t xml:space="preserve"> 2015;</w:t>
      </w:r>
      <w:r w:rsidRPr="00A40D93">
        <w:rPr>
          <w:rFonts w:ascii="Calibri" w:hAnsi="Calibri" w:cs="Calibri"/>
          <w:b/>
          <w:bCs/>
          <w:noProof/>
          <w:szCs w:val="24"/>
        </w:rPr>
        <w:t>11</w:t>
      </w:r>
      <w:r w:rsidRPr="00A40D93">
        <w:rPr>
          <w:rFonts w:ascii="Calibri" w:hAnsi="Calibri" w:cs="Calibri"/>
          <w:noProof/>
          <w:szCs w:val="24"/>
        </w:rPr>
        <w:t>:511–25. https://doi.org/10.1007/s12015-014-9549-5.Human.</w:t>
      </w:r>
    </w:p>
    <w:p w14:paraId="63CA9A41" w14:textId="77777777" w:rsidR="00A40D93" w:rsidRPr="00A40D93" w:rsidRDefault="00A40D93" w:rsidP="00A40D93">
      <w:pPr>
        <w:widowControl w:val="0"/>
        <w:autoSpaceDE w:val="0"/>
        <w:autoSpaceDN w:val="0"/>
        <w:adjustRightInd w:val="0"/>
        <w:spacing w:after="40" w:line="240" w:lineRule="auto"/>
        <w:ind w:left="640" w:hanging="640"/>
        <w:rPr>
          <w:rFonts w:ascii="Calibri" w:hAnsi="Calibri" w:cs="Calibri"/>
          <w:noProof/>
          <w:szCs w:val="24"/>
        </w:rPr>
      </w:pPr>
      <w:r w:rsidRPr="00A40D93">
        <w:rPr>
          <w:rFonts w:ascii="Calibri" w:hAnsi="Calibri" w:cs="Calibri"/>
          <w:noProof/>
          <w:szCs w:val="24"/>
        </w:rPr>
        <w:t>20</w:t>
      </w:r>
      <w:r w:rsidRPr="00A40D93">
        <w:rPr>
          <w:rFonts w:ascii="Calibri" w:hAnsi="Calibri" w:cs="Calibri"/>
          <w:noProof/>
          <w:szCs w:val="24"/>
        </w:rPr>
        <w:tab/>
        <w:t xml:space="preserve">van der Walt S, Colbert SC, Varoquaux G. The NumPy Array: A Structure for Efficient Numerical Computation. </w:t>
      </w:r>
      <w:r w:rsidRPr="00A40D93">
        <w:rPr>
          <w:rFonts w:ascii="Calibri" w:hAnsi="Calibri" w:cs="Calibri"/>
          <w:i/>
          <w:iCs/>
          <w:noProof/>
          <w:szCs w:val="24"/>
        </w:rPr>
        <w:t>Comput Sci Eng</w:t>
      </w:r>
      <w:r w:rsidRPr="00A40D93">
        <w:rPr>
          <w:rFonts w:ascii="Calibri" w:hAnsi="Calibri" w:cs="Calibri"/>
          <w:noProof/>
          <w:szCs w:val="24"/>
        </w:rPr>
        <w:t xml:space="preserve"> 2011;</w:t>
      </w:r>
      <w:r w:rsidRPr="00A40D93">
        <w:rPr>
          <w:rFonts w:ascii="Calibri" w:hAnsi="Calibri" w:cs="Calibri"/>
          <w:b/>
          <w:bCs/>
          <w:noProof/>
          <w:szCs w:val="24"/>
        </w:rPr>
        <w:t>13</w:t>
      </w:r>
      <w:r w:rsidRPr="00A40D93">
        <w:rPr>
          <w:rFonts w:ascii="Calibri" w:hAnsi="Calibri" w:cs="Calibri"/>
          <w:noProof/>
          <w:szCs w:val="24"/>
        </w:rPr>
        <w:t>:22–30. https://doi.org/10.1109/MCSE.2011.37.</w:t>
      </w:r>
    </w:p>
    <w:p w14:paraId="6E8CA7DF" w14:textId="77777777" w:rsidR="00A40D93" w:rsidRPr="00A40D93" w:rsidRDefault="00A40D93" w:rsidP="00A40D93">
      <w:pPr>
        <w:widowControl w:val="0"/>
        <w:autoSpaceDE w:val="0"/>
        <w:autoSpaceDN w:val="0"/>
        <w:adjustRightInd w:val="0"/>
        <w:spacing w:after="40" w:line="240" w:lineRule="auto"/>
        <w:ind w:left="640" w:hanging="640"/>
        <w:rPr>
          <w:rFonts w:ascii="Calibri" w:hAnsi="Calibri" w:cs="Calibri"/>
          <w:noProof/>
          <w:szCs w:val="24"/>
        </w:rPr>
      </w:pPr>
      <w:r w:rsidRPr="00A40D93">
        <w:rPr>
          <w:rFonts w:ascii="Calibri" w:hAnsi="Calibri" w:cs="Calibri"/>
          <w:noProof/>
          <w:szCs w:val="24"/>
        </w:rPr>
        <w:t>21</w:t>
      </w:r>
      <w:r w:rsidRPr="00A40D93">
        <w:rPr>
          <w:rFonts w:ascii="Calibri" w:hAnsi="Calibri" w:cs="Calibri"/>
          <w:noProof/>
          <w:szCs w:val="24"/>
        </w:rPr>
        <w:tab/>
        <w:t xml:space="preserve">Jones E, Oliphant E, Peterson P. </w:t>
      </w:r>
      <w:r w:rsidRPr="00A40D93">
        <w:rPr>
          <w:rFonts w:ascii="Calibri" w:hAnsi="Calibri" w:cs="Calibri"/>
          <w:i/>
          <w:iCs/>
          <w:noProof/>
          <w:szCs w:val="24"/>
        </w:rPr>
        <w:t>SciPy: Open Source Scientific Tools for Python</w:t>
      </w:r>
      <w:r w:rsidRPr="00A40D93">
        <w:rPr>
          <w:rFonts w:ascii="Calibri" w:hAnsi="Calibri" w:cs="Calibri"/>
          <w:noProof/>
          <w:szCs w:val="24"/>
        </w:rPr>
        <w:t>. n.d. URL: http://www.scipy.org (Accessed 2 May 2017).</w:t>
      </w:r>
    </w:p>
    <w:p w14:paraId="2511044F" w14:textId="77777777" w:rsidR="00A40D93" w:rsidRPr="00A40D93" w:rsidRDefault="00A40D93" w:rsidP="00A40D93">
      <w:pPr>
        <w:widowControl w:val="0"/>
        <w:autoSpaceDE w:val="0"/>
        <w:autoSpaceDN w:val="0"/>
        <w:adjustRightInd w:val="0"/>
        <w:spacing w:after="40" w:line="240" w:lineRule="auto"/>
        <w:ind w:left="640" w:hanging="640"/>
        <w:rPr>
          <w:rFonts w:ascii="Calibri" w:hAnsi="Calibri" w:cs="Calibri"/>
          <w:noProof/>
        </w:rPr>
      </w:pPr>
      <w:r w:rsidRPr="00A40D93">
        <w:rPr>
          <w:rFonts w:ascii="Calibri" w:hAnsi="Calibri" w:cs="Calibri"/>
          <w:noProof/>
          <w:szCs w:val="24"/>
        </w:rPr>
        <w:t>22</w:t>
      </w:r>
      <w:r w:rsidRPr="00A40D93">
        <w:rPr>
          <w:rFonts w:ascii="Calibri" w:hAnsi="Calibri" w:cs="Calibri"/>
          <w:noProof/>
          <w:szCs w:val="24"/>
        </w:rPr>
        <w:tab/>
        <w:t xml:space="preserve">van der Walt S, Schonberger JL, Nunez-Iglesias J, Boulogne F, Warner JD, Yager N, </w:t>
      </w:r>
      <w:r w:rsidRPr="00A40D93">
        <w:rPr>
          <w:rFonts w:ascii="Calibri" w:hAnsi="Calibri" w:cs="Calibri"/>
          <w:i/>
          <w:iCs/>
          <w:noProof/>
          <w:szCs w:val="24"/>
        </w:rPr>
        <w:t>et al.</w:t>
      </w:r>
      <w:r w:rsidRPr="00A40D93">
        <w:rPr>
          <w:rFonts w:ascii="Calibri" w:hAnsi="Calibri" w:cs="Calibri"/>
          <w:noProof/>
          <w:szCs w:val="24"/>
        </w:rPr>
        <w:t xml:space="preserve"> scikit-image : image processing in Python. </w:t>
      </w:r>
      <w:r w:rsidRPr="00A40D93">
        <w:rPr>
          <w:rFonts w:ascii="Calibri" w:hAnsi="Calibri" w:cs="Calibri"/>
          <w:i/>
          <w:iCs/>
          <w:noProof/>
          <w:szCs w:val="24"/>
        </w:rPr>
        <w:t>PeerJ</w:t>
      </w:r>
      <w:r w:rsidRPr="00A40D93">
        <w:rPr>
          <w:rFonts w:ascii="Calibri" w:hAnsi="Calibri" w:cs="Calibri"/>
          <w:noProof/>
          <w:szCs w:val="24"/>
        </w:rPr>
        <w:t xml:space="preserve"> 2014;</w:t>
      </w:r>
      <w:r w:rsidRPr="00A40D93">
        <w:rPr>
          <w:rFonts w:ascii="Calibri" w:hAnsi="Calibri" w:cs="Calibri"/>
          <w:b/>
          <w:bCs/>
          <w:noProof/>
          <w:szCs w:val="24"/>
        </w:rPr>
        <w:t>2e</w:t>
      </w:r>
      <w:r w:rsidRPr="00A40D93">
        <w:rPr>
          <w:rFonts w:ascii="Calibri" w:hAnsi="Calibri" w:cs="Calibri"/>
          <w:noProof/>
          <w:szCs w:val="24"/>
        </w:rPr>
        <w:t>:1–18. https://doi.org/10.7717/peerj.453.</w:t>
      </w:r>
    </w:p>
    <w:p w14:paraId="7AF03DE0" w14:textId="51615FBD" w:rsidR="00247A7D" w:rsidRPr="002657BC" w:rsidRDefault="00FB0AE3" w:rsidP="00534A79">
      <w:pPr>
        <w:spacing w:after="40"/>
      </w:pPr>
      <w:r>
        <w:fldChar w:fldCharType="end"/>
      </w:r>
    </w:p>
    <w:sectPr w:rsidR="00247A7D" w:rsidRPr="002657BC" w:rsidSect="00213EA3">
      <w:pgSz w:w="12240" w:h="15840"/>
      <w:pgMar w:top="1008" w:right="1080" w:bottom="1008"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139"/>
    <w:rsid w:val="00006F67"/>
    <w:rsid w:val="001B1D40"/>
    <w:rsid w:val="00213EA3"/>
    <w:rsid w:val="00231FE5"/>
    <w:rsid w:val="00247A7D"/>
    <w:rsid w:val="00256746"/>
    <w:rsid w:val="002657BC"/>
    <w:rsid w:val="00265B43"/>
    <w:rsid w:val="002877FC"/>
    <w:rsid w:val="0031378E"/>
    <w:rsid w:val="00335E80"/>
    <w:rsid w:val="0033681F"/>
    <w:rsid w:val="00353A80"/>
    <w:rsid w:val="003C28D7"/>
    <w:rsid w:val="00401B4E"/>
    <w:rsid w:val="00436562"/>
    <w:rsid w:val="004C2881"/>
    <w:rsid w:val="00501825"/>
    <w:rsid w:val="00534A79"/>
    <w:rsid w:val="00596762"/>
    <w:rsid w:val="005A5C3A"/>
    <w:rsid w:val="005D7139"/>
    <w:rsid w:val="00674F12"/>
    <w:rsid w:val="006873BE"/>
    <w:rsid w:val="00712DA2"/>
    <w:rsid w:val="00723AC1"/>
    <w:rsid w:val="00727CF8"/>
    <w:rsid w:val="007A4A3E"/>
    <w:rsid w:val="007F12FE"/>
    <w:rsid w:val="00822CC5"/>
    <w:rsid w:val="00825109"/>
    <w:rsid w:val="00862465"/>
    <w:rsid w:val="008E3F17"/>
    <w:rsid w:val="0094506E"/>
    <w:rsid w:val="00984CD2"/>
    <w:rsid w:val="009B1E2E"/>
    <w:rsid w:val="009E1D80"/>
    <w:rsid w:val="00A40D93"/>
    <w:rsid w:val="00A5547C"/>
    <w:rsid w:val="00AC65A4"/>
    <w:rsid w:val="00B04D7C"/>
    <w:rsid w:val="00B1264A"/>
    <w:rsid w:val="00B236C8"/>
    <w:rsid w:val="00B32A9D"/>
    <w:rsid w:val="00B64004"/>
    <w:rsid w:val="00B72CE6"/>
    <w:rsid w:val="00B862A1"/>
    <w:rsid w:val="00BD6594"/>
    <w:rsid w:val="00C02F9A"/>
    <w:rsid w:val="00C33363"/>
    <w:rsid w:val="00C668EA"/>
    <w:rsid w:val="00C67477"/>
    <w:rsid w:val="00CA2BEB"/>
    <w:rsid w:val="00CC4443"/>
    <w:rsid w:val="00CE52C4"/>
    <w:rsid w:val="00CE602F"/>
    <w:rsid w:val="00D13EFC"/>
    <w:rsid w:val="00D415BE"/>
    <w:rsid w:val="00D63855"/>
    <w:rsid w:val="00D86836"/>
    <w:rsid w:val="00DB6D0B"/>
    <w:rsid w:val="00E20B79"/>
    <w:rsid w:val="00ED1E07"/>
    <w:rsid w:val="00F028E8"/>
    <w:rsid w:val="00FB0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AD26E"/>
  <w15:chartTrackingRefBased/>
  <w15:docId w15:val="{4C696F8B-26CC-4CC5-932E-FF0D8A148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2510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27A11-E6D3-43A6-924E-C292B5ED2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8</Pages>
  <Words>11765</Words>
  <Characters>67064</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University of Georgia</Company>
  <LinksUpToDate>false</LinksUpToDate>
  <CharactersWithSpaces>78672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Payne Passaro</dc:creator>
  <cp:keywords/>
  <dc:description/>
  <cp:lastModifiedBy>Austin Passaro</cp:lastModifiedBy>
  <cp:revision>39</cp:revision>
  <dcterms:created xsi:type="dcterms:W3CDTF">2017-04-30T19:21:00Z</dcterms:created>
  <dcterms:modified xsi:type="dcterms:W3CDTF">2017-05-02T15:12:00Z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3abb2302-0ce8-3f15-9975-1f833ab98545</vt:lpwstr>
  </property>
  <property fmtid="{D5CDD505-2E9C-101B-9397-08002B2CF9AE}" pid="4" name="Mendeley Citation Style_1">
    <vt:lpwstr>http://www.zotero.org/styles/national-institute-of-health-research</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http://www.zotero.org/styles/biomaterials</vt:lpwstr>
  </property>
  <property fmtid="{D5CDD505-2E9C-101B-9397-08002B2CF9AE}" pid="10" name="Mendeley Recent Style Name 2_1">
    <vt:lpwstr>Biomaterials</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http://www.zotero.org/styles/national-institute-of-health-research</vt:lpwstr>
  </property>
  <property fmtid="{D5CDD505-2E9C-101B-9397-08002B2CF9AE}" pid="22" name="Mendeley Recent Style Name 8_1">
    <vt:lpwstr>National Institute of Health Research</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