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3DE8" w14:textId="76BED15F" w:rsidR="009A757D" w:rsidRDefault="001B64D9">
      <w:pPr>
        <w:rPr>
          <w:rFonts w:ascii="Roboto" w:hAnsi="Roboto"/>
          <w:color w:val="9B5A0E"/>
          <w:sz w:val="21"/>
          <w:szCs w:val="21"/>
          <w:shd w:val="clear" w:color="auto" w:fill="FFFFFF"/>
        </w:rPr>
      </w:pPr>
      <w:r>
        <w:rPr>
          <w:rFonts w:ascii="Roboto" w:hAnsi="Roboto"/>
          <w:color w:val="9B5A0E"/>
          <w:sz w:val="21"/>
          <w:szCs w:val="21"/>
          <w:shd w:val="clear" w:color="auto" w:fill="FFFFFF"/>
        </w:rPr>
        <w:t>Pesquise sobre padrões de projeto e escolha um para apresentar e descrever o seu funcionamento. Além disso, explique quais as vantagens e desvantagens comparados a outros e mostre suas referências.</w:t>
      </w:r>
    </w:p>
    <w:p w14:paraId="11731BEE" w14:textId="08033B07" w:rsidR="001B64D9" w:rsidRDefault="001B64D9">
      <w:pPr>
        <w:rPr>
          <w:rFonts w:ascii="Roboto" w:hAnsi="Roboto"/>
          <w:color w:val="9B5A0E"/>
          <w:sz w:val="21"/>
          <w:szCs w:val="21"/>
          <w:shd w:val="clear" w:color="auto" w:fill="FFFFFF"/>
        </w:rPr>
      </w:pPr>
    </w:p>
    <w:p w14:paraId="3BAC5641" w14:textId="77777777" w:rsidR="007D0084" w:rsidRDefault="007D0084" w:rsidP="007D0084">
      <w:pPr>
        <w:pStyle w:val="Ttulo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Style w:val="nfase"/>
          <w:rFonts w:ascii="Helvetica" w:hAnsi="Helvetica" w:cs="Helvetica"/>
          <w:color w:val="292929"/>
          <w:sz w:val="33"/>
          <w:szCs w:val="33"/>
        </w:rPr>
        <w:t>Constructor pattern </w:t>
      </w:r>
      <w:r>
        <w:rPr>
          <w:rFonts w:ascii="Helvetica" w:hAnsi="Helvetica" w:cs="Helvetica"/>
          <w:color w:val="292929"/>
          <w:sz w:val="33"/>
          <w:szCs w:val="33"/>
        </w:rPr>
        <w:t>(Padrão do construtor)</w:t>
      </w:r>
    </w:p>
    <w:p w14:paraId="5D75C498" w14:textId="77777777" w:rsidR="007D0084" w:rsidRDefault="007D0084" w:rsidP="007D0084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 JavaScript permite criar uma função de construtor customizada que define as propriedades e métodos de objetos definidos pelo usuário. Por convenção o nome de uma função de construtor em JavaScript começa com uma letra maiúscula.</w:t>
      </w:r>
    </w:p>
    <w:p w14:paraId="0A03D1EA" w14:textId="77777777" w:rsidR="007D0084" w:rsidRDefault="007D0084" w:rsidP="007D008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 próximo exemplo reescreve o objeto </w:t>
      </w:r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animal</w:t>
      </w:r>
      <w:r>
        <w:rPr>
          <w:rFonts w:ascii="Georgia" w:hAnsi="Georgia"/>
          <w:color w:val="292929"/>
          <w:spacing w:val="-1"/>
          <w:sz w:val="30"/>
          <w:szCs w:val="30"/>
        </w:rPr>
        <w:t> do exemplo anterior:</w:t>
      </w:r>
    </w:p>
    <w:p w14:paraId="4F98B78D" w14:textId="1D6A87BB" w:rsidR="007D0084" w:rsidRDefault="007D0084" w:rsidP="007D0084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7B2D19C" wp14:editId="22151244">
            <wp:extent cx="5400040" cy="21602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6893F" w14:textId="77777777" w:rsidR="007D0084" w:rsidRDefault="007D0084" w:rsidP="007D008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Diferente do padrão de fábrica, as propriedades e métodos do objeto </w:t>
      </w:r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animal</w:t>
      </w:r>
      <w:r>
        <w:rPr>
          <w:rFonts w:ascii="Georgia" w:hAnsi="Georgia"/>
          <w:color w:val="292929"/>
          <w:spacing w:val="-1"/>
          <w:sz w:val="30"/>
          <w:szCs w:val="30"/>
        </w:rPr>
        <w:t> são atribuídos diretamente ao objeto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dentro da função construtora.</w:t>
      </w:r>
    </w:p>
    <w:p w14:paraId="4B8BF460" w14:textId="77777777" w:rsidR="007D0084" w:rsidRDefault="007D0084" w:rsidP="007D008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Neste ponto, o motor JavaScript cria a função </w:t>
      </w:r>
      <w:proofErr w:type="gram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Animal(</w:t>
      </w:r>
      <w:proofErr w:type="gramEnd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)</w:t>
      </w:r>
      <w:r>
        <w:rPr>
          <w:rFonts w:ascii="Georgia" w:hAnsi="Georgia"/>
          <w:color w:val="292929"/>
          <w:spacing w:val="-1"/>
          <w:sz w:val="30"/>
          <w:szCs w:val="30"/>
        </w:rPr>
        <w:t> e um objeto anônimo. A função </w:t>
      </w:r>
      <w:proofErr w:type="gram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Animal(</w:t>
      </w:r>
      <w:proofErr w:type="gramEnd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)</w:t>
      </w:r>
      <w:r>
        <w:rPr>
          <w:rFonts w:ascii="Georgia" w:hAnsi="Georgia"/>
          <w:color w:val="292929"/>
          <w:spacing w:val="-1"/>
          <w:sz w:val="30"/>
          <w:szCs w:val="30"/>
        </w:rPr>
        <w:t> tem a propriedade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prototype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 apontando para o objeto anônimo e o objeto anônimo tem a propriedade construtora apontando para </w:t>
      </w: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a função </w:t>
      </w:r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Animal()</w:t>
      </w:r>
      <w:r>
        <w:rPr>
          <w:rFonts w:ascii="Georgia" w:hAnsi="Georgia"/>
          <w:color w:val="292929"/>
          <w:spacing w:val="-1"/>
          <w:sz w:val="30"/>
          <w:szCs w:val="30"/>
        </w:rPr>
        <w:t>. Além disso o motor JavaScript vincula o objeto anônimo ao objeto global.</w:t>
      </w:r>
    </w:p>
    <w:p w14:paraId="532AF372" w14:textId="7B567609" w:rsidR="007D0084" w:rsidRDefault="007D0084" w:rsidP="007D0084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22048DA" wp14:editId="6D6CA081">
            <wp:extent cx="5400040" cy="195770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A3DD2" w14:textId="65A0EE65" w:rsidR="007D0084" w:rsidRDefault="007D0084" w:rsidP="007D008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Para criar uma nova instância do </w:t>
      </w:r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Animal</w:t>
      </w:r>
      <w:r>
        <w:rPr>
          <w:rFonts w:ascii="Georgia" w:hAnsi="Georgia"/>
          <w:color w:val="292929"/>
          <w:spacing w:val="-1"/>
          <w:sz w:val="30"/>
          <w:szCs w:val="30"/>
        </w:rPr>
        <w:t>, use o operador </w:t>
      </w:r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new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. Por </w:t>
      </w:r>
      <w:r>
        <w:rPr>
          <w:rFonts w:ascii="Georgia" w:hAnsi="Georgia"/>
          <w:color w:val="292929"/>
          <w:spacing w:val="-1"/>
          <w:sz w:val="30"/>
          <w:szCs w:val="30"/>
        </w:rPr>
        <w:t>exemplo:</w:t>
      </w:r>
    </w:p>
    <w:p w14:paraId="36B28039" w14:textId="235B7005" w:rsidR="007D0084" w:rsidRDefault="007D0084" w:rsidP="007D0084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B97C4B6" wp14:editId="2106F7C1">
            <wp:extent cx="5400040" cy="6635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E9DD" w14:textId="77777777" w:rsidR="007D0084" w:rsidRDefault="007D0084" w:rsidP="007D008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Nos bastidores, o JavaScript executa quatro etapas:</w:t>
      </w:r>
    </w:p>
    <w:p w14:paraId="5A31B759" w14:textId="77777777" w:rsidR="007D0084" w:rsidRDefault="007D0084" w:rsidP="007D0084">
      <w:pPr>
        <w:pStyle w:val="lq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Crie um novo objeto.</w:t>
      </w:r>
    </w:p>
    <w:p w14:paraId="4053B91C" w14:textId="77777777" w:rsidR="007D0084" w:rsidRDefault="007D0084" w:rsidP="007D0084">
      <w:pPr>
        <w:pStyle w:val="lq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Defina o valor de construtor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this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> ao novo objeto.</w:t>
      </w:r>
    </w:p>
    <w:p w14:paraId="66F13099" w14:textId="77777777" w:rsidR="007D0084" w:rsidRDefault="007D0084" w:rsidP="007D0084">
      <w:pPr>
        <w:pStyle w:val="lq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Execute o código dentro do construtor, ou seja, adicionando propriedades ao novo objeto.</w:t>
      </w:r>
    </w:p>
    <w:p w14:paraId="4DE25E15" w14:textId="77777777" w:rsidR="007D0084" w:rsidRDefault="007D0084" w:rsidP="007D0084">
      <w:pPr>
        <w:pStyle w:val="lq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Retorne o novo objeto.</w:t>
      </w:r>
    </w:p>
    <w:p w14:paraId="0040392E" w14:textId="77777777" w:rsidR="007D0084" w:rsidRDefault="007D0084" w:rsidP="007D008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A figura a seguir ilustra o relacionamento entre o objeto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donald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e outros objetos.</w:t>
      </w:r>
    </w:p>
    <w:p w14:paraId="3ADE3C41" w14:textId="524505AD" w:rsidR="007D0084" w:rsidRDefault="007D0084" w:rsidP="007D0084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625B13" wp14:editId="45045531">
            <wp:extent cx="5400040" cy="29775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5956" w14:textId="77777777" w:rsidR="007D0084" w:rsidRDefault="007D0084" w:rsidP="007D008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Veja o seguinte exemplo:</w:t>
      </w:r>
    </w:p>
    <w:p w14:paraId="5A022AA8" w14:textId="5F3F3005" w:rsidR="007D0084" w:rsidRDefault="007D0084" w:rsidP="007D0084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04CC365" wp14:editId="5173B6F8">
            <wp:extent cx="5400040" cy="6559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B56F6" w14:textId="77777777" w:rsidR="007D0084" w:rsidRDefault="007D0084" w:rsidP="007D008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Neste exemplo, como o objeto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donald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não possui a propriedade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constructor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 o motor JavaScript segue a cadeia de protótipos para encontrá-lo no objeto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Animal.prototype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 Ele encontra a propriedade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constructor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no objeto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Animal.prototype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e nesse caso a propriedade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constructor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aponta para a função </w:t>
      </w:r>
      <w:proofErr w:type="gram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Animal(</w:t>
      </w:r>
      <w:proofErr w:type="gramEnd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)</w:t>
      </w:r>
      <w:r>
        <w:rPr>
          <w:rFonts w:ascii="Georgia" w:hAnsi="Georgia"/>
          <w:color w:val="292929"/>
          <w:spacing w:val="-1"/>
          <w:sz w:val="30"/>
          <w:szCs w:val="30"/>
        </w:rPr>
        <w:t>, portanto a instrução acima retorna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true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39B3CC5F" w14:textId="77777777" w:rsidR="007D0084" w:rsidRDefault="007D0084" w:rsidP="007D008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 objeto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donald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também é uma instância de </w:t>
      </w:r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Animal</w:t>
      </w:r>
      <w:r>
        <w:rPr>
          <w:rFonts w:ascii="Georgia" w:hAnsi="Georgia"/>
          <w:color w:val="292929"/>
          <w:spacing w:val="-1"/>
          <w:sz w:val="30"/>
          <w:szCs w:val="30"/>
        </w:rPr>
        <w:t> e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Object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como ilustrado abaixo:</w:t>
      </w:r>
    </w:p>
    <w:p w14:paraId="41B42A69" w14:textId="6B505119" w:rsidR="007D0084" w:rsidRDefault="007D0084" w:rsidP="007D0084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BF0A4DA" wp14:editId="276BBD77">
            <wp:extent cx="5400040" cy="933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BC614" w14:textId="77777777" w:rsidR="007D0084" w:rsidRDefault="007D0084" w:rsidP="007D008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A desvantagem do padrão construtor é que o mesmo método </w:t>
      </w:r>
      <w:proofErr w:type="spellStart"/>
      <w:proofErr w:type="gram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identify</w:t>
      </w:r>
      <w:proofErr w:type="spellEnd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(</w:t>
      </w:r>
      <w:proofErr w:type="gramEnd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)</w:t>
      </w:r>
      <w:r>
        <w:rPr>
          <w:rFonts w:ascii="Georgia" w:hAnsi="Georgia"/>
          <w:color w:val="292929"/>
          <w:spacing w:val="-1"/>
          <w:sz w:val="30"/>
          <w:szCs w:val="30"/>
        </w:rPr>
        <w:t> é duplicado em cada instância. O código a seguir cria um novo objeto </w:t>
      </w:r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Animal</w:t>
      </w:r>
      <w:r>
        <w:rPr>
          <w:rFonts w:ascii="Georgia" w:hAnsi="Georgia"/>
          <w:color w:val="292929"/>
          <w:spacing w:val="-1"/>
          <w:sz w:val="30"/>
          <w:szCs w:val="30"/>
        </w:rPr>
        <w:t> chamado </w:t>
      </w:r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bob</w:t>
      </w:r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1F7AAF21" w14:textId="5402D01A" w:rsidR="007D0084" w:rsidRDefault="007D0084" w:rsidP="007D0084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9F10AA5" wp14:editId="1A5F45BB">
            <wp:extent cx="5400040" cy="6635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51DD" w14:textId="5F5BB03A" w:rsidR="007D0084" w:rsidRDefault="007D0084" w:rsidP="007D0084">
      <w:r>
        <w:rPr>
          <w:noProof/>
        </w:rPr>
        <w:drawing>
          <wp:inline distT="0" distB="0" distL="0" distR="0" wp14:anchorId="2F326729" wp14:editId="1BAD3875">
            <wp:extent cx="5400040" cy="29184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A730F" w14:textId="77777777" w:rsidR="007D0084" w:rsidRDefault="007D0084" w:rsidP="007D008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Como você vê, o método </w:t>
      </w:r>
      <w:proofErr w:type="spellStart"/>
      <w:proofErr w:type="gram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identi</w:t>
      </w:r>
      <w:proofErr w:type="spellEnd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(</w:t>
      </w:r>
      <w:proofErr w:type="gramEnd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)</w:t>
      </w:r>
      <w:r>
        <w:rPr>
          <w:rFonts w:ascii="Georgia" w:hAnsi="Georgia"/>
          <w:color w:val="292929"/>
          <w:spacing w:val="-1"/>
          <w:sz w:val="30"/>
          <w:szCs w:val="30"/>
        </w:rPr>
        <w:t> é duplicado nos objetos 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donald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e </w:t>
      </w:r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bob</w:t>
      </w:r>
      <w:r>
        <w:rPr>
          <w:rFonts w:ascii="Georgia" w:hAnsi="Georgia"/>
          <w:color w:val="292929"/>
          <w:spacing w:val="-1"/>
          <w:sz w:val="30"/>
          <w:szCs w:val="30"/>
        </w:rPr>
        <w:t>. Para resolver esse problema, você usa o </w:t>
      </w:r>
      <w:r>
        <w:rPr>
          <w:rStyle w:val="Forte"/>
          <w:rFonts w:ascii="Georgia" w:hAnsi="Georgia"/>
          <w:color w:val="292929"/>
          <w:spacing w:val="-1"/>
          <w:sz w:val="30"/>
          <w:szCs w:val="30"/>
        </w:rPr>
        <w:t>Padrão de protótipo</w:t>
      </w:r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21AFDA2A" w14:textId="77777777" w:rsidR="001B64D9" w:rsidRDefault="001B64D9" w:rsidP="007D0084"/>
    <w:sectPr w:rsidR="001B6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03B8"/>
    <w:multiLevelType w:val="multilevel"/>
    <w:tmpl w:val="CD90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D9"/>
    <w:rsid w:val="001B64D9"/>
    <w:rsid w:val="007D0084"/>
    <w:rsid w:val="009A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20137"/>
  <w15:chartTrackingRefBased/>
  <w15:docId w15:val="{E612B17B-264F-4DF6-8F59-79BCCFBA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B6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64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64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B64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7D0084"/>
    <w:rPr>
      <w:b/>
      <w:bCs/>
    </w:rPr>
  </w:style>
  <w:style w:type="character" w:styleId="nfase">
    <w:name w:val="Emphasis"/>
    <w:basedOn w:val="Fontepargpadro"/>
    <w:uiPriority w:val="20"/>
    <w:qFormat/>
    <w:rsid w:val="007D0084"/>
    <w:rPr>
      <w:i/>
      <w:iCs/>
    </w:rPr>
  </w:style>
  <w:style w:type="paragraph" w:customStyle="1" w:styleId="pw-post-body-paragraph">
    <w:name w:val="pw-post-body-paragraph"/>
    <w:basedOn w:val="Normal"/>
    <w:rsid w:val="007D0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D0084"/>
    <w:rPr>
      <w:rFonts w:ascii="Courier New" w:eastAsia="Times New Roman" w:hAnsi="Courier New" w:cs="Courier New"/>
      <w:sz w:val="20"/>
      <w:szCs w:val="20"/>
    </w:rPr>
  </w:style>
  <w:style w:type="paragraph" w:customStyle="1" w:styleId="lq">
    <w:name w:val="lq"/>
    <w:basedOn w:val="Normal"/>
    <w:rsid w:val="007D0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334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1</cp:revision>
  <dcterms:created xsi:type="dcterms:W3CDTF">2022-10-17T14:09:00Z</dcterms:created>
  <dcterms:modified xsi:type="dcterms:W3CDTF">2022-10-17T14:22:00Z</dcterms:modified>
</cp:coreProperties>
</file>