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6E" w:rsidRPr="00DB29FA" w:rsidRDefault="000B4297" w:rsidP="00DB29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9FA">
        <w:rPr>
          <w:rFonts w:ascii="Times New Roman" w:hAnsi="Times New Roman" w:cs="Times New Roman"/>
          <w:b/>
          <w:sz w:val="32"/>
          <w:szCs w:val="32"/>
        </w:rPr>
        <w:t xml:space="preserve">Comparação inicial </w:t>
      </w:r>
      <w:proofErr w:type="spellStart"/>
      <w:r w:rsidRPr="00DB29FA">
        <w:rPr>
          <w:rFonts w:ascii="Times New Roman" w:hAnsi="Times New Roman" w:cs="Times New Roman"/>
          <w:b/>
          <w:sz w:val="32"/>
          <w:szCs w:val="32"/>
        </w:rPr>
        <w:t>Akka</w:t>
      </w:r>
      <w:proofErr w:type="spellEnd"/>
      <w:r w:rsidR="0073246A" w:rsidRPr="00DB29F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3246A" w:rsidRPr="00DB29FA">
        <w:rPr>
          <w:rFonts w:ascii="Times New Roman" w:hAnsi="Times New Roman" w:cs="Times New Roman"/>
          <w:b/>
          <w:sz w:val="32"/>
          <w:szCs w:val="32"/>
        </w:rPr>
        <w:t>vs</w:t>
      </w:r>
      <w:proofErr w:type="spellEnd"/>
      <w:r w:rsidR="0073246A" w:rsidRPr="00DB29FA">
        <w:rPr>
          <w:rFonts w:ascii="Times New Roman" w:hAnsi="Times New Roman" w:cs="Times New Roman"/>
          <w:b/>
          <w:sz w:val="32"/>
          <w:szCs w:val="32"/>
        </w:rPr>
        <w:t xml:space="preserve"> Spring </w:t>
      </w:r>
      <w:proofErr w:type="spellStart"/>
      <w:r w:rsidR="0073246A" w:rsidRPr="00DB29FA">
        <w:rPr>
          <w:rFonts w:ascii="Times New Roman" w:hAnsi="Times New Roman" w:cs="Times New Roman"/>
          <w:b/>
          <w:sz w:val="32"/>
          <w:szCs w:val="32"/>
        </w:rPr>
        <w:t>Reactor</w:t>
      </w:r>
      <w:proofErr w:type="spellEnd"/>
      <w:r w:rsidRPr="00DB29FA">
        <w:rPr>
          <w:rFonts w:ascii="Times New Roman" w:hAnsi="Times New Roman" w:cs="Times New Roman"/>
          <w:b/>
          <w:sz w:val="32"/>
          <w:szCs w:val="32"/>
        </w:rPr>
        <w:t>:</w:t>
      </w:r>
    </w:p>
    <w:p w:rsidR="00DB29FA" w:rsidRDefault="00DB29FA" w:rsidP="000F1A9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B29FA" w:rsidRPr="00DB29FA" w:rsidRDefault="00EA236E" w:rsidP="000F1A9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A236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Utilizei para ambos uma massa de dados </w:t>
      </w:r>
      <w:proofErr w:type="spellStart"/>
      <w:r w:rsidRPr="00EA236E">
        <w:rPr>
          <w:rFonts w:ascii="Times New Roman" w:hAnsi="Times New Roman" w:cs="Times New Roman"/>
          <w:b/>
          <w:color w:val="FF0000"/>
          <w:sz w:val="24"/>
          <w:szCs w:val="24"/>
        </w:rPr>
        <w:t>Fake</w:t>
      </w:r>
      <w:proofErr w:type="spellEnd"/>
      <w:r w:rsidRPr="00EA236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200000 registros para cada.</w:t>
      </w:r>
    </w:p>
    <w:p w:rsidR="004F4A47" w:rsidRPr="004F4A47" w:rsidRDefault="004F4A47" w:rsidP="004F4A47">
      <w:pPr>
        <w:rPr>
          <w:rFonts w:ascii="Times New Roman" w:hAnsi="Times New Roman" w:cs="Times New Roman"/>
          <w:sz w:val="24"/>
          <w:szCs w:val="24"/>
        </w:rPr>
      </w:pPr>
      <w:r w:rsidRPr="004F4A47">
        <w:rPr>
          <w:rFonts w:ascii="Times New Roman" w:hAnsi="Times New Roman" w:cs="Times New Roman"/>
          <w:sz w:val="24"/>
          <w:szCs w:val="24"/>
        </w:rPr>
        <w:t xml:space="preserve">Ambos usam a especificação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Reactive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Streams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Specification</w:t>
      </w:r>
      <w:proofErr w:type="spellEnd"/>
      <w:r w:rsidRPr="004F4A47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4F4A4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F4A47">
        <w:rPr>
          <w:rFonts w:ascii="Times New Roman" w:hAnsi="Times New Roman" w:cs="Times New Roman"/>
          <w:sz w:val="24"/>
          <w:szCs w:val="24"/>
        </w:rPr>
        <w:t xml:space="preserve"> reativas)</w:t>
      </w:r>
    </w:p>
    <w:p w:rsidR="004F4A47" w:rsidRDefault="004F4A47" w:rsidP="004F4A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4A4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F4A47">
        <w:rPr>
          <w:rFonts w:ascii="Times New Roman" w:hAnsi="Times New Roman" w:cs="Times New Roman"/>
          <w:sz w:val="24"/>
          <w:szCs w:val="24"/>
        </w:rPr>
        <w:t xml:space="preserve"> reativos é uma iniciativa para fornecer um padrão para processamento de fluxo assíncrono com pressão de retorno não-bloqueante. Isso engloba esforços voltados para ambientes de tempo de execução (JVM e </w:t>
      </w:r>
      <w:proofErr w:type="spellStart"/>
      <w:r w:rsidRPr="004F4A4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F4A47">
        <w:rPr>
          <w:rFonts w:ascii="Times New Roman" w:hAnsi="Times New Roman" w:cs="Times New Roman"/>
          <w:sz w:val="24"/>
          <w:szCs w:val="24"/>
        </w:rPr>
        <w:t>), bem como protocolos de rede.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O que queremos é assíncrono e não-bloqueante. Um grupo de desenvolvedores de empresas como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Netflix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Pivotal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RedHat, etc. reuniram-se e convergiram para algo chamado The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Reactive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Streams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Specification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68047D" w:rsidRDefault="0068047D" w:rsidP="004F4A47">
      <w:pPr>
        <w:rPr>
          <w:rFonts w:ascii="Times New Roman" w:hAnsi="Times New Roman" w:cs="Times New Roman"/>
          <w:b/>
          <w:sz w:val="24"/>
          <w:szCs w:val="24"/>
        </w:rPr>
      </w:pPr>
    </w:p>
    <w:p w:rsidR="00B053E9" w:rsidRDefault="0068047D" w:rsidP="00B053E9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68047D">
        <w:rPr>
          <w:rFonts w:ascii="Times New Roman" w:hAnsi="Times New Roman" w:cs="Times New Roman"/>
          <w:b/>
          <w:noProof/>
          <w:color w:val="FF0000"/>
          <w:sz w:val="40"/>
          <w:szCs w:val="40"/>
          <w:lang w:eastAsia="pt-BR"/>
        </w:rPr>
        <w:drawing>
          <wp:inline distT="0" distB="0" distL="0" distR="0">
            <wp:extent cx="1905000" cy="1905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62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7D" w:rsidRPr="0068047D" w:rsidRDefault="0068047D" w:rsidP="00B053E9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proofErr w:type="spellStart"/>
      <w:r w:rsidRPr="0068047D">
        <w:rPr>
          <w:rFonts w:ascii="Times New Roman" w:hAnsi="Times New Roman" w:cs="Times New Roman"/>
          <w:b/>
          <w:color w:val="FF0000"/>
          <w:sz w:val="40"/>
          <w:szCs w:val="40"/>
        </w:rPr>
        <w:t>Akka</w:t>
      </w:r>
      <w:proofErr w:type="spellEnd"/>
      <w:r w:rsidRPr="0068047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framework</w:t>
      </w:r>
    </w:p>
    <w:p w:rsidR="0068047D" w:rsidRDefault="0068047D" w:rsidP="004F4A47">
      <w:pPr>
        <w:rPr>
          <w:rFonts w:ascii="Times New Roman" w:hAnsi="Times New Roman" w:cs="Times New Roman"/>
          <w:b/>
          <w:sz w:val="24"/>
          <w:szCs w:val="24"/>
        </w:rPr>
      </w:pPr>
    </w:p>
    <w:p w:rsidR="000B4297" w:rsidRPr="00B85188" w:rsidRDefault="000B4297" w:rsidP="000B42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Akka</w:t>
      </w:r>
      <w:proofErr w:type="spellEnd"/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framework </w:t>
      </w:r>
      <w:proofErr w:type="spellStart"/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Opensource</w:t>
      </w:r>
      <w:proofErr w:type="spellEnd"/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B4297" w:rsidRPr="00B85188" w:rsidRDefault="000B4297" w:rsidP="000B429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B8518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Akka</w:t>
      </w:r>
      <w:proofErr w:type="spellEnd"/>
      <w:r w:rsidRPr="00B8518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é implementado a partir do modelo de agente (originado em 1973 por Carl Hewitt), que fornece um modelo para lidar com computação simultânea. </w:t>
      </w:r>
    </w:p>
    <w:p w:rsidR="000B4297" w:rsidRPr="00B85188" w:rsidRDefault="000B4297" w:rsidP="000B429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B8518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Akka</w:t>
      </w:r>
      <w:proofErr w:type="spellEnd"/>
      <w:r w:rsidRPr="00B8518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a unidade de execução é o Ator e seus </w:t>
      </w:r>
      <w:proofErr w:type="spellStart"/>
      <w:r w:rsidRPr="00B8518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microsserviços</w:t>
      </w:r>
      <w:proofErr w:type="spellEnd"/>
      <w:r w:rsidRPr="00B8518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são construídos como atores. Um ator é leve e pode haver vários milhões de atores por GB de memória </w:t>
      </w:r>
      <w:proofErr w:type="spellStart"/>
      <w:r w:rsidRPr="00B8518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heap</w:t>
      </w:r>
      <w:proofErr w:type="spellEnd"/>
      <w:r w:rsidRPr="00B8518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73246A" w:rsidRDefault="000B4297" w:rsidP="000B429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B8518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 ator é um objeto que encapsula estado e comportamento e se comunica exclusivamente trocando mensagens que são colocadas na c</w:t>
      </w:r>
      <w:r w:rsidR="00FD28D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aixa de correio do destinatário</w:t>
      </w:r>
      <w:r w:rsidRPr="00B8518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Sistemas Simultâneos Concorrentes e Distribuídos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Atores e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Streams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permitem que você construa sistemas que aumentam de tamanho, usando os recursos de um servidor com mais eficiência e usando vários servidores.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Resiliente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pelo design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lastRenderedPageBreak/>
        <w:t xml:space="preserve">Baseando-se nos princípios do Manifesto Reativo, o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Akka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permite que você escreva sistemas que se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auto-curam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e permaneçam responsivos em face de falhas.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Alta performance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Até 50 milhões de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msg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/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seg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em uma única máquina. Pegada de memória pequena; ~ 2,5 milhões de atores por GB de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heap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Elástico e Descentralizado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Sistemas distribuídos sem pontos únicos de falha. Balanceamento de carga e roteamento adaptável entre nós. Fornecimento de Eventos e CQRS com Compartilhamento de Cluster. Dados Distribuídos para consistência eventual usando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CRDTs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Dados de Transmissão Reativa</w:t>
      </w:r>
    </w:p>
    <w:p w:rsid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Processamento assíncrono de fluxo não bloqueador com contrapressão. Servidor e cliente HTTP totalmente assíncronos e de streaming fornecem uma excelente plataforma para construir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microsserviços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Integrações de streaming com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Alpakka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74016B" w:rsidRDefault="0074016B" w:rsidP="0074016B">
      <w:pPr>
        <w:rPr>
          <w:rFonts w:ascii="Times New Roman" w:hAnsi="Times New Roman" w:cs="Times New Roman"/>
          <w:b/>
          <w:sz w:val="24"/>
          <w:szCs w:val="24"/>
        </w:rPr>
      </w:pPr>
    </w:p>
    <w:p w:rsidR="0074016B" w:rsidRPr="0074016B" w:rsidRDefault="0074016B" w:rsidP="004F4A47">
      <w:pPr>
        <w:rPr>
          <w:rFonts w:ascii="Times New Roman" w:hAnsi="Times New Roman" w:cs="Times New Roman"/>
          <w:b/>
          <w:sz w:val="24"/>
          <w:szCs w:val="24"/>
        </w:rPr>
      </w:pPr>
      <w:r w:rsidRPr="00B85188">
        <w:rPr>
          <w:rFonts w:ascii="Times New Roman" w:hAnsi="Times New Roman" w:cs="Times New Roman"/>
          <w:b/>
          <w:sz w:val="24"/>
          <w:szCs w:val="24"/>
        </w:rPr>
        <w:t>Métrica de tempo usando 200000 registros para ambos:</w:t>
      </w:r>
    </w:p>
    <w:p w:rsidR="00EA236E" w:rsidRDefault="00EA236E" w:rsidP="00EA23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Akka</w:t>
      </w:r>
      <w:proofErr w:type="spellEnd"/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A236E" w:rsidRPr="00EA236E" w:rsidRDefault="00EA236E" w:rsidP="00EA23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</w:t>
      </w:r>
    </w:p>
    <w:p w:rsidR="00EA236E" w:rsidRPr="00EA236E" w:rsidRDefault="00EA236E" w:rsidP="00EA23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set: </w:t>
      </w:r>
      <w:proofErr w:type="spellStart"/>
      <w:proofErr w:type="gramStart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>com.lightbend</w:t>
      </w:r>
      <w:proofErr w:type="gramEnd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>.akka.sample.AkkaQuickstartTest</w:t>
      </w:r>
      <w:proofErr w:type="spellEnd"/>
    </w:p>
    <w:p w:rsidR="00EA236E" w:rsidRPr="00EA236E" w:rsidRDefault="00EA236E" w:rsidP="00EA23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</w:t>
      </w:r>
    </w:p>
    <w:p w:rsidR="00EA236E" w:rsidRDefault="00EA236E" w:rsidP="00EA23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>Tests</w:t>
      </w:r>
      <w:proofErr w:type="spellEnd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  <w:proofErr w:type="spellEnd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1, </w:t>
      </w:r>
      <w:proofErr w:type="spellStart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>Failures</w:t>
      </w:r>
      <w:proofErr w:type="spellEnd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0, </w:t>
      </w:r>
      <w:proofErr w:type="spellStart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>Errors</w:t>
      </w:r>
      <w:proofErr w:type="spellEnd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0, </w:t>
      </w:r>
      <w:proofErr w:type="spellStart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>Skipped</w:t>
      </w:r>
      <w:proofErr w:type="spellEnd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0, Time </w:t>
      </w:r>
      <w:proofErr w:type="spellStart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>elapsed</w:t>
      </w:r>
      <w:proofErr w:type="spellEnd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0.766 </w:t>
      </w:r>
      <w:proofErr w:type="spellStart"/>
      <w:r w:rsidRPr="00EA236E">
        <w:rPr>
          <w:rFonts w:ascii="Times New Roman" w:hAnsi="Times New Roman" w:cs="Times New Roman"/>
          <w:color w:val="000000" w:themeColor="text1"/>
          <w:sz w:val="24"/>
          <w:szCs w:val="24"/>
        </w:rPr>
        <w:t>sec</w:t>
      </w:r>
      <w:proofErr w:type="spellEnd"/>
    </w:p>
    <w:p w:rsidR="00EA236E" w:rsidRDefault="00EA236E" w:rsidP="00EA23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236E" w:rsidRPr="00B85188" w:rsidRDefault="00EA236E" w:rsidP="00EA23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TEMPO INICIAL: [05/10/2019 10:10:49.708]</w:t>
      </w:r>
    </w:p>
    <w:p w:rsidR="00EA236E" w:rsidRPr="00B85188" w:rsidRDefault="00EA236E" w:rsidP="00EA23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TEMPO FINAL: [05/10/2019 10:11:03.081]</w:t>
      </w:r>
    </w:p>
    <w:p w:rsidR="00EA236E" w:rsidRDefault="00EA236E" w:rsidP="00EA23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Média de 13,5 segundos</w:t>
      </w:r>
    </w:p>
    <w:p w:rsidR="004F4A47" w:rsidRDefault="004F4A47" w:rsidP="004F4A47">
      <w:pPr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</w:pPr>
    </w:p>
    <w:p w:rsidR="00DB29FA" w:rsidRPr="00DB29FA" w:rsidRDefault="00DB29FA" w:rsidP="00383256">
      <w:pPr>
        <w:jc w:val="center"/>
        <w:rPr>
          <w:rFonts w:ascii="Times New Roman" w:hAnsi="Times New Roman" w:cs="Times New Roman"/>
          <w:b/>
          <w:color w:val="FF0000"/>
          <w:spacing w:val="-1"/>
          <w:sz w:val="32"/>
          <w:szCs w:val="32"/>
          <w:shd w:val="clear" w:color="auto" w:fill="FFFFFF"/>
        </w:rPr>
      </w:pPr>
      <w:r w:rsidRPr="00DB29FA">
        <w:rPr>
          <w:rFonts w:ascii="Times New Roman" w:hAnsi="Times New Roman" w:cs="Times New Roman"/>
          <w:b/>
          <w:noProof/>
          <w:color w:val="FF0000"/>
          <w:spacing w:val="-1"/>
          <w:sz w:val="32"/>
          <w:szCs w:val="32"/>
          <w:shd w:val="clear" w:color="auto" w:fill="FFFFFF"/>
          <w:lang w:eastAsia="pt-BR"/>
        </w:rPr>
        <w:drawing>
          <wp:inline distT="0" distB="0" distL="0" distR="0">
            <wp:extent cx="2847975" cy="1600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47" w:rsidRDefault="004F4A47" w:rsidP="00383256">
      <w:pPr>
        <w:jc w:val="center"/>
        <w:rPr>
          <w:rFonts w:ascii="Times New Roman" w:hAnsi="Times New Roman" w:cs="Times New Roman"/>
          <w:b/>
          <w:color w:val="FF0000"/>
          <w:spacing w:val="-1"/>
          <w:sz w:val="32"/>
          <w:szCs w:val="32"/>
          <w:shd w:val="clear" w:color="auto" w:fill="FFFFFF"/>
        </w:rPr>
      </w:pPr>
      <w:r w:rsidRPr="00DB29FA">
        <w:rPr>
          <w:rFonts w:ascii="Times New Roman" w:hAnsi="Times New Roman" w:cs="Times New Roman"/>
          <w:b/>
          <w:color w:val="FF0000"/>
          <w:spacing w:val="-1"/>
          <w:sz w:val="32"/>
          <w:szCs w:val="32"/>
          <w:shd w:val="clear" w:color="auto" w:fill="FFFFFF"/>
        </w:rPr>
        <w:t xml:space="preserve">Spring </w:t>
      </w:r>
      <w:proofErr w:type="spellStart"/>
      <w:r w:rsidRPr="00DB29FA">
        <w:rPr>
          <w:rFonts w:ascii="Times New Roman" w:hAnsi="Times New Roman" w:cs="Times New Roman"/>
          <w:b/>
          <w:color w:val="FF0000"/>
          <w:spacing w:val="-1"/>
          <w:sz w:val="32"/>
          <w:szCs w:val="32"/>
          <w:shd w:val="clear" w:color="auto" w:fill="FFFFFF"/>
        </w:rPr>
        <w:t>Reactor</w:t>
      </w:r>
      <w:proofErr w:type="spellEnd"/>
    </w:p>
    <w:p w:rsidR="00DB29FA" w:rsidRPr="00DB29FA" w:rsidRDefault="00DB29FA" w:rsidP="00DB29FA">
      <w:pPr>
        <w:jc w:val="center"/>
        <w:rPr>
          <w:rFonts w:ascii="Times New Roman" w:hAnsi="Times New Roman" w:cs="Times New Roman"/>
          <w:b/>
          <w:color w:val="FF0000"/>
          <w:spacing w:val="-1"/>
          <w:sz w:val="32"/>
          <w:szCs w:val="32"/>
          <w:shd w:val="clear" w:color="auto" w:fill="FFFFFF"/>
        </w:rPr>
      </w:pPr>
    </w:p>
    <w:p w:rsidR="004F4A47" w:rsidRPr="004F4A47" w:rsidRDefault="004F4A47" w:rsidP="004F4A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Assim como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Spring também</w:t>
      </w:r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framework </w:t>
      </w:r>
      <w:proofErr w:type="spellStart"/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Opensource</w:t>
      </w:r>
      <w:proofErr w:type="spellEnd"/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O Project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Reactor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é a implementação do Spring do The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Reactive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Specification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e é especificamente favorecido pelo módulo Spring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Webflux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embora você possa usá-lo co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m outros módulos como o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RxJava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 ideia é operar de forma assíncrona com </w:t>
      </w: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Backpressure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usando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Editores e Assinantes.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Aqui, estamos sendo apresentados a vários novos conceito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s! Vamos explicá-los um por um: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Editor - Um Publicador é um provedor de um número potencialmente ilimitado de elementos.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Assinante - Um Assinante escuta esse Publicador, solicitando novos dados. Às vezes, também é chamado de consumidor.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Backpressure</w:t>
      </w:r>
      <w:proofErr w:type="spellEnd"/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- A capacidade do Assinante de permitir ao Publicador o número de solicitações que ele pode manipular no momento. Portanto, é o Assinante responsável pelo fluxo dos dados, não pelo Publicador, pois apenas fornece os dados.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 Projeto Reator oferece dois tipos de editores. Estes são considerados os principais blocos d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e construção do Spring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Webflux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:</w:t>
      </w:r>
    </w:p>
    <w:p w:rsidR="004F4A47" w:rsidRPr="004F4A47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Flux - é um editor que produz valores de 0 a N. Pode ser ilimitado. Operações que retornam vários elementos usam esse tipo.</w:t>
      </w:r>
    </w:p>
    <w:p w:rsidR="0074016B" w:rsidRDefault="004F4A47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4F4A4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Mono - é um editor que produz um valor de 0 a 1. Operações que retornam um único elemento usam esse tipo.</w:t>
      </w:r>
    </w:p>
    <w:p w:rsidR="0074016B" w:rsidRDefault="0074016B" w:rsidP="004F4A4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:rsidR="00B85188" w:rsidRPr="00B85188" w:rsidRDefault="00B85188" w:rsidP="004F4A47">
      <w:pPr>
        <w:rPr>
          <w:rFonts w:ascii="Times New Roman" w:hAnsi="Times New Roman" w:cs="Times New Roman"/>
          <w:b/>
          <w:sz w:val="24"/>
          <w:szCs w:val="24"/>
        </w:rPr>
      </w:pPr>
      <w:r w:rsidRPr="00B85188">
        <w:rPr>
          <w:rFonts w:ascii="Times New Roman" w:hAnsi="Times New Roman" w:cs="Times New Roman"/>
          <w:b/>
          <w:sz w:val="24"/>
          <w:szCs w:val="24"/>
        </w:rPr>
        <w:t>Métrica de tempo usando 200000 registros para ambos:</w:t>
      </w:r>
    </w:p>
    <w:p w:rsidR="00B85188" w:rsidRDefault="00B85188" w:rsidP="00B85188">
      <w:pPr>
        <w:rPr>
          <w:rFonts w:ascii="Times New Roman" w:hAnsi="Times New Roman" w:cs="Times New Roman"/>
          <w:sz w:val="24"/>
          <w:szCs w:val="24"/>
        </w:rPr>
      </w:pPr>
      <w:r w:rsidRPr="00B85188">
        <w:rPr>
          <w:rFonts w:ascii="Times New Roman" w:hAnsi="Times New Roman" w:cs="Times New Roman"/>
          <w:sz w:val="24"/>
          <w:szCs w:val="24"/>
        </w:rPr>
        <w:t xml:space="preserve">Spring </w:t>
      </w:r>
      <w:proofErr w:type="spellStart"/>
      <w:r w:rsidRPr="00B85188">
        <w:rPr>
          <w:rFonts w:ascii="Times New Roman" w:hAnsi="Times New Roman" w:cs="Times New Roman"/>
          <w:sz w:val="24"/>
          <w:szCs w:val="24"/>
        </w:rPr>
        <w:t>Reactor</w:t>
      </w:r>
      <w:proofErr w:type="spellEnd"/>
      <w:r w:rsidRPr="00B85188">
        <w:rPr>
          <w:rFonts w:ascii="Times New Roman" w:hAnsi="Times New Roman" w:cs="Times New Roman"/>
          <w:sz w:val="24"/>
          <w:szCs w:val="24"/>
        </w:rPr>
        <w:t>:</w:t>
      </w:r>
    </w:p>
    <w:p w:rsidR="00EA236E" w:rsidRPr="00EA236E" w:rsidRDefault="00EA236E" w:rsidP="00EA236E">
      <w:pPr>
        <w:rPr>
          <w:rFonts w:ascii="Times New Roman" w:hAnsi="Times New Roman" w:cs="Times New Roman"/>
          <w:sz w:val="24"/>
          <w:szCs w:val="24"/>
        </w:rPr>
      </w:pPr>
      <w:r w:rsidRPr="00EA236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:rsidR="00EA236E" w:rsidRPr="00EA236E" w:rsidRDefault="00EA236E" w:rsidP="00EA236E">
      <w:pPr>
        <w:rPr>
          <w:rFonts w:ascii="Times New Roman" w:hAnsi="Times New Roman" w:cs="Times New Roman"/>
          <w:sz w:val="24"/>
          <w:szCs w:val="24"/>
        </w:rPr>
      </w:pPr>
      <w:r w:rsidRPr="00EA236E">
        <w:rPr>
          <w:rFonts w:ascii="Times New Roman" w:hAnsi="Times New Roman" w:cs="Times New Roman"/>
          <w:sz w:val="24"/>
          <w:szCs w:val="24"/>
        </w:rPr>
        <w:t xml:space="preserve">Test set: </w:t>
      </w:r>
      <w:proofErr w:type="gramStart"/>
      <w:r w:rsidRPr="00EA236E">
        <w:rPr>
          <w:rFonts w:ascii="Times New Roman" w:hAnsi="Times New Roman" w:cs="Times New Roman"/>
          <w:sz w:val="24"/>
          <w:szCs w:val="24"/>
        </w:rPr>
        <w:t>reactivewebconsumer.reactivewebconsumer</w:t>
      </w:r>
      <w:proofErr w:type="gramEnd"/>
      <w:r w:rsidRPr="00EA236E">
        <w:rPr>
          <w:rFonts w:ascii="Times New Roman" w:hAnsi="Times New Roman" w:cs="Times New Roman"/>
          <w:sz w:val="24"/>
          <w:szCs w:val="24"/>
        </w:rPr>
        <w:t>.ReactiveWebConsumerApplicationTests</w:t>
      </w:r>
    </w:p>
    <w:p w:rsidR="00EA236E" w:rsidRPr="00EA236E" w:rsidRDefault="00EA236E" w:rsidP="00EA236E">
      <w:pPr>
        <w:rPr>
          <w:rFonts w:ascii="Times New Roman" w:hAnsi="Times New Roman" w:cs="Times New Roman"/>
          <w:sz w:val="24"/>
          <w:szCs w:val="24"/>
        </w:rPr>
      </w:pPr>
      <w:r w:rsidRPr="00EA236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:rsidR="00EA236E" w:rsidRPr="00B85188" w:rsidRDefault="00EA236E" w:rsidP="00EA23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36E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EA2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36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EA236E">
        <w:rPr>
          <w:rFonts w:ascii="Times New Roman" w:hAnsi="Times New Roman" w:cs="Times New Roman"/>
          <w:sz w:val="24"/>
          <w:szCs w:val="24"/>
        </w:rPr>
        <w:t xml:space="preserve">: 1, </w:t>
      </w:r>
      <w:proofErr w:type="spellStart"/>
      <w:r w:rsidRPr="00EA236E">
        <w:rPr>
          <w:rFonts w:ascii="Times New Roman" w:hAnsi="Times New Roman" w:cs="Times New Roman"/>
          <w:sz w:val="24"/>
          <w:szCs w:val="24"/>
        </w:rPr>
        <w:t>Failures</w:t>
      </w:r>
      <w:proofErr w:type="spellEnd"/>
      <w:r w:rsidRPr="00EA236E">
        <w:rPr>
          <w:rFonts w:ascii="Times New Roman" w:hAnsi="Times New Roman" w:cs="Times New Roman"/>
          <w:sz w:val="24"/>
          <w:szCs w:val="24"/>
        </w:rPr>
        <w:t xml:space="preserve">: 0, </w:t>
      </w:r>
      <w:proofErr w:type="spellStart"/>
      <w:r w:rsidRPr="00EA236E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EA236E">
        <w:rPr>
          <w:rFonts w:ascii="Times New Roman" w:hAnsi="Times New Roman" w:cs="Times New Roman"/>
          <w:sz w:val="24"/>
          <w:szCs w:val="24"/>
        </w:rPr>
        <w:t xml:space="preserve">: 0, </w:t>
      </w:r>
      <w:proofErr w:type="spellStart"/>
      <w:r w:rsidRPr="00EA236E">
        <w:rPr>
          <w:rFonts w:ascii="Times New Roman" w:hAnsi="Times New Roman" w:cs="Times New Roman"/>
          <w:sz w:val="24"/>
          <w:szCs w:val="24"/>
        </w:rPr>
        <w:t>Skipped</w:t>
      </w:r>
      <w:proofErr w:type="spellEnd"/>
      <w:r w:rsidRPr="00EA236E">
        <w:rPr>
          <w:rFonts w:ascii="Times New Roman" w:hAnsi="Times New Roman" w:cs="Times New Roman"/>
          <w:sz w:val="24"/>
          <w:szCs w:val="24"/>
        </w:rPr>
        <w:t xml:space="preserve">: 0, Time </w:t>
      </w:r>
      <w:proofErr w:type="spellStart"/>
      <w:r w:rsidRPr="00EA236E">
        <w:rPr>
          <w:rFonts w:ascii="Times New Roman" w:hAnsi="Times New Roman" w:cs="Times New Roman"/>
          <w:sz w:val="24"/>
          <w:szCs w:val="24"/>
        </w:rPr>
        <w:t>elapsed</w:t>
      </w:r>
      <w:proofErr w:type="spellEnd"/>
      <w:r w:rsidRPr="00EA236E">
        <w:rPr>
          <w:rFonts w:ascii="Times New Roman" w:hAnsi="Times New Roman" w:cs="Times New Roman"/>
          <w:sz w:val="24"/>
          <w:szCs w:val="24"/>
        </w:rPr>
        <w:t xml:space="preserve">: 2.558 s - in </w:t>
      </w:r>
      <w:proofErr w:type="gramStart"/>
      <w:r w:rsidRPr="00EA236E">
        <w:rPr>
          <w:rFonts w:ascii="Times New Roman" w:hAnsi="Times New Roman" w:cs="Times New Roman"/>
          <w:sz w:val="24"/>
          <w:szCs w:val="24"/>
        </w:rPr>
        <w:t>reactivewebconsumer.reactivewebconsumer</w:t>
      </w:r>
      <w:proofErr w:type="gramEnd"/>
      <w:r w:rsidRPr="00EA236E">
        <w:rPr>
          <w:rFonts w:ascii="Times New Roman" w:hAnsi="Times New Roman" w:cs="Times New Roman"/>
          <w:sz w:val="24"/>
          <w:szCs w:val="24"/>
        </w:rPr>
        <w:t>.ReactiveWebConsumerApplicationTests</w:t>
      </w:r>
    </w:p>
    <w:p w:rsidR="00B85188" w:rsidRPr="00B85188" w:rsidRDefault="00B85188" w:rsidP="00B85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TEMPO INICIAL: 2019-05-10T12:53:24.858Z</w:t>
      </w:r>
    </w:p>
    <w:p w:rsidR="00B85188" w:rsidRPr="00B85188" w:rsidRDefault="00B85188" w:rsidP="00B851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TEMPO FINAL: 2019-05-10T12:59:54.453Z</w:t>
      </w:r>
    </w:p>
    <w:p w:rsidR="00EA236E" w:rsidRDefault="00B85188" w:rsidP="007324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5188">
        <w:rPr>
          <w:rFonts w:ascii="Times New Roman" w:hAnsi="Times New Roman" w:cs="Times New Roman"/>
          <w:color w:val="000000" w:themeColor="text1"/>
          <w:sz w:val="24"/>
          <w:szCs w:val="24"/>
        </w:rPr>
        <w:t>Média de 30 segundos</w:t>
      </w:r>
    </w:p>
    <w:p w:rsidR="00383256" w:rsidRDefault="00383256" w:rsidP="007324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3256" w:rsidRDefault="00383256" w:rsidP="007324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29FA" w:rsidRDefault="00DB29FA" w:rsidP="007324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Conclusão:</w:t>
      </w:r>
    </w:p>
    <w:p w:rsidR="00EA236E" w:rsidRDefault="00EA236E" w:rsidP="007324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Minha conclusão pessoal,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framework mais robusto, porque eu escolheria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A236E" w:rsidRDefault="00DB29FA" w:rsidP="007324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EA236E">
        <w:rPr>
          <w:rFonts w:ascii="Times New Roman" w:hAnsi="Times New Roman" w:cs="Times New Roman"/>
          <w:color w:val="000000" w:themeColor="text1"/>
          <w:sz w:val="24"/>
          <w:szCs w:val="24"/>
        </w:rPr>
        <w:t>Melhor performance</w:t>
      </w:r>
    </w:p>
    <w:p w:rsidR="00EA236E" w:rsidRDefault="00DB29FA" w:rsidP="007324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EA236E">
        <w:rPr>
          <w:rFonts w:ascii="Times New Roman" w:hAnsi="Times New Roman" w:cs="Times New Roman"/>
          <w:color w:val="000000" w:themeColor="text1"/>
          <w:sz w:val="24"/>
          <w:szCs w:val="24"/>
        </w:rPr>
        <w:t>Maior suporte a carga de dados</w:t>
      </w:r>
    </w:p>
    <w:p w:rsidR="00EA236E" w:rsidRDefault="00DB29FA" w:rsidP="007324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EA236E">
        <w:rPr>
          <w:rFonts w:ascii="Times New Roman" w:hAnsi="Times New Roman" w:cs="Times New Roman"/>
          <w:color w:val="000000" w:themeColor="text1"/>
          <w:sz w:val="24"/>
          <w:szCs w:val="24"/>
        </w:rPr>
        <w:t>Mais rápido</w:t>
      </w:r>
    </w:p>
    <w:p w:rsidR="00EA236E" w:rsidRDefault="00EA236E" w:rsidP="007324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Spring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Reactor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porque eu </w:t>
      </w:r>
      <w:r w:rsidR="00DB29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escolheria:</w:t>
      </w:r>
    </w:p>
    <w:p w:rsidR="00EA236E" w:rsidRDefault="00DB29FA" w:rsidP="007324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EA236E">
        <w:rPr>
          <w:rFonts w:ascii="Times New Roman" w:hAnsi="Times New Roman" w:cs="Times New Roman"/>
          <w:color w:val="000000" w:themeColor="text1"/>
          <w:sz w:val="24"/>
          <w:szCs w:val="24"/>
        </w:rPr>
        <w:t>Facilidade de implementar</w:t>
      </w:r>
    </w:p>
    <w:p w:rsidR="0073246A" w:rsidRDefault="00DB29FA" w:rsidP="000B42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EA236E">
        <w:rPr>
          <w:rFonts w:ascii="Times New Roman" w:hAnsi="Times New Roman" w:cs="Times New Roman"/>
          <w:color w:val="000000" w:themeColor="text1"/>
          <w:sz w:val="24"/>
          <w:szCs w:val="24"/>
        </w:rPr>
        <w:t>Maior Produtividade ao desenvolver</w:t>
      </w:r>
    </w:p>
    <w:p w:rsidR="00760CDA" w:rsidRPr="00760CDA" w:rsidRDefault="00760CDA" w:rsidP="000B4297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Facilidade de manutenção</w:t>
      </w:r>
    </w:p>
    <w:p w:rsidR="0073246A" w:rsidRPr="00B85188" w:rsidRDefault="0073246A" w:rsidP="000B42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3246A" w:rsidRPr="00B85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9D"/>
    <w:rsid w:val="000B4297"/>
    <w:rsid w:val="000F1A9D"/>
    <w:rsid w:val="00383256"/>
    <w:rsid w:val="004F4A47"/>
    <w:rsid w:val="005F17AA"/>
    <w:rsid w:val="00657132"/>
    <w:rsid w:val="0068047D"/>
    <w:rsid w:val="00726364"/>
    <w:rsid w:val="0073246A"/>
    <w:rsid w:val="0074016B"/>
    <w:rsid w:val="00760CDA"/>
    <w:rsid w:val="00785E10"/>
    <w:rsid w:val="00A5039F"/>
    <w:rsid w:val="00B053E9"/>
    <w:rsid w:val="00B3193F"/>
    <w:rsid w:val="00B85188"/>
    <w:rsid w:val="00DB29FA"/>
    <w:rsid w:val="00E83301"/>
    <w:rsid w:val="00EA236E"/>
    <w:rsid w:val="00F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5051"/>
  <w15:chartTrackingRefBased/>
  <w15:docId w15:val="{3878B6E9-5A33-47AD-A613-5B047654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B429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B4297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B851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51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51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51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518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1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EAC5F-935D-459B-9BA0-8D70DAFC9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opah</dc:creator>
  <cp:keywords/>
  <dc:description/>
  <cp:lastModifiedBy>opah</cp:lastModifiedBy>
  <cp:revision>5</cp:revision>
  <cp:lastPrinted>2019-05-13T18:18:00Z</cp:lastPrinted>
  <dcterms:created xsi:type="dcterms:W3CDTF">2019-05-14T14:27:00Z</dcterms:created>
  <dcterms:modified xsi:type="dcterms:W3CDTF">2019-05-14T14:33:00Z</dcterms:modified>
</cp:coreProperties>
</file>