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191F3" w14:textId="77777777" w:rsidR="00EA7DB1" w:rsidRPr="003571B1" w:rsidRDefault="00EA7DB1" w:rsidP="00C93F49">
      <w:pPr>
        <w:pStyle w:val="NoSpacing"/>
        <w:numPr>
          <w:ilvl w:val="0"/>
          <w:numId w:val="3"/>
        </w:numPr>
        <w:pBdr>
          <w:top w:val="single" w:sz="12" w:space="1" w:color="70AD47" w:themeColor="accent6" w:shadow="1"/>
          <w:left w:val="single" w:sz="12" w:space="4" w:color="70AD47" w:themeColor="accent6" w:shadow="1"/>
          <w:bottom w:val="single" w:sz="12" w:space="1" w:color="70AD47" w:themeColor="accent6" w:shadow="1"/>
          <w:right w:val="single" w:sz="12" w:space="4" w:color="70AD47" w:themeColor="accent6" w:shadow="1"/>
        </w:pBdr>
        <w:shd w:val="clear" w:color="auto" w:fill="538135" w:themeFill="accent6" w:themeFillShade="BF"/>
        <w:ind w:left="360" w:right="-90" w:hanging="360"/>
        <w:jc w:val="both"/>
        <w:rPr>
          <w:rFonts w:ascii="Arial" w:hAnsi="Arial" w:cs="Arial"/>
          <w:b/>
          <w:sz w:val="24"/>
          <w:szCs w:val="24"/>
        </w:rPr>
      </w:pPr>
      <w:bookmarkStart w:id="0" w:name="_GoBack"/>
      <w:bookmarkEnd w:id="0"/>
      <w:r w:rsidRPr="003571B1">
        <w:rPr>
          <w:rFonts w:ascii="Arial" w:hAnsi="Arial" w:cs="Arial"/>
          <w:b/>
          <w:sz w:val="24"/>
          <w:szCs w:val="24"/>
        </w:rPr>
        <w:t>DEFINITION</w:t>
      </w:r>
    </w:p>
    <w:p w14:paraId="4388F204" w14:textId="77777777" w:rsidR="00EA7DB1" w:rsidRPr="003571B1" w:rsidRDefault="00EA7DB1" w:rsidP="002D59DF">
      <w:pPr>
        <w:pStyle w:val="NoSpacing"/>
        <w:ind w:right="-90"/>
        <w:jc w:val="both"/>
        <w:rPr>
          <w:rFonts w:ascii="Arial" w:hAnsi="Arial" w:cs="Arial"/>
          <w:b/>
        </w:rPr>
      </w:pPr>
    </w:p>
    <w:p w14:paraId="77B95C04" w14:textId="77777777" w:rsidR="00E1198F" w:rsidRPr="003571B1" w:rsidRDefault="00E1198F" w:rsidP="00E1198F">
      <w:pPr>
        <w:pStyle w:val="NoSpacing"/>
        <w:ind w:left="360" w:right="-90"/>
        <w:jc w:val="both"/>
        <w:rPr>
          <w:rFonts w:ascii="Arial" w:hAnsi="Arial" w:cs="Arial"/>
        </w:rPr>
      </w:pPr>
      <w:r w:rsidRPr="003571B1">
        <w:rPr>
          <w:rFonts w:ascii="Arial" w:hAnsi="Arial" w:cs="Arial"/>
          <w:b/>
        </w:rPr>
        <w:t>ANOVA (</w:t>
      </w:r>
      <w:r w:rsidR="00930917" w:rsidRPr="003571B1">
        <w:rPr>
          <w:rFonts w:ascii="Arial" w:hAnsi="Arial" w:cs="Arial"/>
          <w:b/>
        </w:rPr>
        <w:t>ANALYSIS OF VARIANCE</w:t>
      </w:r>
      <w:r w:rsidRPr="003571B1">
        <w:rPr>
          <w:rFonts w:ascii="Arial" w:hAnsi="Arial" w:cs="Arial"/>
        </w:rPr>
        <w:t>) is a statistical test used to analyze the difference between the means of more than two groups.</w:t>
      </w:r>
    </w:p>
    <w:p w14:paraId="1D0BFA1E" w14:textId="77777777" w:rsidR="00E1198F" w:rsidRPr="003571B1" w:rsidRDefault="00E1198F" w:rsidP="00E1198F">
      <w:pPr>
        <w:pStyle w:val="NoSpacing"/>
        <w:ind w:left="360" w:right="-90"/>
        <w:jc w:val="both"/>
        <w:rPr>
          <w:rFonts w:ascii="Arial" w:hAnsi="Arial" w:cs="Arial"/>
          <w:b/>
        </w:rPr>
      </w:pPr>
    </w:p>
    <w:p w14:paraId="6F8723B1" w14:textId="77777777" w:rsidR="00E1198F" w:rsidRPr="003571B1" w:rsidRDefault="00930917" w:rsidP="00E1198F">
      <w:pPr>
        <w:pStyle w:val="NoSpacing"/>
        <w:ind w:left="360" w:right="-90"/>
        <w:jc w:val="both"/>
        <w:rPr>
          <w:rFonts w:ascii="Arial" w:hAnsi="Arial" w:cs="Arial"/>
        </w:rPr>
      </w:pPr>
      <w:r w:rsidRPr="003571B1">
        <w:rPr>
          <w:rFonts w:ascii="Arial" w:hAnsi="Arial" w:cs="Arial"/>
          <w:b/>
        </w:rPr>
        <w:t xml:space="preserve">A TWO-WAY ANOVA </w:t>
      </w:r>
      <w:r w:rsidRPr="003571B1">
        <w:rPr>
          <w:rFonts w:ascii="Arial" w:hAnsi="Arial" w:cs="Arial"/>
        </w:rPr>
        <w:t>is used to estimate how the mean of a quantitative variable changes according to the levels of two categorical variables.</w:t>
      </w:r>
      <w:r w:rsidRPr="003571B1">
        <w:rPr>
          <w:rFonts w:ascii="Arial" w:hAnsi="Arial" w:cs="Arial"/>
          <w:b/>
        </w:rPr>
        <w:t xml:space="preserve"> </w:t>
      </w:r>
      <w:r w:rsidRPr="003571B1">
        <w:rPr>
          <w:rFonts w:ascii="Arial" w:hAnsi="Arial" w:cs="Arial"/>
        </w:rPr>
        <w:t>It is used to determine how two independent variables, in combination, affect a dependent variable.</w:t>
      </w:r>
    </w:p>
    <w:p w14:paraId="2E71327D" w14:textId="77777777" w:rsidR="00E1198F" w:rsidRPr="003571B1" w:rsidRDefault="00E1198F" w:rsidP="00E1198F">
      <w:pPr>
        <w:pStyle w:val="NoSpacing"/>
        <w:ind w:left="360" w:right="-90"/>
        <w:jc w:val="both"/>
        <w:rPr>
          <w:rFonts w:ascii="Arial" w:hAnsi="Arial" w:cs="Arial"/>
          <w:b/>
        </w:rPr>
      </w:pPr>
    </w:p>
    <w:p w14:paraId="47AAC28C" w14:textId="77777777" w:rsidR="00546710" w:rsidRPr="003571B1" w:rsidRDefault="00546710" w:rsidP="007F399F">
      <w:pPr>
        <w:pStyle w:val="NoSpacing"/>
        <w:ind w:left="720" w:right="-90"/>
        <w:jc w:val="both"/>
        <w:rPr>
          <w:rFonts w:ascii="Arial" w:hAnsi="Arial" w:cs="Arial"/>
        </w:rPr>
      </w:pPr>
      <w:r w:rsidRPr="003571B1">
        <w:rPr>
          <w:rFonts w:ascii="Arial" w:hAnsi="Arial" w:cs="Arial"/>
        </w:rPr>
        <w:t>A</w:t>
      </w:r>
      <w:r w:rsidRPr="003571B1">
        <w:rPr>
          <w:rFonts w:ascii="Arial" w:hAnsi="Arial" w:cs="Arial"/>
          <w:b/>
        </w:rPr>
        <w:t xml:space="preserve"> quantitative variables </w:t>
      </w:r>
      <w:r w:rsidRPr="003571B1">
        <w:rPr>
          <w:rFonts w:ascii="Arial" w:hAnsi="Arial" w:cs="Arial"/>
        </w:rPr>
        <w:t>represent measurable quantities The values which these variables can take can be ordered in a logical and natural way i.e. size of shoes, weight of a person, and prices of food products.</w:t>
      </w:r>
    </w:p>
    <w:p w14:paraId="7CF6463A" w14:textId="77777777" w:rsidR="00546710" w:rsidRPr="003571B1" w:rsidRDefault="00546710" w:rsidP="007F399F">
      <w:pPr>
        <w:pStyle w:val="NoSpacing"/>
        <w:ind w:left="720" w:right="-90"/>
        <w:jc w:val="both"/>
        <w:rPr>
          <w:rFonts w:ascii="Arial" w:hAnsi="Arial" w:cs="Arial"/>
        </w:rPr>
      </w:pPr>
    </w:p>
    <w:p w14:paraId="0EF12951" w14:textId="77777777" w:rsidR="00546710" w:rsidRPr="003571B1" w:rsidRDefault="00546710" w:rsidP="007F399F">
      <w:pPr>
        <w:pStyle w:val="NoSpacing"/>
        <w:ind w:left="720" w:right="-90"/>
        <w:jc w:val="both"/>
        <w:rPr>
          <w:rFonts w:ascii="Arial" w:hAnsi="Arial" w:cs="Arial"/>
        </w:rPr>
      </w:pPr>
      <w:r w:rsidRPr="003571B1">
        <w:rPr>
          <w:rFonts w:ascii="Arial" w:hAnsi="Arial" w:cs="Arial"/>
        </w:rPr>
        <w:t xml:space="preserve">A </w:t>
      </w:r>
      <w:r w:rsidRPr="003571B1">
        <w:rPr>
          <w:rFonts w:ascii="Arial" w:hAnsi="Arial" w:cs="Arial"/>
          <w:b/>
        </w:rPr>
        <w:t>categorical variables</w:t>
      </w:r>
      <w:r w:rsidRPr="003571B1">
        <w:rPr>
          <w:rFonts w:ascii="Arial" w:hAnsi="Arial" w:cs="Arial"/>
        </w:rPr>
        <w:t xml:space="preserve"> repres</w:t>
      </w:r>
      <w:r w:rsidR="00682244" w:rsidRPr="003571B1">
        <w:rPr>
          <w:rFonts w:ascii="Arial" w:hAnsi="Arial" w:cs="Arial"/>
        </w:rPr>
        <w:t>ent types of categories of variables. It is usually takes on values that are names or labels</w:t>
      </w:r>
      <w:r w:rsidR="00B5337F" w:rsidRPr="003571B1">
        <w:rPr>
          <w:rFonts w:ascii="Arial" w:hAnsi="Arial" w:cs="Arial"/>
        </w:rPr>
        <w:t xml:space="preserve"> i.e. color of ball (red, green, blue), or breed of dog (i.e. shepherd, terrier, collie).</w:t>
      </w:r>
    </w:p>
    <w:p w14:paraId="54CAC0D9" w14:textId="77777777" w:rsidR="00B5337F" w:rsidRPr="003571B1" w:rsidRDefault="00B5337F" w:rsidP="007F399F">
      <w:pPr>
        <w:pStyle w:val="NoSpacing"/>
        <w:ind w:left="720" w:right="-90"/>
        <w:jc w:val="both"/>
        <w:rPr>
          <w:rFonts w:ascii="Arial" w:hAnsi="Arial" w:cs="Arial"/>
          <w:b/>
        </w:rPr>
      </w:pPr>
    </w:p>
    <w:p w14:paraId="0155160F" w14:textId="77777777" w:rsidR="00B5337F" w:rsidRPr="003571B1" w:rsidRDefault="00B5337F" w:rsidP="007F399F">
      <w:pPr>
        <w:pStyle w:val="NoSpacing"/>
        <w:ind w:left="720" w:right="-90"/>
        <w:jc w:val="both"/>
        <w:rPr>
          <w:rFonts w:ascii="Arial" w:hAnsi="Arial" w:cs="Arial"/>
        </w:rPr>
      </w:pPr>
      <w:r w:rsidRPr="003571B1">
        <w:rPr>
          <w:rFonts w:ascii="Arial" w:hAnsi="Arial" w:cs="Arial"/>
        </w:rPr>
        <w:t xml:space="preserve">A </w:t>
      </w:r>
      <w:r w:rsidRPr="003571B1">
        <w:rPr>
          <w:rFonts w:ascii="Arial" w:hAnsi="Arial" w:cs="Arial"/>
          <w:b/>
        </w:rPr>
        <w:t>level</w:t>
      </w:r>
      <w:r w:rsidRPr="003571B1">
        <w:rPr>
          <w:rFonts w:ascii="Arial" w:hAnsi="Arial" w:cs="Arial"/>
        </w:rPr>
        <w:t xml:space="preserve"> is an indiv</w:t>
      </w:r>
      <w:r w:rsidR="00F4784D" w:rsidRPr="003571B1">
        <w:rPr>
          <w:rFonts w:ascii="Arial" w:hAnsi="Arial" w:cs="Arial"/>
        </w:rPr>
        <w:t>idual category within the categorical variable i.e. in a categorical variable fertilizer type, fertilizer type</w:t>
      </w:r>
      <w:r w:rsidR="00DA627A" w:rsidRPr="003571B1">
        <w:rPr>
          <w:rFonts w:ascii="Arial" w:hAnsi="Arial" w:cs="Arial"/>
        </w:rPr>
        <w:t>s</w:t>
      </w:r>
      <w:r w:rsidR="00F4784D" w:rsidRPr="003571B1">
        <w:rPr>
          <w:rFonts w:ascii="Arial" w:hAnsi="Arial" w:cs="Arial"/>
        </w:rPr>
        <w:t xml:space="preserve"> 1, 2 and 3 are levels.</w:t>
      </w:r>
      <w:r w:rsidR="00DA627A" w:rsidRPr="003571B1">
        <w:rPr>
          <w:rFonts w:ascii="Arial" w:hAnsi="Arial" w:cs="Arial"/>
        </w:rPr>
        <w:t xml:space="preserve"> </w:t>
      </w:r>
    </w:p>
    <w:p w14:paraId="383BED08" w14:textId="77777777" w:rsidR="00E1198F" w:rsidRPr="003571B1" w:rsidRDefault="00E1198F" w:rsidP="007F399F">
      <w:pPr>
        <w:pStyle w:val="NoSpacing"/>
        <w:ind w:left="720" w:right="-90"/>
        <w:jc w:val="both"/>
        <w:rPr>
          <w:rFonts w:ascii="Arial" w:hAnsi="Arial" w:cs="Arial"/>
          <w:b/>
        </w:rPr>
      </w:pPr>
    </w:p>
    <w:p w14:paraId="6E010C7E" w14:textId="77777777" w:rsidR="00E1198F" w:rsidRPr="003571B1" w:rsidRDefault="00E1198F" w:rsidP="001A43E3">
      <w:pPr>
        <w:pStyle w:val="NoSpacing"/>
        <w:ind w:right="-90"/>
        <w:jc w:val="both"/>
        <w:rPr>
          <w:rFonts w:ascii="Arial" w:hAnsi="Arial" w:cs="Arial"/>
          <w:b/>
        </w:rPr>
      </w:pPr>
    </w:p>
    <w:p w14:paraId="3949391B" w14:textId="77777777" w:rsidR="00EA7DB1" w:rsidRPr="003571B1" w:rsidRDefault="00EA7DB1" w:rsidP="00E1198F">
      <w:pPr>
        <w:pStyle w:val="NoSpacing"/>
        <w:ind w:left="360" w:right="-90"/>
        <w:jc w:val="both"/>
        <w:rPr>
          <w:rFonts w:ascii="Arial" w:hAnsi="Arial" w:cs="Arial"/>
          <w:b/>
        </w:rPr>
      </w:pPr>
      <w:r w:rsidRPr="003571B1">
        <w:rPr>
          <w:rFonts w:ascii="Arial" w:hAnsi="Arial" w:cs="Arial"/>
          <w:b/>
        </w:rPr>
        <w:t>TWO-WAY ANOVA TEST HYPOTHESES</w:t>
      </w:r>
    </w:p>
    <w:p w14:paraId="49209A0C" w14:textId="77777777" w:rsidR="00EA7DB1" w:rsidRPr="003571B1" w:rsidRDefault="00EA7DB1" w:rsidP="002D59DF">
      <w:pPr>
        <w:pStyle w:val="NoSpacing"/>
        <w:ind w:right="-90"/>
        <w:jc w:val="both"/>
        <w:rPr>
          <w:rFonts w:ascii="Arial" w:hAnsi="Arial" w:cs="Arial"/>
          <w:b/>
          <w:sz w:val="24"/>
          <w:szCs w:val="24"/>
        </w:rPr>
      </w:pPr>
    </w:p>
    <w:p w14:paraId="02C2A504" w14:textId="77777777" w:rsidR="00EA7DB1" w:rsidRPr="003571B1" w:rsidRDefault="00B5337F" w:rsidP="00B5337F">
      <w:pPr>
        <w:pStyle w:val="NoSpacing"/>
        <w:numPr>
          <w:ilvl w:val="0"/>
          <w:numId w:val="4"/>
        </w:numPr>
        <w:ind w:right="-90"/>
        <w:jc w:val="both"/>
        <w:rPr>
          <w:rFonts w:ascii="Arial" w:hAnsi="Arial" w:cs="Arial"/>
          <w:b/>
        </w:rPr>
      </w:pPr>
      <w:r w:rsidRPr="003571B1">
        <w:rPr>
          <w:rFonts w:ascii="Arial" w:hAnsi="Arial" w:cs="Arial"/>
          <w:b/>
        </w:rPr>
        <w:t xml:space="preserve">Null Hypotheses </w:t>
      </w:r>
      <m:oMath>
        <m:r>
          <m:rPr>
            <m:sty m:val="bi"/>
          </m:rPr>
          <w:rPr>
            <w:rFonts w:ascii="Cambria Math" w:hAnsi="Cambria Math" w:cs="Arial"/>
          </w:rPr>
          <m:t xml:space="preserve"> </m:t>
        </m:r>
        <m:sSub>
          <m:sSubPr>
            <m:ctrlPr>
              <w:rPr>
                <w:rFonts w:ascii="Cambria Math" w:hAnsi="Cambria Math" w:cs="Arial"/>
                <w:b/>
                <w:i/>
              </w:rPr>
            </m:ctrlPr>
          </m:sSubPr>
          <m:e>
            <m:r>
              <m:rPr>
                <m:sty m:val="bi"/>
              </m:rPr>
              <w:rPr>
                <w:rFonts w:ascii="Cambria Math" w:hAnsi="Cambria Math" w:cs="Arial"/>
              </w:rPr>
              <m:t>H</m:t>
            </m:r>
          </m:e>
          <m:sub>
            <m:r>
              <m:rPr>
                <m:sty m:val="bi"/>
              </m:rPr>
              <w:rPr>
                <w:rFonts w:ascii="Cambria Math" w:hAnsi="Cambria Math" w:cs="Arial"/>
              </w:rPr>
              <m:t>0</m:t>
            </m:r>
          </m:sub>
        </m:sSub>
        <m:r>
          <m:rPr>
            <m:sty m:val="bi"/>
          </m:rPr>
          <w:rPr>
            <w:rFonts w:ascii="Cambria Math" w:hAnsi="Cambria Math" w:cs="Arial"/>
          </w:rPr>
          <m:t>:</m:t>
        </m:r>
      </m:oMath>
    </w:p>
    <w:p w14:paraId="00413817" w14:textId="77777777" w:rsidR="00E53A8C" w:rsidRPr="003571B1" w:rsidRDefault="00E53A8C" w:rsidP="00E53A8C">
      <w:pPr>
        <w:pStyle w:val="NoSpacing"/>
        <w:ind w:left="1080" w:right="-90"/>
        <w:jc w:val="both"/>
        <w:rPr>
          <w:rFonts w:ascii="Arial" w:hAnsi="Arial" w:cs="Arial"/>
          <w:b/>
        </w:rPr>
      </w:pPr>
    </w:p>
    <w:p w14:paraId="61116F39" w14:textId="77777777" w:rsidR="00EA7DB1" w:rsidRPr="003571B1" w:rsidRDefault="00B5337F" w:rsidP="002B4D4D">
      <w:pPr>
        <w:pStyle w:val="NoSpacing"/>
        <w:numPr>
          <w:ilvl w:val="0"/>
          <w:numId w:val="5"/>
        </w:numPr>
        <w:spacing w:after="60"/>
        <w:ind w:right="-86"/>
        <w:jc w:val="both"/>
        <w:rPr>
          <w:rFonts w:ascii="Arial" w:hAnsi="Arial" w:cs="Arial"/>
        </w:rPr>
      </w:pPr>
      <w:r w:rsidRPr="003571B1">
        <w:rPr>
          <w:rFonts w:ascii="Arial" w:hAnsi="Arial" w:cs="Arial"/>
        </w:rPr>
        <w:t xml:space="preserve">There is no difference in group </w:t>
      </w:r>
      <w:r w:rsidR="00E53A8C" w:rsidRPr="003571B1">
        <w:rPr>
          <w:rFonts w:ascii="Arial" w:hAnsi="Arial" w:cs="Arial"/>
        </w:rPr>
        <w:t>means at any level of the first</w:t>
      </w:r>
      <w:r w:rsidRPr="003571B1">
        <w:rPr>
          <w:rFonts w:ascii="Arial" w:hAnsi="Arial" w:cs="Arial"/>
        </w:rPr>
        <w:t xml:space="preserve"> independent variable</w:t>
      </w:r>
      <w:r w:rsidR="00DA627A" w:rsidRPr="003571B1">
        <w:rPr>
          <w:rFonts w:ascii="Arial" w:hAnsi="Arial" w:cs="Arial"/>
        </w:rPr>
        <w:t>.</w:t>
      </w:r>
    </w:p>
    <w:p w14:paraId="74E4B644" w14:textId="77777777" w:rsidR="00E53A8C" w:rsidRPr="003571B1" w:rsidRDefault="00E53A8C" w:rsidP="002B4D4D">
      <w:pPr>
        <w:pStyle w:val="NoSpacing"/>
        <w:numPr>
          <w:ilvl w:val="0"/>
          <w:numId w:val="5"/>
        </w:numPr>
        <w:spacing w:after="60"/>
        <w:ind w:right="-86"/>
        <w:jc w:val="both"/>
        <w:rPr>
          <w:rFonts w:ascii="Arial" w:hAnsi="Arial" w:cs="Arial"/>
        </w:rPr>
      </w:pPr>
      <w:r w:rsidRPr="003571B1">
        <w:rPr>
          <w:rFonts w:ascii="Arial" w:hAnsi="Arial" w:cs="Arial"/>
        </w:rPr>
        <w:t>There is no difference in group means at any level of the second independent variable.</w:t>
      </w:r>
    </w:p>
    <w:p w14:paraId="0531331C" w14:textId="77777777" w:rsidR="00DA627A" w:rsidRPr="003571B1" w:rsidRDefault="00E53A8C" w:rsidP="002B4D4D">
      <w:pPr>
        <w:pStyle w:val="NoSpacing"/>
        <w:numPr>
          <w:ilvl w:val="0"/>
          <w:numId w:val="5"/>
        </w:numPr>
        <w:spacing w:after="60"/>
        <w:ind w:right="-86"/>
        <w:jc w:val="both"/>
        <w:rPr>
          <w:rFonts w:ascii="Arial" w:hAnsi="Arial" w:cs="Arial"/>
        </w:rPr>
      </w:pPr>
      <w:r w:rsidRPr="003571B1">
        <w:rPr>
          <w:rFonts w:ascii="Arial" w:hAnsi="Arial" w:cs="Arial"/>
        </w:rPr>
        <w:t>The effect of one independent variable does not depend on the effect of the other independent variable</w:t>
      </w:r>
    </w:p>
    <w:p w14:paraId="4B827BEF" w14:textId="77777777" w:rsidR="00E53A8C" w:rsidRPr="003571B1" w:rsidRDefault="00E53A8C" w:rsidP="00E53A8C">
      <w:pPr>
        <w:pStyle w:val="NoSpacing"/>
        <w:ind w:right="-90"/>
        <w:jc w:val="both"/>
        <w:rPr>
          <w:rFonts w:ascii="Arial" w:hAnsi="Arial" w:cs="Arial"/>
        </w:rPr>
      </w:pPr>
    </w:p>
    <w:p w14:paraId="67D95398" w14:textId="77777777" w:rsidR="00E53A8C" w:rsidRPr="003571B1" w:rsidRDefault="00E53A8C" w:rsidP="00E53A8C">
      <w:pPr>
        <w:pStyle w:val="NoSpacing"/>
        <w:numPr>
          <w:ilvl w:val="0"/>
          <w:numId w:val="4"/>
        </w:numPr>
        <w:ind w:right="-90"/>
        <w:jc w:val="both"/>
        <w:rPr>
          <w:rFonts w:ascii="Arial" w:hAnsi="Arial" w:cs="Arial"/>
        </w:rPr>
      </w:pPr>
      <w:r w:rsidRPr="003571B1">
        <w:rPr>
          <w:rFonts w:ascii="Arial" w:hAnsi="Arial" w:cs="Arial"/>
          <w:b/>
        </w:rPr>
        <w:t>Alternative Hypotheses</w:t>
      </w:r>
      <w:r w:rsidRPr="003571B1">
        <w:rPr>
          <w:rFonts w:ascii="Arial" w:hAnsi="Arial" w:cs="Arial"/>
        </w:rPr>
        <w:t xml:space="preserve"> </w:t>
      </w:r>
      <m:oMath>
        <m:sSub>
          <m:sSubPr>
            <m:ctrlPr>
              <w:rPr>
                <w:rFonts w:ascii="Cambria Math" w:hAnsi="Cambria Math" w:cs="Arial"/>
                <w:b/>
                <w:i/>
              </w:rPr>
            </m:ctrlPr>
          </m:sSubPr>
          <m:e>
            <m:r>
              <m:rPr>
                <m:sty m:val="bi"/>
              </m:rPr>
              <w:rPr>
                <w:rFonts w:ascii="Cambria Math" w:hAnsi="Cambria Math" w:cs="Arial"/>
              </w:rPr>
              <m:t>H</m:t>
            </m:r>
          </m:e>
          <m:sub>
            <m:r>
              <m:rPr>
                <m:sty m:val="bi"/>
              </m:rPr>
              <w:rPr>
                <w:rFonts w:ascii="Cambria Math" w:hAnsi="Cambria Math" w:cs="Arial"/>
              </w:rPr>
              <m:t>1</m:t>
            </m:r>
          </m:sub>
        </m:sSub>
        <m:r>
          <m:rPr>
            <m:sty m:val="bi"/>
          </m:rPr>
          <w:rPr>
            <w:rFonts w:ascii="Cambria Math" w:hAnsi="Cambria Math" w:cs="Arial"/>
          </w:rPr>
          <m:t>:</m:t>
        </m:r>
      </m:oMath>
    </w:p>
    <w:p w14:paraId="1768CAE8" w14:textId="77777777" w:rsidR="00EA7DB1" w:rsidRPr="003571B1" w:rsidRDefault="00EA7DB1" w:rsidP="002D59DF">
      <w:pPr>
        <w:pStyle w:val="NoSpacing"/>
        <w:ind w:right="-90"/>
        <w:jc w:val="both"/>
        <w:rPr>
          <w:rFonts w:ascii="Arial" w:hAnsi="Arial" w:cs="Arial"/>
          <w:b/>
          <w:sz w:val="24"/>
          <w:szCs w:val="24"/>
        </w:rPr>
      </w:pPr>
    </w:p>
    <w:p w14:paraId="2A3CF435" w14:textId="77777777" w:rsidR="00E53A8C" w:rsidRPr="003571B1" w:rsidRDefault="00E53A8C" w:rsidP="002B4D4D">
      <w:pPr>
        <w:pStyle w:val="NoSpacing"/>
        <w:numPr>
          <w:ilvl w:val="0"/>
          <w:numId w:val="5"/>
        </w:numPr>
        <w:spacing w:after="60"/>
        <w:ind w:right="-86"/>
        <w:jc w:val="both"/>
        <w:rPr>
          <w:rFonts w:ascii="Arial" w:hAnsi="Arial" w:cs="Arial"/>
        </w:rPr>
      </w:pPr>
      <w:r w:rsidRPr="003571B1">
        <w:rPr>
          <w:rFonts w:ascii="Arial" w:hAnsi="Arial" w:cs="Arial"/>
        </w:rPr>
        <w:t>There is difference in group means at any level of the first independent variable.</w:t>
      </w:r>
    </w:p>
    <w:p w14:paraId="7F716B7E" w14:textId="77777777" w:rsidR="00E53A8C" w:rsidRPr="003571B1" w:rsidRDefault="00E53A8C" w:rsidP="002B4D4D">
      <w:pPr>
        <w:pStyle w:val="NoSpacing"/>
        <w:numPr>
          <w:ilvl w:val="0"/>
          <w:numId w:val="5"/>
        </w:numPr>
        <w:spacing w:after="60"/>
        <w:ind w:right="-86"/>
        <w:jc w:val="both"/>
        <w:rPr>
          <w:rFonts w:ascii="Arial" w:hAnsi="Arial" w:cs="Arial"/>
        </w:rPr>
      </w:pPr>
      <w:r w:rsidRPr="003571B1">
        <w:rPr>
          <w:rFonts w:ascii="Arial" w:hAnsi="Arial" w:cs="Arial"/>
        </w:rPr>
        <w:t>There is difference in group means at any level of the second independent variable.</w:t>
      </w:r>
    </w:p>
    <w:p w14:paraId="3D35C399" w14:textId="77777777" w:rsidR="00E53A8C" w:rsidRPr="003571B1" w:rsidRDefault="00E53A8C" w:rsidP="002B4D4D">
      <w:pPr>
        <w:pStyle w:val="NoSpacing"/>
        <w:numPr>
          <w:ilvl w:val="0"/>
          <w:numId w:val="5"/>
        </w:numPr>
        <w:spacing w:after="60"/>
        <w:ind w:right="-86"/>
        <w:jc w:val="both"/>
        <w:rPr>
          <w:rFonts w:ascii="Arial" w:hAnsi="Arial" w:cs="Arial"/>
        </w:rPr>
      </w:pPr>
      <w:r w:rsidRPr="003571B1">
        <w:rPr>
          <w:rFonts w:ascii="Arial" w:hAnsi="Arial" w:cs="Arial"/>
        </w:rPr>
        <w:t>There is an interaction effect between planting density and fertilizer type on average yield.</w:t>
      </w:r>
    </w:p>
    <w:p w14:paraId="529DA41D" w14:textId="77777777" w:rsidR="00EA7DB1" w:rsidRPr="003571B1" w:rsidRDefault="00EA7DB1" w:rsidP="002D59DF">
      <w:pPr>
        <w:pStyle w:val="NoSpacing"/>
        <w:ind w:right="-90"/>
        <w:jc w:val="both"/>
        <w:rPr>
          <w:rFonts w:ascii="Arial" w:hAnsi="Arial" w:cs="Arial"/>
          <w:b/>
          <w:sz w:val="24"/>
          <w:szCs w:val="24"/>
        </w:rPr>
      </w:pPr>
    </w:p>
    <w:p w14:paraId="04ADDD15" w14:textId="77777777" w:rsidR="001B7572" w:rsidRPr="003571B1" w:rsidRDefault="001B7572" w:rsidP="001B7572">
      <w:pPr>
        <w:pStyle w:val="NoSpacing"/>
        <w:numPr>
          <w:ilvl w:val="0"/>
          <w:numId w:val="3"/>
        </w:numPr>
        <w:pBdr>
          <w:top w:val="single" w:sz="12" w:space="1" w:color="70AD47" w:themeColor="accent6" w:shadow="1"/>
          <w:left w:val="single" w:sz="12" w:space="4" w:color="70AD47" w:themeColor="accent6" w:shadow="1"/>
          <w:bottom w:val="single" w:sz="12" w:space="1" w:color="70AD47" w:themeColor="accent6" w:shadow="1"/>
          <w:right w:val="single" w:sz="12" w:space="4" w:color="70AD47" w:themeColor="accent6" w:shadow="1"/>
        </w:pBdr>
        <w:shd w:val="clear" w:color="auto" w:fill="538135" w:themeFill="accent6" w:themeFillShade="BF"/>
        <w:ind w:left="360" w:right="-90" w:hanging="360"/>
        <w:jc w:val="both"/>
        <w:rPr>
          <w:rFonts w:ascii="Arial" w:hAnsi="Arial" w:cs="Arial"/>
          <w:b/>
          <w:sz w:val="24"/>
          <w:szCs w:val="24"/>
        </w:rPr>
      </w:pPr>
      <w:r>
        <w:rPr>
          <w:rFonts w:ascii="Arial" w:hAnsi="Arial" w:cs="Arial"/>
          <w:b/>
          <w:sz w:val="24"/>
          <w:szCs w:val="24"/>
        </w:rPr>
        <w:t>PARAMTERS / REQUIREMENTS</w:t>
      </w:r>
    </w:p>
    <w:p w14:paraId="1D071B5D" w14:textId="77777777" w:rsidR="00EA7DB1" w:rsidRPr="003571B1" w:rsidRDefault="00EA7DB1" w:rsidP="00EA7DB1">
      <w:pPr>
        <w:pStyle w:val="NoSpacing"/>
        <w:ind w:left="720" w:right="-90"/>
        <w:jc w:val="both"/>
        <w:rPr>
          <w:rFonts w:ascii="Arial" w:hAnsi="Arial" w:cs="Arial"/>
          <w:b/>
          <w:sz w:val="24"/>
          <w:szCs w:val="24"/>
        </w:rPr>
      </w:pPr>
    </w:p>
    <w:p w14:paraId="34B1831F" w14:textId="77777777" w:rsidR="00EA7DB1" w:rsidRPr="003571B1" w:rsidRDefault="001A43E3" w:rsidP="00930917">
      <w:pPr>
        <w:pStyle w:val="NoSpacing"/>
        <w:ind w:left="360" w:right="-90"/>
        <w:jc w:val="both"/>
        <w:rPr>
          <w:rFonts w:ascii="Arial" w:hAnsi="Arial" w:cs="Arial"/>
          <w:b/>
        </w:rPr>
      </w:pPr>
      <w:r w:rsidRPr="003571B1">
        <w:rPr>
          <w:rFonts w:ascii="Arial" w:hAnsi="Arial" w:cs="Arial"/>
          <w:b/>
        </w:rPr>
        <w:t>When to use two-way ANOVA?</w:t>
      </w:r>
    </w:p>
    <w:p w14:paraId="190008EB" w14:textId="77777777" w:rsidR="00930917" w:rsidRPr="003571B1" w:rsidRDefault="00930917" w:rsidP="00930917">
      <w:pPr>
        <w:pStyle w:val="NoSpacing"/>
        <w:ind w:left="360" w:right="-90"/>
        <w:jc w:val="both"/>
        <w:rPr>
          <w:rFonts w:ascii="Arial" w:hAnsi="Arial" w:cs="Arial"/>
        </w:rPr>
      </w:pPr>
      <w:r w:rsidRPr="003571B1">
        <w:rPr>
          <w:rFonts w:ascii="Arial" w:hAnsi="Arial" w:cs="Arial"/>
        </w:rPr>
        <w:t xml:space="preserve">A two-way ANOVA can be used when the collected data on quantitative </w:t>
      </w:r>
      <w:r w:rsidR="00C93F49" w:rsidRPr="003571B1">
        <w:rPr>
          <w:rFonts w:ascii="Arial" w:hAnsi="Arial" w:cs="Arial"/>
        </w:rPr>
        <w:t xml:space="preserve">dependent </w:t>
      </w:r>
      <w:r w:rsidRPr="003571B1">
        <w:rPr>
          <w:rFonts w:ascii="Arial" w:hAnsi="Arial" w:cs="Arial"/>
        </w:rPr>
        <w:t xml:space="preserve">variable </w:t>
      </w:r>
      <w:r w:rsidR="001A43E3" w:rsidRPr="003571B1">
        <w:rPr>
          <w:rFonts w:ascii="Arial" w:hAnsi="Arial" w:cs="Arial"/>
        </w:rPr>
        <w:t xml:space="preserve">is </w:t>
      </w:r>
      <w:r w:rsidR="00C93F49" w:rsidRPr="003571B1">
        <w:rPr>
          <w:rFonts w:ascii="Arial" w:hAnsi="Arial" w:cs="Arial"/>
        </w:rPr>
        <w:t>at multiple levels of two categorical independent variables.</w:t>
      </w:r>
    </w:p>
    <w:p w14:paraId="3162CBE1" w14:textId="77777777" w:rsidR="002B4D4D" w:rsidRPr="003571B1" w:rsidRDefault="002B4D4D" w:rsidP="00930917">
      <w:pPr>
        <w:pStyle w:val="NoSpacing"/>
        <w:ind w:left="360" w:right="-90"/>
        <w:jc w:val="both"/>
        <w:rPr>
          <w:rFonts w:ascii="Arial" w:hAnsi="Arial" w:cs="Arial"/>
        </w:rPr>
      </w:pPr>
    </w:p>
    <w:p w14:paraId="36344C88" w14:textId="77777777" w:rsidR="002B4D4D" w:rsidRPr="003571B1" w:rsidRDefault="002B4D4D" w:rsidP="00930917">
      <w:pPr>
        <w:pStyle w:val="NoSpacing"/>
        <w:ind w:left="360" w:right="-90"/>
        <w:jc w:val="both"/>
        <w:rPr>
          <w:rFonts w:ascii="Arial" w:hAnsi="Arial" w:cs="Arial"/>
          <w:b/>
        </w:rPr>
      </w:pPr>
    </w:p>
    <w:p w14:paraId="0F68D66D" w14:textId="77777777" w:rsidR="001A43E3" w:rsidRPr="003571B1" w:rsidRDefault="001A43E3" w:rsidP="00930917">
      <w:pPr>
        <w:pStyle w:val="NoSpacing"/>
        <w:ind w:left="360" w:right="-90"/>
        <w:jc w:val="both"/>
        <w:rPr>
          <w:rFonts w:ascii="Arial" w:hAnsi="Arial" w:cs="Arial"/>
          <w:b/>
        </w:rPr>
      </w:pPr>
      <w:r w:rsidRPr="003571B1">
        <w:rPr>
          <w:rFonts w:ascii="Arial" w:hAnsi="Arial" w:cs="Arial"/>
          <w:b/>
        </w:rPr>
        <w:t>What are the assumptions of the two-way ANOVA?</w:t>
      </w:r>
    </w:p>
    <w:p w14:paraId="43F6BEFB" w14:textId="77777777" w:rsidR="001A43E3" w:rsidRPr="003571B1" w:rsidRDefault="001A43E3" w:rsidP="00930917">
      <w:pPr>
        <w:pStyle w:val="NoSpacing"/>
        <w:ind w:left="360" w:right="-90"/>
        <w:jc w:val="both"/>
        <w:rPr>
          <w:rFonts w:ascii="Arial" w:hAnsi="Arial" w:cs="Arial"/>
          <w:b/>
        </w:rPr>
      </w:pPr>
    </w:p>
    <w:p w14:paraId="6C09838A" w14:textId="77777777" w:rsidR="001A43E3" w:rsidRPr="003571B1" w:rsidRDefault="001A43E3" w:rsidP="002B4D4D">
      <w:pPr>
        <w:pStyle w:val="NoSpacing"/>
        <w:numPr>
          <w:ilvl w:val="0"/>
          <w:numId w:val="4"/>
        </w:numPr>
        <w:spacing w:after="60"/>
        <w:ind w:right="-86"/>
        <w:jc w:val="both"/>
        <w:rPr>
          <w:rFonts w:ascii="Arial" w:hAnsi="Arial" w:cs="Arial"/>
        </w:rPr>
      </w:pPr>
      <w:r w:rsidRPr="003571B1">
        <w:rPr>
          <w:rFonts w:ascii="Arial" w:hAnsi="Arial" w:cs="Arial"/>
          <w:b/>
        </w:rPr>
        <w:t xml:space="preserve">Homogeneity (homoscedasticity) of Variance. </w:t>
      </w:r>
      <w:r w:rsidRPr="003571B1">
        <w:rPr>
          <w:rFonts w:ascii="Arial" w:hAnsi="Arial" w:cs="Arial"/>
        </w:rPr>
        <w:t>The variation around the mean for each group being compared should be similar among all groups.</w:t>
      </w:r>
    </w:p>
    <w:p w14:paraId="4408359A" w14:textId="77777777" w:rsidR="001A43E3" w:rsidRPr="003571B1" w:rsidRDefault="001A43E3" w:rsidP="002B4D4D">
      <w:pPr>
        <w:pStyle w:val="NoSpacing"/>
        <w:numPr>
          <w:ilvl w:val="0"/>
          <w:numId w:val="4"/>
        </w:numPr>
        <w:spacing w:after="60"/>
        <w:ind w:right="-86"/>
        <w:jc w:val="both"/>
        <w:rPr>
          <w:rFonts w:ascii="Arial" w:hAnsi="Arial" w:cs="Arial"/>
        </w:rPr>
      </w:pPr>
      <w:r w:rsidRPr="003571B1">
        <w:rPr>
          <w:rFonts w:ascii="Arial" w:hAnsi="Arial" w:cs="Arial"/>
          <w:b/>
        </w:rPr>
        <w:lastRenderedPageBreak/>
        <w:t>Independence of Observations.</w:t>
      </w:r>
      <w:r w:rsidRPr="003571B1">
        <w:rPr>
          <w:rFonts w:ascii="Arial" w:hAnsi="Arial" w:cs="Arial"/>
        </w:rPr>
        <w:t xml:space="preserve"> </w:t>
      </w:r>
      <w:r w:rsidR="00751A81" w:rsidRPr="003571B1">
        <w:rPr>
          <w:rFonts w:ascii="Arial" w:hAnsi="Arial" w:cs="Arial"/>
        </w:rPr>
        <w:t>Independent variables should not depend on the other independent variables.</w:t>
      </w:r>
    </w:p>
    <w:p w14:paraId="09FD2127" w14:textId="77777777" w:rsidR="00751A81" w:rsidRPr="003571B1" w:rsidRDefault="00751A81" w:rsidP="002B4D4D">
      <w:pPr>
        <w:pStyle w:val="NoSpacing"/>
        <w:numPr>
          <w:ilvl w:val="0"/>
          <w:numId w:val="4"/>
        </w:numPr>
        <w:spacing w:after="60"/>
        <w:ind w:right="-86"/>
        <w:jc w:val="both"/>
        <w:rPr>
          <w:rFonts w:ascii="Arial" w:hAnsi="Arial" w:cs="Arial"/>
        </w:rPr>
      </w:pPr>
      <w:r w:rsidRPr="003571B1">
        <w:rPr>
          <w:rFonts w:ascii="Arial" w:hAnsi="Arial" w:cs="Arial"/>
          <w:b/>
        </w:rPr>
        <w:t xml:space="preserve">Normally-Distributed Dependent Variable. </w:t>
      </w:r>
      <w:r w:rsidRPr="003571B1">
        <w:rPr>
          <w:rFonts w:ascii="Arial" w:hAnsi="Arial" w:cs="Arial"/>
        </w:rPr>
        <w:t>The values of the dependent variable should follow a bell curve or are normally distributed.</w:t>
      </w:r>
    </w:p>
    <w:p w14:paraId="4EED7E3A" w14:textId="77777777" w:rsidR="001B7572" w:rsidRPr="003571B1" w:rsidRDefault="001B7572" w:rsidP="001B7572">
      <w:pPr>
        <w:pStyle w:val="NoSpacing"/>
        <w:ind w:right="-90"/>
        <w:jc w:val="both"/>
        <w:rPr>
          <w:rFonts w:ascii="Arial" w:hAnsi="Arial" w:cs="Arial"/>
          <w:b/>
          <w:sz w:val="24"/>
          <w:szCs w:val="24"/>
        </w:rPr>
      </w:pPr>
    </w:p>
    <w:p w14:paraId="08106598" w14:textId="77777777" w:rsidR="001B7572" w:rsidRPr="003571B1" w:rsidRDefault="001B7572" w:rsidP="001B7572">
      <w:pPr>
        <w:pStyle w:val="NoSpacing"/>
        <w:numPr>
          <w:ilvl w:val="0"/>
          <w:numId w:val="3"/>
        </w:numPr>
        <w:pBdr>
          <w:top w:val="single" w:sz="12" w:space="1" w:color="70AD47" w:themeColor="accent6" w:shadow="1"/>
          <w:left w:val="single" w:sz="12" w:space="4" w:color="70AD47" w:themeColor="accent6" w:shadow="1"/>
          <w:bottom w:val="single" w:sz="12" w:space="1" w:color="70AD47" w:themeColor="accent6" w:shadow="1"/>
          <w:right w:val="single" w:sz="12" w:space="4" w:color="70AD47" w:themeColor="accent6" w:shadow="1"/>
        </w:pBdr>
        <w:shd w:val="clear" w:color="auto" w:fill="538135" w:themeFill="accent6" w:themeFillShade="BF"/>
        <w:ind w:left="360" w:right="-90" w:hanging="360"/>
        <w:jc w:val="both"/>
        <w:rPr>
          <w:rFonts w:ascii="Arial" w:hAnsi="Arial" w:cs="Arial"/>
          <w:b/>
          <w:sz w:val="24"/>
          <w:szCs w:val="24"/>
        </w:rPr>
      </w:pPr>
      <w:r>
        <w:rPr>
          <w:rFonts w:ascii="Arial" w:hAnsi="Arial" w:cs="Arial"/>
          <w:b/>
          <w:sz w:val="24"/>
          <w:szCs w:val="24"/>
        </w:rPr>
        <w:t>HOW TO DO TWO WAY ANOVA MANUALLY</w:t>
      </w:r>
    </w:p>
    <w:p w14:paraId="7816289F" w14:textId="77777777" w:rsidR="001B7572" w:rsidRPr="003571B1" w:rsidRDefault="001B7572" w:rsidP="001B7572">
      <w:pPr>
        <w:pStyle w:val="NoSpacing"/>
        <w:ind w:left="720" w:right="-90"/>
        <w:jc w:val="both"/>
        <w:rPr>
          <w:rFonts w:ascii="Arial" w:hAnsi="Arial" w:cs="Arial"/>
          <w:b/>
          <w:sz w:val="24"/>
          <w:szCs w:val="24"/>
        </w:rPr>
      </w:pPr>
    </w:p>
    <w:p w14:paraId="052142A4" w14:textId="77777777" w:rsidR="004913A1" w:rsidRPr="003571B1" w:rsidRDefault="004913A1" w:rsidP="004913A1">
      <w:pPr>
        <w:ind w:left="360"/>
        <w:jc w:val="both"/>
        <w:rPr>
          <w:rFonts w:ascii="Arial" w:hAnsi="Arial" w:cs="Arial"/>
          <w:b/>
        </w:rPr>
      </w:pPr>
      <w:r w:rsidRPr="003571B1">
        <w:rPr>
          <w:rFonts w:ascii="Arial" w:hAnsi="Arial" w:cs="Arial"/>
          <w:b/>
        </w:rPr>
        <w:t>Example Problem:</w:t>
      </w:r>
    </w:p>
    <w:p w14:paraId="68065030" w14:textId="77777777" w:rsidR="004913A1" w:rsidRPr="003571B1" w:rsidRDefault="004913A1" w:rsidP="004913A1">
      <w:pPr>
        <w:ind w:left="360"/>
        <w:jc w:val="both"/>
        <w:rPr>
          <w:rFonts w:ascii="Arial" w:hAnsi="Arial" w:cs="Arial"/>
        </w:rPr>
      </w:pPr>
      <w:r w:rsidRPr="003571B1">
        <w:rPr>
          <w:rFonts w:ascii="Arial" w:hAnsi="Arial" w:cs="Arial"/>
        </w:rPr>
        <w:t>Suppose you are researching which type of fertilizer and planting density produces the greatest crop yield in a field experiment. You assign different plots in a field to a combination of fertilizer type (1, 2, or 3) and planting density (1 = low density and 2 = high density), and measure the final crop yield in bushels per acre at harvest time.</w:t>
      </w:r>
    </w:p>
    <w:p w14:paraId="553F2DA2" w14:textId="77777777" w:rsidR="004913A1" w:rsidRPr="003571B1" w:rsidRDefault="004913A1" w:rsidP="004913A1">
      <w:pPr>
        <w:ind w:left="360"/>
        <w:jc w:val="both"/>
        <w:rPr>
          <w:rFonts w:ascii="Arial" w:hAnsi="Arial" w:cs="Arial"/>
        </w:rPr>
      </w:pPr>
      <w:r w:rsidRPr="003571B1">
        <w:rPr>
          <w:rFonts w:ascii="Arial" w:hAnsi="Arial" w:cs="Arial"/>
        </w:rPr>
        <w:t>From here we can use the two-way ANOVA to find out if fertilizer type and planting density have an effect on average crop yield.</w:t>
      </w:r>
      <w:r w:rsidRPr="003571B1">
        <w:rPr>
          <w:rFonts w:ascii="Arial" w:hAnsi="Arial" w:cs="Arial"/>
        </w:rPr>
        <w:tab/>
      </w:r>
    </w:p>
    <w:p w14:paraId="73C684C7" w14:textId="77777777" w:rsidR="004913A1" w:rsidRPr="003571B1" w:rsidRDefault="004913A1" w:rsidP="004913A1">
      <w:pPr>
        <w:spacing w:after="0"/>
        <w:ind w:left="360"/>
        <w:rPr>
          <w:rFonts w:ascii="Arial" w:hAnsi="Arial" w:cs="Arial"/>
        </w:rPr>
      </w:pPr>
    </w:p>
    <w:p w14:paraId="21E0B9D6" w14:textId="77777777" w:rsidR="004913A1" w:rsidRPr="003571B1" w:rsidRDefault="004913A1" w:rsidP="004913A1">
      <w:pPr>
        <w:ind w:left="360"/>
        <w:rPr>
          <w:rFonts w:ascii="Arial" w:hAnsi="Arial" w:cs="Arial"/>
          <w:b/>
        </w:rPr>
      </w:pPr>
      <w:r w:rsidRPr="003571B1">
        <w:rPr>
          <w:rFonts w:ascii="Arial" w:hAnsi="Arial" w:cs="Arial"/>
          <w:b/>
        </w:rPr>
        <w:t>Solutions:</w:t>
      </w:r>
    </w:p>
    <w:p w14:paraId="4545FDD1" w14:textId="77777777" w:rsidR="004913A1" w:rsidRPr="003571B1" w:rsidRDefault="003571B1" w:rsidP="003571B1">
      <w:pPr>
        <w:pStyle w:val="ListParagraph"/>
        <w:numPr>
          <w:ilvl w:val="0"/>
          <w:numId w:val="8"/>
        </w:numPr>
        <w:rPr>
          <w:rFonts w:ascii="Arial" w:hAnsi="Arial" w:cs="Arial"/>
        </w:rPr>
      </w:pPr>
      <w:r w:rsidRPr="003571B1">
        <w:rPr>
          <w:rFonts w:ascii="Arial" w:hAnsi="Arial" w:cs="Arial"/>
        </w:rPr>
        <w:t xml:space="preserve">Identify </w:t>
      </w:r>
      <w:r>
        <w:rPr>
          <w:rFonts w:ascii="Arial" w:hAnsi="Arial" w:cs="Arial"/>
        </w:rPr>
        <w:t xml:space="preserve">the </w:t>
      </w:r>
      <w:r w:rsidRPr="003571B1">
        <w:rPr>
          <w:rFonts w:ascii="Arial" w:hAnsi="Arial" w:cs="Arial"/>
        </w:rPr>
        <w:t>dependent and independent variables</w:t>
      </w:r>
      <w:r>
        <w:rPr>
          <w:rFonts w:ascii="Arial" w:hAnsi="Arial" w:cs="Arial"/>
        </w:rPr>
        <w:t xml:space="preserve"> and their categories</w:t>
      </w:r>
      <w:r w:rsidR="002164C7">
        <w:rPr>
          <w:rFonts w:ascii="Arial" w:hAnsi="Arial" w:cs="Arial"/>
        </w:rPr>
        <w:t xml:space="preserve"> and levels</w:t>
      </w:r>
      <w:r w:rsidRPr="003571B1">
        <w:rPr>
          <w:rFonts w:ascii="Arial" w:hAnsi="Arial" w:cs="Arial"/>
        </w:rPr>
        <w:t>:</w:t>
      </w:r>
    </w:p>
    <w:p w14:paraId="292701CF" w14:textId="77777777" w:rsidR="003571B1" w:rsidRDefault="003571B1" w:rsidP="003571B1">
      <w:pPr>
        <w:spacing w:after="0"/>
        <w:ind w:left="1080"/>
        <w:rPr>
          <w:rFonts w:ascii="Arial" w:eastAsia="Calibri" w:hAnsi="Arial" w:cs="Arial"/>
          <w:lang w:bidi="en-US"/>
        </w:rPr>
      </w:pP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404"/>
        <w:gridCol w:w="3510"/>
      </w:tblGrid>
      <w:tr w:rsidR="002164C7" w14:paraId="4022465C" w14:textId="77777777" w:rsidTr="002164C7">
        <w:tc>
          <w:tcPr>
            <w:tcW w:w="3011" w:type="dxa"/>
          </w:tcPr>
          <w:p w14:paraId="587D3598" w14:textId="77777777" w:rsidR="002164C7" w:rsidRPr="00937FE2" w:rsidRDefault="002164C7" w:rsidP="003571B1">
            <w:pPr>
              <w:rPr>
                <w:rFonts w:ascii="Arial" w:eastAsia="Calibri" w:hAnsi="Arial" w:cs="Arial"/>
                <w:lang w:bidi="en-US"/>
              </w:rPr>
            </w:pPr>
            <w:r>
              <w:rPr>
                <w:rFonts w:ascii="Arial" w:eastAsia="Calibri" w:hAnsi="Arial" w:cs="Arial"/>
                <w:b/>
                <w:lang w:bidi="en-US"/>
              </w:rPr>
              <w:t>Dependent Variable</w:t>
            </w:r>
          </w:p>
        </w:tc>
        <w:tc>
          <w:tcPr>
            <w:tcW w:w="404" w:type="dxa"/>
          </w:tcPr>
          <w:p w14:paraId="567DE86D" w14:textId="77777777" w:rsidR="002164C7" w:rsidRPr="002164C7" w:rsidRDefault="002164C7" w:rsidP="002164C7">
            <w:pPr>
              <w:jc w:val="center"/>
              <w:rPr>
                <w:rFonts w:ascii="Arial" w:eastAsia="Calibri" w:hAnsi="Arial" w:cs="Arial"/>
                <w:b/>
                <w:lang w:bidi="en-US"/>
              </w:rPr>
            </w:pPr>
            <w:r w:rsidRPr="002164C7">
              <w:rPr>
                <w:rFonts w:ascii="Arial" w:eastAsia="Calibri" w:hAnsi="Arial" w:cs="Arial"/>
                <w:b/>
                <w:lang w:bidi="en-US"/>
              </w:rPr>
              <w:t>:</w:t>
            </w:r>
          </w:p>
        </w:tc>
        <w:tc>
          <w:tcPr>
            <w:tcW w:w="3510" w:type="dxa"/>
          </w:tcPr>
          <w:p w14:paraId="374A8021" w14:textId="77777777" w:rsidR="002164C7" w:rsidRDefault="002164C7" w:rsidP="003571B1">
            <w:pPr>
              <w:rPr>
                <w:rFonts w:ascii="Arial" w:eastAsia="Calibri" w:hAnsi="Arial" w:cs="Arial"/>
                <w:b/>
                <w:lang w:bidi="en-US"/>
              </w:rPr>
            </w:pPr>
            <w:r w:rsidRPr="00937FE2">
              <w:rPr>
                <w:rFonts w:ascii="Arial" w:eastAsia="Calibri" w:hAnsi="Arial" w:cs="Arial"/>
                <w:lang w:bidi="en-US"/>
              </w:rPr>
              <w:t>Crop Yield</w:t>
            </w:r>
          </w:p>
        </w:tc>
      </w:tr>
      <w:tr w:rsidR="002164C7" w14:paraId="297918D7" w14:textId="77777777" w:rsidTr="002164C7">
        <w:tc>
          <w:tcPr>
            <w:tcW w:w="3011" w:type="dxa"/>
          </w:tcPr>
          <w:p w14:paraId="7DF1FF20" w14:textId="77777777" w:rsidR="002164C7" w:rsidRPr="00937FE2" w:rsidRDefault="002164C7" w:rsidP="003571B1">
            <w:pPr>
              <w:rPr>
                <w:rFonts w:ascii="Arial" w:hAnsi="Arial" w:cs="Arial"/>
              </w:rPr>
            </w:pPr>
            <w:r w:rsidRPr="00937FE2">
              <w:rPr>
                <w:rFonts w:ascii="Arial" w:hAnsi="Arial" w:cs="Arial"/>
                <w:b/>
              </w:rPr>
              <w:t>Independent Variable</w:t>
            </w:r>
            <w:r>
              <w:rPr>
                <w:rFonts w:ascii="Arial" w:hAnsi="Arial" w:cs="Arial"/>
                <w:b/>
              </w:rPr>
              <w:t xml:space="preserve"> 1</w:t>
            </w:r>
          </w:p>
        </w:tc>
        <w:tc>
          <w:tcPr>
            <w:tcW w:w="404" w:type="dxa"/>
          </w:tcPr>
          <w:p w14:paraId="47D5684F" w14:textId="77777777" w:rsidR="002164C7" w:rsidRPr="002164C7" w:rsidRDefault="002164C7" w:rsidP="002164C7">
            <w:pPr>
              <w:jc w:val="center"/>
              <w:rPr>
                <w:rFonts w:ascii="Arial" w:hAnsi="Arial" w:cs="Arial"/>
                <w:b/>
              </w:rPr>
            </w:pPr>
            <w:r w:rsidRPr="002164C7">
              <w:rPr>
                <w:rFonts w:ascii="Arial" w:hAnsi="Arial" w:cs="Arial"/>
                <w:b/>
              </w:rPr>
              <w:t>:</w:t>
            </w:r>
          </w:p>
        </w:tc>
        <w:tc>
          <w:tcPr>
            <w:tcW w:w="3510" w:type="dxa"/>
          </w:tcPr>
          <w:p w14:paraId="610F77F0" w14:textId="77777777" w:rsidR="002164C7" w:rsidRDefault="002164C7" w:rsidP="003571B1">
            <w:pPr>
              <w:rPr>
                <w:rFonts w:ascii="Arial" w:eastAsia="Calibri" w:hAnsi="Arial" w:cs="Arial"/>
                <w:b/>
                <w:lang w:bidi="en-US"/>
              </w:rPr>
            </w:pPr>
            <w:r>
              <w:rPr>
                <w:rFonts w:ascii="Arial" w:hAnsi="Arial" w:cs="Arial"/>
              </w:rPr>
              <w:t>Fertilizer</w:t>
            </w:r>
          </w:p>
        </w:tc>
      </w:tr>
      <w:tr w:rsidR="002164C7" w14:paraId="49CDCD83" w14:textId="77777777" w:rsidTr="002164C7">
        <w:tc>
          <w:tcPr>
            <w:tcW w:w="3011" w:type="dxa"/>
          </w:tcPr>
          <w:p w14:paraId="25BAC41A" w14:textId="77777777" w:rsidR="002164C7" w:rsidRPr="00937FE2" w:rsidRDefault="002164C7" w:rsidP="003571B1">
            <w:pPr>
              <w:rPr>
                <w:rFonts w:ascii="Arial" w:hAnsi="Arial" w:cs="Arial"/>
              </w:rPr>
            </w:pPr>
            <w:r>
              <w:rPr>
                <w:rFonts w:ascii="Arial" w:hAnsi="Arial" w:cs="Arial"/>
                <w:b/>
              </w:rPr>
              <w:t>Independent Variable 2</w:t>
            </w:r>
          </w:p>
        </w:tc>
        <w:tc>
          <w:tcPr>
            <w:tcW w:w="404" w:type="dxa"/>
          </w:tcPr>
          <w:p w14:paraId="0901E4AD" w14:textId="77777777" w:rsidR="002164C7" w:rsidRPr="002164C7" w:rsidRDefault="002164C7" w:rsidP="002164C7">
            <w:pPr>
              <w:jc w:val="center"/>
              <w:rPr>
                <w:rFonts w:ascii="Arial" w:hAnsi="Arial" w:cs="Arial"/>
                <w:b/>
              </w:rPr>
            </w:pPr>
            <w:r w:rsidRPr="002164C7">
              <w:rPr>
                <w:rFonts w:ascii="Arial" w:hAnsi="Arial" w:cs="Arial"/>
                <w:b/>
              </w:rPr>
              <w:t>:</w:t>
            </w:r>
          </w:p>
        </w:tc>
        <w:tc>
          <w:tcPr>
            <w:tcW w:w="3510" w:type="dxa"/>
          </w:tcPr>
          <w:p w14:paraId="28AE8269" w14:textId="77777777" w:rsidR="002164C7" w:rsidRDefault="002164C7" w:rsidP="003571B1">
            <w:pPr>
              <w:rPr>
                <w:rFonts w:ascii="Arial" w:eastAsia="Calibri" w:hAnsi="Arial" w:cs="Arial"/>
                <w:b/>
                <w:lang w:bidi="en-US"/>
              </w:rPr>
            </w:pPr>
            <w:r w:rsidRPr="00937FE2">
              <w:rPr>
                <w:rFonts w:ascii="Arial" w:hAnsi="Arial" w:cs="Arial"/>
              </w:rPr>
              <w:t>Planting Density</w:t>
            </w:r>
          </w:p>
        </w:tc>
      </w:tr>
      <w:tr w:rsidR="002164C7" w14:paraId="72CDBC41" w14:textId="77777777" w:rsidTr="002164C7">
        <w:tc>
          <w:tcPr>
            <w:tcW w:w="3011" w:type="dxa"/>
            <w:vMerge w:val="restart"/>
            <w:vAlign w:val="center"/>
          </w:tcPr>
          <w:p w14:paraId="7751EC7C" w14:textId="77777777" w:rsidR="002164C7" w:rsidRPr="00937FE2" w:rsidRDefault="002164C7" w:rsidP="002164C7">
            <w:pPr>
              <w:rPr>
                <w:rFonts w:ascii="Arial" w:hAnsi="Arial" w:cs="Arial"/>
              </w:rPr>
            </w:pPr>
            <w:r w:rsidRPr="00937FE2">
              <w:rPr>
                <w:rFonts w:ascii="Arial" w:hAnsi="Arial" w:cs="Arial"/>
                <w:b/>
              </w:rPr>
              <w:t>Categorical Variables</w:t>
            </w:r>
          </w:p>
        </w:tc>
        <w:tc>
          <w:tcPr>
            <w:tcW w:w="404" w:type="dxa"/>
            <w:vMerge w:val="restart"/>
            <w:vAlign w:val="center"/>
          </w:tcPr>
          <w:p w14:paraId="1CEA3F58" w14:textId="77777777" w:rsidR="002164C7" w:rsidRPr="002164C7" w:rsidRDefault="002164C7" w:rsidP="002164C7">
            <w:pPr>
              <w:jc w:val="center"/>
              <w:rPr>
                <w:rFonts w:ascii="Arial" w:hAnsi="Arial" w:cs="Arial"/>
                <w:b/>
              </w:rPr>
            </w:pPr>
            <w:r w:rsidRPr="002164C7">
              <w:rPr>
                <w:rFonts w:ascii="Arial" w:hAnsi="Arial" w:cs="Arial"/>
                <w:b/>
              </w:rPr>
              <w:t>:</w:t>
            </w:r>
          </w:p>
        </w:tc>
        <w:tc>
          <w:tcPr>
            <w:tcW w:w="3510" w:type="dxa"/>
          </w:tcPr>
          <w:p w14:paraId="618CD4D4" w14:textId="77777777" w:rsidR="002164C7" w:rsidRDefault="002164C7" w:rsidP="003571B1">
            <w:pPr>
              <w:rPr>
                <w:rFonts w:ascii="Arial" w:eastAsia="Calibri" w:hAnsi="Arial" w:cs="Arial"/>
                <w:b/>
                <w:lang w:bidi="en-US"/>
              </w:rPr>
            </w:pPr>
            <w:r>
              <w:rPr>
                <w:rFonts w:ascii="Arial" w:hAnsi="Arial" w:cs="Arial"/>
              </w:rPr>
              <w:t>Fertilizer Type</w:t>
            </w:r>
          </w:p>
        </w:tc>
      </w:tr>
      <w:tr w:rsidR="002164C7" w14:paraId="1CDFFC79" w14:textId="77777777" w:rsidTr="002164C7">
        <w:tc>
          <w:tcPr>
            <w:tcW w:w="3011" w:type="dxa"/>
            <w:vMerge/>
          </w:tcPr>
          <w:p w14:paraId="59BBF163" w14:textId="77777777" w:rsidR="002164C7" w:rsidRPr="00937FE2" w:rsidRDefault="002164C7" w:rsidP="003571B1">
            <w:pPr>
              <w:rPr>
                <w:rFonts w:ascii="Arial" w:hAnsi="Arial" w:cs="Arial"/>
              </w:rPr>
            </w:pPr>
          </w:p>
        </w:tc>
        <w:tc>
          <w:tcPr>
            <w:tcW w:w="404" w:type="dxa"/>
            <w:vMerge/>
          </w:tcPr>
          <w:p w14:paraId="1A2852D6" w14:textId="77777777" w:rsidR="002164C7" w:rsidRPr="002164C7" w:rsidRDefault="002164C7" w:rsidP="002164C7">
            <w:pPr>
              <w:jc w:val="center"/>
              <w:rPr>
                <w:rFonts w:ascii="Arial" w:hAnsi="Arial" w:cs="Arial"/>
                <w:b/>
              </w:rPr>
            </w:pPr>
          </w:p>
        </w:tc>
        <w:tc>
          <w:tcPr>
            <w:tcW w:w="3510" w:type="dxa"/>
          </w:tcPr>
          <w:p w14:paraId="17FE967D" w14:textId="77777777" w:rsidR="002164C7" w:rsidRPr="003571B1" w:rsidRDefault="002164C7" w:rsidP="003571B1">
            <w:pPr>
              <w:rPr>
                <w:rFonts w:ascii="Arial" w:hAnsi="Arial" w:cs="Arial"/>
              </w:rPr>
            </w:pPr>
            <w:r>
              <w:rPr>
                <w:rFonts w:ascii="Arial" w:hAnsi="Arial" w:cs="Arial"/>
              </w:rPr>
              <w:t>Planting Density Type</w:t>
            </w:r>
          </w:p>
        </w:tc>
      </w:tr>
      <w:tr w:rsidR="002164C7" w14:paraId="040305C7" w14:textId="77777777" w:rsidTr="002164C7">
        <w:tc>
          <w:tcPr>
            <w:tcW w:w="3011" w:type="dxa"/>
          </w:tcPr>
          <w:p w14:paraId="57E5773C" w14:textId="77777777" w:rsidR="002164C7" w:rsidRPr="002164C7" w:rsidRDefault="002164C7" w:rsidP="003571B1">
            <w:pPr>
              <w:rPr>
                <w:rFonts w:ascii="Arial" w:hAnsi="Arial" w:cs="Arial"/>
                <w:b/>
              </w:rPr>
            </w:pPr>
            <w:r w:rsidRPr="002164C7">
              <w:rPr>
                <w:rFonts w:ascii="Arial" w:hAnsi="Arial" w:cs="Arial"/>
                <w:b/>
              </w:rPr>
              <w:t>Levels of Fertilizer</w:t>
            </w:r>
          </w:p>
        </w:tc>
        <w:tc>
          <w:tcPr>
            <w:tcW w:w="404" w:type="dxa"/>
          </w:tcPr>
          <w:p w14:paraId="191C2B5D" w14:textId="77777777" w:rsidR="002164C7" w:rsidRPr="002164C7" w:rsidRDefault="002164C7" w:rsidP="002164C7">
            <w:pPr>
              <w:jc w:val="center"/>
              <w:rPr>
                <w:rFonts w:ascii="Arial" w:hAnsi="Arial" w:cs="Arial"/>
                <w:b/>
              </w:rPr>
            </w:pPr>
            <w:r w:rsidRPr="002164C7">
              <w:rPr>
                <w:rFonts w:ascii="Arial" w:hAnsi="Arial" w:cs="Arial"/>
                <w:b/>
              </w:rPr>
              <w:t>:</w:t>
            </w:r>
          </w:p>
        </w:tc>
        <w:tc>
          <w:tcPr>
            <w:tcW w:w="3510" w:type="dxa"/>
          </w:tcPr>
          <w:p w14:paraId="68B85E35" w14:textId="77777777" w:rsidR="002164C7" w:rsidRDefault="002164C7" w:rsidP="003571B1">
            <w:pPr>
              <w:rPr>
                <w:rFonts w:ascii="Arial" w:hAnsi="Arial" w:cs="Arial"/>
              </w:rPr>
            </w:pPr>
            <w:r>
              <w:rPr>
                <w:rFonts w:ascii="Arial" w:hAnsi="Arial" w:cs="Arial"/>
              </w:rPr>
              <w:t>Fertilizer Type 1, 2 and 3</w:t>
            </w:r>
          </w:p>
        </w:tc>
      </w:tr>
      <w:tr w:rsidR="002164C7" w14:paraId="2A241424" w14:textId="77777777" w:rsidTr="002164C7">
        <w:tc>
          <w:tcPr>
            <w:tcW w:w="3011" w:type="dxa"/>
          </w:tcPr>
          <w:p w14:paraId="030153B3" w14:textId="77777777" w:rsidR="002164C7" w:rsidRPr="002164C7" w:rsidRDefault="002164C7" w:rsidP="003571B1">
            <w:pPr>
              <w:rPr>
                <w:rFonts w:ascii="Arial" w:hAnsi="Arial" w:cs="Arial"/>
                <w:b/>
              </w:rPr>
            </w:pPr>
            <w:r w:rsidRPr="002164C7">
              <w:rPr>
                <w:rFonts w:ascii="Arial" w:hAnsi="Arial" w:cs="Arial"/>
                <w:b/>
              </w:rPr>
              <w:t>Levels of Planting Density</w:t>
            </w:r>
          </w:p>
        </w:tc>
        <w:tc>
          <w:tcPr>
            <w:tcW w:w="404" w:type="dxa"/>
          </w:tcPr>
          <w:p w14:paraId="64F4BA8A" w14:textId="77777777" w:rsidR="002164C7" w:rsidRPr="002164C7" w:rsidRDefault="002164C7" w:rsidP="002164C7">
            <w:pPr>
              <w:jc w:val="center"/>
              <w:rPr>
                <w:rFonts w:ascii="Arial" w:hAnsi="Arial" w:cs="Arial"/>
                <w:b/>
              </w:rPr>
            </w:pPr>
            <w:r w:rsidRPr="002164C7">
              <w:rPr>
                <w:rFonts w:ascii="Arial" w:hAnsi="Arial" w:cs="Arial"/>
                <w:b/>
              </w:rPr>
              <w:t>:</w:t>
            </w:r>
          </w:p>
        </w:tc>
        <w:tc>
          <w:tcPr>
            <w:tcW w:w="3510" w:type="dxa"/>
          </w:tcPr>
          <w:p w14:paraId="1BA5290A" w14:textId="77777777" w:rsidR="002164C7" w:rsidRDefault="002164C7" w:rsidP="003571B1">
            <w:pPr>
              <w:rPr>
                <w:rFonts w:ascii="Arial" w:hAnsi="Arial" w:cs="Arial"/>
              </w:rPr>
            </w:pPr>
            <w:r>
              <w:rPr>
                <w:rFonts w:ascii="Arial" w:hAnsi="Arial" w:cs="Arial"/>
              </w:rPr>
              <w:t>Planting Density Type 1 and 2</w:t>
            </w:r>
          </w:p>
        </w:tc>
      </w:tr>
    </w:tbl>
    <w:p w14:paraId="452562B3" w14:textId="77777777" w:rsidR="003571B1" w:rsidRDefault="003571B1" w:rsidP="003571B1">
      <w:pPr>
        <w:spacing w:after="0"/>
        <w:ind w:left="1080"/>
        <w:rPr>
          <w:rFonts w:ascii="Arial" w:eastAsia="Calibri" w:hAnsi="Arial" w:cs="Arial"/>
          <w:b/>
          <w:lang w:bidi="en-US"/>
        </w:rPr>
      </w:pPr>
    </w:p>
    <w:p w14:paraId="46483AA7" w14:textId="77777777" w:rsidR="004913A1" w:rsidRDefault="00B47899" w:rsidP="002164C7">
      <w:pPr>
        <w:pStyle w:val="ListParagraph"/>
        <w:numPr>
          <w:ilvl w:val="0"/>
          <w:numId w:val="8"/>
        </w:numPr>
        <w:rPr>
          <w:rFonts w:ascii="Arial" w:hAnsi="Arial" w:cs="Arial"/>
        </w:rPr>
      </w:pPr>
      <w:r>
        <w:rPr>
          <w:rFonts w:ascii="Arial" w:hAnsi="Arial" w:cs="Arial"/>
        </w:rPr>
        <w:t>State the null and alternative hypotheses:</w:t>
      </w:r>
    </w:p>
    <w:p w14:paraId="5BFEF966" w14:textId="77777777" w:rsidR="00B47899" w:rsidRDefault="00B47899" w:rsidP="00B47899">
      <w:pPr>
        <w:pStyle w:val="NoSpacing"/>
        <w:ind w:left="1080" w:right="-90"/>
        <w:jc w:val="both"/>
        <w:rPr>
          <w:rFonts w:ascii="Arial" w:hAnsi="Arial" w:cs="Arial"/>
          <w:b/>
        </w:rPr>
      </w:pPr>
    </w:p>
    <w:p w14:paraId="5FB2AB00" w14:textId="77777777" w:rsidR="00B47899" w:rsidRPr="003571B1" w:rsidRDefault="00B47899" w:rsidP="00B47899">
      <w:pPr>
        <w:pStyle w:val="NoSpacing"/>
        <w:ind w:left="1080" w:right="-90"/>
        <w:jc w:val="both"/>
        <w:rPr>
          <w:rFonts w:ascii="Arial" w:hAnsi="Arial" w:cs="Arial"/>
          <w:b/>
        </w:rPr>
      </w:pPr>
      <w:r w:rsidRPr="003571B1">
        <w:rPr>
          <w:rFonts w:ascii="Arial" w:hAnsi="Arial" w:cs="Arial"/>
          <w:b/>
        </w:rPr>
        <w:t xml:space="preserve">Null Hypotheses </w:t>
      </w:r>
      <m:oMath>
        <m:r>
          <m:rPr>
            <m:sty m:val="bi"/>
          </m:rPr>
          <w:rPr>
            <w:rFonts w:ascii="Cambria Math" w:hAnsi="Cambria Math" w:cs="Arial"/>
          </w:rPr>
          <m:t xml:space="preserve"> </m:t>
        </m:r>
        <m:sSub>
          <m:sSubPr>
            <m:ctrlPr>
              <w:rPr>
                <w:rFonts w:ascii="Cambria Math" w:hAnsi="Cambria Math" w:cs="Arial"/>
                <w:b/>
                <w:i/>
              </w:rPr>
            </m:ctrlPr>
          </m:sSubPr>
          <m:e>
            <m:r>
              <m:rPr>
                <m:sty m:val="bi"/>
              </m:rPr>
              <w:rPr>
                <w:rFonts w:ascii="Cambria Math" w:hAnsi="Cambria Math" w:cs="Arial"/>
              </w:rPr>
              <m:t>H</m:t>
            </m:r>
          </m:e>
          <m:sub>
            <m:r>
              <m:rPr>
                <m:sty m:val="bi"/>
              </m:rPr>
              <w:rPr>
                <w:rFonts w:ascii="Cambria Math" w:hAnsi="Cambria Math" w:cs="Arial"/>
              </w:rPr>
              <m:t>0</m:t>
            </m:r>
          </m:sub>
        </m:sSub>
        <m:r>
          <m:rPr>
            <m:sty m:val="bi"/>
          </m:rPr>
          <w:rPr>
            <w:rFonts w:ascii="Cambria Math" w:hAnsi="Cambria Math" w:cs="Arial"/>
          </w:rPr>
          <m:t>:</m:t>
        </m:r>
      </m:oMath>
    </w:p>
    <w:p w14:paraId="6456FCE2" w14:textId="77777777" w:rsidR="00B47899" w:rsidRPr="002164C7" w:rsidRDefault="00B47899" w:rsidP="00B47899">
      <w:pPr>
        <w:pStyle w:val="ListParagraph"/>
        <w:ind w:left="1080" w:firstLine="0"/>
        <w:rPr>
          <w:rFonts w:ascii="Arial" w:hAnsi="Arial" w:cs="Arial"/>
        </w:rPr>
      </w:pPr>
    </w:p>
    <w:p w14:paraId="78305ACA" w14:textId="77777777" w:rsidR="00B47899" w:rsidRDefault="00B47899" w:rsidP="00B47899">
      <w:pPr>
        <w:pStyle w:val="NoSpacing"/>
        <w:numPr>
          <w:ilvl w:val="0"/>
          <w:numId w:val="5"/>
        </w:numPr>
        <w:spacing w:after="60"/>
        <w:ind w:right="-86"/>
        <w:jc w:val="both"/>
        <w:rPr>
          <w:rFonts w:ascii="Arial" w:hAnsi="Arial" w:cs="Arial"/>
        </w:rPr>
      </w:pPr>
      <w:r>
        <w:rPr>
          <w:rFonts w:ascii="Arial" w:hAnsi="Arial" w:cs="Arial"/>
        </w:rPr>
        <w:t>There is no difference in average yield for any fertilizer type.</w:t>
      </w:r>
    </w:p>
    <w:p w14:paraId="7217FEC7" w14:textId="77777777" w:rsidR="00B47899" w:rsidRDefault="00B47899" w:rsidP="00B47899">
      <w:pPr>
        <w:pStyle w:val="NoSpacing"/>
        <w:numPr>
          <w:ilvl w:val="0"/>
          <w:numId w:val="5"/>
        </w:numPr>
        <w:spacing w:after="60"/>
        <w:ind w:right="-86"/>
        <w:jc w:val="both"/>
        <w:rPr>
          <w:rFonts w:ascii="Arial" w:hAnsi="Arial" w:cs="Arial"/>
        </w:rPr>
      </w:pPr>
      <w:r>
        <w:rPr>
          <w:rFonts w:ascii="Arial" w:hAnsi="Arial" w:cs="Arial"/>
        </w:rPr>
        <w:t>There is no difference in average yield for any planting density</w:t>
      </w:r>
    </w:p>
    <w:p w14:paraId="1D95FAD3" w14:textId="77777777" w:rsidR="00B47899" w:rsidRDefault="00B47899" w:rsidP="00B47899">
      <w:pPr>
        <w:pStyle w:val="NoSpacing"/>
        <w:numPr>
          <w:ilvl w:val="0"/>
          <w:numId w:val="5"/>
        </w:numPr>
        <w:spacing w:after="60"/>
        <w:ind w:right="-86"/>
        <w:jc w:val="both"/>
        <w:rPr>
          <w:rFonts w:ascii="Arial" w:hAnsi="Arial" w:cs="Arial"/>
        </w:rPr>
      </w:pPr>
      <w:r>
        <w:rPr>
          <w:rFonts w:ascii="Arial" w:hAnsi="Arial" w:cs="Arial"/>
        </w:rPr>
        <w:t>The effect of one independent variable on average yield does not depend on the effect of the other independent variable (no interaction effect).</w:t>
      </w:r>
    </w:p>
    <w:p w14:paraId="1DC44519" w14:textId="77777777" w:rsidR="00B47899" w:rsidRDefault="00B47899" w:rsidP="00B47899">
      <w:pPr>
        <w:pStyle w:val="NoSpacing"/>
        <w:spacing w:after="60"/>
        <w:ind w:right="-86"/>
        <w:jc w:val="both"/>
        <w:rPr>
          <w:rFonts w:ascii="Arial" w:hAnsi="Arial" w:cs="Arial"/>
        </w:rPr>
      </w:pPr>
    </w:p>
    <w:p w14:paraId="0D9B9EC3" w14:textId="77777777" w:rsidR="00B47899" w:rsidRPr="003571B1" w:rsidRDefault="00B47899" w:rsidP="00B47899">
      <w:pPr>
        <w:pStyle w:val="NoSpacing"/>
        <w:ind w:left="1080" w:right="-90"/>
        <w:jc w:val="both"/>
        <w:rPr>
          <w:rFonts w:ascii="Arial" w:hAnsi="Arial" w:cs="Arial"/>
        </w:rPr>
      </w:pPr>
      <w:r w:rsidRPr="003571B1">
        <w:rPr>
          <w:rFonts w:ascii="Arial" w:hAnsi="Arial" w:cs="Arial"/>
          <w:b/>
        </w:rPr>
        <w:t>Alternative Hypotheses</w:t>
      </w:r>
      <w:r w:rsidRPr="003571B1">
        <w:rPr>
          <w:rFonts w:ascii="Arial" w:hAnsi="Arial" w:cs="Arial"/>
        </w:rPr>
        <w:t xml:space="preserve"> </w:t>
      </w:r>
      <m:oMath>
        <m:sSub>
          <m:sSubPr>
            <m:ctrlPr>
              <w:rPr>
                <w:rFonts w:ascii="Cambria Math" w:hAnsi="Cambria Math" w:cs="Arial"/>
                <w:b/>
                <w:i/>
              </w:rPr>
            </m:ctrlPr>
          </m:sSubPr>
          <m:e>
            <m:r>
              <m:rPr>
                <m:sty m:val="bi"/>
              </m:rPr>
              <w:rPr>
                <w:rFonts w:ascii="Cambria Math" w:hAnsi="Cambria Math" w:cs="Arial"/>
              </w:rPr>
              <m:t>H</m:t>
            </m:r>
          </m:e>
          <m:sub>
            <m:r>
              <m:rPr>
                <m:sty m:val="bi"/>
              </m:rPr>
              <w:rPr>
                <w:rFonts w:ascii="Cambria Math" w:hAnsi="Cambria Math" w:cs="Arial"/>
              </w:rPr>
              <m:t>1</m:t>
            </m:r>
          </m:sub>
        </m:sSub>
        <m:r>
          <m:rPr>
            <m:sty m:val="bi"/>
          </m:rPr>
          <w:rPr>
            <w:rFonts w:ascii="Cambria Math" w:hAnsi="Cambria Math" w:cs="Arial"/>
          </w:rPr>
          <m:t>:</m:t>
        </m:r>
      </m:oMath>
    </w:p>
    <w:p w14:paraId="262647AD" w14:textId="77777777" w:rsidR="00B47899" w:rsidRDefault="00B47899" w:rsidP="00B47899">
      <w:pPr>
        <w:pStyle w:val="NoSpacing"/>
        <w:numPr>
          <w:ilvl w:val="0"/>
          <w:numId w:val="5"/>
        </w:numPr>
        <w:spacing w:after="60"/>
        <w:ind w:right="-86"/>
        <w:jc w:val="both"/>
        <w:rPr>
          <w:rFonts w:ascii="Arial" w:hAnsi="Arial" w:cs="Arial"/>
        </w:rPr>
      </w:pPr>
      <w:r>
        <w:rPr>
          <w:rFonts w:ascii="Arial" w:hAnsi="Arial" w:cs="Arial"/>
        </w:rPr>
        <w:t>There is difference in average yield by fertilizer type</w:t>
      </w:r>
    </w:p>
    <w:p w14:paraId="25989177" w14:textId="77777777" w:rsidR="00B47899" w:rsidRDefault="00B47899" w:rsidP="00B47899">
      <w:pPr>
        <w:pStyle w:val="NoSpacing"/>
        <w:numPr>
          <w:ilvl w:val="0"/>
          <w:numId w:val="5"/>
        </w:numPr>
        <w:spacing w:after="60"/>
        <w:ind w:right="-86"/>
        <w:jc w:val="both"/>
        <w:rPr>
          <w:rFonts w:ascii="Arial" w:hAnsi="Arial" w:cs="Arial"/>
        </w:rPr>
      </w:pPr>
      <w:r>
        <w:rPr>
          <w:rFonts w:ascii="Arial" w:hAnsi="Arial" w:cs="Arial"/>
        </w:rPr>
        <w:t>There is difference in average yield by planting density type</w:t>
      </w:r>
    </w:p>
    <w:p w14:paraId="69113EFF" w14:textId="77777777" w:rsidR="00B47899" w:rsidRDefault="00B47899" w:rsidP="00B47899">
      <w:pPr>
        <w:pStyle w:val="NoSpacing"/>
        <w:numPr>
          <w:ilvl w:val="0"/>
          <w:numId w:val="5"/>
        </w:numPr>
        <w:spacing w:after="60"/>
        <w:ind w:right="-86"/>
        <w:jc w:val="both"/>
        <w:rPr>
          <w:rFonts w:ascii="Arial" w:hAnsi="Arial" w:cs="Arial"/>
        </w:rPr>
      </w:pPr>
      <w:r>
        <w:rPr>
          <w:rFonts w:ascii="Arial" w:hAnsi="Arial" w:cs="Arial"/>
        </w:rPr>
        <w:t>There is an interaction effect between planting density and fertilizer type on average yield.</w:t>
      </w:r>
    </w:p>
    <w:p w14:paraId="55AAA263" w14:textId="77777777" w:rsidR="00596350" w:rsidRDefault="00596350" w:rsidP="00596350">
      <w:pPr>
        <w:pStyle w:val="NoSpacing"/>
        <w:spacing w:after="60"/>
        <w:ind w:left="1440" w:right="-86"/>
        <w:jc w:val="both"/>
        <w:rPr>
          <w:rFonts w:ascii="Arial" w:hAnsi="Arial" w:cs="Arial"/>
        </w:rPr>
      </w:pPr>
    </w:p>
    <w:p w14:paraId="0E24A36F" w14:textId="77777777" w:rsidR="00B47899" w:rsidRDefault="00E60071" w:rsidP="00B47899">
      <w:pPr>
        <w:pStyle w:val="NoSpacing"/>
        <w:numPr>
          <w:ilvl w:val="0"/>
          <w:numId w:val="8"/>
        </w:numPr>
        <w:spacing w:after="60"/>
        <w:ind w:right="-86"/>
        <w:jc w:val="both"/>
        <w:rPr>
          <w:rFonts w:ascii="Arial" w:hAnsi="Arial" w:cs="Arial"/>
        </w:rPr>
      </w:pPr>
      <w:r>
        <w:rPr>
          <w:rFonts w:ascii="Arial" w:hAnsi="Arial" w:cs="Arial"/>
        </w:rPr>
        <w:t>Using the datasets containing yield from combination of fertilizer and planting density, we calculated means of fertilizers, planting densities and th</w:t>
      </w:r>
      <w:r w:rsidR="000F14B8">
        <w:rPr>
          <w:rFonts w:ascii="Arial" w:hAnsi="Arial" w:cs="Arial"/>
        </w:rPr>
        <w:t>eir combinations as illustrated</w:t>
      </w:r>
      <w:r>
        <w:rPr>
          <w:rFonts w:ascii="Arial" w:hAnsi="Arial" w:cs="Arial"/>
        </w:rPr>
        <w:t xml:space="preserve"> below.</w:t>
      </w:r>
    </w:p>
    <w:p w14:paraId="2E9E8948" w14:textId="77777777" w:rsidR="00596350" w:rsidRDefault="00596350" w:rsidP="003B18F0">
      <w:pPr>
        <w:pStyle w:val="NoSpacing"/>
        <w:spacing w:after="60"/>
        <w:ind w:right="-86"/>
        <w:jc w:val="both"/>
        <w:rPr>
          <w:rFonts w:ascii="Arial" w:hAnsi="Arial" w:cs="Arial"/>
        </w:rPr>
      </w:pPr>
    </w:p>
    <w:p w14:paraId="13054C3A" w14:textId="77777777" w:rsidR="00596350" w:rsidRDefault="00596350" w:rsidP="00596350">
      <w:pPr>
        <w:pStyle w:val="NoSpacing"/>
        <w:spacing w:after="60"/>
        <w:ind w:left="1080" w:right="-86"/>
        <w:jc w:val="both"/>
        <w:rPr>
          <w:rFonts w:ascii="Arial" w:hAnsi="Arial" w:cs="Arial"/>
        </w:rPr>
      </w:pPr>
    </w:p>
    <w:p w14:paraId="4D4A01F8" w14:textId="77777777" w:rsidR="00596350" w:rsidRDefault="00596350" w:rsidP="00596350">
      <w:pPr>
        <w:pStyle w:val="NoSpacing"/>
        <w:spacing w:after="60"/>
        <w:ind w:left="1080" w:right="-86"/>
        <w:jc w:val="both"/>
        <w:rPr>
          <w:rFonts w:ascii="Arial" w:hAnsi="Arial" w:cs="Arial"/>
        </w:rPr>
      </w:pPr>
    </w:p>
    <w:p w14:paraId="2B3A6A13" w14:textId="77777777" w:rsidR="00617C26" w:rsidRDefault="00617C26" w:rsidP="00596350">
      <w:pPr>
        <w:pStyle w:val="NoSpacing"/>
        <w:spacing w:after="60"/>
        <w:ind w:left="1080" w:right="-86"/>
        <w:jc w:val="both"/>
        <w:rPr>
          <w:rFonts w:ascii="Arial" w:hAnsi="Arial" w:cs="Arial"/>
        </w:rPr>
      </w:pPr>
    </w:p>
    <w:p w14:paraId="7B0432B7" w14:textId="77777777" w:rsidR="00617C26" w:rsidRDefault="00617C26" w:rsidP="00596350">
      <w:pPr>
        <w:pStyle w:val="NoSpacing"/>
        <w:spacing w:after="60"/>
        <w:ind w:left="1080" w:right="-86"/>
        <w:jc w:val="both"/>
        <w:rPr>
          <w:rFonts w:ascii="Arial" w:hAnsi="Arial" w:cs="Arial"/>
        </w:rPr>
      </w:pPr>
    </w:p>
    <w:p w14:paraId="6B1A922F" w14:textId="77777777" w:rsidR="00617C26" w:rsidRDefault="00617C26" w:rsidP="00596350">
      <w:pPr>
        <w:pStyle w:val="NoSpacing"/>
        <w:spacing w:after="60"/>
        <w:ind w:left="1080" w:right="-86"/>
        <w:jc w:val="both"/>
        <w:rPr>
          <w:rFonts w:ascii="Arial" w:hAnsi="Arial" w:cs="Arial"/>
        </w:rPr>
      </w:pPr>
    </w:p>
    <w:p w14:paraId="75671114" w14:textId="77777777" w:rsidR="00617C26" w:rsidRDefault="00617C26" w:rsidP="00596350">
      <w:pPr>
        <w:pStyle w:val="NoSpacing"/>
        <w:spacing w:after="60"/>
        <w:ind w:left="1080" w:right="-86"/>
        <w:jc w:val="both"/>
        <w:rPr>
          <w:rFonts w:ascii="Arial" w:hAnsi="Arial" w:cs="Arial"/>
        </w:rPr>
      </w:pPr>
    </w:p>
    <w:p w14:paraId="0E071DC9" w14:textId="77777777" w:rsidR="00617C26" w:rsidRDefault="00617C26" w:rsidP="001B7572">
      <w:pPr>
        <w:pStyle w:val="NoSpacing"/>
        <w:spacing w:after="60"/>
        <w:ind w:right="-86"/>
        <w:jc w:val="both"/>
        <w:rPr>
          <w:rFonts w:ascii="Arial" w:hAnsi="Arial" w:cs="Arial"/>
        </w:rPr>
      </w:pPr>
    </w:p>
    <w:p w14:paraId="420E62B0" w14:textId="77777777" w:rsidR="00617C26" w:rsidRDefault="001B7572" w:rsidP="00596350">
      <w:pPr>
        <w:pStyle w:val="NoSpacing"/>
        <w:spacing w:after="60"/>
        <w:ind w:left="1080" w:right="-86"/>
        <w:jc w:val="both"/>
        <w:rPr>
          <w:rFonts w:ascii="Arial" w:hAnsi="Arial" w:cs="Arial"/>
        </w:rPr>
      </w:pPr>
      <w:r w:rsidRPr="00617C26">
        <w:rPr>
          <w:noProof/>
        </w:rPr>
        <w:drawing>
          <wp:anchor distT="0" distB="0" distL="114300" distR="114300" simplePos="0" relativeHeight="251688960" behindDoc="1" locked="0" layoutInCell="1" allowOverlap="1" wp14:anchorId="65C9D7CF" wp14:editId="0B69158A">
            <wp:simplePos x="0" y="0"/>
            <wp:positionH relativeFrom="column">
              <wp:posOffset>685800</wp:posOffset>
            </wp:positionH>
            <wp:positionV relativeFrom="paragraph">
              <wp:posOffset>-397511</wp:posOffset>
            </wp:positionV>
            <wp:extent cx="4441137" cy="8571865"/>
            <wp:effectExtent l="0" t="0" r="0" b="635"/>
            <wp:wrapTight wrapText="bothSides">
              <wp:wrapPolygon edited="0">
                <wp:start x="0" y="0"/>
                <wp:lineTo x="0" y="21554"/>
                <wp:lineTo x="21498" y="21554"/>
                <wp:lineTo x="2149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41137" cy="8571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CDC65" w14:textId="77777777" w:rsidR="00617C26" w:rsidRDefault="00617C26" w:rsidP="00596350">
      <w:pPr>
        <w:pStyle w:val="NoSpacing"/>
        <w:spacing w:after="60"/>
        <w:ind w:left="1080" w:right="-86"/>
        <w:jc w:val="both"/>
        <w:rPr>
          <w:rFonts w:ascii="Arial" w:hAnsi="Arial" w:cs="Arial"/>
        </w:rPr>
      </w:pPr>
    </w:p>
    <w:p w14:paraId="65CFDC17" w14:textId="77777777" w:rsidR="00617C26" w:rsidRDefault="00617C26" w:rsidP="00596350">
      <w:pPr>
        <w:pStyle w:val="NoSpacing"/>
        <w:spacing w:after="60"/>
        <w:ind w:left="1080" w:right="-86"/>
        <w:jc w:val="both"/>
        <w:rPr>
          <w:rFonts w:ascii="Arial" w:hAnsi="Arial" w:cs="Arial"/>
        </w:rPr>
      </w:pPr>
    </w:p>
    <w:p w14:paraId="723B508B" w14:textId="77777777" w:rsidR="00617C26" w:rsidRDefault="00617C26" w:rsidP="00596350">
      <w:pPr>
        <w:pStyle w:val="NoSpacing"/>
        <w:spacing w:after="60"/>
        <w:ind w:left="1080" w:right="-86"/>
        <w:jc w:val="both"/>
        <w:rPr>
          <w:rFonts w:ascii="Arial" w:hAnsi="Arial" w:cs="Arial"/>
        </w:rPr>
      </w:pPr>
    </w:p>
    <w:p w14:paraId="688DDDCE" w14:textId="77777777" w:rsidR="00617C26" w:rsidRDefault="00617C26" w:rsidP="00596350">
      <w:pPr>
        <w:pStyle w:val="NoSpacing"/>
        <w:spacing w:after="60"/>
        <w:ind w:left="1080" w:right="-86"/>
        <w:jc w:val="both"/>
        <w:rPr>
          <w:rFonts w:ascii="Arial" w:hAnsi="Arial" w:cs="Arial"/>
        </w:rPr>
      </w:pPr>
    </w:p>
    <w:p w14:paraId="258304AD" w14:textId="77777777" w:rsidR="00617C26" w:rsidRDefault="00617C26" w:rsidP="00596350">
      <w:pPr>
        <w:pStyle w:val="NoSpacing"/>
        <w:spacing w:after="60"/>
        <w:ind w:left="1080" w:right="-86"/>
        <w:jc w:val="both"/>
        <w:rPr>
          <w:rFonts w:ascii="Arial" w:hAnsi="Arial" w:cs="Arial"/>
        </w:rPr>
      </w:pPr>
    </w:p>
    <w:p w14:paraId="2E571659" w14:textId="77777777" w:rsidR="00617C26" w:rsidRDefault="00617C26" w:rsidP="00596350">
      <w:pPr>
        <w:pStyle w:val="NoSpacing"/>
        <w:spacing w:after="60"/>
        <w:ind w:left="1080" w:right="-86"/>
        <w:jc w:val="both"/>
        <w:rPr>
          <w:rFonts w:ascii="Arial" w:hAnsi="Arial" w:cs="Arial"/>
        </w:rPr>
      </w:pPr>
    </w:p>
    <w:p w14:paraId="5E012255" w14:textId="77777777" w:rsidR="00617C26" w:rsidRDefault="00617C26" w:rsidP="00596350">
      <w:pPr>
        <w:pStyle w:val="NoSpacing"/>
        <w:spacing w:after="60"/>
        <w:ind w:left="1080" w:right="-86"/>
        <w:jc w:val="both"/>
        <w:rPr>
          <w:rFonts w:ascii="Arial" w:hAnsi="Arial" w:cs="Arial"/>
        </w:rPr>
      </w:pPr>
    </w:p>
    <w:p w14:paraId="6C8EF416" w14:textId="77777777" w:rsidR="00617C26" w:rsidRDefault="00617C26" w:rsidP="00596350">
      <w:pPr>
        <w:pStyle w:val="NoSpacing"/>
        <w:spacing w:after="60"/>
        <w:ind w:left="1080" w:right="-86"/>
        <w:jc w:val="both"/>
        <w:rPr>
          <w:rFonts w:ascii="Arial" w:hAnsi="Arial" w:cs="Arial"/>
        </w:rPr>
      </w:pPr>
    </w:p>
    <w:p w14:paraId="4336EEB2" w14:textId="77777777" w:rsidR="00617C26" w:rsidRDefault="00617C26" w:rsidP="00596350">
      <w:pPr>
        <w:pStyle w:val="NoSpacing"/>
        <w:spacing w:after="60"/>
        <w:ind w:left="1080" w:right="-86"/>
        <w:jc w:val="both"/>
        <w:rPr>
          <w:rFonts w:ascii="Arial" w:hAnsi="Arial" w:cs="Arial"/>
        </w:rPr>
      </w:pPr>
    </w:p>
    <w:p w14:paraId="2D700280" w14:textId="77777777" w:rsidR="00617C26" w:rsidRDefault="00617C26" w:rsidP="00596350">
      <w:pPr>
        <w:pStyle w:val="NoSpacing"/>
        <w:spacing w:after="60"/>
        <w:ind w:left="1080" w:right="-86"/>
        <w:jc w:val="both"/>
        <w:rPr>
          <w:rFonts w:ascii="Arial" w:hAnsi="Arial" w:cs="Arial"/>
        </w:rPr>
      </w:pPr>
    </w:p>
    <w:p w14:paraId="3D1CA831" w14:textId="77777777" w:rsidR="00617C26" w:rsidRDefault="00617C26" w:rsidP="00596350">
      <w:pPr>
        <w:pStyle w:val="NoSpacing"/>
        <w:spacing w:after="60"/>
        <w:ind w:left="1080" w:right="-86"/>
        <w:jc w:val="both"/>
        <w:rPr>
          <w:rFonts w:ascii="Arial" w:hAnsi="Arial" w:cs="Arial"/>
        </w:rPr>
      </w:pPr>
    </w:p>
    <w:p w14:paraId="0F6D226A" w14:textId="77777777" w:rsidR="00617C26" w:rsidRDefault="00617C26" w:rsidP="00596350">
      <w:pPr>
        <w:pStyle w:val="NoSpacing"/>
        <w:spacing w:after="60"/>
        <w:ind w:left="1080" w:right="-86"/>
        <w:jc w:val="both"/>
        <w:rPr>
          <w:rFonts w:ascii="Arial" w:hAnsi="Arial" w:cs="Arial"/>
        </w:rPr>
      </w:pPr>
    </w:p>
    <w:p w14:paraId="68CE0257" w14:textId="77777777" w:rsidR="00617C26" w:rsidRDefault="00617C26" w:rsidP="00596350">
      <w:pPr>
        <w:pStyle w:val="NoSpacing"/>
        <w:spacing w:after="60"/>
        <w:ind w:left="1080" w:right="-86"/>
        <w:jc w:val="both"/>
        <w:rPr>
          <w:rFonts w:ascii="Arial" w:hAnsi="Arial" w:cs="Arial"/>
        </w:rPr>
      </w:pPr>
    </w:p>
    <w:p w14:paraId="423CA889" w14:textId="77777777" w:rsidR="00617C26" w:rsidRDefault="00617C26" w:rsidP="00596350">
      <w:pPr>
        <w:pStyle w:val="NoSpacing"/>
        <w:spacing w:after="60"/>
        <w:ind w:left="1080" w:right="-86"/>
        <w:jc w:val="both"/>
        <w:rPr>
          <w:rFonts w:ascii="Arial" w:hAnsi="Arial" w:cs="Arial"/>
        </w:rPr>
      </w:pPr>
    </w:p>
    <w:p w14:paraId="2C1A5CF2" w14:textId="77777777" w:rsidR="00617C26" w:rsidRDefault="00617C26" w:rsidP="00596350">
      <w:pPr>
        <w:pStyle w:val="NoSpacing"/>
        <w:spacing w:after="60"/>
        <w:ind w:left="1080" w:right="-86"/>
        <w:jc w:val="both"/>
        <w:rPr>
          <w:rFonts w:ascii="Arial" w:hAnsi="Arial" w:cs="Arial"/>
        </w:rPr>
      </w:pPr>
    </w:p>
    <w:p w14:paraId="0A6C8D34" w14:textId="77777777" w:rsidR="000F14B8" w:rsidRDefault="000F14B8" w:rsidP="000F14B8">
      <w:pPr>
        <w:pStyle w:val="NoSpacing"/>
        <w:spacing w:after="60"/>
        <w:ind w:left="1080" w:right="-86"/>
        <w:jc w:val="both"/>
        <w:rPr>
          <w:rFonts w:ascii="Arial" w:hAnsi="Arial" w:cs="Arial"/>
        </w:rPr>
      </w:pPr>
    </w:p>
    <w:p w14:paraId="0171BCD7" w14:textId="77777777" w:rsidR="001B7572" w:rsidRDefault="001B7572" w:rsidP="000F14B8">
      <w:pPr>
        <w:pStyle w:val="NoSpacing"/>
        <w:spacing w:after="60"/>
        <w:ind w:left="1080" w:right="-86"/>
        <w:jc w:val="both"/>
        <w:rPr>
          <w:rFonts w:ascii="Arial" w:hAnsi="Arial" w:cs="Arial"/>
        </w:rPr>
      </w:pPr>
    </w:p>
    <w:p w14:paraId="03663962" w14:textId="77777777" w:rsidR="006E6FF2" w:rsidRPr="006E6FF2" w:rsidRDefault="00571137" w:rsidP="006E6FF2">
      <w:pPr>
        <w:pStyle w:val="NoSpacing"/>
        <w:numPr>
          <w:ilvl w:val="0"/>
          <w:numId w:val="8"/>
        </w:numPr>
        <w:spacing w:after="60"/>
        <w:ind w:right="-86"/>
        <w:jc w:val="both"/>
        <w:rPr>
          <w:rFonts w:ascii="Arial" w:hAnsi="Arial" w:cs="Arial"/>
        </w:rPr>
      </w:pPr>
      <w:r>
        <w:rPr>
          <w:rFonts w:ascii="Arial" w:hAnsi="Arial" w:cs="Arial"/>
        </w:rPr>
        <w:lastRenderedPageBreak/>
        <w:t xml:space="preserve">Calculate the sum of squares </w:t>
      </w:r>
      <m:oMath>
        <m:r>
          <m:rPr>
            <m:sty m:val="bi"/>
          </m:rPr>
          <w:rPr>
            <w:rFonts w:ascii="Cambria Math" w:hAnsi="Cambria Math" w:cs="Arial"/>
          </w:rPr>
          <m:t xml:space="preserve">SS </m:t>
        </m:r>
      </m:oMath>
      <w:r>
        <w:rPr>
          <w:rFonts w:ascii="Arial" w:hAnsi="Arial" w:cs="Arial"/>
        </w:rPr>
        <w:t>o</w:t>
      </w:r>
      <w:r w:rsidR="00617C26">
        <w:rPr>
          <w:rFonts w:ascii="Arial" w:hAnsi="Arial" w:cs="Arial"/>
        </w:rPr>
        <w:t>f fertilizer, planting density</w:t>
      </w:r>
      <w:r>
        <w:rPr>
          <w:rFonts w:ascii="Arial" w:hAnsi="Arial" w:cs="Arial"/>
        </w:rPr>
        <w:t xml:space="preserve"> and </w:t>
      </w:r>
      <w:r w:rsidR="00D225A3">
        <w:rPr>
          <w:rFonts w:ascii="Arial" w:hAnsi="Arial" w:cs="Arial"/>
        </w:rPr>
        <w:t>their combinations:</w:t>
      </w:r>
    </w:p>
    <w:p w14:paraId="03B41DB4" w14:textId="77777777" w:rsidR="003B18F0" w:rsidRPr="000F14B8" w:rsidRDefault="003B18F0" w:rsidP="000F14B8">
      <w:pPr>
        <w:pStyle w:val="NoSpacing"/>
        <w:ind w:left="1080" w:right="-86"/>
        <w:jc w:val="both"/>
        <w:rPr>
          <w:rFonts w:ascii="Arial" w:hAnsi="Arial" w:cs="Arial"/>
          <w:sz w:val="10"/>
          <w:szCs w:val="10"/>
        </w:rPr>
      </w:pPr>
    </w:p>
    <w:p w14:paraId="2FE42ABC" w14:textId="77777777" w:rsidR="006E6FF2" w:rsidRDefault="006E6FF2" w:rsidP="006E6FF2">
      <w:pPr>
        <w:pStyle w:val="NoSpacing"/>
        <w:spacing w:after="60"/>
        <w:ind w:left="1080" w:right="-86"/>
        <w:jc w:val="both"/>
        <w:rPr>
          <w:rFonts w:ascii="Arial" w:hAnsi="Arial" w:cs="Arial"/>
        </w:rPr>
      </w:pPr>
      <w:r>
        <w:rPr>
          <w:rFonts w:ascii="Arial" w:hAnsi="Arial" w:cs="Arial"/>
        </w:rPr>
        <w:t>We first let,</w:t>
      </w:r>
    </w:p>
    <w:p w14:paraId="5F484C88" w14:textId="77777777" w:rsidR="006E6FF2" w:rsidRDefault="000F14B8" w:rsidP="006E6FF2">
      <w:pPr>
        <w:pStyle w:val="NoSpacing"/>
        <w:spacing w:after="60"/>
        <w:ind w:left="1080" w:right="-86"/>
        <w:jc w:val="both"/>
        <w:rPr>
          <w:rFonts w:ascii="Arial" w:hAnsi="Arial" w:cs="Arial"/>
        </w:rPr>
      </w:pPr>
      <w:r>
        <w:rPr>
          <w:rFonts w:ascii="Arial" w:hAnsi="Arial" w:cs="Arial"/>
          <w:noProof/>
        </w:rPr>
        <mc:AlternateContent>
          <mc:Choice Requires="wps">
            <w:drawing>
              <wp:anchor distT="0" distB="0" distL="114300" distR="114300" simplePos="0" relativeHeight="251663360" behindDoc="0" locked="0" layoutInCell="1" allowOverlap="1" wp14:anchorId="596C13D7" wp14:editId="22420E9A">
                <wp:simplePos x="0" y="0"/>
                <wp:positionH relativeFrom="column">
                  <wp:posOffset>723900</wp:posOffset>
                </wp:positionH>
                <wp:positionV relativeFrom="paragraph">
                  <wp:posOffset>403860</wp:posOffset>
                </wp:positionV>
                <wp:extent cx="857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AA3D05E"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7pt,31.8pt" to="63.7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" strokecolor="black [3200]" strokeweight="1pt">
                <v:stroke joinstyle="miter"/>
              </v:line>
            </w:pict>
          </mc:Fallback>
        </mc:AlternateContent>
      </w:r>
      <w:r w:rsidR="006E6FF2">
        <w:rPr>
          <w:rFonts w:ascii="Arial" w:hAnsi="Arial" w:cs="Arial"/>
        </w:rPr>
        <w:t xml:space="preserve"> </w:t>
      </w:r>
      <m:oMath>
        <m:r>
          <w:rPr>
            <w:rFonts w:ascii="Cambria Math" w:hAnsi="Cambria Math" w:cs="Arial"/>
          </w:rPr>
          <m:t>A=Fertilizer</m:t>
        </m:r>
      </m:oMath>
    </w:p>
    <w:p w14:paraId="73ACEACC" w14:textId="77777777" w:rsidR="006E6FF2" w:rsidRPr="000F14B8" w:rsidRDefault="006E6FF2" w:rsidP="00D225A3">
      <w:pPr>
        <w:pStyle w:val="NoSpacing"/>
        <w:spacing w:after="60"/>
        <w:ind w:left="1080" w:right="-86"/>
        <w:jc w:val="both"/>
        <w:rPr>
          <w:rFonts w:ascii="Arial" w:eastAsiaTheme="minorEastAsia" w:hAnsi="Arial" w:cs="Arial"/>
        </w:rPr>
      </w:pPr>
      <m:oMathPara>
        <m:oMathParaPr>
          <m:jc m:val="left"/>
        </m:oMathParaPr>
        <m:oMath>
          <m:r>
            <w:rPr>
              <w:rFonts w:ascii="Cambria Math" w:hAnsi="Cambria Math" w:cs="Arial"/>
            </w:rPr>
            <m:t xml:space="preserve"> B=Planting Density</m:t>
          </m:r>
        </m:oMath>
      </m:oMathPara>
    </w:p>
    <w:p w14:paraId="4BB89BCE" w14:textId="77777777" w:rsidR="000F14B8" w:rsidRPr="00530BE3" w:rsidRDefault="000F14B8" w:rsidP="00D225A3">
      <w:pPr>
        <w:pStyle w:val="NoSpacing"/>
        <w:spacing w:after="60"/>
        <w:ind w:left="1080" w:right="-86"/>
        <w:jc w:val="both"/>
        <w:rPr>
          <w:rFonts w:ascii="Arial" w:eastAsiaTheme="minorEastAsia" w:hAnsi="Arial" w:cs="Arial"/>
        </w:rPr>
      </w:pPr>
      <m:oMathPara>
        <m:oMathParaPr>
          <m:jc m:val="left"/>
        </m:oMathParaPr>
        <m:oMath>
          <m:r>
            <w:rPr>
              <w:rFonts w:ascii="Cambria Math" w:eastAsiaTheme="minorEastAsia" w:hAnsi="Cambria Math" w:cs="Arial"/>
            </w:rPr>
            <m:t xml:space="preserve"> Y=Mean</m:t>
          </m:r>
        </m:oMath>
      </m:oMathPara>
    </w:p>
    <w:p w14:paraId="043E05E1" w14:textId="77777777" w:rsidR="00530BE3" w:rsidRPr="003B18F0" w:rsidRDefault="00530BE3" w:rsidP="00D225A3">
      <w:pPr>
        <w:pStyle w:val="NoSpacing"/>
        <w:spacing w:after="60"/>
        <w:ind w:left="1080" w:right="-86"/>
        <w:jc w:val="both"/>
        <w:rPr>
          <w:rFonts w:ascii="Arial" w:eastAsiaTheme="minorEastAsia" w:hAnsi="Arial" w:cs="Arial"/>
        </w:rPr>
      </w:pPr>
      <m:oMathPara>
        <m:oMathParaPr>
          <m:jc m:val="left"/>
        </m:oMathParaPr>
        <m:oMath>
          <m:r>
            <w:rPr>
              <w:rFonts w:ascii="Cambria Math" w:hAnsi="Cambria Math" w:cs="Arial"/>
            </w:rPr>
            <m:t xml:space="preserve"> a=number of levels of fertilizer</m:t>
          </m:r>
        </m:oMath>
      </m:oMathPara>
    </w:p>
    <w:p w14:paraId="5A744C9F" w14:textId="77777777" w:rsidR="003B18F0" w:rsidRPr="006E6FF2" w:rsidRDefault="003B18F0" w:rsidP="00D225A3">
      <w:pPr>
        <w:pStyle w:val="NoSpacing"/>
        <w:spacing w:after="60"/>
        <w:ind w:left="1080" w:right="-86"/>
        <w:jc w:val="both"/>
        <w:rPr>
          <w:rFonts w:ascii="Arial" w:hAnsi="Arial" w:cs="Arial"/>
        </w:rPr>
      </w:pPr>
      <m:oMathPara>
        <m:oMathParaPr>
          <m:jc m:val="left"/>
        </m:oMathParaPr>
        <m:oMath>
          <m:r>
            <w:rPr>
              <w:rFonts w:ascii="Cambria Math" w:hAnsi="Cambria Math" w:cs="Arial"/>
            </w:rPr>
            <m:t xml:space="preserve"> b=number of levels of planting density</m:t>
          </m:r>
        </m:oMath>
      </m:oMathPara>
    </w:p>
    <w:p w14:paraId="3AAC5F55" w14:textId="77777777" w:rsidR="003B18F0" w:rsidRPr="00617C26" w:rsidRDefault="007A4B7B" w:rsidP="000F14B8">
      <w:pPr>
        <w:pStyle w:val="NoSpacing"/>
        <w:spacing w:after="60"/>
        <w:ind w:left="1080" w:right="-86"/>
        <w:jc w:val="both"/>
        <w:rPr>
          <w:rFonts w:ascii="Arial" w:eastAsiaTheme="minorEastAsia" w:hAnsi="Arial" w:cs="Arial"/>
        </w:rPr>
      </w:pPr>
      <m:oMathPara>
        <m:oMathParaPr>
          <m:jc m:val="left"/>
        </m:oMathParaPr>
        <m:oMath>
          <m:r>
            <w:rPr>
              <w:rFonts w:ascii="Cambria Math" w:eastAsiaTheme="minorEastAsia" w:hAnsi="Cambria Math" w:cs="Arial"/>
            </w:rPr>
            <m:t xml:space="preserve"> n=number of observations</m:t>
          </m:r>
        </m:oMath>
      </m:oMathPara>
    </w:p>
    <w:p w14:paraId="01D2051E" w14:textId="77777777" w:rsidR="00617C26" w:rsidRPr="000F14B8" w:rsidRDefault="00617C26" w:rsidP="000F14B8">
      <w:pPr>
        <w:pStyle w:val="NoSpacing"/>
        <w:spacing w:after="60"/>
        <w:ind w:left="1080" w:right="-86"/>
        <w:jc w:val="both"/>
        <w:rPr>
          <w:rFonts w:ascii="Arial" w:hAnsi="Arial" w:cs="Arial"/>
        </w:rPr>
      </w:pPr>
    </w:p>
    <w:p w14:paraId="711AFD14" w14:textId="77777777" w:rsidR="003B18F0" w:rsidRDefault="00617C26" w:rsidP="000F14B8">
      <w:pPr>
        <w:pStyle w:val="NoSpacing"/>
        <w:numPr>
          <w:ilvl w:val="0"/>
          <w:numId w:val="10"/>
        </w:numPr>
        <w:spacing w:after="60"/>
        <w:ind w:right="-86"/>
        <w:jc w:val="both"/>
        <w:rPr>
          <w:rFonts w:ascii="Arial" w:hAnsi="Arial" w:cs="Arial"/>
        </w:rPr>
      </w:pPr>
      <w:r>
        <w:rPr>
          <w:rFonts w:ascii="Arial" w:hAnsi="Arial" w:cs="Arial"/>
          <w:noProof/>
        </w:rPr>
        <mc:AlternateContent>
          <mc:Choice Requires="wps">
            <w:drawing>
              <wp:anchor distT="0" distB="0" distL="114300" distR="114300" simplePos="0" relativeHeight="251665408" behindDoc="0" locked="0" layoutInCell="1" allowOverlap="1" wp14:anchorId="5B36E836" wp14:editId="64773748">
                <wp:simplePos x="0" y="0"/>
                <wp:positionH relativeFrom="column">
                  <wp:posOffset>2202815</wp:posOffset>
                </wp:positionH>
                <wp:positionV relativeFrom="paragraph">
                  <wp:posOffset>969010</wp:posOffset>
                </wp:positionV>
                <wp:extent cx="8572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D2D2D8B" id="Straight Connector 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73.45pt,76.3pt" to="180.2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" strokecolor="black [3200]" strokeweight="1pt">
                <v:stroke joinstyle="miter"/>
              </v:line>
            </w:pict>
          </mc:Fallback>
        </mc:AlternateContent>
      </w:r>
      <w:r>
        <w:rPr>
          <w:rFonts w:ascii="Arial" w:hAnsi="Arial" w:cs="Arial"/>
          <w:noProof/>
        </w:rPr>
        <mc:AlternateContent>
          <mc:Choice Requires="wps">
            <w:drawing>
              <wp:anchor distT="0" distB="0" distL="114300" distR="114300" simplePos="0" relativeHeight="251659264" behindDoc="0" locked="0" layoutInCell="1" allowOverlap="1" wp14:anchorId="4C90B2ED" wp14:editId="662D0BE8">
                <wp:simplePos x="0" y="0"/>
                <wp:positionH relativeFrom="column">
                  <wp:posOffset>2501265</wp:posOffset>
                </wp:positionH>
                <wp:positionV relativeFrom="paragraph">
                  <wp:posOffset>375285</wp:posOffset>
                </wp:positionV>
                <wp:extent cx="85725" cy="0"/>
                <wp:effectExtent l="0" t="0" r="28575" b="19050"/>
                <wp:wrapNone/>
                <wp:docPr id="23" name="Straight Connector 23"/>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FE4BEE3" id="Straight Connector 2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96.95pt,29.55pt" to="203.7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" strokecolor="black [3200]" strokeweight="1pt">
                <v:stroke joinstyle="miter"/>
              </v:line>
            </w:pict>
          </mc:Fallback>
        </mc:AlternateContent>
      </w:r>
      <w:r>
        <w:rPr>
          <w:rFonts w:ascii="Arial" w:hAnsi="Arial" w:cs="Arial"/>
          <w:noProof/>
        </w:rPr>
        <mc:AlternateContent>
          <mc:Choice Requires="wps">
            <w:drawing>
              <wp:anchor distT="0" distB="0" distL="114300" distR="114300" simplePos="0" relativeHeight="251661312" behindDoc="0" locked="0" layoutInCell="1" allowOverlap="1" wp14:anchorId="692EAD01" wp14:editId="3EAFE484">
                <wp:simplePos x="0" y="0"/>
                <wp:positionH relativeFrom="column">
                  <wp:posOffset>2229485</wp:posOffset>
                </wp:positionH>
                <wp:positionV relativeFrom="paragraph">
                  <wp:posOffset>384810</wp:posOffset>
                </wp:positionV>
                <wp:extent cx="85725" cy="0"/>
                <wp:effectExtent l="0" t="0" r="28575" b="19050"/>
                <wp:wrapNone/>
                <wp:docPr id="24" name="Straight Connector 2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983EF4F" id="Straight Connector 2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75.55pt,30.3pt" to="182.3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" strokecolor="black [3200]" strokeweight="1pt">
                <v:stroke joinstyle="miter"/>
              </v:line>
            </w:pict>
          </mc:Fallback>
        </mc:AlternateContent>
      </w:r>
      <w:r w:rsidR="001171A5">
        <w:rPr>
          <w:rFonts w:ascii="Arial" w:hAnsi="Arial" w:cs="Arial"/>
        </w:rPr>
        <w:t>Sum of Squares of Fertilizer</w:t>
      </w:r>
    </w:p>
    <w:p w14:paraId="336BD66A" w14:textId="77777777" w:rsidR="000F14B8" w:rsidRPr="007D2F1C" w:rsidRDefault="00A95619" w:rsidP="009C3057">
      <w:pPr>
        <w:pStyle w:val="NoSpacing"/>
        <w:spacing w:after="120"/>
        <w:ind w:left="1440" w:right="-86"/>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SS</m:t>
              </m:r>
            </m:e>
            <m:sub>
              <m:r>
                <w:rPr>
                  <w:rFonts w:ascii="Cambria Math" w:hAnsi="Cambria Math" w:cs="Arial"/>
                  <w:sz w:val="24"/>
                  <w:szCs w:val="24"/>
                </w:rPr>
                <m:t>Fertilizer</m:t>
              </m:r>
            </m:sub>
          </m:sSub>
          <m:r>
            <w:rPr>
              <w:rFonts w:ascii="Cambria Math" w:eastAsiaTheme="minorEastAsia" w:hAnsi="Cambria Math" w:cs="Arial"/>
              <w:sz w:val="24"/>
              <w:szCs w:val="24"/>
            </w:rPr>
            <m:t>=b</m:t>
          </m:r>
          <m:nary>
            <m:naryPr>
              <m:chr m:val="∑"/>
              <m:ctrlPr>
                <w:rPr>
                  <w:rFonts w:ascii="Cambria Math" w:eastAsiaTheme="minorEastAsia"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i</m:t>
                          </m:r>
                        </m:sub>
                      </m:sSub>
                      <m:r>
                        <w:rPr>
                          <w:rFonts w:ascii="Cambria Math" w:eastAsiaTheme="minorEastAsia" w:hAnsi="Cambria Math" w:cs="Arial"/>
                          <w:sz w:val="24"/>
                          <w:szCs w:val="24"/>
                        </w:rPr>
                        <m:t>-Y</m:t>
                      </m:r>
                    </m:e>
                  </m:d>
                </m:e>
                <m:sup>
                  <m:r>
                    <w:rPr>
                      <w:rFonts w:ascii="Cambria Math" w:eastAsiaTheme="minorEastAsia" w:hAnsi="Cambria Math" w:cs="Arial"/>
                      <w:sz w:val="24"/>
                      <w:szCs w:val="24"/>
                    </w:rPr>
                    <m:t>2</m:t>
                  </m:r>
                </m:sup>
              </m:sSup>
            </m:e>
          </m:nary>
        </m:oMath>
      </m:oMathPara>
    </w:p>
    <w:p w14:paraId="4B0D6B83" w14:textId="77777777" w:rsidR="007D2F1C" w:rsidRPr="007D2F1C" w:rsidRDefault="00A95619" w:rsidP="009C3057">
      <w:pPr>
        <w:pStyle w:val="NoSpacing"/>
        <w:spacing w:after="120"/>
        <w:ind w:left="1440" w:right="-86"/>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SS</m:t>
              </m:r>
            </m:e>
            <m:sub>
              <m:r>
                <w:rPr>
                  <w:rFonts w:ascii="Cambria Math" w:hAnsi="Cambria Math" w:cs="Arial"/>
                  <w:sz w:val="24"/>
                  <w:szCs w:val="24"/>
                </w:rPr>
                <m:t>Fertilizer</m:t>
              </m:r>
            </m:sub>
          </m:sSub>
          <m:r>
            <w:rPr>
              <w:rFonts w:ascii="Cambria Math" w:eastAsiaTheme="minorEastAsia" w:hAnsi="Cambria Math" w:cs="Arial"/>
              <w:sz w:val="24"/>
              <w:szCs w:val="24"/>
            </w:rPr>
            <m:t>=2</m:t>
          </m:r>
          <m:nary>
            <m:naryPr>
              <m:chr m:val="∑"/>
              <m:ctrlPr>
                <w:rPr>
                  <w:rFonts w:ascii="Cambria Math" w:eastAsiaTheme="minorEastAsia"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16</m:t>
              </m:r>
            </m:sup>
            <m:e>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i</m:t>
                          </m:r>
                        </m:sub>
                      </m:sSub>
                      <m:r>
                        <w:rPr>
                          <w:rFonts w:ascii="Cambria Math" w:eastAsiaTheme="minorEastAsia" w:hAnsi="Cambria Math" w:cs="Arial"/>
                          <w:sz w:val="24"/>
                          <w:szCs w:val="24"/>
                        </w:rPr>
                        <m:t>-177.02</m:t>
                      </m:r>
                    </m:e>
                  </m:d>
                </m:e>
                <m:sup>
                  <m:r>
                    <w:rPr>
                      <w:rFonts w:ascii="Cambria Math" w:eastAsiaTheme="minorEastAsia" w:hAnsi="Cambria Math" w:cs="Arial"/>
                      <w:sz w:val="24"/>
                      <w:szCs w:val="24"/>
                    </w:rPr>
                    <m:t>2</m:t>
                  </m:r>
                </m:sup>
              </m:sSup>
            </m:e>
          </m:nary>
        </m:oMath>
      </m:oMathPara>
    </w:p>
    <w:p w14:paraId="5CE2539C" w14:textId="77777777" w:rsidR="007D2F1C" w:rsidRPr="007D2F1C" w:rsidRDefault="00A95619" w:rsidP="009C3057">
      <w:pPr>
        <w:pStyle w:val="NoSpacing"/>
        <w:spacing w:after="120"/>
        <w:ind w:left="1440" w:right="-86"/>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SS</m:t>
              </m:r>
            </m:e>
            <m:sub>
              <m:r>
                <w:rPr>
                  <w:rFonts w:ascii="Cambria Math" w:hAnsi="Cambria Math" w:cs="Arial"/>
                  <w:sz w:val="24"/>
                  <w:szCs w:val="24"/>
                </w:rPr>
                <m:t>Fertilizer</m:t>
              </m:r>
            </m:sub>
          </m:sSub>
          <m:r>
            <w:rPr>
              <w:rFonts w:ascii="Cambria Math" w:eastAsiaTheme="minorEastAsia" w:hAnsi="Cambria Math" w:cs="Arial"/>
              <w:sz w:val="24"/>
              <w:szCs w:val="24"/>
            </w:rPr>
            <m:t>=2</m:t>
          </m:r>
          <m:d>
            <m:dPr>
              <m:begChr m:val="["/>
              <m:endChr m:val="]"/>
              <m:ctrlPr>
                <w:rPr>
                  <w:rFonts w:ascii="Cambria Math" w:eastAsiaTheme="minorEastAsia" w:hAnsi="Cambria Math" w:cs="Arial"/>
                  <w:i/>
                  <w:sz w:val="24"/>
                  <w:szCs w:val="24"/>
                </w:rPr>
              </m:ctrlPr>
            </m:dPr>
            <m:e>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(176.76-177.02)</m:t>
                  </m:r>
                </m:e>
                <m:sup>
                  <m:r>
                    <w:rPr>
                      <w:rFonts w:ascii="Cambria Math" w:eastAsiaTheme="minorEastAsia" w:hAnsi="Cambria Math" w:cs="Arial"/>
                      <w:sz w:val="24"/>
                      <w:szCs w:val="24"/>
                    </w:rPr>
                    <m:t>2</m:t>
                  </m:r>
                </m:sup>
              </m:sSup>
              <m:r>
                <w:rPr>
                  <w:rFonts w:ascii="Cambria Math" w:eastAsiaTheme="minorEastAsia" w:hAnsi="Cambria Math" w:cs="Arial"/>
                  <w:sz w:val="24"/>
                  <w:szCs w:val="24"/>
                </w:rPr>
                <m:t>+.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(177.55-177.07)</m:t>
                  </m:r>
                </m:e>
                <m:sup>
                  <m:r>
                    <w:rPr>
                      <w:rFonts w:ascii="Cambria Math" w:eastAsiaTheme="minorEastAsia" w:hAnsi="Cambria Math" w:cs="Arial"/>
                      <w:sz w:val="24"/>
                      <w:szCs w:val="24"/>
                    </w:rPr>
                    <m:t>2</m:t>
                  </m:r>
                </m:sup>
              </m:sSup>
              <m:r>
                <w:rPr>
                  <w:rFonts w:ascii="Cambria Math" w:eastAsiaTheme="minorEastAsia" w:hAnsi="Cambria Math" w:cs="Arial"/>
                  <w:sz w:val="24"/>
                  <w:szCs w:val="24"/>
                </w:rPr>
                <m:t>+.  .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(177.12-177.58)</m:t>
                  </m:r>
                </m:e>
                <m:sup>
                  <m:r>
                    <w:rPr>
                      <w:rFonts w:ascii="Cambria Math" w:eastAsiaTheme="minorEastAsia" w:hAnsi="Cambria Math" w:cs="Arial"/>
                      <w:sz w:val="24"/>
                      <w:szCs w:val="24"/>
                    </w:rPr>
                    <m:t>2</m:t>
                  </m:r>
                </m:sup>
              </m:sSup>
            </m:e>
          </m:d>
        </m:oMath>
      </m:oMathPara>
    </w:p>
    <w:p w14:paraId="71AE6B66" w14:textId="77777777" w:rsidR="007D2F1C" w:rsidRPr="007D2F1C" w:rsidRDefault="00A95619" w:rsidP="009C3057">
      <w:pPr>
        <w:pStyle w:val="NoSpacing"/>
        <w:spacing w:after="120"/>
        <w:ind w:left="1440" w:right="-86"/>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SS</m:t>
              </m:r>
            </m:e>
            <m:sub>
              <m:r>
                <w:rPr>
                  <w:rFonts w:ascii="Cambria Math" w:hAnsi="Cambria Math" w:cs="Arial"/>
                  <w:sz w:val="24"/>
                  <w:szCs w:val="24"/>
                </w:rPr>
                <m:t>Fertilizer</m:t>
              </m:r>
            </m:sub>
          </m:sSub>
          <m:r>
            <w:rPr>
              <w:rFonts w:ascii="Cambria Math" w:eastAsiaTheme="minorEastAsia" w:hAnsi="Cambria Math" w:cs="Arial"/>
              <w:sz w:val="24"/>
              <w:szCs w:val="24"/>
            </w:rPr>
            <m:t>=2</m:t>
          </m:r>
          <m:d>
            <m:dPr>
              <m:begChr m:val="["/>
              <m:endChr m:val="]"/>
              <m:ctrlPr>
                <w:rPr>
                  <w:rFonts w:ascii="Cambria Math" w:eastAsiaTheme="minorEastAsia" w:hAnsi="Cambria Math" w:cs="Arial"/>
                  <w:i/>
                  <w:sz w:val="24"/>
                  <w:szCs w:val="24"/>
                </w:rPr>
              </m:ctrlPr>
            </m:dPr>
            <m:e>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(-0.26)</m:t>
                  </m:r>
                </m:e>
                <m:sup>
                  <m:r>
                    <w:rPr>
                      <w:rFonts w:ascii="Cambria Math" w:eastAsiaTheme="minorEastAsia" w:hAnsi="Cambria Math" w:cs="Arial"/>
                      <w:sz w:val="24"/>
                      <w:szCs w:val="24"/>
                    </w:rPr>
                    <m:t>2</m:t>
                  </m:r>
                </m:sup>
              </m:sSup>
              <m:r>
                <w:rPr>
                  <w:rFonts w:ascii="Cambria Math" w:eastAsiaTheme="minorEastAsia" w:hAnsi="Cambria Math" w:cs="Arial"/>
                  <w:sz w:val="24"/>
                  <w:szCs w:val="24"/>
                </w:rPr>
                <m:t>+.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(-0.08)</m:t>
                  </m:r>
                </m:e>
                <m:sup>
                  <m:r>
                    <w:rPr>
                      <w:rFonts w:ascii="Cambria Math" w:eastAsiaTheme="minorEastAsia" w:hAnsi="Cambria Math" w:cs="Arial"/>
                      <w:sz w:val="24"/>
                      <w:szCs w:val="24"/>
                    </w:rPr>
                    <m:t>2</m:t>
                  </m:r>
                </m:sup>
              </m:sSup>
              <m:r>
                <w:rPr>
                  <w:rFonts w:ascii="Cambria Math" w:eastAsiaTheme="minorEastAsia" w:hAnsi="Cambria Math" w:cs="Arial"/>
                  <w:sz w:val="24"/>
                  <w:szCs w:val="24"/>
                </w:rPr>
                <m:t>+.  .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 xml:space="preserve"> .  .  .(0.34)</m:t>
                  </m:r>
                </m:e>
                <m:sup>
                  <m:r>
                    <w:rPr>
                      <w:rFonts w:ascii="Cambria Math" w:eastAsiaTheme="minorEastAsia" w:hAnsi="Cambria Math" w:cs="Arial"/>
                      <w:sz w:val="24"/>
                      <w:szCs w:val="24"/>
                    </w:rPr>
                    <m:t>2</m:t>
                  </m:r>
                </m:sup>
              </m:sSup>
            </m:e>
          </m:d>
        </m:oMath>
      </m:oMathPara>
    </w:p>
    <w:p w14:paraId="4B5B1F31" w14:textId="77777777" w:rsidR="00896102" w:rsidRPr="007D2F1C" w:rsidRDefault="00A95619" w:rsidP="009C3057">
      <w:pPr>
        <w:pStyle w:val="NoSpacing"/>
        <w:spacing w:after="120"/>
        <w:ind w:left="1440" w:right="-86"/>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SS</m:t>
              </m:r>
            </m:e>
            <m:sub>
              <m:r>
                <w:rPr>
                  <w:rFonts w:ascii="Cambria Math" w:hAnsi="Cambria Math" w:cs="Arial"/>
                  <w:sz w:val="24"/>
                  <w:szCs w:val="24"/>
                </w:rPr>
                <m:t>Fertilizer</m:t>
              </m:r>
            </m:sub>
          </m:sSub>
          <m:r>
            <w:rPr>
              <w:rFonts w:ascii="Cambria Math" w:eastAsiaTheme="minorEastAsia" w:hAnsi="Cambria Math" w:cs="Arial"/>
              <w:sz w:val="24"/>
              <w:szCs w:val="24"/>
            </w:rPr>
            <m:t>=2</m:t>
          </m:r>
          <m:d>
            <m:dPr>
              <m:begChr m:val="["/>
              <m:endChr m:val="]"/>
              <m:ctrlPr>
                <w:rPr>
                  <w:rFonts w:ascii="Cambria Math" w:eastAsiaTheme="minorEastAsia" w:hAnsi="Cambria Math" w:cs="Arial"/>
                  <w:i/>
                  <w:sz w:val="24"/>
                  <w:szCs w:val="24"/>
                </w:rPr>
              </m:ctrlPr>
            </m:dPr>
            <m:e>
              <m:r>
                <w:rPr>
                  <w:rFonts w:ascii="Cambria Math" w:eastAsiaTheme="minorEastAsia" w:hAnsi="Cambria Math" w:cs="Arial"/>
                  <w:sz w:val="24"/>
                  <w:szCs w:val="24"/>
                </w:rPr>
                <m:t>1.0686+0.1083+1.8572</m:t>
              </m:r>
            </m:e>
          </m:d>
        </m:oMath>
      </m:oMathPara>
    </w:p>
    <w:p w14:paraId="01C86D73" w14:textId="77777777" w:rsidR="00896102" w:rsidRPr="007D2F1C" w:rsidRDefault="00A95619" w:rsidP="009C3057">
      <w:pPr>
        <w:pStyle w:val="NoSpacing"/>
        <w:spacing w:after="120"/>
        <w:ind w:left="1440" w:right="-86"/>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SS</m:t>
              </m:r>
            </m:e>
            <m:sub>
              <m:r>
                <w:rPr>
                  <w:rFonts w:ascii="Cambria Math" w:hAnsi="Cambria Math" w:cs="Arial"/>
                  <w:sz w:val="24"/>
                  <w:szCs w:val="24"/>
                </w:rPr>
                <m:t>Fertilizer</m:t>
              </m:r>
            </m:sub>
          </m:sSub>
          <m:r>
            <w:rPr>
              <w:rFonts w:ascii="Cambria Math" w:eastAsiaTheme="minorEastAsia" w:hAnsi="Cambria Math" w:cs="Arial"/>
              <w:sz w:val="24"/>
              <w:szCs w:val="24"/>
            </w:rPr>
            <m:t>=6.0682</m:t>
          </m:r>
        </m:oMath>
      </m:oMathPara>
    </w:p>
    <w:p w14:paraId="011B95AB" w14:textId="77777777" w:rsidR="007D2F1C" w:rsidRPr="006E6FF2" w:rsidRDefault="007D2F1C" w:rsidP="009C3057">
      <w:pPr>
        <w:pStyle w:val="NoSpacing"/>
        <w:spacing w:after="120"/>
        <w:ind w:left="1080" w:right="-86"/>
        <w:jc w:val="both"/>
        <w:rPr>
          <w:rFonts w:ascii="Arial" w:eastAsiaTheme="minorEastAsia" w:hAnsi="Arial" w:cs="Arial"/>
        </w:rPr>
      </w:pPr>
    </w:p>
    <w:p w14:paraId="1A498024" w14:textId="77777777" w:rsidR="006E6FF2" w:rsidRPr="006E6FF2" w:rsidRDefault="007A4B7B" w:rsidP="001171A5">
      <w:pPr>
        <w:pStyle w:val="NoSpacing"/>
        <w:numPr>
          <w:ilvl w:val="0"/>
          <w:numId w:val="10"/>
        </w:numPr>
        <w:spacing w:after="60"/>
        <w:ind w:right="-86"/>
        <w:jc w:val="both"/>
        <w:rPr>
          <w:rFonts w:ascii="Arial" w:eastAsiaTheme="minorEastAsia" w:hAnsi="Arial" w:cs="Arial"/>
        </w:rPr>
      </w:pPr>
      <w:r>
        <w:rPr>
          <w:rFonts w:ascii="Arial" w:hAnsi="Arial" w:cs="Arial"/>
          <w:noProof/>
        </w:rPr>
        <mc:AlternateContent>
          <mc:Choice Requires="wps">
            <w:drawing>
              <wp:anchor distT="0" distB="0" distL="114300" distR="114300" simplePos="0" relativeHeight="251667456" behindDoc="0" locked="0" layoutInCell="1" allowOverlap="1" wp14:anchorId="7CDE7E08" wp14:editId="7E95F030">
                <wp:simplePos x="0" y="0"/>
                <wp:positionH relativeFrom="column">
                  <wp:posOffset>2070735</wp:posOffset>
                </wp:positionH>
                <wp:positionV relativeFrom="paragraph">
                  <wp:posOffset>392430</wp:posOffset>
                </wp:positionV>
                <wp:extent cx="85725" cy="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7DDF028" id="Straight Connector 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63.05pt,30.9pt" to="169.8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" strokecolor="black [3200]" strokeweight="1pt">
                <v:stroke joinstyle="miter"/>
              </v:line>
            </w:pict>
          </mc:Fallback>
        </mc:AlternateContent>
      </w:r>
      <w:r>
        <w:rPr>
          <w:rFonts w:ascii="Arial" w:hAnsi="Arial" w:cs="Arial"/>
          <w:noProof/>
        </w:rPr>
        <mc:AlternateContent>
          <mc:Choice Requires="wps">
            <w:drawing>
              <wp:anchor distT="0" distB="0" distL="114300" distR="114300" simplePos="0" relativeHeight="251669504" behindDoc="0" locked="0" layoutInCell="1" allowOverlap="1" wp14:anchorId="592C683B" wp14:editId="17A796F2">
                <wp:simplePos x="0" y="0"/>
                <wp:positionH relativeFrom="column">
                  <wp:posOffset>2368550</wp:posOffset>
                </wp:positionH>
                <wp:positionV relativeFrom="paragraph">
                  <wp:posOffset>377825</wp:posOffset>
                </wp:positionV>
                <wp:extent cx="8572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851CDA9"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86.5pt,29.75pt" to="193.2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" strokecolor="black [3200]" strokeweight="1pt">
                <v:stroke joinstyle="miter"/>
              </v:line>
            </w:pict>
          </mc:Fallback>
        </mc:AlternateContent>
      </w:r>
      <w:r>
        <w:rPr>
          <w:rFonts w:ascii="Arial" w:hAnsi="Arial" w:cs="Arial"/>
          <w:noProof/>
        </w:rPr>
        <mc:AlternateContent>
          <mc:Choice Requires="wps">
            <w:drawing>
              <wp:anchor distT="0" distB="0" distL="114300" distR="114300" simplePos="0" relativeHeight="251671552" behindDoc="0" locked="0" layoutInCell="1" allowOverlap="1" wp14:anchorId="135690E4" wp14:editId="7B013F89">
                <wp:simplePos x="0" y="0"/>
                <wp:positionH relativeFrom="column">
                  <wp:posOffset>2054225</wp:posOffset>
                </wp:positionH>
                <wp:positionV relativeFrom="paragraph">
                  <wp:posOffset>958215</wp:posOffset>
                </wp:positionV>
                <wp:extent cx="85725" cy="0"/>
                <wp:effectExtent l="0" t="0" r="28575" b="19050"/>
                <wp:wrapNone/>
                <wp:docPr id="6" name="Straight Connector 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F0A46CB" id="Straight Connector 6"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61.75pt,75.45pt" to="168.5pt,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" strokecolor="black [3200]" strokeweight="1pt">
                <v:stroke joinstyle="miter"/>
              </v:line>
            </w:pict>
          </mc:Fallback>
        </mc:AlternateContent>
      </w:r>
      <w:r w:rsidR="001171A5">
        <w:rPr>
          <w:rFonts w:ascii="Arial" w:eastAsiaTheme="minorEastAsia" w:hAnsi="Arial" w:cs="Arial"/>
        </w:rPr>
        <w:t>Sum of Squares of Planting Density</w:t>
      </w:r>
    </w:p>
    <w:p w14:paraId="10C5A657" w14:textId="77777777" w:rsidR="001171A5" w:rsidRPr="007D2F1C" w:rsidRDefault="00A95619" w:rsidP="009C3057">
      <w:pPr>
        <w:pStyle w:val="NoSpacing"/>
        <w:spacing w:after="120"/>
        <w:ind w:left="1440" w:right="-86"/>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SS</m:t>
              </m:r>
            </m:e>
            <m:sub>
              <m:r>
                <w:rPr>
                  <w:rFonts w:ascii="Cambria Math" w:hAnsi="Cambria Math" w:cs="Arial"/>
                  <w:sz w:val="24"/>
                  <w:szCs w:val="24"/>
                </w:rPr>
                <m:t>Density</m:t>
              </m:r>
            </m:sub>
          </m:sSub>
          <m:r>
            <w:rPr>
              <w:rFonts w:ascii="Cambria Math" w:eastAsiaTheme="minorEastAsia" w:hAnsi="Cambria Math" w:cs="Arial"/>
              <w:sz w:val="24"/>
              <w:szCs w:val="24"/>
            </w:rPr>
            <m:t>=a</m:t>
          </m:r>
          <m:nary>
            <m:naryPr>
              <m:chr m:val="∑"/>
              <m:ctrlPr>
                <w:rPr>
                  <w:rFonts w:ascii="Cambria Math" w:eastAsiaTheme="minorEastAsia"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i</m:t>
                          </m:r>
                        </m:sub>
                      </m:sSub>
                      <m:r>
                        <w:rPr>
                          <w:rFonts w:ascii="Cambria Math" w:eastAsiaTheme="minorEastAsia" w:hAnsi="Cambria Math" w:cs="Arial"/>
                          <w:sz w:val="24"/>
                          <w:szCs w:val="24"/>
                        </w:rPr>
                        <m:t>-Y</m:t>
                      </m:r>
                    </m:e>
                  </m:d>
                </m:e>
                <m:sup>
                  <m:r>
                    <w:rPr>
                      <w:rFonts w:ascii="Cambria Math" w:eastAsiaTheme="minorEastAsia" w:hAnsi="Cambria Math" w:cs="Arial"/>
                      <w:sz w:val="24"/>
                      <w:szCs w:val="24"/>
                    </w:rPr>
                    <m:t>2</m:t>
                  </m:r>
                </m:sup>
              </m:sSup>
            </m:e>
          </m:nary>
        </m:oMath>
      </m:oMathPara>
    </w:p>
    <w:p w14:paraId="098AFFFA" w14:textId="77777777" w:rsidR="001171A5" w:rsidRPr="007D2F1C" w:rsidRDefault="00A95619" w:rsidP="009C3057">
      <w:pPr>
        <w:pStyle w:val="NoSpacing"/>
        <w:spacing w:after="120"/>
        <w:ind w:left="1440" w:right="-86"/>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SS</m:t>
              </m:r>
            </m:e>
            <m:sub>
              <m:r>
                <w:rPr>
                  <w:rFonts w:ascii="Cambria Math" w:hAnsi="Cambria Math" w:cs="Arial"/>
                  <w:sz w:val="24"/>
                  <w:szCs w:val="24"/>
                </w:rPr>
                <m:t>Density</m:t>
              </m:r>
            </m:sub>
          </m:sSub>
          <m:r>
            <w:rPr>
              <w:rFonts w:ascii="Cambria Math" w:eastAsiaTheme="minorEastAsia" w:hAnsi="Cambria Math" w:cs="Arial"/>
              <w:sz w:val="24"/>
              <w:szCs w:val="24"/>
            </w:rPr>
            <m:t>=3</m:t>
          </m:r>
          <m:nary>
            <m:naryPr>
              <m:chr m:val="∑"/>
              <m:ctrlPr>
                <w:rPr>
                  <w:rFonts w:ascii="Cambria Math" w:eastAsiaTheme="minorEastAsia"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16</m:t>
              </m:r>
            </m:sup>
            <m:e>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j</m:t>
                          </m:r>
                        </m:sub>
                      </m:sSub>
                      <m:r>
                        <w:rPr>
                          <w:rFonts w:ascii="Cambria Math" w:eastAsiaTheme="minorEastAsia" w:hAnsi="Cambria Math" w:cs="Arial"/>
                          <w:sz w:val="24"/>
                          <w:szCs w:val="24"/>
                        </w:rPr>
                        <m:t>-177.02</m:t>
                      </m:r>
                    </m:e>
                  </m:d>
                </m:e>
                <m:sup>
                  <m:r>
                    <w:rPr>
                      <w:rFonts w:ascii="Cambria Math" w:eastAsiaTheme="minorEastAsia" w:hAnsi="Cambria Math" w:cs="Arial"/>
                      <w:sz w:val="24"/>
                      <w:szCs w:val="24"/>
                    </w:rPr>
                    <m:t>2</m:t>
                  </m:r>
                </m:sup>
              </m:sSup>
            </m:e>
          </m:nary>
        </m:oMath>
      </m:oMathPara>
    </w:p>
    <w:p w14:paraId="348AD179" w14:textId="77777777" w:rsidR="001171A5" w:rsidRPr="007D2F1C" w:rsidRDefault="00A95619" w:rsidP="009C3057">
      <w:pPr>
        <w:pStyle w:val="NoSpacing"/>
        <w:spacing w:after="120"/>
        <w:ind w:left="1440" w:right="-86"/>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SS</m:t>
              </m:r>
            </m:e>
            <m:sub>
              <m:r>
                <w:rPr>
                  <w:rFonts w:ascii="Cambria Math" w:hAnsi="Cambria Math" w:cs="Arial"/>
                  <w:sz w:val="24"/>
                  <w:szCs w:val="24"/>
                </w:rPr>
                <m:t>Density</m:t>
              </m:r>
            </m:sub>
          </m:sSub>
          <m:r>
            <w:rPr>
              <w:rFonts w:ascii="Cambria Math" w:eastAsiaTheme="minorEastAsia" w:hAnsi="Cambria Math" w:cs="Arial"/>
              <w:sz w:val="24"/>
              <w:szCs w:val="24"/>
            </w:rPr>
            <m:t>=3</m:t>
          </m:r>
          <m:d>
            <m:dPr>
              <m:begChr m:val="["/>
              <m:endChr m:val="]"/>
              <m:ctrlPr>
                <w:rPr>
                  <w:rFonts w:ascii="Cambria Math" w:eastAsiaTheme="minorEastAsia" w:hAnsi="Cambria Math" w:cs="Arial"/>
                  <w:i/>
                  <w:sz w:val="24"/>
                  <w:szCs w:val="24"/>
                </w:rPr>
              </m:ctrlPr>
            </m:dPr>
            <m:e>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(176.78-177.02)</m:t>
                  </m:r>
                </m:e>
                <m:sup>
                  <m:r>
                    <w:rPr>
                      <w:rFonts w:ascii="Cambria Math" w:eastAsiaTheme="minorEastAsia" w:hAnsi="Cambria Math" w:cs="Arial"/>
                      <w:sz w:val="24"/>
                      <w:szCs w:val="24"/>
                    </w:rPr>
                    <m:t>2</m:t>
                  </m:r>
                </m:sup>
              </m:sSup>
              <m:r>
                <w:rPr>
                  <w:rFonts w:ascii="Cambria Math" w:eastAsiaTheme="minorEastAsia" w:hAnsi="Cambria Math" w:cs="Arial"/>
                  <w:sz w:val="24"/>
                  <w:szCs w:val="24"/>
                </w:rPr>
                <m:t>+ .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  .  .+(177.25-177.02)</m:t>
                  </m:r>
                </m:e>
                <m:sup>
                  <m:r>
                    <w:rPr>
                      <w:rFonts w:ascii="Cambria Math" w:eastAsiaTheme="minorEastAsia" w:hAnsi="Cambria Math" w:cs="Arial"/>
                      <w:sz w:val="24"/>
                      <w:szCs w:val="24"/>
                    </w:rPr>
                    <m:t>2</m:t>
                  </m:r>
                </m:sup>
              </m:sSup>
            </m:e>
          </m:d>
        </m:oMath>
      </m:oMathPara>
    </w:p>
    <w:p w14:paraId="4C92EF12" w14:textId="77777777" w:rsidR="001171A5" w:rsidRPr="007D2F1C" w:rsidRDefault="00A95619" w:rsidP="009C3057">
      <w:pPr>
        <w:pStyle w:val="NoSpacing"/>
        <w:spacing w:after="120"/>
        <w:ind w:left="1440" w:right="-86"/>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SS</m:t>
              </m:r>
            </m:e>
            <m:sub>
              <m:r>
                <w:rPr>
                  <w:rFonts w:ascii="Cambria Math" w:hAnsi="Cambria Math" w:cs="Arial"/>
                  <w:sz w:val="24"/>
                  <w:szCs w:val="24"/>
                </w:rPr>
                <m:t>Density</m:t>
              </m:r>
            </m:sub>
          </m:sSub>
          <m:r>
            <w:rPr>
              <w:rFonts w:ascii="Cambria Math" w:eastAsiaTheme="minorEastAsia" w:hAnsi="Cambria Math" w:cs="Arial"/>
              <w:sz w:val="24"/>
              <w:szCs w:val="24"/>
            </w:rPr>
            <m:t>=3</m:t>
          </m:r>
          <m:d>
            <m:dPr>
              <m:begChr m:val="["/>
              <m:endChr m:val="]"/>
              <m:ctrlPr>
                <w:rPr>
                  <w:rFonts w:ascii="Cambria Math" w:eastAsiaTheme="minorEastAsia" w:hAnsi="Cambria Math" w:cs="Arial"/>
                  <w:i/>
                  <w:sz w:val="24"/>
                  <w:szCs w:val="24"/>
                </w:rPr>
              </m:ctrlPr>
            </m:dPr>
            <m:e>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(-0.23)</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(0.23)</m:t>
                  </m:r>
                </m:e>
                <m:sup>
                  <m:r>
                    <w:rPr>
                      <w:rFonts w:ascii="Cambria Math" w:eastAsiaTheme="minorEastAsia" w:hAnsi="Cambria Math" w:cs="Arial"/>
                      <w:sz w:val="24"/>
                      <w:szCs w:val="24"/>
                    </w:rPr>
                    <m:t>2</m:t>
                  </m:r>
                </m:sup>
              </m:sSup>
            </m:e>
          </m:d>
        </m:oMath>
      </m:oMathPara>
    </w:p>
    <w:p w14:paraId="3BEA68F8" w14:textId="77777777" w:rsidR="001171A5" w:rsidRPr="007D2F1C" w:rsidRDefault="00A95619" w:rsidP="009C3057">
      <w:pPr>
        <w:pStyle w:val="NoSpacing"/>
        <w:spacing w:after="120"/>
        <w:ind w:left="1440" w:right="-86"/>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SS</m:t>
              </m:r>
            </m:e>
            <m:sub>
              <m:r>
                <w:rPr>
                  <w:rFonts w:ascii="Cambria Math" w:hAnsi="Cambria Math" w:cs="Arial"/>
                  <w:sz w:val="24"/>
                  <w:szCs w:val="24"/>
                </w:rPr>
                <m:t>Density</m:t>
              </m:r>
            </m:sub>
          </m:sSub>
          <m:r>
            <w:rPr>
              <w:rFonts w:ascii="Cambria Math" w:eastAsiaTheme="minorEastAsia" w:hAnsi="Cambria Math" w:cs="Arial"/>
              <w:sz w:val="24"/>
              <w:szCs w:val="24"/>
            </w:rPr>
            <m:t>=3</m:t>
          </m:r>
          <m:d>
            <m:dPr>
              <m:begChr m:val="["/>
              <m:endChr m:val="]"/>
              <m:ctrlPr>
                <w:rPr>
                  <w:rFonts w:ascii="Cambria Math" w:eastAsiaTheme="minorEastAsia" w:hAnsi="Cambria Math" w:cs="Arial"/>
                  <w:i/>
                  <w:sz w:val="24"/>
                  <w:szCs w:val="24"/>
                </w:rPr>
              </m:ctrlPr>
            </m:d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0.85</m:t>
                  </m:r>
                </m:e>
              </m:d>
              <m:r>
                <w:rPr>
                  <w:rFonts w:ascii="Cambria Math" w:eastAsiaTheme="minorEastAsia" w:hAnsi="Cambria Math" w:cs="Arial"/>
                  <w:sz w:val="24"/>
                  <w:szCs w:val="24"/>
                </w:rPr>
                <m:t>+(0.85)</m:t>
              </m:r>
            </m:e>
          </m:d>
        </m:oMath>
      </m:oMathPara>
    </w:p>
    <w:p w14:paraId="2AC9CD5C" w14:textId="77777777" w:rsidR="00A2017C" w:rsidRPr="00A2017C" w:rsidRDefault="00A95619" w:rsidP="009C3057">
      <w:pPr>
        <w:pStyle w:val="NoSpacing"/>
        <w:spacing w:after="120"/>
        <w:ind w:left="1440" w:right="-86"/>
        <w:jc w:val="both"/>
        <w:rPr>
          <w:rFonts w:ascii="Arial" w:eastAsiaTheme="minorEastAsia"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SS</m:t>
              </m:r>
            </m:e>
            <m:sub>
              <m:r>
                <w:rPr>
                  <w:rFonts w:ascii="Cambria Math" w:hAnsi="Cambria Math" w:cs="Arial"/>
                  <w:sz w:val="24"/>
                  <w:szCs w:val="24"/>
                </w:rPr>
                <m:t>Density</m:t>
              </m:r>
            </m:sub>
          </m:sSub>
          <m:r>
            <w:rPr>
              <w:rFonts w:ascii="Cambria Math" w:eastAsiaTheme="minorEastAsia" w:hAnsi="Cambria Math" w:cs="Arial"/>
              <w:sz w:val="24"/>
              <w:szCs w:val="24"/>
            </w:rPr>
            <m:t>=5.12</m:t>
          </m:r>
        </m:oMath>
      </m:oMathPara>
    </w:p>
    <w:p w14:paraId="1AD7FF0B" w14:textId="77777777" w:rsidR="00A2017C" w:rsidRPr="007D2F1C" w:rsidRDefault="00A2017C" w:rsidP="009C3057">
      <w:pPr>
        <w:pStyle w:val="NoSpacing"/>
        <w:spacing w:after="120"/>
        <w:ind w:left="1440" w:right="-86"/>
        <w:jc w:val="both"/>
        <w:rPr>
          <w:rFonts w:ascii="Arial" w:hAnsi="Arial" w:cs="Arial"/>
          <w:sz w:val="24"/>
          <w:szCs w:val="24"/>
        </w:rPr>
      </w:pPr>
    </w:p>
    <w:p w14:paraId="6B5FFA72" w14:textId="77777777" w:rsidR="001B7A32" w:rsidRDefault="006E7945" w:rsidP="006E7945">
      <w:pPr>
        <w:pStyle w:val="NoSpacing"/>
        <w:numPr>
          <w:ilvl w:val="0"/>
          <w:numId w:val="10"/>
        </w:numPr>
        <w:spacing w:after="60"/>
        <w:ind w:right="-86"/>
        <w:jc w:val="both"/>
        <w:rPr>
          <w:rFonts w:ascii="Arial" w:hAnsi="Arial" w:cs="Arial"/>
        </w:rPr>
      </w:pPr>
      <w:r>
        <w:rPr>
          <w:rFonts w:ascii="Arial" w:hAnsi="Arial" w:cs="Arial"/>
        </w:rPr>
        <w:t>Sum of Squares of Within of Fertilizer and Planting Density:</w:t>
      </w:r>
      <w:r w:rsidR="009D1B90" w:rsidRPr="009D1B90">
        <w:rPr>
          <w:rFonts w:ascii="Arial" w:hAnsi="Arial" w:cs="Arial"/>
          <w:noProof/>
        </w:rPr>
        <w:t xml:space="preserve"> </w:t>
      </w:r>
    </w:p>
    <w:p w14:paraId="5C17E31F" w14:textId="77777777" w:rsidR="00D76D1D" w:rsidRPr="00D76D1D" w:rsidRDefault="009D1B90" w:rsidP="00D76D1D">
      <w:pPr>
        <w:pStyle w:val="NoSpacing"/>
        <w:spacing w:after="60"/>
        <w:ind w:left="1440" w:right="-86"/>
        <w:jc w:val="both"/>
        <w:rPr>
          <w:rFonts w:ascii="Arial" w:hAnsi="Arial" w:cs="Arial"/>
          <w:sz w:val="6"/>
          <w:szCs w:val="6"/>
        </w:rPr>
      </w:pPr>
      <w:r>
        <w:rPr>
          <w:rFonts w:ascii="Arial" w:hAnsi="Arial" w:cs="Arial"/>
          <w:noProof/>
        </w:rPr>
        <mc:AlternateContent>
          <mc:Choice Requires="wps">
            <w:drawing>
              <wp:anchor distT="0" distB="0" distL="114300" distR="114300" simplePos="0" relativeHeight="251693056" behindDoc="0" locked="0" layoutInCell="1" allowOverlap="1" wp14:anchorId="79EF5A42" wp14:editId="6E66A0F7">
                <wp:simplePos x="0" y="0"/>
                <wp:positionH relativeFrom="column">
                  <wp:posOffset>2809875</wp:posOffset>
                </wp:positionH>
                <wp:positionV relativeFrom="paragraph">
                  <wp:posOffset>867410</wp:posOffset>
                </wp:positionV>
                <wp:extent cx="85725" cy="0"/>
                <wp:effectExtent l="0" t="0" r="28575" b="19050"/>
                <wp:wrapNone/>
                <wp:docPr id="18" name="Straight Connector 1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59CB932" id="Straight Connector 18"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221.25pt,68.3pt" to="228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" strokecolor="black [3200]" strokeweight="1pt">
                <v:stroke joinstyle="miter"/>
              </v:line>
            </w:pict>
          </mc:Fallback>
        </mc:AlternateContent>
      </w:r>
      <w:r>
        <w:rPr>
          <w:rFonts w:ascii="Arial" w:hAnsi="Arial" w:cs="Arial"/>
          <w:noProof/>
        </w:rPr>
        <mc:AlternateContent>
          <mc:Choice Requires="wps">
            <w:drawing>
              <wp:anchor distT="0" distB="0" distL="114300" distR="114300" simplePos="0" relativeHeight="251691008" behindDoc="0" locked="0" layoutInCell="1" allowOverlap="1" wp14:anchorId="723A21D5" wp14:editId="3B30DD31">
                <wp:simplePos x="0" y="0"/>
                <wp:positionH relativeFrom="column">
                  <wp:posOffset>2743200</wp:posOffset>
                </wp:positionH>
                <wp:positionV relativeFrom="paragraph">
                  <wp:posOffset>235585</wp:posOffset>
                </wp:positionV>
                <wp:extent cx="85725" cy="0"/>
                <wp:effectExtent l="0" t="0" r="28575" b="19050"/>
                <wp:wrapNone/>
                <wp:docPr id="17" name="Straight Connector 17"/>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877A3AC" id="Straight Connector 17"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in,18.55pt" to="222.7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" strokecolor="black [3200]" strokeweight="1pt">
                <v:stroke joinstyle="miter"/>
              </v:line>
            </w:pict>
          </mc:Fallback>
        </mc:AlternateContent>
      </w:r>
    </w:p>
    <w:p w14:paraId="1B70F1E8" w14:textId="77777777" w:rsidR="0087631D" w:rsidRPr="007D2F1C" w:rsidRDefault="00A95619" w:rsidP="002A699B">
      <w:pPr>
        <w:pStyle w:val="NoSpacing"/>
        <w:spacing w:after="120"/>
        <w:ind w:left="1440" w:right="-86"/>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SS</m:t>
              </m:r>
            </m:e>
            <m:sub>
              <m:r>
                <w:rPr>
                  <w:rFonts w:ascii="Cambria Math" w:hAnsi="Cambria Math" w:cs="Arial"/>
                  <w:sz w:val="24"/>
                  <w:szCs w:val="24"/>
                </w:rPr>
                <m:t>Within</m:t>
              </m:r>
            </m:sub>
          </m:sSub>
          <m:r>
            <w:rPr>
              <w:rFonts w:ascii="Cambria Math" w:eastAsiaTheme="minorEastAsia" w:hAnsi="Cambria Math" w:cs="Arial"/>
              <w:sz w:val="24"/>
              <w:szCs w:val="24"/>
            </w:rPr>
            <m:t>=</m:t>
          </m:r>
          <m:nary>
            <m:naryPr>
              <m:chr m:val="∑"/>
              <m:ctrlPr>
                <w:rPr>
                  <w:rFonts w:ascii="Cambria Math" w:eastAsiaTheme="minorEastAsia"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j=1</m:t>
                  </m:r>
                </m:sub>
                <m:sup>
                  <m:r>
                    <w:rPr>
                      <w:rFonts w:ascii="Cambria Math" w:eastAsiaTheme="minorEastAsia" w:hAnsi="Cambria Math" w:cs="Arial"/>
                      <w:sz w:val="24"/>
                      <w:szCs w:val="24"/>
                    </w:rPr>
                    <m:t>n</m:t>
                  </m:r>
                </m:sup>
                <m:e>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k=1</m:t>
                      </m:r>
                    </m:sub>
                    <m:sup>
                      <m:r>
                        <w:rPr>
                          <w:rFonts w:ascii="Cambria Math" w:eastAsiaTheme="minorEastAsia" w:hAnsi="Cambria Math" w:cs="Arial"/>
                          <w:sz w:val="24"/>
                          <w:szCs w:val="24"/>
                        </w:rPr>
                        <m:t>n</m:t>
                      </m:r>
                    </m:sup>
                    <m:e>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ij</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ij</m:t>
                                  </m:r>
                                </m:sub>
                              </m:sSub>
                            </m:e>
                          </m:d>
                        </m:e>
                        <m:sup>
                          <m:r>
                            <w:rPr>
                              <w:rFonts w:ascii="Cambria Math" w:eastAsiaTheme="minorEastAsia" w:hAnsi="Cambria Math" w:cs="Arial"/>
                              <w:sz w:val="24"/>
                              <w:szCs w:val="24"/>
                            </w:rPr>
                            <m:t>2</m:t>
                          </m:r>
                        </m:sup>
                      </m:sSup>
                    </m:e>
                  </m:nary>
                </m:e>
              </m:nary>
            </m:e>
          </m:nary>
        </m:oMath>
      </m:oMathPara>
    </w:p>
    <w:p w14:paraId="56FD1C5C" w14:textId="77777777" w:rsidR="00D76D1D" w:rsidRPr="007D2F1C" w:rsidRDefault="00A95619" w:rsidP="002A699B">
      <w:pPr>
        <w:pStyle w:val="NoSpacing"/>
        <w:spacing w:after="120"/>
        <w:ind w:left="1440" w:right="-86"/>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SS</m:t>
              </m:r>
            </m:e>
            <m:sub>
              <m:r>
                <w:rPr>
                  <w:rFonts w:ascii="Cambria Math" w:hAnsi="Cambria Math" w:cs="Arial"/>
                  <w:sz w:val="24"/>
                  <w:szCs w:val="24"/>
                </w:rPr>
                <m:t>Within</m:t>
              </m:r>
            </m:sub>
          </m:sSub>
          <m:r>
            <w:rPr>
              <w:rFonts w:ascii="Cambria Math" w:eastAsiaTheme="minorEastAsia" w:hAnsi="Cambria Math" w:cs="Arial"/>
              <w:sz w:val="24"/>
              <w:szCs w:val="24"/>
            </w:rPr>
            <m:t>=</m:t>
          </m:r>
          <m:nary>
            <m:naryPr>
              <m:chr m:val="∑"/>
              <m:ctrlPr>
                <w:rPr>
                  <w:rFonts w:ascii="Cambria Math" w:eastAsiaTheme="minorEastAsia"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16</m:t>
              </m:r>
            </m:sup>
            <m:e>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j=1</m:t>
                  </m:r>
                </m:sub>
                <m:sup>
                  <m:r>
                    <w:rPr>
                      <w:rFonts w:ascii="Cambria Math" w:eastAsiaTheme="minorEastAsia" w:hAnsi="Cambria Math" w:cs="Arial"/>
                      <w:sz w:val="24"/>
                      <w:szCs w:val="24"/>
                    </w:rPr>
                    <m:t>16</m:t>
                  </m:r>
                </m:sup>
                <m:e>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k=1</m:t>
                      </m:r>
                    </m:sub>
                    <m:sup>
                      <m:r>
                        <w:rPr>
                          <w:rFonts w:ascii="Cambria Math" w:eastAsiaTheme="minorEastAsia" w:hAnsi="Cambria Math" w:cs="Arial"/>
                          <w:sz w:val="24"/>
                          <w:szCs w:val="24"/>
                        </w:rPr>
                        <m:t>16</m:t>
                      </m:r>
                    </m:sup>
                    <m:e>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ijk</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ij</m:t>
                                  </m:r>
                                </m:sub>
                              </m:sSub>
                            </m:e>
                          </m:d>
                        </m:e>
                        <m:sup>
                          <m:r>
                            <w:rPr>
                              <w:rFonts w:ascii="Cambria Math" w:eastAsiaTheme="minorEastAsia" w:hAnsi="Cambria Math" w:cs="Arial"/>
                              <w:sz w:val="24"/>
                              <w:szCs w:val="24"/>
                            </w:rPr>
                            <m:t>2</m:t>
                          </m:r>
                        </m:sup>
                      </m:sSup>
                    </m:e>
                  </m:nary>
                </m:e>
              </m:nary>
            </m:e>
          </m:nary>
        </m:oMath>
      </m:oMathPara>
    </w:p>
    <w:p w14:paraId="4735CF69" w14:textId="77777777" w:rsidR="002A699B" w:rsidRPr="007D2F1C" w:rsidRDefault="00A95619" w:rsidP="002A699B">
      <w:pPr>
        <w:pStyle w:val="NoSpacing"/>
        <w:spacing w:after="120"/>
        <w:ind w:left="1440" w:right="-86"/>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SS</m:t>
              </m:r>
            </m:e>
            <m:sub>
              <m:r>
                <w:rPr>
                  <w:rFonts w:ascii="Cambria Math" w:hAnsi="Cambria Math" w:cs="Arial"/>
                  <w:sz w:val="24"/>
                  <w:szCs w:val="24"/>
                </w:rPr>
                <m:t>Within</m:t>
              </m:r>
            </m:sub>
          </m:sSub>
          <m:r>
            <w:rPr>
              <w:rFonts w:ascii="Cambria Math" w:eastAsiaTheme="minorEastAsia" w:hAnsi="Cambria Math" w:cs="Arial"/>
              <w:sz w:val="24"/>
              <w:szCs w:val="24"/>
            </w:rPr>
            <m:t>=</m:t>
          </m:r>
          <m:d>
            <m:dPr>
              <m:begChr m:val="["/>
              <m:endChr m:val="]"/>
              <m:ctrlPr>
                <w:rPr>
                  <w:rFonts w:ascii="Cambria Math" w:eastAsiaTheme="minorEastAsia" w:hAnsi="Cambria Math" w:cs="Arial"/>
                  <w:i/>
                  <w:sz w:val="24"/>
                  <w:szCs w:val="24"/>
                </w:rPr>
              </m:ctrlPr>
            </m:dPr>
            <m:e>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177.23-176.44</m:t>
                      </m:r>
                    </m:e>
                  </m:d>
                </m:e>
                <m:sup>
                  <m:r>
                    <w:rPr>
                      <w:rFonts w:ascii="Cambria Math" w:eastAsiaTheme="minorEastAsia" w:hAnsi="Cambria Math" w:cs="Arial"/>
                      <w:sz w:val="24"/>
                      <w:szCs w:val="24"/>
                    </w:rPr>
                    <m:t>2</m:t>
                  </m:r>
                </m:sup>
              </m:sSup>
              <m:r>
                <w:rPr>
                  <w:rFonts w:ascii="Cambria Math" w:eastAsiaTheme="minorEastAsia" w:hAnsi="Cambria Math" w:cs="Arial"/>
                  <w:sz w:val="24"/>
                  <w:szCs w:val="24"/>
                </w:rPr>
                <m:t xml:space="preserve">+ </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177.13-176.44</m:t>
                      </m:r>
                    </m:e>
                  </m:d>
                </m:e>
                <m:sup>
                  <m:r>
                    <w:rPr>
                      <w:rFonts w:ascii="Cambria Math" w:eastAsiaTheme="minorEastAsia" w:hAnsi="Cambria Math" w:cs="Arial"/>
                      <w:sz w:val="24"/>
                      <w:szCs w:val="24"/>
                    </w:rPr>
                    <m:t>2</m:t>
                  </m:r>
                </m:sup>
              </m:sSup>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176.27-176.44</m:t>
                      </m:r>
                    </m:e>
                  </m:d>
                </m:e>
                <m:sup>
                  <m:r>
                    <w:rPr>
                      <w:rFonts w:ascii="Cambria Math" w:eastAsiaTheme="minorEastAsia" w:hAnsi="Cambria Math" w:cs="Arial"/>
                      <w:sz w:val="24"/>
                      <w:szCs w:val="24"/>
                    </w:rPr>
                    <m:t>2</m:t>
                  </m:r>
                </m:sup>
              </m:sSup>
              <m:r>
                <w:rPr>
                  <w:rFonts w:ascii="Cambria Math" w:eastAsiaTheme="minorEastAsia" w:hAnsi="Cambria Math" w:cs="Arial"/>
                  <w:sz w:val="24"/>
                  <w:szCs w:val="24"/>
                </w:rPr>
                <m:t xml:space="preserve">+ .  .  . + </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177.63-177.58</m:t>
                      </m:r>
                    </m:e>
                  </m:d>
                </m:e>
                <m:sup>
                  <m:r>
                    <w:rPr>
                      <w:rFonts w:ascii="Cambria Math" w:eastAsiaTheme="minorEastAsia" w:hAnsi="Cambria Math" w:cs="Arial"/>
                      <w:sz w:val="24"/>
                      <w:szCs w:val="24"/>
                    </w:rPr>
                    <m:t>2</m:t>
                  </m:r>
                </m:sup>
              </m:sSup>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 xml:space="preserve"> +</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177.41-177.58</m:t>
                      </m:r>
                    </m:e>
                  </m:d>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177.12-177.58</m:t>
                      </m:r>
                    </m:e>
                  </m:d>
                </m:e>
                <m:sup>
                  <m:r>
                    <w:rPr>
                      <w:rFonts w:ascii="Cambria Math" w:eastAsiaTheme="minorEastAsia" w:hAnsi="Cambria Math" w:cs="Arial"/>
                      <w:sz w:val="24"/>
                      <w:szCs w:val="24"/>
                    </w:rPr>
                    <m:t>2</m:t>
                  </m:r>
                </m:sup>
              </m:sSup>
            </m:e>
          </m:d>
        </m:oMath>
      </m:oMathPara>
    </w:p>
    <w:p w14:paraId="7662CEC0" w14:textId="77777777" w:rsidR="00616A4E" w:rsidRPr="007D2F1C" w:rsidRDefault="00A95619" w:rsidP="00616A4E">
      <w:pPr>
        <w:pStyle w:val="NoSpacing"/>
        <w:spacing w:after="120"/>
        <w:ind w:left="1440" w:right="-86"/>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SS</m:t>
              </m:r>
            </m:e>
            <m:sub>
              <m:r>
                <w:rPr>
                  <w:rFonts w:ascii="Cambria Math" w:hAnsi="Cambria Math" w:cs="Arial"/>
                  <w:sz w:val="24"/>
                  <w:szCs w:val="24"/>
                </w:rPr>
                <m:t>Within</m:t>
              </m:r>
            </m:sub>
          </m:sSub>
          <m:r>
            <w:rPr>
              <w:rFonts w:ascii="Cambria Math" w:eastAsiaTheme="minorEastAsia" w:hAnsi="Cambria Math" w:cs="Arial"/>
              <w:sz w:val="24"/>
              <w:szCs w:val="24"/>
            </w:rPr>
            <m:t>=</m:t>
          </m:r>
          <m:d>
            <m:dPr>
              <m:begChr m:val="["/>
              <m:endChr m:val="]"/>
              <m:ctrlPr>
                <w:rPr>
                  <w:rFonts w:ascii="Cambria Math" w:eastAsiaTheme="minorEastAsia" w:hAnsi="Cambria Math" w:cs="Arial"/>
                  <w:i/>
                  <w:sz w:val="24"/>
                  <w:szCs w:val="24"/>
                </w:rPr>
              </m:ctrlPr>
            </m:dPr>
            <m:e>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0.79</m:t>
                      </m:r>
                    </m:e>
                  </m:d>
                </m:e>
                <m:sup>
                  <m:r>
                    <w:rPr>
                      <w:rFonts w:ascii="Cambria Math" w:eastAsiaTheme="minorEastAsia" w:hAnsi="Cambria Math" w:cs="Arial"/>
                      <w:sz w:val="24"/>
                      <w:szCs w:val="24"/>
                    </w:rPr>
                    <m:t>2</m:t>
                  </m:r>
                </m:sup>
              </m:sSup>
              <m:r>
                <w:rPr>
                  <w:rFonts w:ascii="Cambria Math" w:eastAsiaTheme="minorEastAsia" w:hAnsi="Cambria Math" w:cs="Arial"/>
                  <w:sz w:val="24"/>
                  <w:szCs w:val="24"/>
                </w:rPr>
                <m:t xml:space="preserve">+ </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0.69</m:t>
                      </m:r>
                    </m:e>
                  </m:d>
                </m:e>
                <m:sup>
                  <m:r>
                    <w:rPr>
                      <w:rFonts w:ascii="Cambria Math" w:eastAsiaTheme="minorEastAsia" w:hAnsi="Cambria Math" w:cs="Arial"/>
                      <w:sz w:val="24"/>
                      <w:szCs w:val="24"/>
                    </w:rPr>
                    <m:t>2</m:t>
                  </m:r>
                </m:sup>
              </m:sSup>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-0.17</m:t>
                      </m:r>
                    </m:e>
                  </m:d>
                </m:e>
                <m:sup>
                  <m:r>
                    <w:rPr>
                      <w:rFonts w:ascii="Cambria Math" w:eastAsiaTheme="minorEastAsia" w:hAnsi="Cambria Math" w:cs="Arial"/>
                      <w:sz w:val="24"/>
                      <w:szCs w:val="24"/>
                    </w:rPr>
                    <m:t>2</m:t>
                  </m:r>
                </m:sup>
              </m:sSup>
              <m:r>
                <w:rPr>
                  <w:rFonts w:ascii="Cambria Math" w:eastAsiaTheme="minorEastAsia" w:hAnsi="Cambria Math" w:cs="Arial"/>
                  <w:sz w:val="24"/>
                  <w:szCs w:val="24"/>
                </w:rPr>
                <m:t xml:space="preserve">+ .  .  . + </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0.05</m:t>
                      </m:r>
                    </m:e>
                  </m:d>
                </m:e>
                <m:sup>
                  <m:r>
                    <w:rPr>
                      <w:rFonts w:ascii="Cambria Math" w:eastAsiaTheme="minorEastAsia" w:hAnsi="Cambria Math" w:cs="Arial"/>
                      <w:sz w:val="24"/>
                      <w:szCs w:val="24"/>
                    </w:rPr>
                    <m:t>2</m:t>
                  </m:r>
                </m:sup>
              </m:sSup>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 xml:space="preserve"> +</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-0.17</m:t>
                      </m:r>
                    </m:e>
                  </m:d>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-0.46</m:t>
                      </m:r>
                    </m:e>
                  </m:d>
                </m:e>
                <m:sup>
                  <m:r>
                    <w:rPr>
                      <w:rFonts w:ascii="Cambria Math" w:eastAsiaTheme="minorEastAsia" w:hAnsi="Cambria Math" w:cs="Arial"/>
                      <w:sz w:val="24"/>
                      <w:szCs w:val="24"/>
                    </w:rPr>
                    <m:t>2</m:t>
                  </m:r>
                </m:sup>
              </m:sSup>
            </m:e>
          </m:d>
        </m:oMath>
      </m:oMathPara>
    </w:p>
    <w:p w14:paraId="47A29343" w14:textId="77777777" w:rsidR="00E25623" w:rsidRPr="007D2F1C" w:rsidRDefault="00A95619" w:rsidP="00E25623">
      <w:pPr>
        <w:pStyle w:val="NoSpacing"/>
        <w:spacing w:after="120"/>
        <w:ind w:left="1440" w:right="-86"/>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SS</m:t>
              </m:r>
            </m:e>
            <m:sub>
              <m:r>
                <w:rPr>
                  <w:rFonts w:ascii="Cambria Math" w:hAnsi="Cambria Math" w:cs="Arial"/>
                  <w:sz w:val="24"/>
                  <w:szCs w:val="24"/>
                </w:rPr>
                <m:t>Within</m:t>
              </m:r>
            </m:sub>
          </m:sSub>
          <m:r>
            <w:rPr>
              <w:rFonts w:ascii="Cambria Math" w:eastAsiaTheme="minorEastAsia" w:hAnsi="Cambria Math" w:cs="Arial"/>
              <w:sz w:val="24"/>
              <w:szCs w:val="24"/>
            </w:rPr>
            <m:t>=</m:t>
          </m:r>
          <m:d>
            <m:dPr>
              <m:begChr m:val="["/>
              <m:endChr m:val="]"/>
              <m:ctrlPr>
                <w:rPr>
                  <w:rFonts w:ascii="Cambria Math" w:eastAsiaTheme="minorEastAsia" w:hAnsi="Cambria Math" w:cs="Arial"/>
                  <w:i/>
                  <w:sz w:val="24"/>
                  <w:szCs w:val="24"/>
                </w:rPr>
              </m:ctrlPr>
            </m:dPr>
            <m:e>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0.79</m:t>
                      </m:r>
                    </m:e>
                  </m:d>
                </m:e>
                <m:sup>
                  <m:r>
                    <w:rPr>
                      <w:rFonts w:ascii="Cambria Math" w:eastAsiaTheme="minorEastAsia" w:hAnsi="Cambria Math" w:cs="Arial"/>
                      <w:sz w:val="24"/>
                      <w:szCs w:val="24"/>
                    </w:rPr>
                    <m:t>2</m:t>
                  </m:r>
                </m:sup>
              </m:sSup>
              <m:r>
                <w:rPr>
                  <w:rFonts w:ascii="Cambria Math" w:eastAsiaTheme="minorEastAsia" w:hAnsi="Cambria Math" w:cs="Arial"/>
                  <w:sz w:val="24"/>
                  <w:szCs w:val="24"/>
                </w:rPr>
                <m:t xml:space="preserve">+ </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0.69</m:t>
                      </m:r>
                    </m:e>
                  </m:d>
                </m:e>
                <m:sup>
                  <m:r>
                    <w:rPr>
                      <w:rFonts w:ascii="Cambria Math" w:eastAsiaTheme="minorEastAsia" w:hAnsi="Cambria Math" w:cs="Arial"/>
                      <w:sz w:val="24"/>
                      <w:szCs w:val="24"/>
                    </w:rPr>
                    <m:t>2</m:t>
                  </m:r>
                </m:sup>
              </m:sSup>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-0.17</m:t>
                      </m:r>
                    </m:e>
                  </m:d>
                </m:e>
                <m:sup>
                  <m:r>
                    <w:rPr>
                      <w:rFonts w:ascii="Cambria Math" w:eastAsiaTheme="minorEastAsia" w:hAnsi="Cambria Math" w:cs="Arial"/>
                      <w:sz w:val="24"/>
                      <w:szCs w:val="24"/>
                    </w:rPr>
                    <m:t>2</m:t>
                  </m:r>
                </m:sup>
              </m:sSup>
              <m:r>
                <w:rPr>
                  <w:rFonts w:ascii="Cambria Math" w:eastAsiaTheme="minorEastAsia" w:hAnsi="Cambria Math" w:cs="Arial"/>
                  <w:sz w:val="24"/>
                  <w:szCs w:val="24"/>
                </w:rPr>
                <m:t xml:space="preserve">+ .  .  . + </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0.05</m:t>
                      </m:r>
                    </m:e>
                  </m:d>
                </m:e>
                <m:sup>
                  <m:r>
                    <w:rPr>
                      <w:rFonts w:ascii="Cambria Math" w:eastAsiaTheme="minorEastAsia" w:hAnsi="Cambria Math" w:cs="Arial"/>
                      <w:sz w:val="24"/>
                      <w:szCs w:val="24"/>
                    </w:rPr>
                    <m:t>2</m:t>
                  </m:r>
                </m:sup>
              </m:sSup>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 xml:space="preserve"> +</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-0.17</m:t>
                      </m:r>
                    </m:e>
                  </m:d>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-0.46</m:t>
                      </m:r>
                    </m:e>
                  </m:d>
                </m:e>
                <m:sup>
                  <m:r>
                    <w:rPr>
                      <w:rFonts w:ascii="Cambria Math" w:eastAsiaTheme="minorEastAsia" w:hAnsi="Cambria Math" w:cs="Arial"/>
                      <w:sz w:val="24"/>
                      <w:szCs w:val="24"/>
                    </w:rPr>
                    <m:t>2</m:t>
                  </m:r>
                </m:sup>
              </m:sSup>
            </m:e>
          </m:d>
        </m:oMath>
      </m:oMathPara>
    </w:p>
    <w:p w14:paraId="42F84064" w14:textId="77777777" w:rsidR="00E25623" w:rsidRPr="007D2F1C" w:rsidRDefault="00A95619" w:rsidP="00E25623">
      <w:pPr>
        <w:pStyle w:val="NoSpacing"/>
        <w:spacing w:after="120"/>
        <w:ind w:left="1440" w:right="-86"/>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SS</m:t>
            </m:r>
          </m:e>
          <m:sub>
            <m:r>
              <w:rPr>
                <w:rFonts w:ascii="Cambria Math" w:hAnsi="Cambria Math" w:cs="Arial"/>
                <w:sz w:val="24"/>
                <w:szCs w:val="24"/>
              </w:rPr>
              <m:t>Within</m:t>
            </m:r>
          </m:sub>
        </m:sSub>
        <m:r>
          <w:rPr>
            <w:rFonts w:ascii="Cambria Math" w:eastAsiaTheme="minorEastAsia" w:hAnsi="Cambria Math" w:cs="Arial"/>
            <w:sz w:val="24"/>
            <w:szCs w:val="24"/>
          </w:rPr>
          <m:t>=30.765</m:t>
        </m:r>
      </m:oMath>
      <w:r w:rsidR="00E25623">
        <w:rPr>
          <w:rFonts w:ascii="Arial" w:eastAsiaTheme="minorEastAsia" w:hAnsi="Arial" w:cs="Arial"/>
          <w:sz w:val="24"/>
          <w:szCs w:val="24"/>
        </w:rPr>
        <w:t xml:space="preserve"> </w:t>
      </w:r>
    </w:p>
    <w:p w14:paraId="48CB0801" w14:textId="77777777" w:rsidR="000633E6" w:rsidRPr="007D2F1C" w:rsidRDefault="000633E6" w:rsidP="009709C9">
      <w:pPr>
        <w:pStyle w:val="NoSpacing"/>
        <w:spacing w:after="60"/>
        <w:ind w:right="-86"/>
        <w:jc w:val="both"/>
        <w:rPr>
          <w:rFonts w:ascii="Arial" w:hAnsi="Arial" w:cs="Arial"/>
          <w:sz w:val="24"/>
          <w:szCs w:val="24"/>
        </w:rPr>
      </w:pPr>
    </w:p>
    <w:p w14:paraId="2FFEF9BD" w14:textId="77777777" w:rsidR="000633E6" w:rsidRDefault="000633E6" w:rsidP="000633E6">
      <w:pPr>
        <w:pStyle w:val="NoSpacing"/>
        <w:numPr>
          <w:ilvl w:val="0"/>
          <w:numId w:val="10"/>
        </w:numPr>
        <w:spacing w:after="60"/>
        <w:ind w:right="-86"/>
        <w:jc w:val="both"/>
        <w:rPr>
          <w:rFonts w:ascii="Arial" w:hAnsi="Arial" w:cs="Arial"/>
        </w:rPr>
      </w:pPr>
      <w:r>
        <w:rPr>
          <w:rFonts w:ascii="Arial" w:hAnsi="Arial" w:cs="Arial"/>
        </w:rPr>
        <w:t>Sum of Squares of Total:</w:t>
      </w:r>
      <w:r w:rsidRPr="009D1B90">
        <w:rPr>
          <w:rFonts w:ascii="Arial" w:hAnsi="Arial" w:cs="Arial"/>
          <w:noProof/>
        </w:rPr>
        <w:t xml:space="preserve"> </w:t>
      </w:r>
    </w:p>
    <w:p w14:paraId="63BF864C" w14:textId="77777777" w:rsidR="000633E6" w:rsidRPr="00D76D1D" w:rsidRDefault="009709C9" w:rsidP="000633E6">
      <w:pPr>
        <w:pStyle w:val="NoSpacing"/>
        <w:spacing w:after="60"/>
        <w:ind w:left="1440" w:right="-86"/>
        <w:jc w:val="both"/>
        <w:rPr>
          <w:rFonts w:ascii="Arial" w:hAnsi="Arial" w:cs="Arial"/>
          <w:sz w:val="6"/>
          <w:szCs w:val="6"/>
        </w:rPr>
      </w:pPr>
      <w:r>
        <w:rPr>
          <w:rFonts w:ascii="Arial" w:hAnsi="Arial" w:cs="Arial"/>
          <w:noProof/>
        </w:rPr>
        <mc:AlternateContent>
          <mc:Choice Requires="wps">
            <w:drawing>
              <wp:anchor distT="0" distB="0" distL="114300" distR="114300" simplePos="0" relativeHeight="251699200" behindDoc="0" locked="0" layoutInCell="1" allowOverlap="1" wp14:anchorId="5CA28188" wp14:editId="61502B5A">
                <wp:simplePos x="0" y="0"/>
                <wp:positionH relativeFrom="column">
                  <wp:posOffset>2714625</wp:posOffset>
                </wp:positionH>
                <wp:positionV relativeFrom="paragraph">
                  <wp:posOffset>867410</wp:posOffset>
                </wp:positionV>
                <wp:extent cx="85725" cy="0"/>
                <wp:effectExtent l="0" t="0" r="28575" b="19050"/>
                <wp:wrapNone/>
                <wp:docPr id="21" name="Straight Connector 2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448C20" id="Straight Connector 21"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213.75pt,68.3pt" to="220.5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" strokecolor="black [3200]" strokeweight="1pt">
                <v:stroke joinstyle="miter"/>
              </v:line>
            </w:pict>
          </mc:Fallback>
        </mc:AlternateContent>
      </w:r>
      <w:r>
        <w:rPr>
          <w:rFonts w:ascii="Arial" w:hAnsi="Arial" w:cs="Arial"/>
          <w:noProof/>
        </w:rPr>
        <mc:AlternateContent>
          <mc:Choice Requires="wps">
            <w:drawing>
              <wp:anchor distT="0" distB="0" distL="114300" distR="114300" simplePos="0" relativeHeight="251698176" behindDoc="0" locked="0" layoutInCell="1" allowOverlap="1" wp14:anchorId="5B9BF994" wp14:editId="09C29376">
                <wp:simplePos x="0" y="0"/>
                <wp:positionH relativeFrom="column">
                  <wp:posOffset>2638425</wp:posOffset>
                </wp:positionH>
                <wp:positionV relativeFrom="paragraph">
                  <wp:posOffset>264160</wp:posOffset>
                </wp:positionV>
                <wp:extent cx="8572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1EA9DB7" id="Straight Connector 22"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207.75pt,20.8pt" to="214.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" strokecolor="black [3200]" strokeweight="1pt">
                <v:stroke joinstyle="miter"/>
              </v:line>
            </w:pict>
          </mc:Fallback>
        </mc:AlternateContent>
      </w:r>
    </w:p>
    <w:p w14:paraId="45900C1E" w14:textId="77777777" w:rsidR="000633E6" w:rsidRPr="007D2F1C" w:rsidRDefault="00A95619" w:rsidP="000633E6">
      <w:pPr>
        <w:pStyle w:val="NoSpacing"/>
        <w:spacing w:after="120"/>
        <w:ind w:left="1440" w:right="-86"/>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SS</m:t>
              </m:r>
            </m:e>
            <m:sub>
              <m:r>
                <w:rPr>
                  <w:rFonts w:ascii="Cambria Math" w:hAnsi="Cambria Math" w:cs="Arial"/>
                  <w:sz w:val="24"/>
                  <w:szCs w:val="24"/>
                </w:rPr>
                <m:t>Total</m:t>
              </m:r>
            </m:sub>
          </m:sSub>
          <m:r>
            <w:rPr>
              <w:rFonts w:ascii="Cambria Math" w:eastAsiaTheme="minorEastAsia" w:hAnsi="Cambria Math" w:cs="Arial"/>
              <w:sz w:val="24"/>
              <w:szCs w:val="24"/>
            </w:rPr>
            <m:t>=</m:t>
          </m:r>
          <m:nary>
            <m:naryPr>
              <m:chr m:val="∑"/>
              <m:ctrlPr>
                <w:rPr>
                  <w:rFonts w:ascii="Cambria Math" w:eastAsiaTheme="minorEastAsia"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j=1</m:t>
                  </m:r>
                </m:sub>
                <m:sup>
                  <m:r>
                    <w:rPr>
                      <w:rFonts w:ascii="Cambria Math" w:eastAsiaTheme="minorEastAsia" w:hAnsi="Cambria Math" w:cs="Arial"/>
                      <w:sz w:val="24"/>
                      <w:szCs w:val="24"/>
                    </w:rPr>
                    <m:t>n</m:t>
                  </m:r>
                </m:sup>
                <m:e>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k=1</m:t>
                      </m:r>
                    </m:sub>
                    <m:sup>
                      <m:r>
                        <w:rPr>
                          <w:rFonts w:ascii="Cambria Math" w:eastAsiaTheme="minorEastAsia" w:hAnsi="Cambria Math" w:cs="Arial"/>
                          <w:sz w:val="24"/>
                          <w:szCs w:val="24"/>
                        </w:rPr>
                        <m:t>n</m:t>
                      </m:r>
                    </m:sup>
                    <m:e>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ij</m:t>
                                  </m:r>
                                </m:sub>
                              </m:sSub>
                              <m:r>
                                <w:rPr>
                                  <w:rFonts w:ascii="Cambria Math" w:eastAsiaTheme="minorEastAsia" w:hAnsi="Cambria Math" w:cs="Arial"/>
                                  <w:sz w:val="24"/>
                                  <w:szCs w:val="24"/>
                                </w:rPr>
                                <m:t>-Y</m:t>
                              </m:r>
                            </m:e>
                          </m:d>
                        </m:e>
                        <m:sup>
                          <m:r>
                            <w:rPr>
                              <w:rFonts w:ascii="Cambria Math" w:eastAsiaTheme="minorEastAsia" w:hAnsi="Cambria Math" w:cs="Arial"/>
                              <w:sz w:val="24"/>
                              <w:szCs w:val="24"/>
                            </w:rPr>
                            <m:t>2</m:t>
                          </m:r>
                        </m:sup>
                      </m:sSup>
                    </m:e>
                  </m:nary>
                </m:e>
              </m:nary>
            </m:e>
          </m:nary>
        </m:oMath>
      </m:oMathPara>
    </w:p>
    <w:p w14:paraId="422DB410" w14:textId="77777777" w:rsidR="000633E6" w:rsidRPr="007D2F1C" w:rsidRDefault="00A95619" w:rsidP="000633E6">
      <w:pPr>
        <w:pStyle w:val="NoSpacing"/>
        <w:spacing w:after="120"/>
        <w:ind w:left="1440" w:right="-86"/>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SS</m:t>
              </m:r>
            </m:e>
            <m:sub>
              <m:r>
                <w:rPr>
                  <w:rFonts w:ascii="Cambria Math" w:hAnsi="Cambria Math" w:cs="Arial"/>
                  <w:sz w:val="24"/>
                  <w:szCs w:val="24"/>
                </w:rPr>
                <m:t>Total</m:t>
              </m:r>
            </m:sub>
          </m:sSub>
          <m:r>
            <w:rPr>
              <w:rFonts w:ascii="Cambria Math" w:eastAsiaTheme="minorEastAsia" w:hAnsi="Cambria Math" w:cs="Arial"/>
              <w:sz w:val="24"/>
              <w:szCs w:val="24"/>
            </w:rPr>
            <m:t>=</m:t>
          </m:r>
          <m:nary>
            <m:naryPr>
              <m:chr m:val="∑"/>
              <m:ctrlPr>
                <w:rPr>
                  <w:rFonts w:ascii="Cambria Math" w:eastAsiaTheme="minorEastAsia"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16</m:t>
              </m:r>
            </m:sup>
            <m:e>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j=1</m:t>
                  </m:r>
                </m:sub>
                <m:sup>
                  <m:r>
                    <w:rPr>
                      <w:rFonts w:ascii="Cambria Math" w:eastAsiaTheme="minorEastAsia" w:hAnsi="Cambria Math" w:cs="Arial"/>
                      <w:sz w:val="24"/>
                      <w:szCs w:val="24"/>
                    </w:rPr>
                    <m:t>16</m:t>
                  </m:r>
                </m:sup>
                <m:e>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k=1</m:t>
                      </m:r>
                    </m:sub>
                    <m:sup>
                      <m:r>
                        <w:rPr>
                          <w:rFonts w:ascii="Cambria Math" w:eastAsiaTheme="minorEastAsia" w:hAnsi="Cambria Math" w:cs="Arial"/>
                          <w:sz w:val="24"/>
                          <w:szCs w:val="24"/>
                        </w:rPr>
                        <m:t>16</m:t>
                      </m:r>
                    </m:sup>
                    <m:e>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ijk</m:t>
                                  </m:r>
                                </m:sub>
                              </m:sSub>
                              <m:r>
                                <w:rPr>
                                  <w:rFonts w:ascii="Cambria Math" w:eastAsiaTheme="minorEastAsia" w:hAnsi="Cambria Math" w:cs="Arial"/>
                                  <w:sz w:val="24"/>
                                  <w:szCs w:val="24"/>
                                </w:rPr>
                                <m:t>-Y</m:t>
                              </m:r>
                            </m:e>
                          </m:d>
                        </m:e>
                        <m:sup>
                          <m:r>
                            <w:rPr>
                              <w:rFonts w:ascii="Cambria Math" w:eastAsiaTheme="minorEastAsia" w:hAnsi="Cambria Math" w:cs="Arial"/>
                              <w:sz w:val="24"/>
                              <w:szCs w:val="24"/>
                            </w:rPr>
                            <m:t>2</m:t>
                          </m:r>
                        </m:sup>
                      </m:sSup>
                    </m:e>
                  </m:nary>
                </m:e>
              </m:nary>
            </m:e>
          </m:nary>
        </m:oMath>
      </m:oMathPara>
    </w:p>
    <w:p w14:paraId="6E61A97E" w14:textId="77777777" w:rsidR="000633E6" w:rsidRPr="007D2F1C" w:rsidRDefault="00A95619" w:rsidP="000633E6">
      <w:pPr>
        <w:pStyle w:val="NoSpacing"/>
        <w:spacing w:after="120"/>
        <w:ind w:left="1440" w:right="-86"/>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SS</m:t>
              </m:r>
            </m:e>
            <m:sub>
              <m:r>
                <w:rPr>
                  <w:rFonts w:ascii="Cambria Math" w:hAnsi="Cambria Math" w:cs="Arial"/>
                  <w:sz w:val="24"/>
                  <w:szCs w:val="24"/>
                </w:rPr>
                <m:t>Total</m:t>
              </m:r>
            </m:sub>
          </m:sSub>
          <m:r>
            <w:rPr>
              <w:rFonts w:ascii="Cambria Math" w:eastAsiaTheme="minorEastAsia" w:hAnsi="Cambria Math" w:cs="Arial"/>
              <w:sz w:val="24"/>
              <w:szCs w:val="24"/>
            </w:rPr>
            <m:t>=</m:t>
          </m:r>
          <m:d>
            <m:dPr>
              <m:begChr m:val="["/>
              <m:endChr m:val="]"/>
              <m:ctrlPr>
                <w:rPr>
                  <w:rFonts w:ascii="Cambria Math" w:eastAsiaTheme="minorEastAsia" w:hAnsi="Cambria Math" w:cs="Arial"/>
                  <w:i/>
                  <w:sz w:val="24"/>
                  <w:szCs w:val="24"/>
                </w:rPr>
              </m:ctrlPr>
            </m:dPr>
            <m:e>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177.23-177.02</m:t>
                      </m:r>
                    </m:e>
                  </m:d>
                </m:e>
                <m:sup>
                  <m:r>
                    <w:rPr>
                      <w:rFonts w:ascii="Cambria Math" w:eastAsiaTheme="minorEastAsia" w:hAnsi="Cambria Math" w:cs="Arial"/>
                      <w:sz w:val="24"/>
                      <w:szCs w:val="24"/>
                    </w:rPr>
                    <m:t>2</m:t>
                  </m:r>
                </m:sup>
              </m:sSup>
              <m:r>
                <w:rPr>
                  <w:rFonts w:ascii="Cambria Math" w:eastAsiaTheme="minorEastAsia" w:hAnsi="Cambria Math" w:cs="Arial"/>
                  <w:sz w:val="24"/>
                  <w:szCs w:val="24"/>
                </w:rPr>
                <m:t xml:space="preserve">+ </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177.13-177.02</m:t>
                      </m:r>
                    </m:e>
                  </m:d>
                </m:e>
                <m:sup>
                  <m:r>
                    <w:rPr>
                      <w:rFonts w:ascii="Cambria Math" w:eastAsiaTheme="minorEastAsia" w:hAnsi="Cambria Math" w:cs="Arial"/>
                      <w:sz w:val="24"/>
                      <w:szCs w:val="24"/>
                    </w:rPr>
                    <m:t>2</m:t>
                  </m:r>
                </m:sup>
              </m:sSup>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176.27-177.02</m:t>
                      </m:r>
                    </m:e>
                  </m:d>
                </m:e>
                <m:sup>
                  <m:r>
                    <w:rPr>
                      <w:rFonts w:ascii="Cambria Math" w:eastAsiaTheme="minorEastAsia" w:hAnsi="Cambria Math" w:cs="Arial"/>
                      <w:sz w:val="24"/>
                      <w:szCs w:val="24"/>
                    </w:rPr>
                    <m:t>2</m:t>
                  </m:r>
                </m:sup>
              </m:sSup>
              <m:r>
                <w:rPr>
                  <w:rFonts w:ascii="Cambria Math" w:eastAsiaTheme="minorEastAsia" w:hAnsi="Cambria Math" w:cs="Arial"/>
                  <w:sz w:val="24"/>
                  <w:szCs w:val="24"/>
                </w:rPr>
                <m:t xml:space="preserve">+ .  .  . + </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177.63-177.02</m:t>
                      </m:r>
                    </m:e>
                  </m:d>
                </m:e>
                <m:sup>
                  <m:r>
                    <w:rPr>
                      <w:rFonts w:ascii="Cambria Math" w:eastAsiaTheme="minorEastAsia" w:hAnsi="Cambria Math" w:cs="Arial"/>
                      <w:sz w:val="24"/>
                      <w:szCs w:val="24"/>
                    </w:rPr>
                    <m:t>2</m:t>
                  </m:r>
                </m:sup>
              </m:sSup>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 xml:space="preserve"> +</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177.41-177.02</m:t>
                      </m:r>
                    </m:e>
                  </m:d>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177.12-177.02</m:t>
                      </m:r>
                    </m:e>
                  </m:d>
                </m:e>
                <m:sup>
                  <m:r>
                    <w:rPr>
                      <w:rFonts w:ascii="Cambria Math" w:eastAsiaTheme="minorEastAsia" w:hAnsi="Cambria Math" w:cs="Arial"/>
                      <w:sz w:val="24"/>
                      <w:szCs w:val="24"/>
                    </w:rPr>
                    <m:t>2</m:t>
                  </m:r>
                </m:sup>
              </m:sSup>
            </m:e>
          </m:d>
        </m:oMath>
      </m:oMathPara>
    </w:p>
    <w:p w14:paraId="33B04541" w14:textId="77777777" w:rsidR="000633E6" w:rsidRPr="007D2F1C" w:rsidRDefault="00A95619" w:rsidP="000633E6">
      <w:pPr>
        <w:pStyle w:val="NoSpacing"/>
        <w:spacing w:after="120"/>
        <w:ind w:left="1440" w:right="-86"/>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SS</m:t>
              </m:r>
            </m:e>
            <m:sub>
              <m:r>
                <w:rPr>
                  <w:rFonts w:ascii="Cambria Math" w:hAnsi="Cambria Math" w:cs="Arial"/>
                  <w:sz w:val="24"/>
                  <w:szCs w:val="24"/>
                </w:rPr>
                <m:t>Total</m:t>
              </m:r>
            </m:sub>
          </m:sSub>
          <m:r>
            <w:rPr>
              <w:rFonts w:ascii="Cambria Math" w:eastAsiaTheme="minorEastAsia" w:hAnsi="Cambria Math" w:cs="Arial"/>
              <w:sz w:val="24"/>
              <w:szCs w:val="24"/>
            </w:rPr>
            <m:t>=</m:t>
          </m:r>
          <m:d>
            <m:dPr>
              <m:begChr m:val="["/>
              <m:endChr m:val="]"/>
              <m:ctrlPr>
                <w:rPr>
                  <w:rFonts w:ascii="Cambria Math" w:eastAsiaTheme="minorEastAsia" w:hAnsi="Cambria Math" w:cs="Arial"/>
                  <w:i/>
                  <w:sz w:val="24"/>
                  <w:szCs w:val="24"/>
                </w:rPr>
              </m:ctrlPr>
            </m:dPr>
            <m:e>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0.21</m:t>
                      </m:r>
                    </m:e>
                  </m:d>
                </m:e>
                <m:sup>
                  <m:r>
                    <w:rPr>
                      <w:rFonts w:ascii="Cambria Math" w:eastAsiaTheme="minorEastAsia" w:hAnsi="Cambria Math" w:cs="Arial"/>
                      <w:sz w:val="24"/>
                      <w:szCs w:val="24"/>
                    </w:rPr>
                    <m:t>2</m:t>
                  </m:r>
                </m:sup>
              </m:sSup>
              <m:r>
                <w:rPr>
                  <w:rFonts w:ascii="Cambria Math" w:eastAsiaTheme="minorEastAsia" w:hAnsi="Cambria Math" w:cs="Arial"/>
                  <w:sz w:val="24"/>
                  <w:szCs w:val="24"/>
                </w:rPr>
                <m:t xml:space="preserve">+ </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0.11</m:t>
                      </m:r>
                    </m:e>
                  </m:d>
                </m:e>
                <m:sup>
                  <m:r>
                    <w:rPr>
                      <w:rFonts w:ascii="Cambria Math" w:eastAsiaTheme="minorEastAsia" w:hAnsi="Cambria Math" w:cs="Arial"/>
                      <w:sz w:val="24"/>
                      <w:szCs w:val="24"/>
                    </w:rPr>
                    <m:t>2</m:t>
                  </m:r>
                </m:sup>
              </m:sSup>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-0.75</m:t>
                      </m:r>
                    </m:e>
                  </m:d>
                </m:e>
                <m:sup>
                  <m:r>
                    <w:rPr>
                      <w:rFonts w:ascii="Cambria Math" w:eastAsiaTheme="minorEastAsia" w:hAnsi="Cambria Math" w:cs="Arial"/>
                      <w:sz w:val="24"/>
                      <w:szCs w:val="24"/>
                    </w:rPr>
                    <m:t>2</m:t>
                  </m:r>
                </m:sup>
              </m:sSup>
              <m:r>
                <w:rPr>
                  <w:rFonts w:ascii="Cambria Math" w:eastAsiaTheme="minorEastAsia" w:hAnsi="Cambria Math" w:cs="Arial"/>
                  <w:sz w:val="24"/>
                  <w:szCs w:val="24"/>
                </w:rPr>
                <m:t xml:space="preserve">+ .  .  . + </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0.61</m:t>
                      </m:r>
                    </m:e>
                  </m:d>
                </m:e>
                <m:sup>
                  <m:r>
                    <w:rPr>
                      <w:rFonts w:ascii="Cambria Math" w:eastAsiaTheme="minorEastAsia" w:hAnsi="Cambria Math" w:cs="Arial"/>
                      <w:sz w:val="24"/>
                      <w:szCs w:val="24"/>
                    </w:rPr>
                    <m:t>2</m:t>
                  </m:r>
                </m:sup>
              </m:sSup>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 xml:space="preserve"> +</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0.39</m:t>
                      </m:r>
                    </m:e>
                  </m:d>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0.10</m:t>
                      </m:r>
                    </m:e>
                  </m:d>
                </m:e>
                <m:sup>
                  <m:r>
                    <w:rPr>
                      <w:rFonts w:ascii="Cambria Math" w:eastAsiaTheme="minorEastAsia" w:hAnsi="Cambria Math" w:cs="Arial"/>
                      <w:sz w:val="24"/>
                      <w:szCs w:val="24"/>
                    </w:rPr>
                    <m:t>2</m:t>
                  </m:r>
                </m:sup>
              </m:sSup>
            </m:e>
          </m:d>
        </m:oMath>
      </m:oMathPara>
    </w:p>
    <w:p w14:paraId="0C5D9978" w14:textId="77777777" w:rsidR="000633E6" w:rsidRPr="007D2F1C" w:rsidRDefault="00A95619" w:rsidP="000633E6">
      <w:pPr>
        <w:pStyle w:val="NoSpacing"/>
        <w:spacing w:after="120"/>
        <w:ind w:left="1440" w:right="-86"/>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SS</m:t>
              </m:r>
            </m:e>
            <m:sub>
              <m:r>
                <w:rPr>
                  <w:rFonts w:ascii="Cambria Math" w:hAnsi="Cambria Math" w:cs="Arial"/>
                  <w:sz w:val="24"/>
                  <w:szCs w:val="24"/>
                </w:rPr>
                <m:t>Total</m:t>
              </m:r>
            </m:sub>
          </m:sSub>
          <m:r>
            <w:rPr>
              <w:rFonts w:ascii="Cambria Math" w:eastAsiaTheme="minorEastAsia" w:hAnsi="Cambria Math" w:cs="Arial"/>
              <w:sz w:val="24"/>
              <w:szCs w:val="24"/>
            </w:rPr>
            <m:t>=41.954</m:t>
          </m:r>
        </m:oMath>
      </m:oMathPara>
    </w:p>
    <w:p w14:paraId="7DD555AD" w14:textId="77777777" w:rsidR="000633E6" w:rsidRDefault="000633E6" w:rsidP="009709C9">
      <w:pPr>
        <w:pStyle w:val="NoSpacing"/>
        <w:spacing w:after="120"/>
        <w:ind w:left="1440" w:right="-86"/>
        <w:jc w:val="both"/>
        <w:rPr>
          <w:rFonts w:ascii="Arial" w:hAnsi="Arial" w:cs="Arial"/>
        </w:rPr>
      </w:pPr>
    </w:p>
    <w:p w14:paraId="7C44B9D1" w14:textId="77777777" w:rsidR="009709C9" w:rsidRDefault="009709C9" w:rsidP="009F0049">
      <w:pPr>
        <w:pStyle w:val="NoSpacing"/>
        <w:numPr>
          <w:ilvl w:val="0"/>
          <w:numId w:val="10"/>
        </w:numPr>
        <w:spacing w:after="120"/>
        <w:ind w:right="-86"/>
        <w:jc w:val="both"/>
        <w:rPr>
          <w:rFonts w:ascii="Arial" w:hAnsi="Arial" w:cs="Arial"/>
        </w:rPr>
      </w:pPr>
      <w:r>
        <w:rPr>
          <w:rFonts w:ascii="Arial" w:hAnsi="Arial" w:cs="Arial"/>
        </w:rPr>
        <w:t xml:space="preserve">Sum of Squares of Interaction </w:t>
      </w:r>
    </w:p>
    <w:p w14:paraId="73997D62" w14:textId="77777777" w:rsidR="009709C9" w:rsidRPr="009709C9" w:rsidRDefault="00A95619" w:rsidP="009709C9">
      <w:pPr>
        <w:pStyle w:val="NoSpacing"/>
        <w:spacing w:after="120"/>
        <w:ind w:left="1440" w:right="-86"/>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SS</m:t>
              </m:r>
            </m:e>
            <m:sub>
              <m:r>
                <w:rPr>
                  <w:rFonts w:ascii="Cambria Math" w:hAnsi="Cambria Math" w:cs="Arial"/>
                </w:rPr>
                <m:t>Interaction</m:t>
              </m:r>
            </m:sub>
          </m:sSub>
          <m:r>
            <w:rPr>
              <w:rFonts w:ascii="Cambria Math" w:hAnsi="Cambria Math" w:cs="Arial"/>
            </w:rPr>
            <m:t>=</m:t>
          </m:r>
          <m:sSub>
            <m:sSubPr>
              <m:ctrlPr>
                <w:rPr>
                  <w:rFonts w:ascii="Cambria Math" w:hAnsi="Cambria Math" w:cs="Arial"/>
                  <w:i/>
                </w:rPr>
              </m:ctrlPr>
            </m:sSubPr>
            <m:e>
              <m:r>
                <w:rPr>
                  <w:rFonts w:ascii="Cambria Math" w:hAnsi="Cambria Math" w:cs="Arial"/>
                </w:rPr>
                <m:t>SS</m:t>
              </m:r>
            </m:e>
            <m:sub>
              <m:r>
                <w:rPr>
                  <w:rFonts w:ascii="Cambria Math" w:hAnsi="Cambria Math" w:cs="Arial"/>
                </w:rPr>
                <m:t>Total</m:t>
              </m:r>
            </m:sub>
          </m:sSub>
          <m:r>
            <w:rPr>
              <w:rFonts w:ascii="Cambria Math" w:hAnsi="Cambria Math" w:cs="Arial"/>
            </w:rPr>
            <m:t>-</m:t>
          </m:r>
          <m:sSub>
            <m:sSubPr>
              <m:ctrlPr>
                <w:rPr>
                  <w:rFonts w:ascii="Cambria Math" w:hAnsi="Cambria Math" w:cs="Arial"/>
                  <w:i/>
                </w:rPr>
              </m:ctrlPr>
            </m:sSubPr>
            <m:e>
              <m:r>
                <w:rPr>
                  <w:rFonts w:ascii="Cambria Math" w:hAnsi="Cambria Math" w:cs="Arial"/>
                </w:rPr>
                <m:t>SS</m:t>
              </m:r>
            </m:e>
            <m:sub>
              <m:r>
                <w:rPr>
                  <w:rFonts w:ascii="Cambria Math" w:hAnsi="Cambria Math" w:cs="Arial"/>
                </w:rPr>
                <m:t>Fertilizer</m:t>
              </m:r>
            </m:sub>
          </m:sSub>
          <m:r>
            <w:rPr>
              <w:rFonts w:ascii="Cambria Math" w:hAnsi="Cambria Math" w:cs="Arial"/>
            </w:rPr>
            <m:t>-</m:t>
          </m:r>
          <m:sSub>
            <m:sSubPr>
              <m:ctrlPr>
                <w:rPr>
                  <w:rFonts w:ascii="Cambria Math" w:hAnsi="Cambria Math" w:cs="Arial"/>
                  <w:i/>
                </w:rPr>
              </m:ctrlPr>
            </m:sSubPr>
            <m:e>
              <m:r>
                <w:rPr>
                  <w:rFonts w:ascii="Cambria Math" w:hAnsi="Cambria Math" w:cs="Arial"/>
                </w:rPr>
                <m:t>SS</m:t>
              </m:r>
            </m:e>
            <m:sub>
              <m:r>
                <w:rPr>
                  <w:rFonts w:ascii="Cambria Math" w:hAnsi="Cambria Math" w:cs="Arial"/>
                </w:rPr>
                <m:t>Density</m:t>
              </m:r>
            </m:sub>
          </m:sSub>
          <m:r>
            <w:rPr>
              <w:rFonts w:ascii="Cambria Math" w:hAnsi="Cambria Math" w:cs="Arial"/>
            </w:rPr>
            <m:t>-</m:t>
          </m:r>
          <m:sSub>
            <m:sSubPr>
              <m:ctrlPr>
                <w:rPr>
                  <w:rFonts w:ascii="Cambria Math" w:hAnsi="Cambria Math" w:cs="Arial"/>
                  <w:i/>
                </w:rPr>
              </m:ctrlPr>
            </m:sSubPr>
            <m:e>
              <m:r>
                <w:rPr>
                  <w:rFonts w:ascii="Cambria Math" w:hAnsi="Cambria Math" w:cs="Arial"/>
                </w:rPr>
                <m:t>SS</m:t>
              </m:r>
            </m:e>
            <m:sub>
              <m:r>
                <w:rPr>
                  <w:rFonts w:ascii="Cambria Math" w:hAnsi="Cambria Math" w:cs="Arial"/>
                </w:rPr>
                <m:t>Within</m:t>
              </m:r>
            </m:sub>
          </m:sSub>
        </m:oMath>
      </m:oMathPara>
    </w:p>
    <w:p w14:paraId="626C1F8C" w14:textId="77777777" w:rsidR="009709C9" w:rsidRPr="009709C9" w:rsidRDefault="00A95619" w:rsidP="009709C9">
      <w:pPr>
        <w:pStyle w:val="NoSpacing"/>
        <w:spacing w:after="120"/>
        <w:ind w:left="1440" w:right="-86"/>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SS</m:t>
              </m:r>
            </m:e>
            <m:sub>
              <m:r>
                <w:rPr>
                  <w:rFonts w:ascii="Cambria Math" w:hAnsi="Cambria Math" w:cs="Arial"/>
                </w:rPr>
                <m:t>Interaction</m:t>
              </m:r>
            </m:sub>
          </m:sSub>
          <m:r>
            <w:rPr>
              <w:rFonts w:ascii="Cambria Math" w:hAnsi="Cambria Math" w:cs="Arial"/>
            </w:rPr>
            <m:t>=41.95-6.08-5.12-30.34</m:t>
          </m:r>
        </m:oMath>
      </m:oMathPara>
    </w:p>
    <w:p w14:paraId="69031CF1" w14:textId="77777777" w:rsidR="009709C9" w:rsidRPr="009709C9" w:rsidRDefault="00A95619" w:rsidP="009709C9">
      <w:pPr>
        <w:pStyle w:val="NoSpacing"/>
        <w:spacing w:after="120"/>
        <w:ind w:left="1440" w:right="-86"/>
        <w:jc w:val="both"/>
        <w:rPr>
          <w:rFonts w:ascii="Arial" w:eastAsiaTheme="minorEastAsia" w:hAnsi="Arial" w:cs="Arial"/>
        </w:rPr>
      </w:pPr>
      <m:oMathPara>
        <m:oMathParaPr>
          <m:jc m:val="left"/>
        </m:oMathParaPr>
        <m:oMath>
          <m:sSub>
            <m:sSubPr>
              <m:ctrlPr>
                <w:rPr>
                  <w:rFonts w:ascii="Cambria Math" w:hAnsi="Cambria Math" w:cs="Arial"/>
                  <w:i/>
                </w:rPr>
              </m:ctrlPr>
            </m:sSubPr>
            <m:e>
              <m:r>
                <w:rPr>
                  <w:rFonts w:ascii="Cambria Math" w:hAnsi="Cambria Math" w:cs="Arial"/>
                </w:rPr>
                <m:t>SS</m:t>
              </m:r>
            </m:e>
            <m:sub>
              <m:r>
                <w:rPr>
                  <w:rFonts w:ascii="Cambria Math" w:hAnsi="Cambria Math" w:cs="Arial"/>
                </w:rPr>
                <m:t>Interaction</m:t>
              </m:r>
            </m:sub>
          </m:sSub>
          <m:r>
            <w:rPr>
              <w:rFonts w:ascii="Cambria Math" w:hAnsi="Cambria Math" w:cs="Arial"/>
            </w:rPr>
            <m:t>=0.428</m:t>
          </m:r>
        </m:oMath>
      </m:oMathPara>
    </w:p>
    <w:p w14:paraId="377A36A6" w14:textId="77777777" w:rsidR="009709C9" w:rsidRDefault="009709C9" w:rsidP="0017695B">
      <w:pPr>
        <w:pStyle w:val="NoSpacing"/>
        <w:spacing w:after="120"/>
        <w:ind w:right="-86"/>
        <w:jc w:val="both"/>
        <w:rPr>
          <w:rFonts w:ascii="Arial" w:hAnsi="Arial" w:cs="Arial"/>
        </w:rPr>
      </w:pPr>
    </w:p>
    <w:p w14:paraId="668F43C3" w14:textId="77777777" w:rsidR="00B47899" w:rsidRDefault="00A2017C" w:rsidP="009F0049">
      <w:pPr>
        <w:pStyle w:val="NoSpacing"/>
        <w:numPr>
          <w:ilvl w:val="0"/>
          <w:numId w:val="10"/>
        </w:numPr>
        <w:spacing w:after="120"/>
        <w:ind w:right="-86"/>
        <w:jc w:val="both"/>
        <w:rPr>
          <w:rFonts w:ascii="Arial" w:hAnsi="Arial" w:cs="Arial"/>
        </w:rPr>
      </w:pPr>
      <w:r>
        <w:rPr>
          <w:rFonts w:ascii="Arial" w:hAnsi="Arial" w:cs="Arial"/>
        </w:rPr>
        <w:t xml:space="preserve">Degrees of Freedom </w:t>
      </w:r>
      <m:oMath>
        <m:r>
          <m:rPr>
            <m:sty m:val="bi"/>
          </m:rPr>
          <w:rPr>
            <w:rFonts w:ascii="Cambria Math" w:hAnsi="Cambria Math" w:cs="Arial"/>
          </w:rPr>
          <m:t xml:space="preserve">df </m:t>
        </m:r>
      </m:oMath>
      <w:r>
        <w:rPr>
          <w:rFonts w:ascii="Arial" w:hAnsi="Arial" w:cs="Arial"/>
        </w:rPr>
        <w:t>Fe</w:t>
      </w:r>
      <w:r w:rsidR="001B7A32">
        <w:rPr>
          <w:rFonts w:ascii="Arial" w:hAnsi="Arial" w:cs="Arial"/>
        </w:rPr>
        <w:t>rtilizers and Planting Density</w:t>
      </w:r>
      <w:r>
        <w:rPr>
          <w:rFonts w:ascii="Arial" w:hAnsi="Arial" w:cs="Arial"/>
        </w:rPr>
        <w:t>:</w:t>
      </w:r>
    </w:p>
    <w:p w14:paraId="2127784B" w14:textId="77777777" w:rsidR="00B47899" w:rsidRPr="00A2017C" w:rsidRDefault="00A95619" w:rsidP="00B47899">
      <w:pPr>
        <w:pStyle w:val="NoSpacing"/>
        <w:spacing w:after="60"/>
        <w:ind w:left="1440" w:right="-86"/>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df</m:t>
              </m:r>
            </m:e>
            <m:sub>
              <m:r>
                <w:rPr>
                  <w:rFonts w:ascii="Cambria Math" w:hAnsi="Cambria Math" w:cs="Arial"/>
                </w:rPr>
                <m:t>Fertilizer</m:t>
              </m:r>
            </m:sub>
          </m:sSub>
          <m:r>
            <w:rPr>
              <w:rFonts w:ascii="Cambria Math" w:hAnsi="Cambria Math" w:cs="Arial"/>
            </w:rPr>
            <m:t>=a-1=3-1=2</m:t>
          </m:r>
        </m:oMath>
      </m:oMathPara>
    </w:p>
    <w:p w14:paraId="023E90AB" w14:textId="77777777" w:rsidR="00A2017C" w:rsidRPr="00A2017C" w:rsidRDefault="00A95619" w:rsidP="00A2017C">
      <w:pPr>
        <w:pStyle w:val="NoSpacing"/>
        <w:spacing w:after="60"/>
        <w:ind w:left="1440" w:right="-86"/>
        <w:jc w:val="both"/>
        <w:rPr>
          <w:rFonts w:ascii="Arial" w:eastAsiaTheme="minorEastAsia" w:hAnsi="Arial" w:cs="Arial"/>
        </w:rPr>
      </w:pPr>
      <m:oMathPara>
        <m:oMathParaPr>
          <m:jc m:val="left"/>
        </m:oMathParaPr>
        <m:oMath>
          <m:sSub>
            <m:sSubPr>
              <m:ctrlPr>
                <w:rPr>
                  <w:rFonts w:ascii="Cambria Math" w:hAnsi="Cambria Math" w:cs="Arial"/>
                  <w:i/>
                </w:rPr>
              </m:ctrlPr>
            </m:sSubPr>
            <m:e>
              <m:r>
                <w:rPr>
                  <w:rFonts w:ascii="Cambria Math" w:hAnsi="Cambria Math" w:cs="Arial"/>
                </w:rPr>
                <m:t>df</m:t>
              </m:r>
            </m:e>
            <m:sub>
              <m:r>
                <w:rPr>
                  <w:rFonts w:ascii="Cambria Math" w:hAnsi="Cambria Math" w:cs="Arial"/>
                </w:rPr>
                <m:t>Density</m:t>
              </m:r>
            </m:sub>
          </m:sSub>
          <m:r>
            <w:rPr>
              <w:rFonts w:ascii="Cambria Math" w:hAnsi="Cambria Math" w:cs="Arial"/>
            </w:rPr>
            <m:t>=b-1=2-1=1</m:t>
          </m:r>
        </m:oMath>
      </m:oMathPara>
    </w:p>
    <w:p w14:paraId="3540A52C" w14:textId="77777777" w:rsidR="007F3504" w:rsidRPr="00A2017C" w:rsidRDefault="00A95619" w:rsidP="007F3504">
      <w:pPr>
        <w:pStyle w:val="NoSpacing"/>
        <w:spacing w:after="60"/>
        <w:ind w:left="1440" w:right="-86"/>
        <w:jc w:val="both"/>
        <w:rPr>
          <w:rFonts w:ascii="Arial" w:eastAsiaTheme="minorEastAsia" w:hAnsi="Arial" w:cs="Arial"/>
        </w:rPr>
      </w:pPr>
      <m:oMathPara>
        <m:oMathParaPr>
          <m:jc m:val="left"/>
        </m:oMathParaPr>
        <m:oMath>
          <m:sSub>
            <m:sSubPr>
              <m:ctrlPr>
                <w:rPr>
                  <w:rFonts w:ascii="Cambria Math" w:hAnsi="Cambria Math" w:cs="Arial"/>
                  <w:i/>
                </w:rPr>
              </m:ctrlPr>
            </m:sSubPr>
            <m:e>
              <m:r>
                <w:rPr>
                  <w:rFonts w:ascii="Cambria Math" w:hAnsi="Cambria Math" w:cs="Arial"/>
                </w:rPr>
                <m:t>df</m:t>
              </m:r>
            </m:e>
            <m:sub>
              <m:r>
                <w:rPr>
                  <w:rFonts w:ascii="Cambria Math" w:hAnsi="Cambria Math" w:cs="Arial"/>
                </w:rPr>
                <m:t>Interaction</m:t>
              </m:r>
            </m:sub>
          </m:sSub>
          <m:r>
            <w:rPr>
              <w:rFonts w:ascii="Cambria Math" w:hAnsi="Cambria Math" w:cs="Arial"/>
            </w:rPr>
            <m:t>=</m:t>
          </m:r>
          <m:d>
            <m:dPr>
              <m:ctrlPr>
                <w:rPr>
                  <w:rFonts w:ascii="Cambria Math" w:hAnsi="Cambria Math" w:cs="Arial"/>
                  <w:i/>
                </w:rPr>
              </m:ctrlPr>
            </m:dPr>
            <m:e>
              <m:r>
                <w:rPr>
                  <w:rFonts w:ascii="Cambria Math" w:hAnsi="Cambria Math" w:cs="Arial"/>
                </w:rPr>
                <m:t>a-1</m:t>
              </m:r>
            </m:e>
          </m:d>
          <m:d>
            <m:dPr>
              <m:ctrlPr>
                <w:rPr>
                  <w:rFonts w:ascii="Cambria Math" w:hAnsi="Cambria Math" w:cs="Arial"/>
                  <w:i/>
                </w:rPr>
              </m:ctrlPr>
            </m:dPr>
            <m:e>
              <m:r>
                <w:rPr>
                  <w:rFonts w:ascii="Cambria Math" w:hAnsi="Cambria Math" w:cs="Arial"/>
                </w:rPr>
                <m:t>b-1</m:t>
              </m:r>
            </m:e>
          </m:d>
          <m:r>
            <w:rPr>
              <w:rFonts w:ascii="Cambria Math" w:hAnsi="Cambria Math" w:cs="Arial"/>
            </w:rPr>
            <m:t>=</m:t>
          </m:r>
          <m:d>
            <m:dPr>
              <m:ctrlPr>
                <w:rPr>
                  <w:rFonts w:ascii="Cambria Math" w:hAnsi="Cambria Math" w:cs="Arial"/>
                  <w:i/>
                </w:rPr>
              </m:ctrlPr>
            </m:dPr>
            <m:e>
              <m:r>
                <w:rPr>
                  <w:rFonts w:ascii="Cambria Math" w:hAnsi="Cambria Math" w:cs="Arial"/>
                </w:rPr>
                <m:t>2</m:t>
              </m:r>
            </m:e>
          </m:d>
          <m:d>
            <m:dPr>
              <m:ctrlPr>
                <w:rPr>
                  <w:rFonts w:ascii="Cambria Math" w:hAnsi="Cambria Math" w:cs="Arial"/>
                  <w:i/>
                </w:rPr>
              </m:ctrlPr>
            </m:dPr>
            <m:e>
              <m:r>
                <w:rPr>
                  <w:rFonts w:ascii="Cambria Math" w:hAnsi="Cambria Math" w:cs="Arial"/>
                </w:rPr>
                <m:t>1</m:t>
              </m:r>
            </m:e>
          </m:d>
          <m:r>
            <w:rPr>
              <w:rFonts w:ascii="Cambria Math" w:hAnsi="Cambria Math" w:cs="Arial"/>
            </w:rPr>
            <m:t>=2</m:t>
          </m:r>
        </m:oMath>
      </m:oMathPara>
    </w:p>
    <w:p w14:paraId="0C0D538B" w14:textId="77777777" w:rsidR="007F3504" w:rsidRPr="00CE3EFC" w:rsidRDefault="00A95619" w:rsidP="007F3504">
      <w:pPr>
        <w:pStyle w:val="NoSpacing"/>
        <w:spacing w:after="60"/>
        <w:ind w:left="1440" w:right="-86"/>
        <w:jc w:val="both"/>
        <w:rPr>
          <w:rFonts w:ascii="Arial" w:eastAsiaTheme="minorEastAsia" w:hAnsi="Arial" w:cs="Arial"/>
        </w:rPr>
      </w:pPr>
      <m:oMathPara>
        <m:oMathParaPr>
          <m:jc m:val="left"/>
        </m:oMathParaPr>
        <m:oMath>
          <m:sSub>
            <m:sSubPr>
              <m:ctrlPr>
                <w:rPr>
                  <w:rFonts w:ascii="Cambria Math" w:hAnsi="Cambria Math" w:cs="Arial"/>
                  <w:i/>
                </w:rPr>
              </m:ctrlPr>
            </m:sSubPr>
            <m:e>
              <m:r>
                <w:rPr>
                  <w:rFonts w:ascii="Cambria Math" w:hAnsi="Cambria Math" w:cs="Arial"/>
                </w:rPr>
                <m:t>df</m:t>
              </m:r>
            </m:e>
            <m:sub>
              <m:r>
                <w:rPr>
                  <w:rFonts w:ascii="Cambria Math" w:hAnsi="Cambria Math" w:cs="Arial"/>
                </w:rPr>
                <m:t>Within</m:t>
              </m:r>
            </m:sub>
          </m:sSub>
          <m:r>
            <w:rPr>
              <w:rFonts w:ascii="Cambria Math" w:hAnsi="Cambria Math" w:cs="Arial"/>
            </w:rPr>
            <m:t>=N-</m:t>
          </m:r>
          <m:d>
            <m:dPr>
              <m:ctrlPr>
                <w:rPr>
                  <w:rFonts w:ascii="Cambria Math" w:hAnsi="Cambria Math" w:cs="Arial"/>
                  <w:i/>
                </w:rPr>
              </m:ctrlPr>
            </m:dPr>
            <m:e>
              <m:r>
                <w:rPr>
                  <w:rFonts w:ascii="Cambria Math" w:hAnsi="Cambria Math" w:cs="Arial"/>
                </w:rPr>
                <m:t>a</m:t>
              </m:r>
            </m:e>
          </m:d>
          <m:d>
            <m:dPr>
              <m:ctrlPr>
                <w:rPr>
                  <w:rFonts w:ascii="Cambria Math" w:hAnsi="Cambria Math" w:cs="Arial"/>
                  <w:i/>
                </w:rPr>
              </m:ctrlPr>
            </m:dPr>
            <m:e>
              <m:r>
                <w:rPr>
                  <w:rFonts w:ascii="Cambria Math" w:hAnsi="Cambria Math" w:cs="Arial"/>
                </w:rPr>
                <m:t>b</m:t>
              </m:r>
            </m:e>
          </m:d>
          <m:r>
            <w:rPr>
              <w:rFonts w:ascii="Cambria Math" w:hAnsi="Cambria Math" w:cs="Arial"/>
            </w:rPr>
            <m:t>=96-</m:t>
          </m:r>
          <m:d>
            <m:dPr>
              <m:ctrlPr>
                <w:rPr>
                  <w:rFonts w:ascii="Cambria Math" w:hAnsi="Cambria Math" w:cs="Arial"/>
                  <w:i/>
                </w:rPr>
              </m:ctrlPr>
            </m:dPr>
            <m:e>
              <m:r>
                <w:rPr>
                  <w:rFonts w:ascii="Cambria Math" w:hAnsi="Cambria Math" w:cs="Arial"/>
                </w:rPr>
                <m:t>3</m:t>
              </m:r>
            </m:e>
          </m:d>
          <m:d>
            <m:dPr>
              <m:ctrlPr>
                <w:rPr>
                  <w:rFonts w:ascii="Cambria Math" w:hAnsi="Cambria Math" w:cs="Arial"/>
                  <w:i/>
                </w:rPr>
              </m:ctrlPr>
            </m:dPr>
            <m:e>
              <m:r>
                <w:rPr>
                  <w:rFonts w:ascii="Cambria Math" w:hAnsi="Cambria Math" w:cs="Arial"/>
                </w:rPr>
                <m:t>2</m:t>
              </m:r>
            </m:e>
          </m:d>
          <m:r>
            <w:rPr>
              <w:rFonts w:ascii="Cambria Math" w:hAnsi="Cambria Math" w:cs="Arial"/>
            </w:rPr>
            <m:t>=90</m:t>
          </m:r>
        </m:oMath>
      </m:oMathPara>
    </w:p>
    <w:p w14:paraId="764ABBB5" w14:textId="77777777" w:rsidR="00A2017C" w:rsidRDefault="00A2017C" w:rsidP="00A2017C">
      <w:pPr>
        <w:pStyle w:val="NoSpacing"/>
        <w:spacing w:after="60"/>
        <w:ind w:left="1440" w:right="-86"/>
        <w:jc w:val="both"/>
        <w:rPr>
          <w:rFonts w:ascii="Arial" w:eastAsiaTheme="minorEastAsia" w:hAnsi="Arial" w:cs="Arial"/>
        </w:rPr>
      </w:pPr>
    </w:p>
    <w:p w14:paraId="2C100225" w14:textId="77777777" w:rsidR="00203D65" w:rsidRDefault="00203D65" w:rsidP="00A2017C">
      <w:pPr>
        <w:pStyle w:val="NoSpacing"/>
        <w:spacing w:after="60"/>
        <w:ind w:left="1440" w:right="-86"/>
        <w:jc w:val="both"/>
        <w:rPr>
          <w:rFonts w:ascii="Arial" w:eastAsiaTheme="minorEastAsia" w:hAnsi="Arial" w:cs="Arial"/>
        </w:rPr>
      </w:pPr>
    </w:p>
    <w:p w14:paraId="7D2F14C9" w14:textId="77777777" w:rsidR="00A2017C" w:rsidRPr="00A2017C" w:rsidRDefault="00A2017C" w:rsidP="009F0049">
      <w:pPr>
        <w:pStyle w:val="NoSpacing"/>
        <w:numPr>
          <w:ilvl w:val="0"/>
          <w:numId w:val="10"/>
        </w:numPr>
        <w:spacing w:after="120"/>
        <w:ind w:right="-86"/>
        <w:jc w:val="both"/>
        <w:rPr>
          <w:rFonts w:ascii="Arial" w:hAnsi="Arial" w:cs="Arial"/>
        </w:rPr>
      </w:pPr>
      <w:r>
        <w:rPr>
          <w:rFonts w:ascii="Arial" w:hAnsi="Arial" w:cs="Arial"/>
        </w:rPr>
        <w:t xml:space="preserve">Mean Square </w:t>
      </w:r>
      <m:oMath>
        <m:r>
          <m:rPr>
            <m:sty m:val="bi"/>
          </m:rPr>
          <w:rPr>
            <w:rFonts w:ascii="Cambria Math" w:hAnsi="Cambria Math" w:cs="Arial"/>
          </w:rPr>
          <m:t>MS</m:t>
        </m:r>
      </m:oMath>
      <w:r>
        <w:rPr>
          <w:rFonts w:ascii="Arial" w:eastAsiaTheme="minorEastAsia" w:hAnsi="Arial" w:cs="Arial"/>
          <w:b/>
        </w:rPr>
        <w:t xml:space="preserve"> </w:t>
      </w:r>
      <w:r w:rsidRPr="00A2017C">
        <w:rPr>
          <w:rFonts w:ascii="Arial" w:eastAsiaTheme="minorEastAsia" w:hAnsi="Arial" w:cs="Arial"/>
        </w:rPr>
        <w:t>of Fertilizers and Planting Densities:</w:t>
      </w:r>
    </w:p>
    <w:p w14:paraId="123D70F0" w14:textId="77777777" w:rsidR="004913A1" w:rsidRPr="00A2017C" w:rsidRDefault="00A95619" w:rsidP="009F0049">
      <w:pPr>
        <w:spacing w:after="120"/>
        <w:ind w:left="1440"/>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MS</m:t>
              </m:r>
            </m:e>
            <m:sub>
              <m:r>
                <w:rPr>
                  <w:rFonts w:ascii="Cambria Math" w:hAnsi="Cambria Math" w:cs="Arial"/>
                </w:rPr>
                <m:t>Fertilizer</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ss</m:t>
                  </m:r>
                </m:e>
                <m:sub>
                  <m:r>
                    <w:rPr>
                      <w:rFonts w:ascii="Cambria Math" w:hAnsi="Cambria Math" w:cs="Arial"/>
                    </w:rPr>
                    <m:t>Fertilizer</m:t>
                  </m:r>
                </m:sub>
              </m:sSub>
            </m:num>
            <m:den>
              <m:sSub>
                <m:sSubPr>
                  <m:ctrlPr>
                    <w:rPr>
                      <w:rFonts w:ascii="Cambria Math" w:hAnsi="Cambria Math" w:cs="Arial"/>
                      <w:i/>
                    </w:rPr>
                  </m:ctrlPr>
                </m:sSubPr>
                <m:e>
                  <m:r>
                    <w:rPr>
                      <w:rFonts w:ascii="Cambria Math" w:hAnsi="Cambria Math" w:cs="Arial"/>
                    </w:rPr>
                    <m:t>df</m:t>
                  </m:r>
                </m:e>
                <m:sub>
                  <m:r>
                    <w:rPr>
                      <w:rFonts w:ascii="Cambria Math" w:hAnsi="Cambria Math" w:cs="Arial"/>
                    </w:rPr>
                    <m:t>Fertilizer</m:t>
                  </m:r>
                </m:sub>
              </m:sSub>
            </m:den>
          </m:f>
          <m:r>
            <w:rPr>
              <w:rFonts w:ascii="Cambria Math" w:hAnsi="Cambria Math" w:cs="Arial"/>
            </w:rPr>
            <m:t>=</m:t>
          </m:r>
          <m:f>
            <m:fPr>
              <m:ctrlPr>
                <w:rPr>
                  <w:rFonts w:ascii="Cambria Math" w:hAnsi="Cambria Math" w:cs="Arial"/>
                  <w:i/>
                </w:rPr>
              </m:ctrlPr>
            </m:fPr>
            <m:num>
              <m:r>
                <w:rPr>
                  <w:rFonts w:ascii="Cambria Math" w:hAnsi="Cambria Math" w:cs="Arial"/>
                </w:rPr>
                <m:t>6.0682</m:t>
              </m:r>
            </m:num>
            <m:den>
              <m:r>
                <w:rPr>
                  <w:rFonts w:ascii="Cambria Math" w:hAnsi="Cambria Math" w:cs="Arial"/>
                </w:rPr>
                <m:t>2</m:t>
              </m:r>
            </m:den>
          </m:f>
          <m:r>
            <w:rPr>
              <w:rFonts w:ascii="Cambria Math" w:hAnsi="Cambria Math" w:cs="Arial"/>
            </w:rPr>
            <m:t>=3.034</m:t>
          </m:r>
        </m:oMath>
      </m:oMathPara>
    </w:p>
    <w:p w14:paraId="5A225BDC" w14:textId="77777777" w:rsidR="00E00A73" w:rsidRPr="001909A7" w:rsidRDefault="00A95619" w:rsidP="00E00A73">
      <w:pPr>
        <w:ind w:left="1440"/>
        <w:rPr>
          <w:rFonts w:ascii="Arial" w:eastAsiaTheme="minorEastAsia" w:hAnsi="Arial" w:cs="Arial"/>
        </w:rPr>
      </w:pPr>
      <m:oMathPara>
        <m:oMathParaPr>
          <m:jc m:val="left"/>
        </m:oMathParaPr>
        <m:oMath>
          <m:sSub>
            <m:sSubPr>
              <m:ctrlPr>
                <w:rPr>
                  <w:rFonts w:ascii="Cambria Math" w:hAnsi="Cambria Math" w:cs="Arial"/>
                  <w:i/>
                </w:rPr>
              </m:ctrlPr>
            </m:sSubPr>
            <m:e>
              <m:r>
                <w:rPr>
                  <w:rFonts w:ascii="Cambria Math" w:hAnsi="Cambria Math" w:cs="Arial"/>
                </w:rPr>
                <m:t>MS</m:t>
              </m:r>
            </m:e>
            <m:sub>
              <m:r>
                <w:rPr>
                  <w:rFonts w:ascii="Cambria Math" w:hAnsi="Cambria Math" w:cs="Arial"/>
                </w:rPr>
                <m:t>Density</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ss</m:t>
                  </m:r>
                </m:e>
                <m:sub>
                  <m:r>
                    <w:rPr>
                      <w:rFonts w:ascii="Cambria Math" w:hAnsi="Cambria Math" w:cs="Arial"/>
                    </w:rPr>
                    <m:t>Density</m:t>
                  </m:r>
                </m:sub>
              </m:sSub>
            </m:num>
            <m:den>
              <m:sSub>
                <m:sSubPr>
                  <m:ctrlPr>
                    <w:rPr>
                      <w:rFonts w:ascii="Cambria Math" w:hAnsi="Cambria Math" w:cs="Arial"/>
                      <w:i/>
                    </w:rPr>
                  </m:ctrlPr>
                </m:sSubPr>
                <m:e>
                  <m:r>
                    <w:rPr>
                      <w:rFonts w:ascii="Cambria Math" w:hAnsi="Cambria Math" w:cs="Arial"/>
                    </w:rPr>
                    <m:t>df</m:t>
                  </m:r>
                </m:e>
                <m:sub>
                  <m:r>
                    <w:rPr>
                      <w:rFonts w:ascii="Cambria Math" w:hAnsi="Cambria Math" w:cs="Arial"/>
                    </w:rPr>
                    <m:t>Density</m:t>
                  </m:r>
                </m:sub>
              </m:sSub>
            </m:den>
          </m:f>
          <m:r>
            <w:rPr>
              <w:rFonts w:ascii="Cambria Math" w:hAnsi="Cambria Math" w:cs="Arial"/>
            </w:rPr>
            <m:t>=</m:t>
          </m:r>
          <m:f>
            <m:fPr>
              <m:ctrlPr>
                <w:rPr>
                  <w:rFonts w:ascii="Cambria Math" w:hAnsi="Cambria Math" w:cs="Arial"/>
                  <w:i/>
                </w:rPr>
              </m:ctrlPr>
            </m:fPr>
            <m:num>
              <m:r>
                <w:rPr>
                  <w:rFonts w:ascii="Cambria Math" w:hAnsi="Cambria Math" w:cs="Arial"/>
                </w:rPr>
                <m:t>5.12</m:t>
              </m:r>
            </m:num>
            <m:den>
              <m:r>
                <w:rPr>
                  <w:rFonts w:ascii="Cambria Math" w:hAnsi="Cambria Math" w:cs="Arial"/>
                </w:rPr>
                <m:t>1</m:t>
              </m:r>
            </m:den>
          </m:f>
          <m:r>
            <w:rPr>
              <w:rFonts w:ascii="Cambria Math" w:hAnsi="Cambria Math" w:cs="Arial"/>
            </w:rPr>
            <m:t>=5.12</m:t>
          </m:r>
        </m:oMath>
      </m:oMathPara>
    </w:p>
    <w:p w14:paraId="732AFB5C" w14:textId="77777777" w:rsidR="001909A7" w:rsidRPr="00A2017C" w:rsidRDefault="00A95619" w:rsidP="001909A7">
      <w:pPr>
        <w:ind w:left="1440"/>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MS</m:t>
              </m:r>
            </m:e>
            <m:sub>
              <m:r>
                <w:rPr>
                  <w:rFonts w:ascii="Cambria Math" w:hAnsi="Cambria Math" w:cs="Arial"/>
                </w:rPr>
                <m:t>Interaction</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ss</m:t>
                  </m:r>
                </m:e>
                <m:sub>
                  <m:r>
                    <w:rPr>
                      <w:rFonts w:ascii="Cambria Math" w:hAnsi="Cambria Math" w:cs="Arial"/>
                    </w:rPr>
                    <m:t>Interaction</m:t>
                  </m:r>
                </m:sub>
              </m:sSub>
            </m:num>
            <m:den>
              <m:sSub>
                <m:sSubPr>
                  <m:ctrlPr>
                    <w:rPr>
                      <w:rFonts w:ascii="Cambria Math" w:hAnsi="Cambria Math" w:cs="Arial"/>
                      <w:i/>
                    </w:rPr>
                  </m:ctrlPr>
                </m:sSubPr>
                <m:e>
                  <m:r>
                    <w:rPr>
                      <w:rFonts w:ascii="Cambria Math" w:hAnsi="Cambria Math" w:cs="Arial"/>
                    </w:rPr>
                    <m:t>df</m:t>
                  </m:r>
                </m:e>
                <m:sub>
                  <m:r>
                    <w:rPr>
                      <w:rFonts w:ascii="Cambria Math" w:hAnsi="Cambria Math" w:cs="Arial"/>
                    </w:rPr>
                    <m:t>Interaction</m:t>
                  </m:r>
                </m:sub>
              </m:sSub>
            </m:den>
          </m:f>
          <m:r>
            <w:rPr>
              <w:rFonts w:ascii="Cambria Math" w:hAnsi="Cambria Math" w:cs="Arial"/>
            </w:rPr>
            <m:t>=</m:t>
          </m:r>
          <m:f>
            <m:fPr>
              <m:ctrlPr>
                <w:rPr>
                  <w:rFonts w:ascii="Cambria Math" w:hAnsi="Cambria Math" w:cs="Arial"/>
                  <w:i/>
                </w:rPr>
              </m:ctrlPr>
            </m:fPr>
            <m:num>
              <m:r>
                <w:rPr>
                  <w:rFonts w:ascii="Cambria Math" w:hAnsi="Cambria Math" w:cs="Arial"/>
                </w:rPr>
                <m:t>0.428</m:t>
              </m:r>
            </m:num>
            <m:den>
              <m:r>
                <w:rPr>
                  <w:rFonts w:ascii="Cambria Math" w:hAnsi="Cambria Math" w:cs="Arial"/>
                </w:rPr>
                <m:t>2</m:t>
              </m:r>
            </m:den>
          </m:f>
          <m:r>
            <w:rPr>
              <w:rFonts w:ascii="Cambria Math" w:hAnsi="Cambria Math" w:cs="Arial"/>
            </w:rPr>
            <m:t>=0.214</m:t>
          </m:r>
        </m:oMath>
      </m:oMathPara>
    </w:p>
    <w:p w14:paraId="52F9DC9A" w14:textId="77777777" w:rsidR="009A0328" w:rsidRPr="009F0049" w:rsidRDefault="00A95619" w:rsidP="009A0328">
      <w:pPr>
        <w:ind w:left="1440"/>
        <w:rPr>
          <w:rFonts w:ascii="Arial" w:eastAsiaTheme="minorEastAsia" w:hAnsi="Arial" w:cs="Arial"/>
        </w:rPr>
      </w:pPr>
      <m:oMathPara>
        <m:oMathParaPr>
          <m:jc m:val="left"/>
        </m:oMathParaPr>
        <m:oMath>
          <m:sSub>
            <m:sSubPr>
              <m:ctrlPr>
                <w:rPr>
                  <w:rFonts w:ascii="Cambria Math" w:hAnsi="Cambria Math" w:cs="Arial"/>
                  <w:i/>
                </w:rPr>
              </m:ctrlPr>
            </m:sSubPr>
            <m:e>
              <m:r>
                <w:rPr>
                  <w:rFonts w:ascii="Cambria Math" w:hAnsi="Cambria Math" w:cs="Arial"/>
                </w:rPr>
                <m:t>MS</m:t>
              </m:r>
            </m:e>
            <m:sub>
              <m:r>
                <w:rPr>
                  <w:rFonts w:ascii="Cambria Math" w:hAnsi="Cambria Math" w:cs="Arial"/>
                </w:rPr>
                <m:t>Within</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ss</m:t>
                  </m:r>
                </m:e>
                <m:sub>
                  <m:r>
                    <w:rPr>
                      <w:rFonts w:ascii="Cambria Math" w:hAnsi="Cambria Math" w:cs="Arial"/>
                    </w:rPr>
                    <m:t>Within</m:t>
                  </m:r>
                </m:sub>
              </m:sSub>
            </m:num>
            <m:den>
              <m:sSub>
                <m:sSubPr>
                  <m:ctrlPr>
                    <w:rPr>
                      <w:rFonts w:ascii="Cambria Math" w:hAnsi="Cambria Math" w:cs="Arial"/>
                      <w:i/>
                    </w:rPr>
                  </m:ctrlPr>
                </m:sSubPr>
                <m:e>
                  <m:r>
                    <w:rPr>
                      <w:rFonts w:ascii="Cambria Math" w:hAnsi="Cambria Math" w:cs="Arial"/>
                    </w:rPr>
                    <m:t>df</m:t>
                  </m:r>
                </m:e>
                <m:sub>
                  <m:r>
                    <w:rPr>
                      <w:rFonts w:ascii="Cambria Math" w:hAnsi="Cambria Math" w:cs="Arial"/>
                    </w:rPr>
                    <m:t>Within</m:t>
                  </m:r>
                </m:sub>
              </m:sSub>
            </m:den>
          </m:f>
          <m:r>
            <w:rPr>
              <w:rFonts w:ascii="Cambria Math" w:hAnsi="Cambria Math" w:cs="Arial"/>
            </w:rPr>
            <m:t>=</m:t>
          </m:r>
          <m:f>
            <m:fPr>
              <m:ctrlPr>
                <w:rPr>
                  <w:rFonts w:ascii="Cambria Math" w:hAnsi="Cambria Math" w:cs="Arial"/>
                  <w:i/>
                </w:rPr>
              </m:ctrlPr>
            </m:fPr>
            <m:num>
              <m:r>
                <w:rPr>
                  <w:rFonts w:ascii="Cambria Math" w:hAnsi="Cambria Math" w:cs="Arial"/>
                </w:rPr>
                <m:t>30.337</m:t>
              </m:r>
            </m:num>
            <m:den>
              <m:r>
                <w:rPr>
                  <w:rFonts w:ascii="Cambria Math" w:hAnsi="Cambria Math" w:cs="Arial"/>
                </w:rPr>
                <m:t>90</m:t>
              </m:r>
            </m:den>
          </m:f>
          <m:r>
            <w:rPr>
              <w:rFonts w:ascii="Cambria Math" w:hAnsi="Cambria Math" w:cs="Arial"/>
            </w:rPr>
            <m:t>=0.337</m:t>
          </m:r>
        </m:oMath>
      </m:oMathPara>
    </w:p>
    <w:p w14:paraId="5690D43D" w14:textId="77777777" w:rsidR="009F0049" w:rsidRPr="00A2017C" w:rsidRDefault="009F0049" w:rsidP="009A0328">
      <w:pPr>
        <w:ind w:left="1440"/>
        <w:rPr>
          <w:rFonts w:ascii="Arial" w:hAnsi="Arial" w:cs="Arial"/>
        </w:rPr>
      </w:pPr>
    </w:p>
    <w:p w14:paraId="0D2B0F44" w14:textId="77777777" w:rsidR="000F14B8" w:rsidRPr="00CD2BA7" w:rsidRDefault="00CD2BA7" w:rsidP="00CD2BA7">
      <w:pPr>
        <w:pStyle w:val="ListParagraph"/>
        <w:numPr>
          <w:ilvl w:val="0"/>
          <w:numId w:val="10"/>
        </w:numPr>
        <w:rPr>
          <w:rFonts w:ascii="Arial" w:hAnsi="Arial" w:cs="Arial"/>
        </w:rPr>
      </w:pPr>
      <w:r>
        <w:rPr>
          <w:rFonts w:ascii="Arial" w:hAnsi="Arial" w:cs="Arial"/>
        </w:rPr>
        <w:t>Summary Table</w:t>
      </w:r>
    </w:p>
    <w:p w14:paraId="47F554C8" w14:textId="77777777" w:rsidR="009A0328" w:rsidRDefault="00CD2A83" w:rsidP="00187A64">
      <w:pPr>
        <w:ind w:left="1440"/>
        <w:rPr>
          <w:rFonts w:ascii="Arial" w:hAnsi="Arial" w:cs="Arial"/>
        </w:rPr>
      </w:pPr>
      <w:r w:rsidRPr="00CD2A83">
        <w:rPr>
          <w:noProof/>
        </w:rPr>
        <w:drawing>
          <wp:inline distT="0" distB="0" distL="0" distR="0" wp14:anchorId="089FD08A" wp14:editId="760FFA39">
            <wp:extent cx="4130675" cy="115125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30675" cy="1151255"/>
                    </a:xfrm>
                    <a:prstGeom prst="rect">
                      <a:avLst/>
                    </a:prstGeom>
                    <a:noFill/>
                    <a:ln>
                      <a:noFill/>
                    </a:ln>
                  </pic:spPr>
                </pic:pic>
              </a:graphicData>
            </a:graphic>
          </wp:inline>
        </w:drawing>
      </w:r>
    </w:p>
    <w:p w14:paraId="29C25586" w14:textId="77777777" w:rsidR="009A0328" w:rsidRDefault="00187A64" w:rsidP="002651AF">
      <w:pPr>
        <w:ind w:left="1440"/>
        <w:jc w:val="both"/>
        <w:rPr>
          <w:rFonts w:ascii="Arial" w:hAnsi="Arial" w:cs="Arial"/>
        </w:rPr>
      </w:pPr>
      <w:r w:rsidRPr="00187A64">
        <w:rPr>
          <w:rFonts w:ascii="Arial" w:hAnsi="Arial" w:cs="Arial"/>
        </w:rPr>
        <w:t>Note that F value for Fertilizer is calculated as its MS over MS of Within, F value for Density is calculated as its MS over MS of Within, and the F value for Interaction is calculated as the product of their respective M</w:t>
      </w:r>
      <w:r w:rsidR="002651AF">
        <w:rPr>
          <w:rFonts w:ascii="Arial" w:hAnsi="Arial" w:cs="Arial"/>
        </w:rPr>
        <w:t>S over MS of Within</w:t>
      </w:r>
    </w:p>
    <w:p w14:paraId="1F57B97E" w14:textId="77777777" w:rsidR="00942DD2" w:rsidRDefault="00942DD2" w:rsidP="001B7A32">
      <w:pPr>
        <w:pStyle w:val="ListParagraph"/>
        <w:numPr>
          <w:ilvl w:val="0"/>
          <w:numId w:val="10"/>
        </w:numPr>
        <w:rPr>
          <w:rFonts w:ascii="Arial" w:hAnsi="Arial" w:cs="Arial"/>
        </w:rPr>
      </w:pPr>
      <w:r>
        <w:rPr>
          <w:rFonts w:ascii="Arial" w:hAnsi="Arial" w:cs="Arial"/>
        </w:rPr>
        <w:t>Decision</w:t>
      </w:r>
    </w:p>
    <w:p w14:paraId="0373D904" w14:textId="77777777" w:rsidR="00942DD2" w:rsidRDefault="00942DD2" w:rsidP="00942DD2">
      <w:pPr>
        <w:pStyle w:val="ListParagraph"/>
        <w:ind w:left="1440" w:firstLine="0"/>
        <w:rPr>
          <w:rFonts w:ascii="Arial" w:hAnsi="Arial" w:cs="Arial"/>
        </w:rPr>
      </w:pPr>
    </w:p>
    <w:p w14:paraId="0E591173" w14:textId="77777777" w:rsidR="00942DD2" w:rsidRDefault="00942DD2" w:rsidP="00942DD2">
      <w:pPr>
        <w:pStyle w:val="ListParagraph"/>
        <w:ind w:left="1440" w:firstLine="0"/>
        <w:rPr>
          <w:rFonts w:ascii="Arial" w:hAnsi="Arial" w:cs="Arial"/>
        </w:rPr>
      </w:pPr>
      <w:r>
        <w:rPr>
          <w:rFonts w:ascii="Arial" w:hAnsi="Arial" w:cs="Arial"/>
        </w:rPr>
        <w:t xml:space="preserve">Reject the null hypotheses. </w:t>
      </w:r>
    </w:p>
    <w:p w14:paraId="09FF1597" w14:textId="77777777" w:rsidR="00942DD2" w:rsidRPr="00942DD2" w:rsidRDefault="00942DD2" w:rsidP="00942DD2">
      <w:pPr>
        <w:rPr>
          <w:rFonts w:ascii="Arial" w:hAnsi="Arial" w:cs="Arial"/>
        </w:rPr>
      </w:pPr>
    </w:p>
    <w:p w14:paraId="19EBE6CC" w14:textId="77777777" w:rsidR="008308F9" w:rsidRDefault="00942DD2" w:rsidP="001B7A32">
      <w:pPr>
        <w:pStyle w:val="ListParagraph"/>
        <w:numPr>
          <w:ilvl w:val="0"/>
          <w:numId w:val="10"/>
        </w:numPr>
        <w:rPr>
          <w:rFonts w:ascii="Arial" w:hAnsi="Arial" w:cs="Arial"/>
        </w:rPr>
      </w:pPr>
      <w:r>
        <w:rPr>
          <w:rFonts w:ascii="Arial" w:hAnsi="Arial" w:cs="Arial"/>
        </w:rPr>
        <w:t xml:space="preserve"> Interpretation:</w:t>
      </w:r>
      <w:r w:rsidR="008308F9">
        <w:rPr>
          <w:rFonts w:ascii="Arial" w:hAnsi="Arial" w:cs="Arial"/>
        </w:rPr>
        <w:t xml:space="preserve"> </w:t>
      </w:r>
    </w:p>
    <w:p w14:paraId="0A01E8A5" w14:textId="77777777" w:rsidR="008308F9" w:rsidRDefault="008308F9" w:rsidP="008308F9">
      <w:pPr>
        <w:pStyle w:val="ListParagraph"/>
        <w:ind w:left="1440" w:firstLine="0"/>
        <w:rPr>
          <w:rFonts w:ascii="Arial" w:hAnsi="Arial" w:cs="Arial"/>
        </w:rPr>
      </w:pPr>
    </w:p>
    <w:p w14:paraId="0646AED4" w14:textId="77777777" w:rsidR="00942DD2" w:rsidRDefault="008308F9" w:rsidP="008308F9">
      <w:pPr>
        <w:pStyle w:val="ListParagraph"/>
        <w:ind w:left="1440" w:firstLine="0"/>
        <w:jc w:val="both"/>
        <w:rPr>
          <w:rFonts w:ascii="Arial" w:hAnsi="Arial" w:cs="Arial"/>
        </w:rPr>
      </w:pPr>
      <w:r>
        <w:rPr>
          <w:rFonts w:ascii="Arial" w:hAnsi="Arial" w:cs="Arial"/>
        </w:rPr>
        <w:t>Fertilizer type and planting density type has effect on the average yield of crop and there is an interaction effect between fertilizer type and density type on average yield of crop.</w:t>
      </w:r>
    </w:p>
    <w:p w14:paraId="60ADA6EC" w14:textId="77777777" w:rsidR="001B7572" w:rsidRPr="003571B1" w:rsidRDefault="001B7572" w:rsidP="001B7572">
      <w:pPr>
        <w:pStyle w:val="NoSpacing"/>
        <w:ind w:right="-90"/>
        <w:jc w:val="both"/>
        <w:rPr>
          <w:rFonts w:ascii="Arial" w:hAnsi="Arial" w:cs="Arial"/>
          <w:b/>
          <w:sz w:val="24"/>
          <w:szCs w:val="24"/>
        </w:rPr>
      </w:pPr>
    </w:p>
    <w:p w14:paraId="00E99683" w14:textId="77777777" w:rsidR="001B7572" w:rsidRPr="003571B1" w:rsidRDefault="001B7572" w:rsidP="001B7572">
      <w:pPr>
        <w:pStyle w:val="NoSpacing"/>
        <w:numPr>
          <w:ilvl w:val="0"/>
          <w:numId w:val="3"/>
        </w:numPr>
        <w:pBdr>
          <w:top w:val="single" w:sz="12" w:space="1" w:color="70AD47" w:themeColor="accent6" w:shadow="1"/>
          <w:left w:val="single" w:sz="12" w:space="4" w:color="70AD47" w:themeColor="accent6" w:shadow="1"/>
          <w:bottom w:val="single" w:sz="12" w:space="1" w:color="70AD47" w:themeColor="accent6" w:shadow="1"/>
          <w:right w:val="single" w:sz="12" w:space="4" w:color="70AD47" w:themeColor="accent6" w:shadow="1"/>
        </w:pBdr>
        <w:shd w:val="clear" w:color="auto" w:fill="538135" w:themeFill="accent6" w:themeFillShade="BF"/>
        <w:ind w:left="360" w:right="-90" w:hanging="360"/>
        <w:jc w:val="both"/>
        <w:rPr>
          <w:rFonts w:ascii="Arial" w:hAnsi="Arial" w:cs="Arial"/>
          <w:b/>
          <w:sz w:val="24"/>
          <w:szCs w:val="24"/>
        </w:rPr>
      </w:pPr>
      <w:r>
        <w:rPr>
          <w:rFonts w:ascii="Arial" w:hAnsi="Arial" w:cs="Arial"/>
          <w:b/>
          <w:sz w:val="24"/>
          <w:szCs w:val="24"/>
        </w:rPr>
        <w:t>HOW TO DO TWO WAY ANOVA IN R</w:t>
      </w:r>
    </w:p>
    <w:p w14:paraId="1C3FCCD9" w14:textId="77777777" w:rsidR="00DA627A" w:rsidRPr="003571B1" w:rsidRDefault="00DA627A" w:rsidP="00DA627A">
      <w:pPr>
        <w:rPr>
          <w:rFonts w:ascii="Arial" w:hAnsi="Arial" w:cs="Arial"/>
        </w:rPr>
      </w:pPr>
    </w:p>
    <w:p w14:paraId="56A26F95" w14:textId="77777777" w:rsidR="00DA627A" w:rsidRPr="003571B1" w:rsidRDefault="00DA627A" w:rsidP="00DA627A">
      <w:pPr>
        <w:pStyle w:val="NoSpacing"/>
        <w:ind w:left="360" w:right="-90"/>
        <w:jc w:val="both"/>
        <w:rPr>
          <w:rFonts w:ascii="Arial" w:hAnsi="Arial" w:cs="Arial"/>
          <w:b/>
          <w:color w:val="FF0000"/>
        </w:rPr>
      </w:pPr>
      <w:r w:rsidRPr="003571B1">
        <w:rPr>
          <w:rFonts w:ascii="Arial" w:hAnsi="Arial" w:cs="Arial"/>
          <w:b/>
          <w:color w:val="FF0000"/>
        </w:rPr>
        <w:t xml:space="preserve">TWO-WAY ANOVA TEST </w:t>
      </w:r>
      <w:r w:rsidRPr="003571B1">
        <w:rPr>
          <w:rFonts w:ascii="Arial" w:hAnsi="Arial" w:cs="Arial"/>
          <w:color w:val="FF0000"/>
        </w:rPr>
        <w:t xml:space="preserve">is used to evaluate simultaneously the effect of two grouping variables (A and B) on a response variable. The grouping variables are also known as </w:t>
      </w:r>
      <w:r w:rsidRPr="003571B1">
        <w:rPr>
          <w:rFonts w:ascii="Arial" w:hAnsi="Arial" w:cs="Arial"/>
          <w:color w:val="FF0000"/>
          <w:u w:val="single"/>
        </w:rPr>
        <w:t>factors</w:t>
      </w:r>
      <w:r w:rsidRPr="003571B1">
        <w:rPr>
          <w:rFonts w:ascii="Arial" w:hAnsi="Arial" w:cs="Arial"/>
          <w:color w:val="FF0000"/>
        </w:rPr>
        <w:t xml:space="preserve">. The different categories (groups) of a factor are called </w:t>
      </w:r>
      <w:r w:rsidRPr="003571B1">
        <w:rPr>
          <w:rFonts w:ascii="Arial" w:hAnsi="Arial" w:cs="Arial"/>
          <w:color w:val="FF0000"/>
          <w:u w:val="single"/>
        </w:rPr>
        <w:t>levels</w:t>
      </w:r>
      <w:r w:rsidRPr="003571B1">
        <w:rPr>
          <w:rFonts w:ascii="Arial" w:hAnsi="Arial" w:cs="Arial"/>
          <w:color w:val="FF0000"/>
        </w:rPr>
        <w:t xml:space="preserve">. The number of levels can vary between factors. The level combinations of factors are called </w:t>
      </w:r>
      <w:r w:rsidRPr="003571B1">
        <w:rPr>
          <w:rFonts w:ascii="Arial" w:hAnsi="Arial" w:cs="Arial"/>
          <w:color w:val="FF0000"/>
          <w:u w:val="single"/>
        </w:rPr>
        <w:t>cell</w:t>
      </w:r>
      <w:r w:rsidRPr="003571B1">
        <w:rPr>
          <w:rFonts w:ascii="Arial" w:hAnsi="Arial" w:cs="Arial"/>
          <w:color w:val="FF0000"/>
        </w:rPr>
        <w:t>.</w:t>
      </w:r>
    </w:p>
    <w:p w14:paraId="309F88CD" w14:textId="77777777" w:rsidR="00DA627A" w:rsidRPr="003571B1" w:rsidRDefault="00DA627A" w:rsidP="00DA627A">
      <w:pPr>
        <w:tabs>
          <w:tab w:val="left" w:pos="2532"/>
          <w:tab w:val="left" w:pos="2533"/>
        </w:tabs>
        <w:spacing w:after="0"/>
        <w:ind w:right="-90"/>
        <w:jc w:val="both"/>
        <w:rPr>
          <w:rFonts w:ascii="Arial" w:hAnsi="Arial" w:cs="Arial"/>
          <w:color w:val="FF0000"/>
        </w:rPr>
      </w:pPr>
    </w:p>
    <w:p w14:paraId="734FDE36" w14:textId="77777777" w:rsidR="00DA627A" w:rsidRPr="003571B1" w:rsidRDefault="00DA627A" w:rsidP="00DA627A">
      <w:pPr>
        <w:pStyle w:val="ListParagraph"/>
        <w:numPr>
          <w:ilvl w:val="0"/>
          <w:numId w:val="2"/>
        </w:numPr>
        <w:tabs>
          <w:tab w:val="left" w:pos="2532"/>
          <w:tab w:val="left" w:pos="2533"/>
        </w:tabs>
        <w:ind w:right="-90"/>
        <w:jc w:val="both"/>
        <w:rPr>
          <w:rFonts w:ascii="Arial" w:hAnsi="Arial" w:cs="Arial"/>
          <w:color w:val="FF0000"/>
        </w:rPr>
      </w:pPr>
      <w:r w:rsidRPr="003571B1">
        <w:rPr>
          <w:rFonts w:ascii="Arial" w:hAnsi="Arial" w:cs="Arial"/>
          <w:color w:val="FF0000"/>
        </w:rPr>
        <w:t xml:space="preserve">When the sample sizes within cells are equal, we have the so-called </w:t>
      </w:r>
      <w:r w:rsidRPr="003571B1">
        <w:rPr>
          <w:rFonts w:ascii="Arial" w:hAnsi="Arial" w:cs="Arial"/>
          <w:b/>
          <w:color w:val="FF0000"/>
        </w:rPr>
        <w:t>balanced design</w:t>
      </w:r>
      <w:r w:rsidRPr="003571B1">
        <w:rPr>
          <w:rFonts w:ascii="Arial" w:hAnsi="Arial" w:cs="Arial"/>
          <w:color w:val="FF0000"/>
        </w:rPr>
        <w:t>. In this case the standard two-way ANOVA test can be</w:t>
      </w:r>
      <w:r w:rsidRPr="003571B1">
        <w:rPr>
          <w:rFonts w:ascii="Arial" w:hAnsi="Arial" w:cs="Arial"/>
          <w:color w:val="FF0000"/>
          <w:spacing w:val="-17"/>
        </w:rPr>
        <w:t xml:space="preserve"> </w:t>
      </w:r>
      <w:r w:rsidRPr="003571B1">
        <w:rPr>
          <w:rFonts w:ascii="Arial" w:hAnsi="Arial" w:cs="Arial"/>
          <w:color w:val="FF0000"/>
        </w:rPr>
        <w:t>applied.</w:t>
      </w:r>
    </w:p>
    <w:p w14:paraId="5A0CB13B" w14:textId="77777777" w:rsidR="00DA627A" w:rsidRPr="003571B1" w:rsidRDefault="00DA627A" w:rsidP="00DA627A">
      <w:pPr>
        <w:pStyle w:val="ListParagraph"/>
        <w:tabs>
          <w:tab w:val="left" w:pos="2532"/>
          <w:tab w:val="left" w:pos="2533"/>
        </w:tabs>
        <w:ind w:left="720" w:right="-90" w:firstLine="0"/>
        <w:jc w:val="both"/>
        <w:rPr>
          <w:rFonts w:ascii="Arial" w:hAnsi="Arial" w:cs="Arial"/>
          <w:color w:val="FF0000"/>
        </w:rPr>
      </w:pPr>
    </w:p>
    <w:p w14:paraId="33F808C3" w14:textId="77777777" w:rsidR="00DA627A" w:rsidRPr="003571B1" w:rsidRDefault="00DA627A" w:rsidP="00DA627A">
      <w:pPr>
        <w:pStyle w:val="ListParagraph"/>
        <w:numPr>
          <w:ilvl w:val="0"/>
          <w:numId w:val="2"/>
        </w:numPr>
        <w:tabs>
          <w:tab w:val="left" w:pos="2532"/>
          <w:tab w:val="left" w:pos="2533"/>
        </w:tabs>
        <w:ind w:right="-90"/>
        <w:jc w:val="both"/>
        <w:rPr>
          <w:rFonts w:ascii="Arial" w:hAnsi="Arial" w:cs="Arial"/>
          <w:color w:val="FF0000"/>
        </w:rPr>
      </w:pPr>
      <w:r w:rsidRPr="003571B1">
        <w:rPr>
          <w:rFonts w:ascii="Arial" w:hAnsi="Arial" w:cs="Arial"/>
          <w:color w:val="FF0000"/>
        </w:rPr>
        <w:t xml:space="preserve">When the sample sizes within each level of the independent variables are not the same (case of </w:t>
      </w:r>
      <w:r w:rsidRPr="003571B1">
        <w:rPr>
          <w:rFonts w:ascii="Arial" w:hAnsi="Arial" w:cs="Arial"/>
          <w:b/>
          <w:color w:val="FF0000"/>
        </w:rPr>
        <w:t>unbalanced designs</w:t>
      </w:r>
      <w:r w:rsidRPr="003571B1">
        <w:rPr>
          <w:rFonts w:ascii="Arial" w:hAnsi="Arial" w:cs="Arial"/>
          <w:color w:val="FF0000"/>
        </w:rPr>
        <w:t>), the ANOVA test should be handled</w:t>
      </w:r>
      <w:r w:rsidRPr="003571B1">
        <w:rPr>
          <w:rFonts w:ascii="Arial" w:hAnsi="Arial" w:cs="Arial"/>
          <w:color w:val="FF0000"/>
          <w:spacing w:val="-33"/>
        </w:rPr>
        <w:t xml:space="preserve"> </w:t>
      </w:r>
      <w:r w:rsidRPr="003571B1">
        <w:rPr>
          <w:rFonts w:ascii="Arial" w:hAnsi="Arial" w:cs="Arial"/>
          <w:color w:val="FF0000"/>
        </w:rPr>
        <w:t>differently.</w:t>
      </w:r>
    </w:p>
    <w:p w14:paraId="4D7502FF" w14:textId="77777777" w:rsidR="00DA627A" w:rsidRPr="003571B1" w:rsidRDefault="00DA627A" w:rsidP="00DA627A">
      <w:pPr>
        <w:pStyle w:val="NoSpacing"/>
        <w:ind w:right="-90"/>
        <w:jc w:val="both"/>
        <w:rPr>
          <w:rFonts w:ascii="Arial" w:hAnsi="Arial" w:cs="Arial"/>
          <w:b/>
          <w:color w:val="FF0000"/>
          <w:sz w:val="24"/>
          <w:szCs w:val="24"/>
        </w:rPr>
      </w:pPr>
    </w:p>
    <w:p w14:paraId="1D00C888" w14:textId="77777777" w:rsidR="00DA627A" w:rsidRDefault="00DA627A" w:rsidP="00DA627A">
      <w:pPr>
        <w:ind w:firstLine="720"/>
        <w:rPr>
          <w:rFonts w:ascii="Arial" w:hAnsi="Arial" w:cs="Arial"/>
        </w:rPr>
      </w:pPr>
    </w:p>
    <w:p w14:paraId="4219BF5B" w14:textId="77777777" w:rsidR="00F71952" w:rsidRDefault="00F71952" w:rsidP="00DA627A">
      <w:pPr>
        <w:ind w:firstLine="720"/>
        <w:rPr>
          <w:rFonts w:ascii="Arial" w:hAnsi="Arial" w:cs="Arial"/>
        </w:rPr>
      </w:pPr>
    </w:p>
    <w:p w14:paraId="70CED781" w14:textId="77777777" w:rsidR="00F71952" w:rsidRDefault="00F71952" w:rsidP="00DA627A">
      <w:pPr>
        <w:ind w:firstLine="720"/>
        <w:rPr>
          <w:rFonts w:ascii="Arial" w:hAnsi="Arial" w:cs="Arial"/>
        </w:rPr>
      </w:pPr>
      <w:r>
        <w:rPr>
          <w:rFonts w:ascii="Arial" w:hAnsi="Arial" w:cs="Arial"/>
        </w:rPr>
        <w:t>To read csv file, use the function csv () as follows:</w:t>
      </w:r>
    </w:p>
    <w:p w14:paraId="4A2E5AB6" w14:textId="77777777" w:rsidR="00F71952" w:rsidRPr="00AE2734" w:rsidRDefault="00F71952" w:rsidP="00DA627A">
      <w:pPr>
        <w:ind w:firstLine="720"/>
        <w:rPr>
          <w:rFonts w:ascii="Courier New" w:hAnsi="Courier New" w:cs="Courier New"/>
          <w:sz w:val="21"/>
          <w:szCs w:val="21"/>
        </w:rPr>
      </w:pPr>
      <w:r w:rsidRPr="00AE2734">
        <w:rPr>
          <w:rFonts w:ascii="Courier New" w:hAnsi="Courier New" w:cs="Courier New"/>
          <w:sz w:val="21"/>
          <w:szCs w:val="21"/>
        </w:rPr>
        <w:t>read.csv("C:/Users/user/Desktop/crop.data.csv")</w:t>
      </w:r>
    </w:p>
    <w:p w14:paraId="6F5AD2DA" w14:textId="77777777" w:rsidR="00AE2734" w:rsidRDefault="00AE2734" w:rsidP="00AE2734">
      <w:pPr>
        <w:pStyle w:val="NoSpacing"/>
        <w:ind w:left="720"/>
        <w:rPr>
          <w:rFonts w:ascii="Courier New" w:hAnsi="Courier New" w:cs="Courier New"/>
          <w:sz w:val="21"/>
          <w:szCs w:val="21"/>
        </w:rPr>
      </w:pPr>
      <w:proofErr w:type="spellStart"/>
      <w:r w:rsidRPr="00AE2734">
        <w:rPr>
          <w:rFonts w:ascii="Courier New" w:hAnsi="Courier New" w:cs="Courier New"/>
          <w:sz w:val="21"/>
          <w:szCs w:val="21"/>
        </w:rPr>
        <w:t>crop.data</w:t>
      </w:r>
      <w:proofErr w:type="spellEnd"/>
      <w:r w:rsidRPr="00AE2734">
        <w:rPr>
          <w:rFonts w:ascii="Courier New" w:hAnsi="Courier New" w:cs="Courier New"/>
          <w:sz w:val="21"/>
          <w:szCs w:val="21"/>
        </w:rPr>
        <w:t>&lt;</w:t>
      </w:r>
      <w:proofErr w:type="gramStart"/>
      <w:r w:rsidRPr="00AE2734">
        <w:rPr>
          <w:rFonts w:ascii="Courier New" w:hAnsi="Courier New" w:cs="Courier New"/>
          <w:sz w:val="21"/>
          <w:szCs w:val="21"/>
        </w:rPr>
        <w:t>-read.csv(</w:t>
      </w:r>
      <w:proofErr w:type="gramEnd"/>
      <w:r w:rsidRPr="00AE2734">
        <w:rPr>
          <w:rFonts w:ascii="Courier New" w:hAnsi="Courier New" w:cs="Courier New"/>
          <w:sz w:val="21"/>
          <w:szCs w:val="21"/>
        </w:rPr>
        <w:t xml:space="preserve">"C:/Users/user/Desktop/crop.data.csv", header=TRUE, </w:t>
      </w:r>
      <w:proofErr w:type="spellStart"/>
      <w:r w:rsidRPr="00AE2734">
        <w:rPr>
          <w:rFonts w:ascii="Courier New" w:hAnsi="Courier New" w:cs="Courier New"/>
          <w:sz w:val="21"/>
          <w:szCs w:val="21"/>
        </w:rPr>
        <w:t>colClasses</w:t>
      </w:r>
      <w:proofErr w:type="spellEnd"/>
      <w:r w:rsidRPr="00AE2734">
        <w:rPr>
          <w:rFonts w:ascii="Courier New" w:hAnsi="Courier New" w:cs="Courier New"/>
          <w:sz w:val="21"/>
          <w:szCs w:val="21"/>
        </w:rPr>
        <w:t xml:space="preserve"> = c("</w:t>
      </w:r>
      <w:proofErr w:type="spellStart"/>
      <w:r w:rsidRPr="00AE2734">
        <w:rPr>
          <w:rFonts w:ascii="Courier New" w:hAnsi="Courier New" w:cs="Courier New"/>
          <w:sz w:val="21"/>
          <w:szCs w:val="21"/>
        </w:rPr>
        <w:t>factor","factor","factor","numeric</w:t>
      </w:r>
      <w:proofErr w:type="spellEnd"/>
      <w:r w:rsidRPr="00AE2734">
        <w:rPr>
          <w:rFonts w:ascii="Courier New" w:hAnsi="Courier New" w:cs="Courier New"/>
          <w:sz w:val="21"/>
          <w:szCs w:val="21"/>
        </w:rPr>
        <w:t>"))</w:t>
      </w:r>
    </w:p>
    <w:p w14:paraId="0A57F421" w14:textId="77777777" w:rsidR="005B20E7" w:rsidRDefault="005B20E7" w:rsidP="00AE2734">
      <w:pPr>
        <w:pStyle w:val="NoSpacing"/>
        <w:ind w:left="720"/>
        <w:rPr>
          <w:rFonts w:ascii="Courier New" w:hAnsi="Courier New" w:cs="Courier New"/>
          <w:sz w:val="21"/>
          <w:szCs w:val="21"/>
        </w:rPr>
      </w:pPr>
      <w:r>
        <w:rPr>
          <w:noProof/>
        </w:rPr>
        <w:lastRenderedPageBreak/>
        <w:drawing>
          <wp:anchor distT="0" distB="0" distL="114300" distR="114300" simplePos="0" relativeHeight="251700224" behindDoc="0" locked="0" layoutInCell="1" allowOverlap="1" wp14:anchorId="5DFF5078" wp14:editId="26BEFDDC">
            <wp:simplePos x="0" y="0"/>
            <wp:positionH relativeFrom="column">
              <wp:posOffset>483870</wp:posOffset>
            </wp:positionH>
            <wp:positionV relativeFrom="paragraph">
              <wp:posOffset>116840</wp:posOffset>
            </wp:positionV>
            <wp:extent cx="2079625" cy="77978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t="74687" r="73558" b="8495"/>
                    <a:stretch/>
                  </pic:blipFill>
                  <pic:spPr bwMode="auto">
                    <a:xfrm>
                      <a:off x="0" y="0"/>
                      <a:ext cx="2079625" cy="779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3D3E13" w14:textId="77777777" w:rsidR="005B20E7" w:rsidRDefault="005B20E7" w:rsidP="00AE2734">
      <w:pPr>
        <w:pStyle w:val="NoSpacing"/>
        <w:ind w:left="720"/>
        <w:rPr>
          <w:rFonts w:ascii="Courier New" w:hAnsi="Courier New" w:cs="Courier New"/>
          <w:sz w:val="21"/>
          <w:szCs w:val="21"/>
        </w:rPr>
      </w:pPr>
    </w:p>
    <w:p w14:paraId="27833F90" w14:textId="77777777" w:rsidR="005B20E7" w:rsidRDefault="005B20E7" w:rsidP="00AE2734">
      <w:pPr>
        <w:pStyle w:val="NoSpacing"/>
        <w:ind w:left="720"/>
        <w:rPr>
          <w:rFonts w:ascii="Courier New" w:hAnsi="Courier New" w:cs="Courier New"/>
          <w:sz w:val="21"/>
          <w:szCs w:val="21"/>
        </w:rPr>
      </w:pPr>
    </w:p>
    <w:p w14:paraId="712A3713" w14:textId="77777777" w:rsidR="005B20E7" w:rsidRDefault="005B20E7" w:rsidP="00AE2734">
      <w:pPr>
        <w:pStyle w:val="NoSpacing"/>
        <w:ind w:left="720"/>
        <w:rPr>
          <w:rFonts w:ascii="Courier New" w:hAnsi="Courier New" w:cs="Courier New"/>
          <w:sz w:val="21"/>
          <w:szCs w:val="21"/>
        </w:rPr>
      </w:pPr>
    </w:p>
    <w:p w14:paraId="7B8FC3D8" w14:textId="77777777" w:rsidR="005B20E7" w:rsidRDefault="005B20E7" w:rsidP="00AE2734">
      <w:pPr>
        <w:pStyle w:val="NoSpacing"/>
        <w:ind w:left="720"/>
        <w:rPr>
          <w:rFonts w:ascii="Courier New" w:hAnsi="Courier New" w:cs="Courier New"/>
          <w:sz w:val="21"/>
          <w:szCs w:val="21"/>
        </w:rPr>
      </w:pPr>
    </w:p>
    <w:p w14:paraId="55591DB1" w14:textId="77777777" w:rsidR="00AE2734" w:rsidRDefault="005B20E7" w:rsidP="005B20E7">
      <w:pPr>
        <w:ind w:left="720"/>
        <w:rPr>
          <w:rFonts w:ascii="Courier New" w:hAnsi="Courier New" w:cs="Courier New"/>
        </w:rPr>
      </w:pPr>
      <w:r>
        <w:rPr>
          <w:rFonts w:ascii="Courier New" w:hAnsi="Courier New" w:cs="Courier New"/>
        </w:rPr>
        <w:t>t</w:t>
      </w:r>
    </w:p>
    <w:p w14:paraId="56D5029D" w14:textId="77777777" w:rsidR="005B20E7" w:rsidRDefault="005B20E7" w:rsidP="005B20E7">
      <w:pPr>
        <w:ind w:left="720"/>
        <w:rPr>
          <w:rFonts w:ascii="Courier New" w:hAnsi="Courier New" w:cs="Courier New"/>
        </w:rPr>
      </w:pPr>
    </w:p>
    <w:p w14:paraId="44D22FC7" w14:textId="77777777" w:rsidR="005B20E7" w:rsidRDefault="005B20E7" w:rsidP="005B20E7">
      <w:pPr>
        <w:ind w:left="720"/>
        <w:rPr>
          <w:rFonts w:ascii="Courier New" w:hAnsi="Courier New" w:cs="Courier New"/>
        </w:rPr>
      </w:pPr>
    </w:p>
    <w:p w14:paraId="4E7FD0F7" w14:textId="77777777" w:rsidR="005B20E7" w:rsidRDefault="005B20E7" w:rsidP="00E52EAE">
      <w:pPr>
        <w:ind w:left="720"/>
        <w:jc w:val="both"/>
        <w:rPr>
          <w:rFonts w:ascii="Courier New" w:hAnsi="Courier New" w:cs="Courier New"/>
        </w:rPr>
      </w:pPr>
      <w:r>
        <w:rPr>
          <w:rFonts w:ascii="Courier New" w:hAnsi="Courier New" w:cs="Courier New"/>
        </w:rPr>
        <w:t>to check normality, type</w:t>
      </w:r>
    </w:p>
    <w:p w14:paraId="18806E3F" w14:textId="77777777" w:rsidR="005B20E7" w:rsidRDefault="005B20E7" w:rsidP="00E52EAE">
      <w:pPr>
        <w:ind w:left="720"/>
        <w:rPr>
          <w:rFonts w:ascii="Courier New" w:hAnsi="Courier New" w:cs="Courier New"/>
        </w:rPr>
      </w:pPr>
      <w:r w:rsidRPr="005B20E7">
        <w:rPr>
          <w:rFonts w:ascii="Courier New" w:hAnsi="Courier New" w:cs="Courier New"/>
        </w:rPr>
        <w:t>hist(crop.data$yield)</w:t>
      </w:r>
    </w:p>
    <w:p w14:paraId="12122A8D" w14:textId="77777777" w:rsidR="00D37F7B" w:rsidRDefault="00E52EAE" w:rsidP="005B20E7">
      <w:pPr>
        <w:ind w:left="720"/>
        <w:rPr>
          <w:rFonts w:ascii="Courier New" w:hAnsi="Courier New" w:cs="Courier New"/>
        </w:rPr>
      </w:pPr>
      <w:r>
        <w:rPr>
          <w:noProof/>
        </w:rPr>
        <w:drawing>
          <wp:anchor distT="0" distB="0" distL="114300" distR="114300" simplePos="0" relativeHeight="251701248" behindDoc="0" locked="0" layoutInCell="1" allowOverlap="1" wp14:anchorId="081DBAD7" wp14:editId="77957C61">
            <wp:simplePos x="0" y="0"/>
            <wp:positionH relativeFrom="column">
              <wp:posOffset>349885</wp:posOffset>
            </wp:positionH>
            <wp:positionV relativeFrom="paragraph">
              <wp:posOffset>240030</wp:posOffset>
            </wp:positionV>
            <wp:extent cx="2583180" cy="196278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54248" t="34076" r="2153" b="7006"/>
                    <a:stretch/>
                  </pic:blipFill>
                  <pic:spPr bwMode="auto">
                    <a:xfrm>
                      <a:off x="0" y="0"/>
                      <a:ext cx="2583180" cy="1962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F71785" w14:textId="77777777" w:rsidR="00D37F7B" w:rsidRDefault="00D37F7B" w:rsidP="005B20E7">
      <w:pPr>
        <w:ind w:left="720"/>
        <w:rPr>
          <w:rFonts w:ascii="Courier New" w:hAnsi="Courier New" w:cs="Courier New"/>
        </w:rPr>
      </w:pPr>
    </w:p>
    <w:p w14:paraId="6B4E4146" w14:textId="77777777" w:rsidR="00D37F7B" w:rsidRDefault="00D37F7B" w:rsidP="005B20E7">
      <w:pPr>
        <w:ind w:left="720"/>
        <w:rPr>
          <w:rFonts w:ascii="Courier New" w:hAnsi="Courier New" w:cs="Courier New"/>
        </w:rPr>
      </w:pPr>
    </w:p>
    <w:p w14:paraId="342B1337" w14:textId="77777777" w:rsidR="00D37F7B" w:rsidRDefault="00D37F7B" w:rsidP="005B20E7">
      <w:pPr>
        <w:ind w:left="720"/>
        <w:rPr>
          <w:rFonts w:ascii="Courier New" w:hAnsi="Courier New" w:cs="Courier New"/>
        </w:rPr>
      </w:pPr>
    </w:p>
    <w:p w14:paraId="738CF753" w14:textId="77777777" w:rsidR="00D37F7B" w:rsidRDefault="00D37F7B" w:rsidP="005B20E7">
      <w:pPr>
        <w:ind w:left="720"/>
        <w:rPr>
          <w:rFonts w:ascii="Courier New" w:hAnsi="Courier New" w:cs="Courier New"/>
        </w:rPr>
      </w:pPr>
    </w:p>
    <w:p w14:paraId="01F91CE6" w14:textId="77777777" w:rsidR="00D37F7B" w:rsidRDefault="00D37F7B" w:rsidP="005B20E7">
      <w:pPr>
        <w:ind w:left="720"/>
        <w:rPr>
          <w:rFonts w:ascii="Courier New" w:hAnsi="Courier New" w:cs="Courier New"/>
        </w:rPr>
      </w:pPr>
    </w:p>
    <w:p w14:paraId="4CD64CD7" w14:textId="77777777" w:rsidR="00D37F7B" w:rsidRDefault="00D37F7B" w:rsidP="005B20E7">
      <w:pPr>
        <w:ind w:left="720"/>
        <w:rPr>
          <w:rFonts w:ascii="Courier New" w:hAnsi="Courier New" w:cs="Courier New"/>
        </w:rPr>
      </w:pPr>
    </w:p>
    <w:p w14:paraId="544EB12B" w14:textId="77777777" w:rsidR="00D37F7B" w:rsidRDefault="00D37F7B" w:rsidP="005B20E7">
      <w:pPr>
        <w:ind w:left="720"/>
        <w:rPr>
          <w:rFonts w:ascii="Courier New" w:hAnsi="Courier New" w:cs="Courier New"/>
        </w:rPr>
      </w:pPr>
    </w:p>
    <w:p w14:paraId="69EFA007" w14:textId="77777777" w:rsidR="00D37F7B" w:rsidRDefault="00D37F7B" w:rsidP="00D37F7B">
      <w:pPr>
        <w:rPr>
          <w:rFonts w:ascii="Courier New" w:hAnsi="Courier New" w:cs="Courier New"/>
        </w:rPr>
      </w:pPr>
    </w:p>
    <w:p w14:paraId="28DB0B7B" w14:textId="77777777" w:rsidR="00D37F7B" w:rsidRPr="00D37F7B" w:rsidRDefault="00D37F7B" w:rsidP="00D37F7B">
      <w:pPr>
        <w:pStyle w:val="NoSpacing"/>
        <w:ind w:left="720"/>
        <w:rPr>
          <w:rFonts w:ascii="Courier New" w:hAnsi="Courier New" w:cs="Courier New"/>
        </w:rPr>
      </w:pPr>
      <w:r w:rsidRPr="00D37F7B">
        <w:rPr>
          <w:rFonts w:ascii="Courier New" w:hAnsi="Courier New" w:cs="Courier New"/>
        </w:rPr>
        <w:t>one.way&lt;</w:t>
      </w:r>
      <w:proofErr w:type="gramStart"/>
      <w:r w:rsidRPr="00D37F7B">
        <w:rPr>
          <w:rFonts w:ascii="Courier New" w:hAnsi="Courier New" w:cs="Courier New"/>
        </w:rPr>
        <w:t>-(</w:t>
      </w:r>
      <w:proofErr w:type="gramEnd"/>
      <w:r w:rsidRPr="00D37F7B">
        <w:rPr>
          <w:rFonts w:ascii="Courier New" w:hAnsi="Courier New" w:cs="Courier New"/>
        </w:rPr>
        <w:t>aov(yield~fertilizer, data=crop.data))</w:t>
      </w:r>
    </w:p>
    <w:p w14:paraId="7654267A" w14:textId="77777777" w:rsidR="00D37F7B" w:rsidRPr="00D37F7B" w:rsidRDefault="00D37F7B" w:rsidP="00D37F7B">
      <w:pPr>
        <w:pStyle w:val="NoSpacing"/>
        <w:ind w:left="720"/>
        <w:rPr>
          <w:rFonts w:ascii="Courier New" w:hAnsi="Courier New" w:cs="Courier New"/>
        </w:rPr>
      </w:pPr>
      <w:r w:rsidRPr="00D37F7B">
        <w:rPr>
          <w:rFonts w:ascii="Courier New" w:hAnsi="Courier New" w:cs="Courier New"/>
        </w:rPr>
        <w:t>summary(one.way)</w:t>
      </w:r>
    </w:p>
    <w:p w14:paraId="15550A63" w14:textId="77777777" w:rsidR="00D37F7B" w:rsidRPr="00D37F7B" w:rsidRDefault="00D37F7B" w:rsidP="00D37F7B">
      <w:pPr>
        <w:pStyle w:val="NoSpacing"/>
        <w:ind w:left="720"/>
        <w:rPr>
          <w:rFonts w:ascii="Courier New" w:hAnsi="Courier New" w:cs="Courier New"/>
        </w:rPr>
      </w:pPr>
      <w:proofErr w:type="gramStart"/>
      <w:r w:rsidRPr="00D37F7B">
        <w:rPr>
          <w:rFonts w:ascii="Courier New" w:hAnsi="Courier New" w:cs="Courier New"/>
        </w:rPr>
        <w:t>one.way</w:t>
      </w:r>
      <w:proofErr w:type="gramEnd"/>
      <w:r w:rsidRPr="00D37F7B">
        <w:rPr>
          <w:rFonts w:ascii="Courier New" w:hAnsi="Courier New" w:cs="Courier New"/>
        </w:rPr>
        <w:t>1&lt;-(aov(yield~density, data=crop.data))</w:t>
      </w:r>
    </w:p>
    <w:p w14:paraId="7A7C3960" w14:textId="77777777" w:rsidR="00D37F7B" w:rsidRDefault="00D37F7B" w:rsidP="00D37F7B">
      <w:pPr>
        <w:pStyle w:val="NoSpacing"/>
        <w:ind w:left="720"/>
        <w:rPr>
          <w:rFonts w:ascii="Courier New" w:hAnsi="Courier New" w:cs="Courier New"/>
        </w:rPr>
      </w:pPr>
      <w:r w:rsidRPr="00D37F7B">
        <w:rPr>
          <w:rFonts w:ascii="Courier New" w:hAnsi="Courier New" w:cs="Courier New"/>
        </w:rPr>
        <w:t>summary(</w:t>
      </w:r>
      <w:proofErr w:type="gramStart"/>
      <w:r w:rsidRPr="00D37F7B">
        <w:rPr>
          <w:rFonts w:ascii="Courier New" w:hAnsi="Courier New" w:cs="Courier New"/>
        </w:rPr>
        <w:t>one.way</w:t>
      </w:r>
      <w:proofErr w:type="gramEnd"/>
      <w:r w:rsidRPr="00D37F7B">
        <w:rPr>
          <w:rFonts w:ascii="Courier New" w:hAnsi="Courier New" w:cs="Courier New"/>
        </w:rPr>
        <w:t>1)</w:t>
      </w:r>
    </w:p>
    <w:p w14:paraId="0AB207AC" w14:textId="77777777" w:rsidR="005C4E1B" w:rsidRDefault="005C4E1B" w:rsidP="00D37F7B">
      <w:pPr>
        <w:pStyle w:val="NoSpacing"/>
        <w:ind w:left="720"/>
        <w:rPr>
          <w:rFonts w:ascii="Courier New" w:hAnsi="Courier New" w:cs="Courier New"/>
        </w:rPr>
      </w:pPr>
    </w:p>
    <w:p w14:paraId="6ADD0542" w14:textId="77777777" w:rsidR="005C4E1B" w:rsidRDefault="005C4E1B" w:rsidP="00D37F7B">
      <w:pPr>
        <w:pStyle w:val="NoSpacing"/>
        <w:ind w:left="720"/>
        <w:rPr>
          <w:rFonts w:ascii="Courier New" w:hAnsi="Courier New" w:cs="Courier New"/>
        </w:rPr>
      </w:pPr>
    </w:p>
    <w:p w14:paraId="3C1FA286" w14:textId="77777777" w:rsidR="005C4E1B" w:rsidRDefault="005C4E1B" w:rsidP="00D37F7B">
      <w:pPr>
        <w:pStyle w:val="NoSpacing"/>
        <w:ind w:left="720"/>
        <w:rPr>
          <w:rFonts w:ascii="Courier New" w:hAnsi="Courier New" w:cs="Courier New"/>
        </w:rPr>
      </w:pPr>
    </w:p>
    <w:p w14:paraId="24AAB7BD" w14:textId="77777777" w:rsidR="005C4E1B" w:rsidRDefault="005C4E1B" w:rsidP="00D37F7B">
      <w:pPr>
        <w:pStyle w:val="NoSpacing"/>
        <w:ind w:left="720"/>
        <w:rPr>
          <w:rFonts w:ascii="Courier New" w:hAnsi="Courier New" w:cs="Courier New"/>
        </w:rPr>
      </w:pPr>
      <w:r>
        <w:rPr>
          <w:noProof/>
        </w:rPr>
        <w:drawing>
          <wp:inline distT="0" distB="0" distL="0" distR="0" wp14:anchorId="3CD190DF" wp14:editId="4EAF89C3">
            <wp:extent cx="5348177" cy="2349796"/>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62102" r="59895" b="7644"/>
                    <a:stretch/>
                  </pic:blipFill>
                  <pic:spPr bwMode="auto">
                    <a:xfrm>
                      <a:off x="0" y="0"/>
                      <a:ext cx="5352577" cy="2351729"/>
                    </a:xfrm>
                    <a:prstGeom prst="rect">
                      <a:avLst/>
                    </a:prstGeom>
                    <a:ln>
                      <a:noFill/>
                    </a:ln>
                    <a:extLst>
                      <a:ext uri="{53640926-AAD7-44D8-BBD7-CCE9431645EC}">
                        <a14:shadowObscured xmlns:a14="http://schemas.microsoft.com/office/drawing/2010/main"/>
                      </a:ext>
                    </a:extLst>
                  </pic:spPr>
                </pic:pic>
              </a:graphicData>
            </a:graphic>
          </wp:inline>
        </w:drawing>
      </w:r>
    </w:p>
    <w:p w14:paraId="445784F5" w14:textId="77777777" w:rsidR="005C4E1B" w:rsidRDefault="005C4E1B" w:rsidP="00D37F7B">
      <w:pPr>
        <w:pStyle w:val="NoSpacing"/>
        <w:ind w:left="720"/>
        <w:rPr>
          <w:rFonts w:ascii="Courier New" w:hAnsi="Courier New" w:cs="Courier New"/>
        </w:rPr>
      </w:pPr>
    </w:p>
    <w:p w14:paraId="6C9486CA" w14:textId="77777777" w:rsidR="005C4E1B" w:rsidRDefault="005C4E1B" w:rsidP="00D37F7B">
      <w:pPr>
        <w:pStyle w:val="NoSpacing"/>
        <w:ind w:left="720"/>
        <w:rPr>
          <w:rFonts w:ascii="Courier New" w:hAnsi="Courier New" w:cs="Courier New"/>
        </w:rPr>
      </w:pPr>
    </w:p>
    <w:p w14:paraId="1903E0C8" w14:textId="77777777" w:rsidR="000C65E7" w:rsidRPr="000C65E7" w:rsidRDefault="000C65E7" w:rsidP="000C65E7">
      <w:pPr>
        <w:pStyle w:val="NoSpacing"/>
        <w:ind w:left="720"/>
        <w:rPr>
          <w:rFonts w:ascii="Courier New" w:hAnsi="Courier New" w:cs="Courier New"/>
        </w:rPr>
      </w:pPr>
      <w:r w:rsidRPr="000C65E7">
        <w:rPr>
          <w:rFonts w:ascii="Courier New" w:hAnsi="Courier New" w:cs="Courier New"/>
        </w:rPr>
        <w:t>two.way&lt;</w:t>
      </w:r>
      <w:proofErr w:type="gramStart"/>
      <w:r w:rsidRPr="000C65E7">
        <w:rPr>
          <w:rFonts w:ascii="Courier New" w:hAnsi="Courier New" w:cs="Courier New"/>
        </w:rPr>
        <w:t>-(</w:t>
      </w:r>
      <w:proofErr w:type="gramEnd"/>
      <w:r w:rsidRPr="000C65E7">
        <w:rPr>
          <w:rFonts w:ascii="Courier New" w:hAnsi="Courier New" w:cs="Courier New"/>
        </w:rPr>
        <w:t>aov(yield~fertilizer+density, data=crop.data))</w:t>
      </w:r>
    </w:p>
    <w:p w14:paraId="44D313A0" w14:textId="77777777" w:rsidR="005C4E1B" w:rsidRDefault="000C65E7" w:rsidP="000C65E7">
      <w:pPr>
        <w:pStyle w:val="NoSpacing"/>
        <w:ind w:left="720"/>
        <w:rPr>
          <w:rFonts w:ascii="Courier New" w:hAnsi="Courier New" w:cs="Courier New"/>
        </w:rPr>
      </w:pPr>
      <w:r w:rsidRPr="000C65E7">
        <w:rPr>
          <w:rFonts w:ascii="Courier New" w:hAnsi="Courier New" w:cs="Courier New"/>
        </w:rPr>
        <w:t>summary(two.way)</w:t>
      </w:r>
    </w:p>
    <w:p w14:paraId="70A4B917" w14:textId="77777777" w:rsidR="007B69D5" w:rsidRDefault="007B69D5" w:rsidP="000C65E7">
      <w:pPr>
        <w:pStyle w:val="NoSpacing"/>
        <w:ind w:left="720"/>
        <w:rPr>
          <w:rFonts w:ascii="Courier New" w:hAnsi="Courier New" w:cs="Courier New"/>
        </w:rPr>
      </w:pPr>
    </w:p>
    <w:p w14:paraId="7A5D8AA2" w14:textId="77777777" w:rsidR="007B69D5" w:rsidRDefault="007B69D5" w:rsidP="000C65E7">
      <w:pPr>
        <w:pStyle w:val="NoSpacing"/>
        <w:ind w:left="720"/>
        <w:rPr>
          <w:rFonts w:ascii="Courier New" w:hAnsi="Courier New" w:cs="Courier New"/>
        </w:rPr>
      </w:pPr>
      <w:r>
        <w:rPr>
          <w:noProof/>
        </w:rPr>
        <w:lastRenderedPageBreak/>
        <w:drawing>
          <wp:inline distT="0" distB="0" distL="0" distR="0" wp14:anchorId="3F44D402" wp14:editId="4E862638">
            <wp:extent cx="4444409" cy="20095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62739" r="60612" b="7006"/>
                    <a:stretch/>
                  </pic:blipFill>
                  <pic:spPr bwMode="auto">
                    <a:xfrm>
                      <a:off x="0" y="0"/>
                      <a:ext cx="4448065" cy="2011207"/>
                    </a:xfrm>
                    <a:prstGeom prst="rect">
                      <a:avLst/>
                    </a:prstGeom>
                    <a:ln>
                      <a:noFill/>
                    </a:ln>
                    <a:extLst>
                      <a:ext uri="{53640926-AAD7-44D8-BBD7-CCE9431645EC}">
                        <a14:shadowObscured xmlns:a14="http://schemas.microsoft.com/office/drawing/2010/main"/>
                      </a:ext>
                    </a:extLst>
                  </pic:spPr>
                </pic:pic>
              </a:graphicData>
            </a:graphic>
          </wp:inline>
        </w:drawing>
      </w:r>
    </w:p>
    <w:p w14:paraId="719C5C9D" w14:textId="77777777" w:rsidR="005C4E1B" w:rsidRDefault="005C4E1B" w:rsidP="00D37F7B">
      <w:pPr>
        <w:pStyle w:val="NoSpacing"/>
        <w:ind w:left="720"/>
        <w:rPr>
          <w:rFonts w:ascii="Courier New" w:hAnsi="Courier New" w:cs="Courier New"/>
        </w:rPr>
      </w:pPr>
    </w:p>
    <w:p w14:paraId="1699E54E" w14:textId="77777777" w:rsidR="005C4E1B" w:rsidRDefault="005C4E1B" w:rsidP="00D37F7B">
      <w:pPr>
        <w:pStyle w:val="NoSpacing"/>
        <w:ind w:left="720"/>
        <w:rPr>
          <w:rFonts w:ascii="Courier New" w:hAnsi="Courier New" w:cs="Courier New"/>
        </w:rPr>
      </w:pPr>
    </w:p>
    <w:p w14:paraId="28FE94F7" w14:textId="77777777" w:rsidR="00B46569" w:rsidRPr="00B46569" w:rsidRDefault="00B46569" w:rsidP="00B46569">
      <w:pPr>
        <w:pStyle w:val="NoSpacing"/>
        <w:ind w:left="720"/>
        <w:rPr>
          <w:rFonts w:ascii="Courier New" w:hAnsi="Courier New" w:cs="Courier New"/>
        </w:rPr>
      </w:pPr>
      <w:r w:rsidRPr="00B46569">
        <w:rPr>
          <w:rFonts w:ascii="Courier New" w:hAnsi="Courier New" w:cs="Courier New"/>
        </w:rPr>
        <w:t>interaction&lt;</w:t>
      </w:r>
      <w:proofErr w:type="gramStart"/>
      <w:r w:rsidRPr="00B46569">
        <w:rPr>
          <w:rFonts w:ascii="Courier New" w:hAnsi="Courier New" w:cs="Courier New"/>
        </w:rPr>
        <w:t>-(</w:t>
      </w:r>
      <w:proofErr w:type="gramEnd"/>
      <w:r w:rsidRPr="00B46569">
        <w:rPr>
          <w:rFonts w:ascii="Courier New" w:hAnsi="Courier New" w:cs="Courier New"/>
        </w:rPr>
        <w:t>aov(yield~fertilizer*density, data=crop.data))</w:t>
      </w:r>
    </w:p>
    <w:p w14:paraId="49A580FA" w14:textId="77777777" w:rsidR="005C4E1B" w:rsidRDefault="00B46569" w:rsidP="00B46569">
      <w:pPr>
        <w:pStyle w:val="NoSpacing"/>
        <w:ind w:left="720"/>
        <w:rPr>
          <w:rFonts w:ascii="Courier New" w:hAnsi="Courier New" w:cs="Courier New"/>
        </w:rPr>
      </w:pPr>
      <w:r w:rsidRPr="00B46569">
        <w:rPr>
          <w:rFonts w:ascii="Courier New" w:hAnsi="Courier New" w:cs="Courier New"/>
        </w:rPr>
        <w:t>summary(interaction)</w:t>
      </w:r>
    </w:p>
    <w:p w14:paraId="6D51C7F7" w14:textId="77777777" w:rsidR="00B46569" w:rsidRDefault="00B46569" w:rsidP="00B46569">
      <w:pPr>
        <w:pStyle w:val="NoSpacing"/>
        <w:ind w:left="720"/>
        <w:rPr>
          <w:rFonts w:ascii="Courier New" w:hAnsi="Courier New" w:cs="Courier New"/>
        </w:rPr>
      </w:pPr>
    </w:p>
    <w:p w14:paraId="75714411" w14:textId="77777777" w:rsidR="005C4E1B" w:rsidRDefault="005C4E1B" w:rsidP="00D37F7B">
      <w:pPr>
        <w:pStyle w:val="NoSpacing"/>
        <w:ind w:left="720"/>
        <w:rPr>
          <w:rFonts w:ascii="Courier New" w:hAnsi="Courier New" w:cs="Courier New"/>
        </w:rPr>
      </w:pPr>
    </w:p>
    <w:p w14:paraId="154D2B67" w14:textId="77777777" w:rsidR="005C4E1B" w:rsidRDefault="00B46569" w:rsidP="00D37F7B">
      <w:pPr>
        <w:pStyle w:val="NoSpacing"/>
        <w:ind w:left="720"/>
        <w:rPr>
          <w:rFonts w:ascii="Courier New" w:hAnsi="Courier New" w:cs="Courier New"/>
        </w:rPr>
      </w:pPr>
      <w:r>
        <w:rPr>
          <w:noProof/>
        </w:rPr>
        <w:drawing>
          <wp:anchor distT="0" distB="0" distL="114300" distR="114300" simplePos="0" relativeHeight="251702272" behindDoc="0" locked="0" layoutInCell="1" allowOverlap="1" wp14:anchorId="0B7515DA" wp14:editId="25D40811">
            <wp:simplePos x="0" y="0"/>
            <wp:positionH relativeFrom="column">
              <wp:posOffset>403860</wp:posOffset>
            </wp:positionH>
            <wp:positionV relativeFrom="paragraph">
              <wp:posOffset>76835</wp:posOffset>
            </wp:positionV>
            <wp:extent cx="4656455" cy="145605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t="72611" r="59358" b="7325"/>
                    <a:stretch/>
                  </pic:blipFill>
                  <pic:spPr bwMode="auto">
                    <a:xfrm>
                      <a:off x="0" y="0"/>
                      <a:ext cx="4656455" cy="1456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86BF32" w14:textId="77777777" w:rsidR="005C4E1B" w:rsidRDefault="005C4E1B" w:rsidP="00D37F7B">
      <w:pPr>
        <w:pStyle w:val="NoSpacing"/>
        <w:ind w:left="720"/>
        <w:rPr>
          <w:rFonts w:ascii="Courier New" w:hAnsi="Courier New" w:cs="Courier New"/>
        </w:rPr>
      </w:pPr>
    </w:p>
    <w:p w14:paraId="6861C484" w14:textId="77777777" w:rsidR="005C4E1B" w:rsidRDefault="005C4E1B" w:rsidP="00D37F7B">
      <w:pPr>
        <w:pStyle w:val="NoSpacing"/>
        <w:ind w:left="720"/>
        <w:rPr>
          <w:rFonts w:ascii="Courier New" w:hAnsi="Courier New" w:cs="Courier New"/>
        </w:rPr>
      </w:pPr>
    </w:p>
    <w:p w14:paraId="09BCF69D" w14:textId="77777777" w:rsidR="005C4E1B" w:rsidRDefault="005C4E1B" w:rsidP="00D37F7B">
      <w:pPr>
        <w:pStyle w:val="NoSpacing"/>
        <w:ind w:left="720"/>
        <w:rPr>
          <w:rFonts w:ascii="Courier New" w:hAnsi="Courier New" w:cs="Courier New"/>
        </w:rPr>
      </w:pPr>
    </w:p>
    <w:p w14:paraId="314DA5C6" w14:textId="77777777" w:rsidR="005C4E1B" w:rsidRDefault="005C4E1B" w:rsidP="00D37F7B">
      <w:pPr>
        <w:pStyle w:val="NoSpacing"/>
        <w:ind w:left="720"/>
        <w:rPr>
          <w:rFonts w:ascii="Courier New" w:hAnsi="Courier New" w:cs="Courier New"/>
        </w:rPr>
      </w:pPr>
    </w:p>
    <w:p w14:paraId="0ADD7460" w14:textId="77777777" w:rsidR="005C4E1B" w:rsidRDefault="005C4E1B" w:rsidP="00D37F7B">
      <w:pPr>
        <w:pStyle w:val="NoSpacing"/>
        <w:ind w:left="720"/>
        <w:rPr>
          <w:rFonts w:ascii="Courier New" w:hAnsi="Courier New" w:cs="Courier New"/>
        </w:rPr>
      </w:pPr>
    </w:p>
    <w:p w14:paraId="6CC63960" w14:textId="77777777" w:rsidR="005C4E1B" w:rsidRDefault="005C4E1B" w:rsidP="00D37F7B">
      <w:pPr>
        <w:pStyle w:val="NoSpacing"/>
        <w:ind w:left="720"/>
        <w:rPr>
          <w:rFonts w:ascii="Courier New" w:hAnsi="Courier New" w:cs="Courier New"/>
        </w:rPr>
      </w:pPr>
    </w:p>
    <w:p w14:paraId="0B94020D" w14:textId="77777777" w:rsidR="005C4E1B" w:rsidRDefault="005C4E1B" w:rsidP="00D37F7B">
      <w:pPr>
        <w:pStyle w:val="NoSpacing"/>
        <w:ind w:left="720"/>
        <w:rPr>
          <w:rFonts w:ascii="Courier New" w:hAnsi="Courier New" w:cs="Courier New"/>
        </w:rPr>
      </w:pPr>
    </w:p>
    <w:p w14:paraId="481F6F09" w14:textId="77777777" w:rsidR="005C4E1B" w:rsidRDefault="005C4E1B" w:rsidP="00D37F7B">
      <w:pPr>
        <w:pStyle w:val="NoSpacing"/>
        <w:ind w:left="720"/>
        <w:rPr>
          <w:rFonts w:ascii="Courier New" w:hAnsi="Courier New" w:cs="Courier New"/>
        </w:rPr>
      </w:pPr>
    </w:p>
    <w:p w14:paraId="78F37C97" w14:textId="77777777" w:rsidR="005C4E1B" w:rsidRDefault="005C4E1B" w:rsidP="00D37F7B">
      <w:pPr>
        <w:pStyle w:val="NoSpacing"/>
        <w:ind w:left="720"/>
        <w:rPr>
          <w:rFonts w:ascii="Courier New" w:hAnsi="Courier New" w:cs="Courier New"/>
        </w:rPr>
      </w:pPr>
    </w:p>
    <w:p w14:paraId="2FFFA245" w14:textId="77777777" w:rsidR="005C4E1B" w:rsidRDefault="005C4E1B" w:rsidP="00D37F7B">
      <w:pPr>
        <w:pStyle w:val="NoSpacing"/>
        <w:ind w:left="720"/>
        <w:rPr>
          <w:rFonts w:ascii="Courier New" w:hAnsi="Courier New" w:cs="Courier New"/>
        </w:rPr>
      </w:pPr>
    </w:p>
    <w:p w14:paraId="7D00FCD1" w14:textId="77777777" w:rsidR="00A04A49" w:rsidRPr="00A04A49" w:rsidRDefault="00A04A49" w:rsidP="00A04A49">
      <w:pPr>
        <w:pStyle w:val="NoSpacing"/>
        <w:ind w:left="720"/>
        <w:rPr>
          <w:rFonts w:ascii="Courier New" w:hAnsi="Courier New" w:cs="Courier New"/>
        </w:rPr>
      </w:pPr>
      <w:r w:rsidRPr="00A04A49">
        <w:rPr>
          <w:rFonts w:ascii="Courier New" w:hAnsi="Courier New" w:cs="Courier New"/>
        </w:rPr>
        <w:t>blocking&lt;-</w:t>
      </w:r>
      <w:proofErr w:type="gramStart"/>
      <w:r w:rsidRPr="00A04A49">
        <w:rPr>
          <w:rFonts w:ascii="Courier New" w:hAnsi="Courier New" w:cs="Courier New"/>
        </w:rPr>
        <w:t>aov(</w:t>
      </w:r>
      <w:proofErr w:type="gramEnd"/>
      <w:r w:rsidRPr="00A04A49">
        <w:rPr>
          <w:rFonts w:ascii="Courier New" w:hAnsi="Courier New" w:cs="Courier New"/>
        </w:rPr>
        <w:t>yield~fertilizer+density, data=crop.data)</w:t>
      </w:r>
    </w:p>
    <w:p w14:paraId="29EFD045" w14:textId="77777777" w:rsidR="005C4E1B" w:rsidRDefault="00A04A49" w:rsidP="00A04A49">
      <w:pPr>
        <w:pStyle w:val="NoSpacing"/>
        <w:ind w:left="720"/>
        <w:rPr>
          <w:rFonts w:ascii="Courier New" w:hAnsi="Courier New" w:cs="Courier New"/>
        </w:rPr>
      </w:pPr>
      <w:r w:rsidRPr="00A04A49">
        <w:rPr>
          <w:rFonts w:ascii="Courier New" w:hAnsi="Courier New" w:cs="Courier New"/>
        </w:rPr>
        <w:t>summary(blocking)</w:t>
      </w:r>
    </w:p>
    <w:p w14:paraId="7015A1BC" w14:textId="77777777" w:rsidR="00A04A49" w:rsidRDefault="00A04A49" w:rsidP="00A04A49">
      <w:pPr>
        <w:pStyle w:val="NoSpacing"/>
        <w:ind w:left="720"/>
        <w:rPr>
          <w:rFonts w:ascii="Courier New" w:hAnsi="Courier New" w:cs="Courier New"/>
        </w:rPr>
      </w:pPr>
    </w:p>
    <w:p w14:paraId="08EA8BC2" w14:textId="77777777" w:rsidR="005C4E1B" w:rsidRDefault="00A04A49" w:rsidP="00D37F7B">
      <w:pPr>
        <w:pStyle w:val="NoSpacing"/>
        <w:ind w:left="720"/>
        <w:rPr>
          <w:rFonts w:ascii="Courier New" w:hAnsi="Courier New" w:cs="Courier New"/>
        </w:rPr>
      </w:pPr>
      <w:r>
        <w:rPr>
          <w:noProof/>
        </w:rPr>
        <w:drawing>
          <wp:anchor distT="0" distB="0" distL="114300" distR="114300" simplePos="0" relativeHeight="251703296" behindDoc="0" locked="0" layoutInCell="1" allowOverlap="1" wp14:anchorId="52462CAC" wp14:editId="692C9AAC">
            <wp:simplePos x="0" y="0"/>
            <wp:positionH relativeFrom="column">
              <wp:posOffset>403860</wp:posOffset>
            </wp:positionH>
            <wp:positionV relativeFrom="paragraph">
              <wp:posOffset>73025</wp:posOffset>
            </wp:positionV>
            <wp:extent cx="4944110" cy="648335"/>
            <wp:effectExtent l="0" t="0" r="889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t="73248" r="58821" b="7325"/>
                    <a:stretch/>
                  </pic:blipFill>
                  <pic:spPr bwMode="auto">
                    <a:xfrm>
                      <a:off x="0" y="0"/>
                      <a:ext cx="4944110" cy="648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0038AA" w14:textId="77777777" w:rsidR="005C4E1B" w:rsidRDefault="005C4E1B" w:rsidP="00D37F7B">
      <w:pPr>
        <w:pStyle w:val="NoSpacing"/>
        <w:ind w:left="720"/>
        <w:rPr>
          <w:rFonts w:ascii="Courier New" w:hAnsi="Courier New" w:cs="Courier New"/>
        </w:rPr>
      </w:pPr>
    </w:p>
    <w:p w14:paraId="088AAB87" w14:textId="77777777" w:rsidR="005C4E1B" w:rsidRDefault="005C4E1B" w:rsidP="00D37F7B">
      <w:pPr>
        <w:pStyle w:val="NoSpacing"/>
        <w:ind w:left="720"/>
        <w:rPr>
          <w:rFonts w:ascii="Courier New" w:hAnsi="Courier New" w:cs="Courier New"/>
        </w:rPr>
      </w:pPr>
    </w:p>
    <w:p w14:paraId="4AE2FE62" w14:textId="77777777" w:rsidR="005C4E1B" w:rsidRDefault="005C4E1B" w:rsidP="00D37F7B">
      <w:pPr>
        <w:pStyle w:val="NoSpacing"/>
        <w:ind w:left="720"/>
        <w:rPr>
          <w:rFonts w:ascii="Courier New" w:hAnsi="Courier New" w:cs="Courier New"/>
        </w:rPr>
      </w:pPr>
    </w:p>
    <w:p w14:paraId="0145D31E" w14:textId="77777777" w:rsidR="005C4E1B" w:rsidRDefault="00BD3F9A" w:rsidP="00D37F7B">
      <w:pPr>
        <w:pStyle w:val="NoSpacing"/>
        <w:ind w:left="720"/>
        <w:rPr>
          <w:rFonts w:ascii="Courier New" w:hAnsi="Courier New" w:cs="Courier New"/>
        </w:rPr>
      </w:pPr>
      <w:r>
        <w:rPr>
          <w:noProof/>
        </w:rPr>
        <w:drawing>
          <wp:anchor distT="0" distB="0" distL="114300" distR="114300" simplePos="0" relativeHeight="251704320" behindDoc="0" locked="0" layoutInCell="1" allowOverlap="1" wp14:anchorId="6F36B0AB" wp14:editId="20247773">
            <wp:simplePos x="0" y="0"/>
            <wp:positionH relativeFrom="column">
              <wp:posOffset>275590</wp:posOffset>
            </wp:positionH>
            <wp:positionV relativeFrom="paragraph">
              <wp:posOffset>142240</wp:posOffset>
            </wp:positionV>
            <wp:extent cx="2604770" cy="2338705"/>
            <wp:effectExtent l="0" t="0" r="5080"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54069" t="24840" r="2066" b="5095"/>
                    <a:stretch/>
                  </pic:blipFill>
                  <pic:spPr bwMode="auto">
                    <a:xfrm>
                      <a:off x="0" y="0"/>
                      <a:ext cx="2604770" cy="2338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C0CD62" w14:textId="77777777" w:rsidR="005C4E1B" w:rsidRDefault="005C4E1B" w:rsidP="00D37F7B">
      <w:pPr>
        <w:pStyle w:val="NoSpacing"/>
        <w:ind w:left="720"/>
        <w:rPr>
          <w:rFonts w:ascii="Courier New" w:hAnsi="Courier New" w:cs="Courier New"/>
        </w:rPr>
      </w:pPr>
    </w:p>
    <w:p w14:paraId="75941E3D" w14:textId="77777777" w:rsidR="005C4E1B" w:rsidRDefault="005C4E1B" w:rsidP="00D37F7B">
      <w:pPr>
        <w:pStyle w:val="NoSpacing"/>
        <w:ind w:left="720"/>
        <w:rPr>
          <w:rFonts w:ascii="Courier New" w:hAnsi="Courier New" w:cs="Courier New"/>
        </w:rPr>
      </w:pPr>
    </w:p>
    <w:p w14:paraId="4E58F648" w14:textId="77777777" w:rsidR="005C4E1B" w:rsidRDefault="005C4E1B" w:rsidP="00D37F7B">
      <w:pPr>
        <w:pStyle w:val="NoSpacing"/>
        <w:ind w:left="720"/>
        <w:rPr>
          <w:rFonts w:ascii="Courier New" w:hAnsi="Courier New" w:cs="Courier New"/>
        </w:rPr>
      </w:pPr>
    </w:p>
    <w:p w14:paraId="45ED0631" w14:textId="77777777" w:rsidR="005C4E1B" w:rsidRDefault="005C4E1B" w:rsidP="00D37F7B">
      <w:pPr>
        <w:pStyle w:val="NoSpacing"/>
        <w:ind w:left="720"/>
        <w:rPr>
          <w:rFonts w:ascii="Courier New" w:hAnsi="Courier New" w:cs="Courier New"/>
        </w:rPr>
      </w:pPr>
    </w:p>
    <w:p w14:paraId="31135E11" w14:textId="77777777" w:rsidR="005C4E1B" w:rsidRDefault="005C4E1B" w:rsidP="00D37F7B">
      <w:pPr>
        <w:pStyle w:val="NoSpacing"/>
        <w:ind w:left="720"/>
        <w:rPr>
          <w:rFonts w:ascii="Courier New" w:hAnsi="Courier New" w:cs="Courier New"/>
        </w:rPr>
      </w:pPr>
    </w:p>
    <w:p w14:paraId="4F0C8AF7" w14:textId="77777777" w:rsidR="005C4E1B" w:rsidRDefault="005C4E1B" w:rsidP="00D37F7B">
      <w:pPr>
        <w:pStyle w:val="NoSpacing"/>
        <w:ind w:left="720"/>
        <w:rPr>
          <w:rFonts w:ascii="Courier New" w:hAnsi="Courier New" w:cs="Courier New"/>
        </w:rPr>
      </w:pPr>
    </w:p>
    <w:p w14:paraId="2F3C08F0" w14:textId="77777777" w:rsidR="00BD3F9A" w:rsidRDefault="00BD3F9A" w:rsidP="00D37F7B">
      <w:pPr>
        <w:pStyle w:val="NoSpacing"/>
        <w:ind w:left="720"/>
        <w:rPr>
          <w:rFonts w:ascii="Courier New" w:hAnsi="Courier New" w:cs="Courier New"/>
        </w:rPr>
      </w:pPr>
    </w:p>
    <w:p w14:paraId="2D2FA58C" w14:textId="77777777" w:rsidR="00BD3F9A" w:rsidRDefault="00BD3F9A" w:rsidP="00D37F7B">
      <w:pPr>
        <w:pStyle w:val="NoSpacing"/>
        <w:ind w:left="720"/>
        <w:rPr>
          <w:rFonts w:ascii="Courier New" w:hAnsi="Courier New" w:cs="Courier New"/>
        </w:rPr>
      </w:pPr>
    </w:p>
    <w:p w14:paraId="17EEB4D8" w14:textId="77777777" w:rsidR="00BD3F9A" w:rsidRDefault="00BD3F9A" w:rsidP="00D37F7B">
      <w:pPr>
        <w:pStyle w:val="NoSpacing"/>
        <w:ind w:left="720"/>
        <w:rPr>
          <w:rFonts w:ascii="Courier New" w:hAnsi="Courier New" w:cs="Courier New"/>
        </w:rPr>
      </w:pPr>
    </w:p>
    <w:p w14:paraId="3B9C72CC" w14:textId="77777777" w:rsidR="00BD3F9A" w:rsidRDefault="00BD3F9A" w:rsidP="00D37F7B">
      <w:pPr>
        <w:pStyle w:val="NoSpacing"/>
        <w:ind w:left="720"/>
        <w:rPr>
          <w:rFonts w:ascii="Courier New" w:hAnsi="Courier New" w:cs="Courier New"/>
        </w:rPr>
      </w:pPr>
    </w:p>
    <w:p w14:paraId="7BECDC04" w14:textId="77777777" w:rsidR="00BD3F9A" w:rsidRDefault="00BD3F9A" w:rsidP="00D37F7B">
      <w:pPr>
        <w:pStyle w:val="NoSpacing"/>
        <w:ind w:left="720"/>
        <w:rPr>
          <w:rFonts w:ascii="Courier New" w:hAnsi="Courier New" w:cs="Courier New"/>
        </w:rPr>
      </w:pPr>
    </w:p>
    <w:p w14:paraId="48C17279" w14:textId="77777777" w:rsidR="00BD3F9A" w:rsidRDefault="00BD3F9A" w:rsidP="00D37F7B">
      <w:pPr>
        <w:pStyle w:val="NoSpacing"/>
        <w:ind w:left="720"/>
        <w:rPr>
          <w:rFonts w:ascii="Courier New" w:hAnsi="Courier New" w:cs="Courier New"/>
        </w:rPr>
      </w:pPr>
    </w:p>
    <w:p w14:paraId="405170E3" w14:textId="77777777" w:rsidR="00BD3F9A" w:rsidRDefault="00BD3F9A" w:rsidP="00D37F7B">
      <w:pPr>
        <w:pStyle w:val="NoSpacing"/>
        <w:ind w:left="720"/>
        <w:rPr>
          <w:rFonts w:ascii="Courier New" w:hAnsi="Courier New" w:cs="Courier New"/>
        </w:rPr>
      </w:pPr>
    </w:p>
    <w:p w14:paraId="0F6481A5" w14:textId="77777777" w:rsidR="00BD3F9A" w:rsidRDefault="00BD3F9A" w:rsidP="00D37F7B">
      <w:pPr>
        <w:pStyle w:val="NoSpacing"/>
        <w:ind w:left="720"/>
        <w:rPr>
          <w:rFonts w:ascii="Courier New" w:hAnsi="Courier New" w:cs="Courier New"/>
        </w:rPr>
      </w:pPr>
    </w:p>
    <w:p w14:paraId="1DCE4DDE" w14:textId="77777777" w:rsidR="00BD3F9A" w:rsidRDefault="00BD3F9A" w:rsidP="00D37F7B">
      <w:pPr>
        <w:pStyle w:val="NoSpacing"/>
        <w:ind w:left="720"/>
        <w:rPr>
          <w:rFonts w:ascii="Courier New" w:hAnsi="Courier New" w:cs="Courier New"/>
        </w:rPr>
      </w:pPr>
    </w:p>
    <w:p w14:paraId="0E8DF699" w14:textId="77777777" w:rsidR="00BD3F9A" w:rsidRDefault="00BD3F9A" w:rsidP="00D37F7B">
      <w:pPr>
        <w:pStyle w:val="NoSpacing"/>
        <w:ind w:left="720"/>
        <w:rPr>
          <w:rFonts w:ascii="Courier New" w:hAnsi="Courier New" w:cs="Courier New"/>
        </w:rPr>
      </w:pPr>
    </w:p>
    <w:p w14:paraId="773A00DA" w14:textId="77777777" w:rsidR="00BD3F9A" w:rsidRDefault="00BD3F9A" w:rsidP="00D37F7B">
      <w:pPr>
        <w:pStyle w:val="NoSpacing"/>
        <w:ind w:left="720"/>
        <w:rPr>
          <w:rFonts w:ascii="Courier New" w:hAnsi="Courier New" w:cs="Courier New"/>
        </w:rPr>
      </w:pPr>
      <w:r>
        <w:rPr>
          <w:noProof/>
        </w:rPr>
        <w:lastRenderedPageBreak/>
        <w:drawing>
          <wp:inline distT="0" distB="0" distL="0" distR="0" wp14:anchorId="32073CD6" wp14:editId="5AB5B136">
            <wp:extent cx="2626242" cy="230726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3532" t="24840" r="2246" b="6051"/>
                    <a:stretch/>
                  </pic:blipFill>
                  <pic:spPr bwMode="auto">
                    <a:xfrm>
                      <a:off x="0" y="0"/>
                      <a:ext cx="2628402" cy="2309163"/>
                    </a:xfrm>
                    <a:prstGeom prst="rect">
                      <a:avLst/>
                    </a:prstGeom>
                    <a:ln>
                      <a:noFill/>
                    </a:ln>
                    <a:extLst>
                      <a:ext uri="{53640926-AAD7-44D8-BBD7-CCE9431645EC}">
                        <a14:shadowObscured xmlns:a14="http://schemas.microsoft.com/office/drawing/2010/main"/>
                      </a:ext>
                    </a:extLst>
                  </pic:spPr>
                </pic:pic>
              </a:graphicData>
            </a:graphic>
          </wp:inline>
        </w:drawing>
      </w:r>
    </w:p>
    <w:p w14:paraId="073FB105" w14:textId="77777777" w:rsidR="00BD3F9A" w:rsidRDefault="00BD3F9A" w:rsidP="00D37F7B">
      <w:pPr>
        <w:pStyle w:val="NoSpacing"/>
        <w:ind w:left="720"/>
        <w:rPr>
          <w:rFonts w:ascii="Courier New" w:hAnsi="Courier New" w:cs="Courier New"/>
        </w:rPr>
      </w:pPr>
    </w:p>
    <w:p w14:paraId="3176D02E" w14:textId="77777777" w:rsidR="00BD3F9A" w:rsidRDefault="00BD3F9A" w:rsidP="00D37F7B">
      <w:pPr>
        <w:pStyle w:val="NoSpacing"/>
        <w:ind w:left="720"/>
        <w:rPr>
          <w:rFonts w:ascii="Courier New" w:hAnsi="Courier New" w:cs="Courier New"/>
        </w:rPr>
      </w:pPr>
    </w:p>
    <w:p w14:paraId="361D3380" w14:textId="77777777" w:rsidR="00BD3F9A" w:rsidRDefault="00BD3F9A" w:rsidP="00D37F7B">
      <w:pPr>
        <w:pStyle w:val="NoSpacing"/>
        <w:ind w:left="720"/>
        <w:rPr>
          <w:rFonts w:ascii="Courier New" w:hAnsi="Courier New" w:cs="Courier New"/>
        </w:rPr>
      </w:pPr>
      <w:r>
        <w:rPr>
          <w:noProof/>
        </w:rPr>
        <w:drawing>
          <wp:inline distT="0" distB="0" distL="0" distR="0" wp14:anchorId="075C4BCC" wp14:editId="7AD48927">
            <wp:extent cx="2551814" cy="2275367"/>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54247" t="26752" r="2692" b="4951"/>
                    <a:stretch/>
                  </pic:blipFill>
                  <pic:spPr bwMode="auto">
                    <a:xfrm>
                      <a:off x="0" y="0"/>
                      <a:ext cx="2559327" cy="2282066"/>
                    </a:xfrm>
                    <a:prstGeom prst="rect">
                      <a:avLst/>
                    </a:prstGeom>
                    <a:ln>
                      <a:noFill/>
                    </a:ln>
                    <a:extLst>
                      <a:ext uri="{53640926-AAD7-44D8-BBD7-CCE9431645EC}">
                        <a14:shadowObscured xmlns:a14="http://schemas.microsoft.com/office/drawing/2010/main"/>
                      </a:ext>
                    </a:extLst>
                  </pic:spPr>
                </pic:pic>
              </a:graphicData>
            </a:graphic>
          </wp:inline>
        </w:drawing>
      </w:r>
    </w:p>
    <w:p w14:paraId="194D9795" w14:textId="77777777" w:rsidR="00BD3F9A" w:rsidRDefault="00BD3F9A" w:rsidP="00D37F7B">
      <w:pPr>
        <w:pStyle w:val="NoSpacing"/>
        <w:ind w:left="720"/>
        <w:rPr>
          <w:rFonts w:ascii="Courier New" w:hAnsi="Courier New" w:cs="Courier New"/>
        </w:rPr>
      </w:pPr>
    </w:p>
    <w:p w14:paraId="50BD000D" w14:textId="77777777" w:rsidR="001D2606" w:rsidRPr="001D2606" w:rsidRDefault="001D2606" w:rsidP="001D2606">
      <w:pPr>
        <w:pStyle w:val="NoSpacing"/>
        <w:ind w:left="720"/>
        <w:rPr>
          <w:rFonts w:ascii="Courier New" w:hAnsi="Courier New" w:cs="Courier New"/>
        </w:rPr>
      </w:pPr>
      <w:r w:rsidRPr="001D2606">
        <w:rPr>
          <w:rFonts w:ascii="Courier New" w:hAnsi="Courier New" w:cs="Courier New"/>
        </w:rPr>
        <w:t>plot(two.way)</w:t>
      </w:r>
    </w:p>
    <w:p w14:paraId="7DB7D327" w14:textId="77777777" w:rsidR="001D2606" w:rsidRPr="001D2606" w:rsidRDefault="001D2606" w:rsidP="001D2606">
      <w:pPr>
        <w:pStyle w:val="NoSpacing"/>
        <w:ind w:left="720"/>
        <w:rPr>
          <w:rFonts w:ascii="Courier New" w:hAnsi="Courier New" w:cs="Courier New"/>
        </w:rPr>
      </w:pPr>
      <w:r w:rsidRPr="001D2606">
        <w:rPr>
          <w:rFonts w:ascii="Courier New" w:hAnsi="Courier New" w:cs="Courier New"/>
        </w:rPr>
        <w:t>par(mfrow=</w:t>
      </w:r>
      <w:proofErr w:type="gramStart"/>
      <w:r w:rsidRPr="001D2606">
        <w:rPr>
          <w:rFonts w:ascii="Courier New" w:hAnsi="Courier New" w:cs="Courier New"/>
        </w:rPr>
        <w:t>c(</w:t>
      </w:r>
      <w:proofErr w:type="gramEnd"/>
      <w:r w:rsidRPr="001D2606">
        <w:rPr>
          <w:rFonts w:ascii="Courier New" w:hAnsi="Courier New" w:cs="Courier New"/>
        </w:rPr>
        <w:t>2,2))</w:t>
      </w:r>
    </w:p>
    <w:p w14:paraId="102C769B" w14:textId="77777777" w:rsidR="00BD3F9A" w:rsidRDefault="001D2606" w:rsidP="001D2606">
      <w:pPr>
        <w:pStyle w:val="NoSpacing"/>
        <w:ind w:left="720"/>
        <w:rPr>
          <w:rFonts w:ascii="Courier New" w:hAnsi="Courier New" w:cs="Courier New"/>
        </w:rPr>
      </w:pPr>
      <w:r w:rsidRPr="001D2606">
        <w:rPr>
          <w:rFonts w:ascii="Courier New" w:hAnsi="Courier New" w:cs="Courier New"/>
        </w:rPr>
        <w:t>par(mfrow=</w:t>
      </w:r>
      <w:proofErr w:type="gramStart"/>
      <w:r w:rsidRPr="001D2606">
        <w:rPr>
          <w:rFonts w:ascii="Courier New" w:hAnsi="Courier New" w:cs="Courier New"/>
        </w:rPr>
        <w:t>c(</w:t>
      </w:r>
      <w:proofErr w:type="gramEnd"/>
      <w:r w:rsidRPr="001D2606">
        <w:rPr>
          <w:rFonts w:ascii="Courier New" w:hAnsi="Courier New" w:cs="Courier New"/>
        </w:rPr>
        <w:t>1,1))</w:t>
      </w:r>
    </w:p>
    <w:p w14:paraId="14CEE078" w14:textId="77777777" w:rsidR="001D2606" w:rsidRDefault="001D2606" w:rsidP="001D2606">
      <w:pPr>
        <w:pStyle w:val="NoSpacing"/>
        <w:ind w:left="720"/>
        <w:rPr>
          <w:rFonts w:ascii="Courier New" w:hAnsi="Courier New" w:cs="Courier New"/>
        </w:rPr>
      </w:pPr>
    </w:p>
    <w:p w14:paraId="5F860BFF" w14:textId="77777777" w:rsidR="001D2606" w:rsidRDefault="001D2606" w:rsidP="001D2606">
      <w:pPr>
        <w:pStyle w:val="NoSpacing"/>
        <w:ind w:left="720"/>
        <w:rPr>
          <w:rFonts w:ascii="Courier New" w:hAnsi="Courier New" w:cs="Courier New"/>
        </w:rPr>
      </w:pPr>
      <w:r>
        <w:rPr>
          <w:noProof/>
        </w:rPr>
        <w:drawing>
          <wp:inline distT="0" distB="0" distL="0" distR="0" wp14:anchorId="469E9846" wp14:editId="4D44A00D">
            <wp:extent cx="2594344" cy="236042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3890" t="23511" r="2424" b="6897"/>
                    <a:stretch/>
                  </pic:blipFill>
                  <pic:spPr bwMode="auto">
                    <a:xfrm>
                      <a:off x="0" y="0"/>
                      <a:ext cx="2596480" cy="2362371"/>
                    </a:xfrm>
                    <a:prstGeom prst="rect">
                      <a:avLst/>
                    </a:prstGeom>
                    <a:ln>
                      <a:noFill/>
                    </a:ln>
                    <a:extLst>
                      <a:ext uri="{53640926-AAD7-44D8-BBD7-CCE9431645EC}">
                        <a14:shadowObscured xmlns:a14="http://schemas.microsoft.com/office/drawing/2010/main"/>
                      </a:ext>
                    </a:extLst>
                  </pic:spPr>
                </pic:pic>
              </a:graphicData>
            </a:graphic>
          </wp:inline>
        </w:drawing>
      </w:r>
    </w:p>
    <w:p w14:paraId="34871C84" w14:textId="77777777" w:rsidR="00BD3F9A" w:rsidRDefault="00BD3F9A" w:rsidP="00D37F7B">
      <w:pPr>
        <w:pStyle w:val="NoSpacing"/>
        <w:ind w:left="720"/>
        <w:rPr>
          <w:rFonts w:ascii="Courier New" w:hAnsi="Courier New" w:cs="Courier New"/>
        </w:rPr>
      </w:pPr>
    </w:p>
    <w:p w14:paraId="3E5DB67D" w14:textId="77777777" w:rsidR="00BD3F9A" w:rsidRDefault="00BD3F9A" w:rsidP="00D37F7B">
      <w:pPr>
        <w:pStyle w:val="NoSpacing"/>
        <w:ind w:left="720"/>
        <w:rPr>
          <w:rFonts w:ascii="Courier New" w:hAnsi="Courier New" w:cs="Courier New"/>
        </w:rPr>
      </w:pPr>
    </w:p>
    <w:p w14:paraId="2C2EBEA4" w14:textId="77777777" w:rsidR="00BD3F9A" w:rsidRDefault="00BD3F9A" w:rsidP="00D37F7B">
      <w:pPr>
        <w:pStyle w:val="NoSpacing"/>
        <w:ind w:left="720"/>
        <w:rPr>
          <w:rFonts w:ascii="Courier New" w:hAnsi="Courier New" w:cs="Courier New"/>
        </w:rPr>
      </w:pPr>
    </w:p>
    <w:p w14:paraId="18545C44" w14:textId="77777777" w:rsidR="005C4E1B" w:rsidRDefault="005C4E1B" w:rsidP="00D37F7B">
      <w:pPr>
        <w:pStyle w:val="NoSpacing"/>
        <w:ind w:left="720"/>
        <w:rPr>
          <w:rFonts w:ascii="Courier New" w:hAnsi="Courier New" w:cs="Courier New"/>
        </w:rPr>
      </w:pPr>
    </w:p>
    <w:p w14:paraId="77646980" w14:textId="77777777" w:rsidR="005C4E1B" w:rsidRDefault="005C4E1B" w:rsidP="00D37F7B">
      <w:pPr>
        <w:pStyle w:val="NoSpacing"/>
        <w:ind w:left="720"/>
        <w:rPr>
          <w:rFonts w:ascii="Courier New" w:hAnsi="Courier New" w:cs="Courier New"/>
        </w:rPr>
      </w:pPr>
    </w:p>
    <w:p w14:paraId="62305AAB" w14:textId="77777777" w:rsidR="005C4E1B" w:rsidRDefault="005C4E1B" w:rsidP="00D37F7B">
      <w:pPr>
        <w:pStyle w:val="NoSpacing"/>
        <w:ind w:left="720"/>
        <w:rPr>
          <w:rFonts w:ascii="Courier New" w:hAnsi="Courier New" w:cs="Courier New"/>
        </w:rPr>
      </w:pPr>
    </w:p>
    <w:p w14:paraId="74134608" w14:textId="77777777" w:rsidR="005C4E1B" w:rsidRDefault="005C4E1B" w:rsidP="00D37F7B">
      <w:pPr>
        <w:pStyle w:val="NoSpacing"/>
        <w:ind w:left="720"/>
        <w:rPr>
          <w:rFonts w:ascii="Courier New" w:hAnsi="Courier New" w:cs="Courier New"/>
        </w:rPr>
      </w:pPr>
    </w:p>
    <w:p w14:paraId="2272A109" w14:textId="77777777" w:rsidR="005C4E1B" w:rsidRDefault="005C4E1B" w:rsidP="00D37F7B">
      <w:pPr>
        <w:pStyle w:val="NoSpacing"/>
        <w:ind w:left="720"/>
        <w:rPr>
          <w:rFonts w:ascii="Courier New" w:hAnsi="Courier New" w:cs="Courier New"/>
        </w:rPr>
      </w:pPr>
    </w:p>
    <w:p w14:paraId="2298A120" w14:textId="77777777" w:rsidR="005C4E1B" w:rsidRDefault="005C4E1B" w:rsidP="00D37F7B">
      <w:pPr>
        <w:pStyle w:val="NoSpacing"/>
        <w:ind w:left="720"/>
        <w:rPr>
          <w:rFonts w:ascii="Courier New" w:hAnsi="Courier New" w:cs="Courier New"/>
        </w:rPr>
      </w:pPr>
    </w:p>
    <w:p w14:paraId="546A0DB5" w14:textId="77777777" w:rsidR="005C4E1B" w:rsidRDefault="005C4E1B" w:rsidP="00D37F7B">
      <w:pPr>
        <w:pStyle w:val="NoSpacing"/>
        <w:ind w:left="720"/>
        <w:rPr>
          <w:rFonts w:ascii="Courier New" w:hAnsi="Courier New" w:cs="Courier New"/>
        </w:rPr>
      </w:pPr>
    </w:p>
    <w:p w14:paraId="039CC4BB" w14:textId="77777777" w:rsidR="005C4E1B" w:rsidRDefault="005C4E1B" w:rsidP="00D37F7B">
      <w:pPr>
        <w:pStyle w:val="NoSpacing"/>
        <w:ind w:left="720"/>
        <w:rPr>
          <w:rFonts w:ascii="Courier New" w:hAnsi="Courier New" w:cs="Courier New"/>
        </w:rPr>
      </w:pPr>
    </w:p>
    <w:p w14:paraId="3033E398" w14:textId="77777777" w:rsidR="005C4E1B" w:rsidRDefault="005C4E1B" w:rsidP="00D37F7B">
      <w:pPr>
        <w:pStyle w:val="NoSpacing"/>
        <w:ind w:left="720"/>
        <w:rPr>
          <w:rFonts w:ascii="Courier New" w:hAnsi="Courier New" w:cs="Courier New"/>
        </w:rPr>
      </w:pPr>
    </w:p>
    <w:p w14:paraId="51AF17C2" w14:textId="77777777" w:rsidR="005C4E1B" w:rsidRDefault="005C4E1B" w:rsidP="00D37F7B">
      <w:pPr>
        <w:pStyle w:val="NoSpacing"/>
        <w:ind w:left="720"/>
        <w:rPr>
          <w:rFonts w:ascii="Courier New" w:hAnsi="Courier New" w:cs="Courier New"/>
        </w:rPr>
      </w:pPr>
    </w:p>
    <w:p w14:paraId="452F49A3" w14:textId="77777777" w:rsidR="005C4E1B" w:rsidRDefault="005C4E1B" w:rsidP="00D37F7B">
      <w:pPr>
        <w:pStyle w:val="NoSpacing"/>
        <w:ind w:left="720"/>
        <w:rPr>
          <w:rFonts w:ascii="Courier New" w:hAnsi="Courier New" w:cs="Courier New"/>
        </w:rPr>
      </w:pPr>
    </w:p>
    <w:p w14:paraId="4228DC17" w14:textId="77777777" w:rsidR="005C4E1B" w:rsidRDefault="005C4E1B" w:rsidP="00D37F7B">
      <w:pPr>
        <w:pStyle w:val="NoSpacing"/>
        <w:ind w:left="720"/>
        <w:rPr>
          <w:rFonts w:ascii="Courier New" w:hAnsi="Courier New" w:cs="Courier New"/>
        </w:rPr>
      </w:pPr>
    </w:p>
    <w:p w14:paraId="34902B15" w14:textId="77777777" w:rsidR="005C4E1B" w:rsidRDefault="005C4E1B" w:rsidP="00D37F7B">
      <w:pPr>
        <w:pStyle w:val="NoSpacing"/>
        <w:ind w:left="720"/>
        <w:rPr>
          <w:rFonts w:ascii="Courier New" w:hAnsi="Courier New" w:cs="Courier New"/>
        </w:rPr>
      </w:pPr>
    </w:p>
    <w:p w14:paraId="19D19E78" w14:textId="77777777" w:rsidR="005C4E1B" w:rsidRDefault="005C4E1B" w:rsidP="00D37F7B">
      <w:pPr>
        <w:pStyle w:val="NoSpacing"/>
        <w:ind w:left="720"/>
        <w:rPr>
          <w:rFonts w:ascii="Courier New" w:hAnsi="Courier New" w:cs="Courier New"/>
        </w:rPr>
      </w:pPr>
    </w:p>
    <w:p w14:paraId="19B93345" w14:textId="77777777" w:rsidR="005C4E1B" w:rsidRDefault="005C4E1B" w:rsidP="00D37F7B">
      <w:pPr>
        <w:pStyle w:val="NoSpacing"/>
        <w:ind w:left="720"/>
        <w:rPr>
          <w:rFonts w:ascii="Courier New" w:hAnsi="Courier New" w:cs="Courier New"/>
        </w:rPr>
      </w:pPr>
    </w:p>
    <w:p w14:paraId="70F09117" w14:textId="77777777" w:rsidR="005C4E1B" w:rsidRDefault="005C4E1B" w:rsidP="00D37F7B">
      <w:pPr>
        <w:pStyle w:val="NoSpacing"/>
        <w:ind w:left="720"/>
        <w:rPr>
          <w:rFonts w:ascii="Courier New" w:hAnsi="Courier New" w:cs="Courier New"/>
        </w:rPr>
      </w:pPr>
    </w:p>
    <w:p w14:paraId="57FB13F1" w14:textId="77777777" w:rsidR="005C4E1B" w:rsidRDefault="005C4E1B" w:rsidP="00D37F7B">
      <w:pPr>
        <w:pStyle w:val="NoSpacing"/>
        <w:ind w:left="720"/>
        <w:rPr>
          <w:rFonts w:ascii="Courier New" w:hAnsi="Courier New" w:cs="Courier New"/>
        </w:rPr>
      </w:pPr>
    </w:p>
    <w:p w14:paraId="5638F6AA" w14:textId="77777777" w:rsidR="005C4E1B" w:rsidRDefault="005C4E1B" w:rsidP="00D37F7B">
      <w:pPr>
        <w:pStyle w:val="NoSpacing"/>
        <w:ind w:left="720"/>
        <w:rPr>
          <w:rFonts w:ascii="Courier New" w:hAnsi="Courier New" w:cs="Courier New"/>
        </w:rPr>
      </w:pPr>
    </w:p>
    <w:p w14:paraId="625BCA19" w14:textId="77777777" w:rsidR="005C4E1B" w:rsidRDefault="005C4E1B" w:rsidP="00D37F7B">
      <w:pPr>
        <w:pStyle w:val="NoSpacing"/>
        <w:ind w:left="720"/>
        <w:rPr>
          <w:rFonts w:ascii="Courier New" w:hAnsi="Courier New" w:cs="Courier New"/>
        </w:rPr>
      </w:pPr>
    </w:p>
    <w:p w14:paraId="766501F6" w14:textId="77777777" w:rsidR="005C4E1B" w:rsidRDefault="005C4E1B" w:rsidP="00D37F7B">
      <w:pPr>
        <w:pStyle w:val="NoSpacing"/>
        <w:ind w:left="720"/>
        <w:rPr>
          <w:rFonts w:ascii="Courier New" w:hAnsi="Courier New" w:cs="Courier New"/>
        </w:rPr>
      </w:pPr>
    </w:p>
    <w:p w14:paraId="1C093541" w14:textId="77777777" w:rsidR="005C4E1B" w:rsidRDefault="005C4E1B" w:rsidP="00D37F7B">
      <w:pPr>
        <w:pStyle w:val="NoSpacing"/>
        <w:ind w:left="720"/>
        <w:rPr>
          <w:rFonts w:ascii="Courier New" w:hAnsi="Courier New" w:cs="Courier New"/>
        </w:rPr>
      </w:pPr>
    </w:p>
    <w:p w14:paraId="284CADE5" w14:textId="77777777" w:rsidR="005C4E1B" w:rsidRDefault="005C4E1B" w:rsidP="00D37F7B">
      <w:pPr>
        <w:pStyle w:val="NoSpacing"/>
        <w:ind w:left="720"/>
        <w:rPr>
          <w:rFonts w:ascii="Courier New" w:hAnsi="Courier New" w:cs="Courier New"/>
        </w:rPr>
      </w:pPr>
    </w:p>
    <w:p w14:paraId="20B7F546" w14:textId="77777777" w:rsidR="005C4E1B" w:rsidRDefault="005C4E1B" w:rsidP="00D37F7B">
      <w:pPr>
        <w:pStyle w:val="NoSpacing"/>
        <w:ind w:left="720"/>
        <w:rPr>
          <w:rFonts w:ascii="Courier New" w:hAnsi="Courier New" w:cs="Courier New"/>
        </w:rPr>
      </w:pPr>
    </w:p>
    <w:p w14:paraId="4C49320E" w14:textId="77777777" w:rsidR="005C4E1B" w:rsidRPr="00D37F7B" w:rsidRDefault="005C4E1B" w:rsidP="00D37F7B">
      <w:pPr>
        <w:pStyle w:val="NoSpacing"/>
        <w:ind w:left="720"/>
        <w:rPr>
          <w:rFonts w:ascii="Courier New" w:hAnsi="Courier New" w:cs="Courier New"/>
        </w:rPr>
      </w:pPr>
    </w:p>
    <w:p w14:paraId="2F1222B2" w14:textId="77777777" w:rsidR="00D37F7B" w:rsidRPr="005B20E7" w:rsidRDefault="00D37F7B" w:rsidP="005B20E7">
      <w:pPr>
        <w:ind w:left="720"/>
        <w:rPr>
          <w:rFonts w:ascii="Courier New" w:hAnsi="Courier New" w:cs="Courier New"/>
        </w:rPr>
      </w:pPr>
    </w:p>
    <w:sectPr w:rsidR="00D37F7B" w:rsidRPr="005B20E7" w:rsidSect="00617C26">
      <w:pgSz w:w="12240" w:h="15840"/>
      <w:pgMar w:top="99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23045"/>
    <w:multiLevelType w:val="hybridMultilevel"/>
    <w:tmpl w:val="037E6F6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C5517F6"/>
    <w:multiLevelType w:val="hybridMultilevel"/>
    <w:tmpl w:val="98EADCB2"/>
    <w:lvl w:ilvl="0" w:tplc="4D841C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98C2CE1"/>
    <w:multiLevelType w:val="hybridMultilevel"/>
    <w:tmpl w:val="CC14A86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354EAF"/>
    <w:multiLevelType w:val="hybridMultilevel"/>
    <w:tmpl w:val="4F909736"/>
    <w:lvl w:ilvl="0" w:tplc="4C06090A">
      <w:start w:val="1"/>
      <w:numFmt w:val="upperRoman"/>
      <w:lvlText w:val="%1."/>
      <w:lvlJc w:val="left"/>
      <w:pPr>
        <w:ind w:left="513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5A2086F"/>
    <w:multiLevelType w:val="hybridMultilevel"/>
    <w:tmpl w:val="7408B0D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9783843"/>
    <w:multiLevelType w:val="hybridMultilevel"/>
    <w:tmpl w:val="A3383514"/>
    <w:lvl w:ilvl="0" w:tplc="8468F71C">
      <w:start w:val="2"/>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C594164"/>
    <w:multiLevelType w:val="hybridMultilevel"/>
    <w:tmpl w:val="304058B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60E1BFE"/>
    <w:multiLevelType w:val="hybridMultilevel"/>
    <w:tmpl w:val="336C0F1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0B54205"/>
    <w:multiLevelType w:val="hybridMultilevel"/>
    <w:tmpl w:val="93304618"/>
    <w:lvl w:ilvl="0" w:tplc="9246F1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6702339"/>
    <w:multiLevelType w:val="hybridMultilevel"/>
    <w:tmpl w:val="F42CE5E4"/>
    <w:lvl w:ilvl="0" w:tplc="03D8D1AC">
      <w:start w:val="1"/>
      <w:numFmt w:val="decimal"/>
      <w:lvlText w:val="%1)"/>
      <w:lvlJc w:val="left"/>
      <w:pPr>
        <w:ind w:left="2081" w:hanging="216"/>
      </w:pPr>
      <w:rPr>
        <w:rFonts w:ascii="Calibri" w:eastAsia="Calibri" w:hAnsi="Calibri" w:cs="Calibri" w:hint="default"/>
        <w:b/>
        <w:bCs/>
        <w:color w:val="011B34"/>
        <w:spacing w:val="-2"/>
        <w:w w:val="100"/>
        <w:sz w:val="22"/>
        <w:szCs w:val="22"/>
        <w:lang w:val="en-US" w:eastAsia="en-US" w:bidi="en-US"/>
      </w:rPr>
    </w:lvl>
    <w:lvl w:ilvl="1" w:tplc="37B45E62">
      <w:numFmt w:val="bullet"/>
      <w:lvlText w:val=""/>
      <w:lvlJc w:val="left"/>
      <w:pPr>
        <w:ind w:left="2532" w:hanging="361"/>
      </w:pPr>
      <w:rPr>
        <w:rFonts w:hint="default"/>
        <w:w w:val="100"/>
        <w:lang w:val="en-US" w:eastAsia="en-US" w:bidi="en-US"/>
      </w:rPr>
    </w:lvl>
    <w:lvl w:ilvl="2" w:tplc="2CF05D66">
      <w:numFmt w:val="bullet"/>
      <w:lvlText w:val=""/>
      <w:lvlJc w:val="left"/>
      <w:pPr>
        <w:ind w:left="2710" w:hanging="360"/>
      </w:pPr>
      <w:rPr>
        <w:rFonts w:ascii="Symbol" w:eastAsia="Symbol" w:hAnsi="Symbol" w:cs="Symbol" w:hint="default"/>
        <w:color w:val="011B34"/>
        <w:w w:val="100"/>
        <w:sz w:val="20"/>
        <w:szCs w:val="20"/>
        <w:lang w:val="en-US" w:eastAsia="en-US" w:bidi="en-US"/>
      </w:rPr>
    </w:lvl>
    <w:lvl w:ilvl="3" w:tplc="9934E4B0">
      <w:numFmt w:val="bullet"/>
      <w:lvlText w:val="•"/>
      <w:lvlJc w:val="left"/>
      <w:pPr>
        <w:ind w:left="3810" w:hanging="360"/>
      </w:pPr>
      <w:rPr>
        <w:rFonts w:hint="default"/>
        <w:lang w:val="en-US" w:eastAsia="en-US" w:bidi="en-US"/>
      </w:rPr>
    </w:lvl>
    <w:lvl w:ilvl="4" w:tplc="BFBC1A7E">
      <w:numFmt w:val="bullet"/>
      <w:lvlText w:val="•"/>
      <w:lvlJc w:val="left"/>
      <w:pPr>
        <w:ind w:left="4900" w:hanging="360"/>
      </w:pPr>
      <w:rPr>
        <w:rFonts w:hint="default"/>
        <w:lang w:val="en-US" w:eastAsia="en-US" w:bidi="en-US"/>
      </w:rPr>
    </w:lvl>
    <w:lvl w:ilvl="5" w:tplc="C3E472C0">
      <w:numFmt w:val="bullet"/>
      <w:lvlText w:val="•"/>
      <w:lvlJc w:val="left"/>
      <w:pPr>
        <w:ind w:left="5990" w:hanging="360"/>
      </w:pPr>
      <w:rPr>
        <w:rFonts w:hint="default"/>
        <w:lang w:val="en-US" w:eastAsia="en-US" w:bidi="en-US"/>
      </w:rPr>
    </w:lvl>
    <w:lvl w:ilvl="6" w:tplc="9982A102">
      <w:numFmt w:val="bullet"/>
      <w:lvlText w:val="•"/>
      <w:lvlJc w:val="left"/>
      <w:pPr>
        <w:ind w:left="7080" w:hanging="360"/>
      </w:pPr>
      <w:rPr>
        <w:rFonts w:hint="default"/>
        <w:lang w:val="en-US" w:eastAsia="en-US" w:bidi="en-US"/>
      </w:rPr>
    </w:lvl>
    <w:lvl w:ilvl="7" w:tplc="32FE8A04">
      <w:numFmt w:val="bullet"/>
      <w:lvlText w:val="•"/>
      <w:lvlJc w:val="left"/>
      <w:pPr>
        <w:ind w:left="8170" w:hanging="360"/>
      </w:pPr>
      <w:rPr>
        <w:rFonts w:hint="default"/>
        <w:lang w:val="en-US" w:eastAsia="en-US" w:bidi="en-US"/>
      </w:rPr>
    </w:lvl>
    <w:lvl w:ilvl="8" w:tplc="20F0202A">
      <w:numFmt w:val="bullet"/>
      <w:lvlText w:val="•"/>
      <w:lvlJc w:val="left"/>
      <w:pPr>
        <w:ind w:left="9260" w:hanging="360"/>
      </w:pPr>
      <w:rPr>
        <w:rFonts w:hint="default"/>
        <w:lang w:val="en-US" w:eastAsia="en-US" w:bidi="en-US"/>
      </w:rPr>
    </w:lvl>
  </w:abstractNum>
  <w:num w:numId="1">
    <w:abstractNumId w:val="9"/>
  </w:num>
  <w:num w:numId="2">
    <w:abstractNumId w:val="6"/>
  </w:num>
  <w:num w:numId="3">
    <w:abstractNumId w:val="3"/>
  </w:num>
  <w:num w:numId="4">
    <w:abstractNumId w:val="7"/>
  </w:num>
  <w:num w:numId="5">
    <w:abstractNumId w:val="5"/>
  </w:num>
  <w:num w:numId="6">
    <w:abstractNumId w:val="0"/>
  </w:num>
  <w:num w:numId="7">
    <w:abstractNumId w:val="2"/>
  </w:num>
  <w:num w:numId="8">
    <w:abstractNumId w:val="4"/>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DF6"/>
    <w:rsid w:val="0002368E"/>
    <w:rsid w:val="000633E6"/>
    <w:rsid w:val="00097F7B"/>
    <w:rsid w:val="000C65E7"/>
    <w:rsid w:val="000E1AB8"/>
    <w:rsid w:val="000F14B8"/>
    <w:rsid w:val="001171A5"/>
    <w:rsid w:val="00166E48"/>
    <w:rsid w:val="0017695B"/>
    <w:rsid w:val="00181BBA"/>
    <w:rsid w:val="00187A64"/>
    <w:rsid w:val="001909A7"/>
    <w:rsid w:val="001A0388"/>
    <w:rsid w:val="001A0DF6"/>
    <w:rsid w:val="001A43E3"/>
    <w:rsid w:val="001B7572"/>
    <w:rsid w:val="001B7A32"/>
    <w:rsid w:val="001D1003"/>
    <w:rsid w:val="001D2606"/>
    <w:rsid w:val="001D5D30"/>
    <w:rsid w:val="001F7199"/>
    <w:rsid w:val="00203D65"/>
    <w:rsid w:val="002164C7"/>
    <w:rsid w:val="00230A0A"/>
    <w:rsid w:val="002651AF"/>
    <w:rsid w:val="002811BF"/>
    <w:rsid w:val="002A699B"/>
    <w:rsid w:val="002B4D4D"/>
    <w:rsid w:val="002D59DF"/>
    <w:rsid w:val="003470D3"/>
    <w:rsid w:val="003571B1"/>
    <w:rsid w:val="00380EE9"/>
    <w:rsid w:val="003A59BF"/>
    <w:rsid w:val="003B18F0"/>
    <w:rsid w:val="004913A1"/>
    <w:rsid w:val="004F1A7A"/>
    <w:rsid w:val="00530BE3"/>
    <w:rsid w:val="00546710"/>
    <w:rsid w:val="00551C16"/>
    <w:rsid w:val="00571137"/>
    <w:rsid w:val="00596350"/>
    <w:rsid w:val="005A7549"/>
    <w:rsid w:val="005B20E7"/>
    <w:rsid w:val="005C4E1B"/>
    <w:rsid w:val="00616A4E"/>
    <w:rsid w:val="00617C26"/>
    <w:rsid w:val="00682244"/>
    <w:rsid w:val="00697ACB"/>
    <w:rsid w:val="006D6C05"/>
    <w:rsid w:val="006E6FF2"/>
    <w:rsid w:val="006E7945"/>
    <w:rsid w:val="006F21A5"/>
    <w:rsid w:val="00724AFA"/>
    <w:rsid w:val="00751A81"/>
    <w:rsid w:val="007A1F86"/>
    <w:rsid w:val="007A4B7B"/>
    <w:rsid w:val="007B2C02"/>
    <w:rsid w:val="007B69D5"/>
    <w:rsid w:val="007D2F1C"/>
    <w:rsid w:val="007F3504"/>
    <w:rsid w:val="007F399F"/>
    <w:rsid w:val="008014BC"/>
    <w:rsid w:val="008308F9"/>
    <w:rsid w:val="0087631D"/>
    <w:rsid w:val="00896102"/>
    <w:rsid w:val="008E0ADF"/>
    <w:rsid w:val="008E18CF"/>
    <w:rsid w:val="00925350"/>
    <w:rsid w:val="00930917"/>
    <w:rsid w:val="00942DD2"/>
    <w:rsid w:val="009709C9"/>
    <w:rsid w:val="009A0328"/>
    <w:rsid w:val="009C3057"/>
    <w:rsid w:val="009D1B90"/>
    <w:rsid w:val="009F0049"/>
    <w:rsid w:val="00A005F0"/>
    <w:rsid w:val="00A04A49"/>
    <w:rsid w:val="00A13481"/>
    <w:rsid w:val="00A2017C"/>
    <w:rsid w:val="00A23C4A"/>
    <w:rsid w:val="00A93174"/>
    <w:rsid w:val="00A95619"/>
    <w:rsid w:val="00AD094A"/>
    <w:rsid w:val="00AE2734"/>
    <w:rsid w:val="00B46569"/>
    <w:rsid w:val="00B47899"/>
    <w:rsid w:val="00B5337F"/>
    <w:rsid w:val="00BC74B4"/>
    <w:rsid w:val="00BD3F9A"/>
    <w:rsid w:val="00C510F4"/>
    <w:rsid w:val="00C93F49"/>
    <w:rsid w:val="00CD2A83"/>
    <w:rsid w:val="00CD2BA7"/>
    <w:rsid w:val="00CE3EFC"/>
    <w:rsid w:val="00D225A3"/>
    <w:rsid w:val="00D37F7B"/>
    <w:rsid w:val="00D76D1D"/>
    <w:rsid w:val="00D92D8F"/>
    <w:rsid w:val="00D9306E"/>
    <w:rsid w:val="00DA627A"/>
    <w:rsid w:val="00E00A73"/>
    <w:rsid w:val="00E1198F"/>
    <w:rsid w:val="00E25623"/>
    <w:rsid w:val="00E52EAE"/>
    <w:rsid w:val="00E53A8C"/>
    <w:rsid w:val="00E60071"/>
    <w:rsid w:val="00EA7DB1"/>
    <w:rsid w:val="00EB03A0"/>
    <w:rsid w:val="00EC482F"/>
    <w:rsid w:val="00F4784D"/>
    <w:rsid w:val="00F71952"/>
    <w:rsid w:val="00FE1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6A28F"/>
  <w15:docId w15:val="{AC6A7385-7647-4482-B473-DAF1EEA7A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D59DF"/>
    <w:pPr>
      <w:spacing w:after="0" w:line="240" w:lineRule="auto"/>
    </w:pPr>
  </w:style>
  <w:style w:type="paragraph" w:styleId="ListParagraph">
    <w:name w:val="List Paragraph"/>
    <w:basedOn w:val="Normal"/>
    <w:uiPriority w:val="1"/>
    <w:qFormat/>
    <w:rsid w:val="002D59DF"/>
    <w:pPr>
      <w:widowControl w:val="0"/>
      <w:autoSpaceDE w:val="0"/>
      <w:autoSpaceDN w:val="0"/>
      <w:spacing w:after="0" w:line="240" w:lineRule="auto"/>
      <w:ind w:left="2532" w:hanging="361"/>
    </w:pPr>
    <w:rPr>
      <w:rFonts w:ascii="Calibri" w:eastAsia="Calibri" w:hAnsi="Calibri" w:cs="Calibri"/>
      <w:lang w:bidi="en-US"/>
    </w:rPr>
  </w:style>
  <w:style w:type="character" w:styleId="PlaceholderText">
    <w:name w:val="Placeholder Text"/>
    <w:basedOn w:val="DefaultParagraphFont"/>
    <w:uiPriority w:val="99"/>
    <w:semiHidden/>
    <w:rsid w:val="00B5337F"/>
    <w:rPr>
      <w:color w:val="808080"/>
    </w:rPr>
  </w:style>
  <w:style w:type="table" w:styleId="TableGrid">
    <w:name w:val="Table Grid"/>
    <w:basedOn w:val="TableNormal"/>
    <w:uiPriority w:val="39"/>
    <w:rsid w:val="003571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719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195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963722">
      <w:bodyDiv w:val="1"/>
      <w:marLeft w:val="0"/>
      <w:marRight w:val="0"/>
      <w:marTop w:val="0"/>
      <w:marBottom w:val="0"/>
      <w:divBdr>
        <w:top w:val="none" w:sz="0" w:space="0" w:color="auto"/>
        <w:left w:val="none" w:sz="0" w:space="0" w:color="auto"/>
        <w:bottom w:val="none" w:sz="0" w:space="0" w:color="auto"/>
        <w:right w:val="none" w:sz="0" w:space="0" w:color="auto"/>
      </w:divBdr>
    </w:div>
    <w:div w:id="232856978">
      <w:bodyDiv w:val="1"/>
      <w:marLeft w:val="0"/>
      <w:marRight w:val="0"/>
      <w:marTop w:val="0"/>
      <w:marBottom w:val="0"/>
      <w:divBdr>
        <w:top w:val="none" w:sz="0" w:space="0" w:color="auto"/>
        <w:left w:val="none" w:sz="0" w:space="0" w:color="auto"/>
        <w:bottom w:val="none" w:sz="0" w:space="0" w:color="auto"/>
        <w:right w:val="none" w:sz="0" w:space="0" w:color="auto"/>
      </w:divBdr>
    </w:div>
    <w:div w:id="1135837106">
      <w:bodyDiv w:val="1"/>
      <w:marLeft w:val="0"/>
      <w:marRight w:val="0"/>
      <w:marTop w:val="0"/>
      <w:marBottom w:val="0"/>
      <w:divBdr>
        <w:top w:val="none" w:sz="0" w:space="0" w:color="auto"/>
        <w:left w:val="none" w:sz="0" w:space="0" w:color="auto"/>
        <w:bottom w:val="none" w:sz="0" w:space="0" w:color="auto"/>
        <w:right w:val="none" w:sz="0" w:space="0" w:color="auto"/>
      </w:divBdr>
    </w:div>
    <w:div w:id="1231884464">
      <w:bodyDiv w:val="1"/>
      <w:marLeft w:val="0"/>
      <w:marRight w:val="0"/>
      <w:marTop w:val="0"/>
      <w:marBottom w:val="0"/>
      <w:divBdr>
        <w:top w:val="none" w:sz="0" w:space="0" w:color="auto"/>
        <w:left w:val="none" w:sz="0" w:space="0" w:color="auto"/>
        <w:bottom w:val="none" w:sz="0" w:space="0" w:color="auto"/>
        <w:right w:val="none" w:sz="0" w:space="0" w:color="auto"/>
      </w:divBdr>
    </w:div>
    <w:div w:id="1241256159">
      <w:bodyDiv w:val="1"/>
      <w:marLeft w:val="0"/>
      <w:marRight w:val="0"/>
      <w:marTop w:val="0"/>
      <w:marBottom w:val="0"/>
      <w:divBdr>
        <w:top w:val="none" w:sz="0" w:space="0" w:color="auto"/>
        <w:left w:val="none" w:sz="0" w:space="0" w:color="auto"/>
        <w:bottom w:val="none" w:sz="0" w:space="0" w:color="auto"/>
        <w:right w:val="none" w:sz="0" w:space="0" w:color="auto"/>
      </w:divBdr>
    </w:div>
    <w:div w:id="1387530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F6AA25-1A7A-43EF-B11A-D8878CBF7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1343</Words>
  <Characters>7661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LOVELY A. ADUCAL</dc:creator>
  <cp:keywords/>
  <dc:description/>
  <cp:lastModifiedBy>Fajilagot, Edson</cp:lastModifiedBy>
  <cp:revision>2</cp:revision>
  <dcterms:created xsi:type="dcterms:W3CDTF">2020-07-03T13:03:00Z</dcterms:created>
  <dcterms:modified xsi:type="dcterms:W3CDTF">2020-07-03T13:03:00Z</dcterms:modified>
</cp:coreProperties>
</file>