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CBDB" w14:textId="6222BF03" w:rsidR="004924C6" w:rsidRDefault="004924C6" w:rsidP="004924C6">
      <w:pPr>
        <w:jc w:val="both"/>
      </w:pPr>
    </w:p>
    <w:p w14:paraId="3AEC1923" w14:textId="77777777" w:rsidR="00126497" w:rsidRDefault="00126497" w:rsidP="004924C6">
      <w:pPr>
        <w:jc w:val="both"/>
      </w:pPr>
    </w:p>
    <w:p w14:paraId="78CF4B86" w14:textId="77777777" w:rsidR="006F5357" w:rsidRDefault="006F5357" w:rsidP="006F5357">
      <w:pPr>
        <w:jc w:val="center"/>
      </w:pPr>
      <w:proofErr w:type="spellStart"/>
      <w:r w:rsidRPr="003559DD">
        <w:rPr>
          <w:b/>
          <w:bCs/>
          <w:sz w:val="28"/>
          <w:szCs w:val="28"/>
        </w:rPr>
        <w:t>Template</w:t>
      </w:r>
      <w:proofErr w:type="spellEnd"/>
      <w:r w:rsidRPr="003559DD">
        <w:rPr>
          <w:b/>
          <w:bCs/>
          <w:sz w:val="28"/>
          <w:szCs w:val="28"/>
        </w:rPr>
        <w:t xml:space="preserve"> de Governança de Dados</w:t>
      </w:r>
    </w:p>
    <w:p w14:paraId="43913E3A" w14:textId="77777777" w:rsidR="006F5357" w:rsidRDefault="006F5357" w:rsidP="006F5357">
      <w:pPr>
        <w:ind w:firstLine="720"/>
        <w:jc w:val="both"/>
      </w:pPr>
    </w:p>
    <w:p w14:paraId="360D1C26" w14:textId="77777777" w:rsidR="006F5357" w:rsidRDefault="006F5357" w:rsidP="006F5357">
      <w:pPr>
        <w:ind w:firstLine="720"/>
        <w:jc w:val="both"/>
      </w:pPr>
      <w:r w:rsidRPr="00407970">
        <w:t xml:space="preserve">Apresentamos a seguir um </w:t>
      </w:r>
      <w:proofErr w:type="spellStart"/>
      <w:r w:rsidRPr="00407970">
        <w:t>template</w:t>
      </w:r>
      <w:proofErr w:type="spellEnd"/>
      <w:r w:rsidRPr="00407970">
        <w:t xml:space="preserve"> de Governança de Dados que você pode adaptar conforme necessário para garantir que a governança em sua organização seja eficaz e estruturada.</w:t>
      </w:r>
    </w:p>
    <w:p w14:paraId="2FFDB8EB" w14:textId="77777777" w:rsidR="006F5357" w:rsidRDefault="006F5357" w:rsidP="006F5357">
      <w:pPr>
        <w:ind w:firstLine="720"/>
        <w:jc w:val="both"/>
      </w:pPr>
    </w:p>
    <w:p w14:paraId="33ABE46A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1. Introdução</w:t>
      </w:r>
    </w:p>
    <w:p w14:paraId="64669690" w14:textId="77777777" w:rsidR="006F5357" w:rsidRDefault="006F5357" w:rsidP="006F5357">
      <w:pPr>
        <w:ind w:firstLine="720"/>
        <w:jc w:val="both"/>
      </w:pPr>
    </w:p>
    <w:p w14:paraId="4EAB0D45" w14:textId="77777777" w:rsidR="006F5357" w:rsidRDefault="006F5357" w:rsidP="006F5357">
      <w:pPr>
        <w:pStyle w:val="ListParagraph"/>
        <w:numPr>
          <w:ilvl w:val="0"/>
          <w:numId w:val="18"/>
        </w:numPr>
        <w:jc w:val="both"/>
      </w:pPr>
      <w:proofErr w:type="spellStart"/>
      <w:r w:rsidRPr="00DD0448">
        <w:rPr>
          <w:b/>
          <w:bCs/>
        </w:rPr>
        <w:t>Objetivo</w:t>
      </w:r>
      <w:proofErr w:type="spellEnd"/>
      <w:r w:rsidRPr="00DD0448">
        <w:rPr>
          <w:b/>
          <w:bCs/>
        </w:rPr>
        <w:t>:</w:t>
      </w:r>
      <w:r>
        <w:t xml:space="preserve"> </w:t>
      </w:r>
      <w:proofErr w:type="spellStart"/>
      <w:r>
        <w:t>Definir</w:t>
      </w:r>
      <w:proofErr w:type="spellEnd"/>
      <w:r>
        <w:t xml:space="preserve"> o </w:t>
      </w:r>
      <w:proofErr w:type="spellStart"/>
      <w:r>
        <w:t>propósito</w:t>
      </w:r>
      <w:proofErr w:type="spellEnd"/>
      <w:r>
        <w:t xml:space="preserve"> da </w:t>
      </w:r>
      <w:proofErr w:type="spellStart"/>
      <w:r>
        <w:t>governança</w:t>
      </w:r>
      <w:proofErr w:type="spellEnd"/>
      <w:r>
        <w:t xml:space="preserve"> de dados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organização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>, e compliance dos dados.</w:t>
      </w:r>
    </w:p>
    <w:p w14:paraId="1328ECAE" w14:textId="77777777" w:rsidR="006F5357" w:rsidRDefault="006F5357" w:rsidP="006F5357">
      <w:pPr>
        <w:pStyle w:val="ListParagraph"/>
        <w:numPr>
          <w:ilvl w:val="0"/>
          <w:numId w:val="18"/>
        </w:numPr>
        <w:jc w:val="both"/>
      </w:pPr>
      <w:proofErr w:type="spellStart"/>
      <w:r w:rsidRPr="00DD0448">
        <w:rPr>
          <w:b/>
          <w:bCs/>
        </w:rPr>
        <w:t>Escopo</w:t>
      </w:r>
      <w:proofErr w:type="spellEnd"/>
      <w:r w:rsidRPr="00DD0448">
        <w:rPr>
          <w:b/>
          <w:bCs/>
        </w:rPr>
        <w:t>:</w:t>
      </w:r>
      <w:r>
        <w:t xml:space="preserve"> </w:t>
      </w:r>
      <w:proofErr w:type="spellStart"/>
      <w:r>
        <w:t>Delimitar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e </w:t>
      </w:r>
      <w:proofErr w:type="spellStart"/>
      <w:r>
        <w:t>processos</w:t>
      </w:r>
      <w:proofErr w:type="spellEnd"/>
      <w:r>
        <w:t xml:space="preserve"> que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regidos</w:t>
      </w:r>
      <w:proofErr w:type="spellEnd"/>
      <w:r>
        <w:t xml:space="preserve"> pela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>.</w:t>
      </w:r>
    </w:p>
    <w:p w14:paraId="240C962C" w14:textId="77777777" w:rsidR="006F5357" w:rsidRDefault="006F5357" w:rsidP="006F5357">
      <w:pPr>
        <w:ind w:firstLine="720"/>
        <w:jc w:val="both"/>
      </w:pPr>
    </w:p>
    <w:p w14:paraId="11E9C9FD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2. Estrutura de Governança</w:t>
      </w:r>
    </w:p>
    <w:p w14:paraId="50F6A4A2" w14:textId="77777777" w:rsidR="006F5357" w:rsidRDefault="006F5357" w:rsidP="006F5357">
      <w:pPr>
        <w:ind w:firstLine="720"/>
        <w:jc w:val="both"/>
      </w:pPr>
    </w:p>
    <w:p w14:paraId="2116BDC2" w14:textId="77777777" w:rsidR="006F5357" w:rsidRDefault="006F5357" w:rsidP="006F5357">
      <w:pPr>
        <w:pStyle w:val="ListParagraph"/>
        <w:numPr>
          <w:ilvl w:val="0"/>
          <w:numId w:val="19"/>
        </w:numPr>
        <w:jc w:val="both"/>
      </w:pPr>
      <w:proofErr w:type="spellStart"/>
      <w:r w:rsidRPr="00DD0448">
        <w:rPr>
          <w:b/>
          <w:bCs/>
        </w:rPr>
        <w:t>Comitê</w:t>
      </w:r>
      <w:proofErr w:type="spellEnd"/>
      <w:r w:rsidRPr="00DD0448">
        <w:rPr>
          <w:b/>
          <w:bCs/>
        </w:rPr>
        <w:t xml:space="preserve"> de Governança de Dados:</w:t>
      </w:r>
      <w:r>
        <w:t xml:space="preserve">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comitê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,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as </w:t>
      </w:r>
      <w:proofErr w:type="spellStart"/>
      <w:r>
        <w:t>decisões</w:t>
      </w:r>
      <w:proofErr w:type="spellEnd"/>
      <w:r>
        <w:t>.</w:t>
      </w:r>
    </w:p>
    <w:p w14:paraId="007A8C54" w14:textId="77777777" w:rsidR="006F5357" w:rsidRDefault="006F5357" w:rsidP="006F5357">
      <w:pPr>
        <w:pStyle w:val="ListParagraph"/>
        <w:numPr>
          <w:ilvl w:val="0"/>
          <w:numId w:val="19"/>
        </w:numPr>
        <w:jc w:val="both"/>
      </w:pPr>
      <w:proofErr w:type="spellStart"/>
      <w:r w:rsidRPr="00DD0448">
        <w:rPr>
          <w:b/>
          <w:bCs/>
        </w:rPr>
        <w:t>Papéis</w:t>
      </w:r>
      <w:proofErr w:type="spellEnd"/>
      <w:r w:rsidRPr="00DD0448">
        <w:rPr>
          <w:b/>
          <w:bCs/>
        </w:rPr>
        <w:t xml:space="preserve"> e </w:t>
      </w:r>
      <w:proofErr w:type="spellStart"/>
      <w:r w:rsidRPr="00DD0448">
        <w:rPr>
          <w:b/>
          <w:bCs/>
        </w:rPr>
        <w:t>Responsabilidades</w:t>
      </w:r>
      <w:proofErr w:type="spellEnd"/>
      <w:r w:rsidRPr="00DD0448">
        <w:rPr>
          <w:b/>
          <w:bCs/>
        </w:rPr>
        <w:t>:</w:t>
      </w:r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e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gestão</w:t>
      </w:r>
      <w:proofErr w:type="spellEnd"/>
      <w:r>
        <w:t xml:space="preserve"> de dados, </w:t>
      </w:r>
      <w:proofErr w:type="spellStart"/>
      <w:r>
        <w:t>incluindo</w:t>
      </w:r>
      <w:proofErr w:type="spellEnd"/>
      <w:r>
        <w:t xml:space="preserve"> Data Stewards, Data Owners, e outros stakeholders.</w:t>
      </w:r>
    </w:p>
    <w:p w14:paraId="7866259D" w14:textId="77777777" w:rsidR="006F5357" w:rsidRDefault="006F5357" w:rsidP="006F5357">
      <w:pPr>
        <w:ind w:firstLine="720"/>
        <w:jc w:val="both"/>
      </w:pPr>
    </w:p>
    <w:p w14:paraId="01BDF399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3. Políticas de Governança</w:t>
      </w:r>
    </w:p>
    <w:p w14:paraId="6F36E150" w14:textId="77777777" w:rsidR="006F5357" w:rsidRDefault="006F5357" w:rsidP="006F5357">
      <w:pPr>
        <w:ind w:firstLine="720"/>
        <w:jc w:val="both"/>
      </w:pPr>
    </w:p>
    <w:p w14:paraId="276EA4C4" w14:textId="77777777" w:rsidR="006F5357" w:rsidRDefault="006F5357" w:rsidP="006F5357">
      <w:pPr>
        <w:pStyle w:val="ListParagraph"/>
        <w:numPr>
          <w:ilvl w:val="0"/>
          <w:numId w:val="20"/>
        </w:numPr>
        <w:jc w:val="both"/>
      </w:pPr>
      <w:proofErr w:type="spellStart"/>
      <w:r w:rsidRPr="00DD0448">
        <w:rPr>
          <w:b/>
          <w:bCs/>
        </w:rPr>
        <w:t>Qualidade</w:t>
      </w:r>
      <w:proofErr w:type="spellEnd"/>
      <w:r w:rsidRPr="00DD0448">
        <w:rPr>
          <w:b/>
          <w:bCs/>
        </w:rPr>
        <w:t xml:space="preserve"> dos Dados:</w:t>
      </w:r>
      <w:r>
        <w:t xml:space="preserve"> </w:t>
      </w:r>
      <w:proofErr w:type="spellStart"/>
      <w:r>
        <w:t>Políticas</w:t>
      </w:r>
      <w:proofErr w:type="spellEnd"/>
      <w:r>
        <w:t xml:space="preserve"> para </w:t>
      </w:r>
      <w:proofErr w:type="spellStart"/>
      <w:r>
        <w:t>assegurar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acurácia</w:t>
      </w:r>
      <w:proofErr w:type="spellEnd"/>
      <w:r>
        <w:t xml:space="preserve">, </w:t>
      </w:r>
      <w:proofErr w:type="spellStart"/>
      <w:r>
        <w:t>completude</w:t>
      </w:r>
      <w:proofErr w:type="spellEnd"/>
      <w:r>
        <w:t xml:space="preserve">, e </w:t>
      </w:r>
      <w:proofErr w:type="spellStart"/>
      <w:r>
        <w:t>confiabilidade</w:t>
      </w:r>
      <w:proofErr w:type="spellEnd"/>
      <w:r>
        <w:t xml:space="preserve"> dos dados.</w:t>
      </w:r>
    </w:p>
    <w:p w14:paraId="5AB3B06B" w14:textId="77777777" w:rsidR="006F5357" w:rsidRDefault="006F5357" w:rsidP="006F5357">
      <w:pPr>
        <w:pStyle w:val="ListParagraph"/>
        <w:numPr>
          <w:ilvl w:val="0"/>
          <w:numId w:val="20"/>
        </w:numPr>
        <w:jc w:val="both"/>
      </w:pPr>
      <w:proofErr w:type="spellStart"/>
      <w:r w:rsidRPr="00DD0448">
        <w:rPr>
          <w:b/>
          <w:bCs/>
        </w:rPr>
        <w:t>Segurança</w:t>
      </w:r>
      <w:proofErr w:type="spellEnd"/>
      <w:r w:rsidRPr="00DD0448">
        <w:rPr>
          <w:b/>
          <w:bCs/>
        </w:rPr>
        <w:t xml:space="preserve"> de Dados:</w:t>
      </w:r>
      <w:r>
        <w:t xml:space="preserve"> </w:t>
      </w:r>
      <w:proofErr w:type="spellStart"/>
      <w:r>
        <w:t>Diretrizes</w:t>
      </w:r>
      <w:proofErr w:type="spellEnd"/>
      <w:r>
        <w:t xml:space="preserve"> para </w:t>
      </w:r>
      <w:proofErr w:type="spellStart"/>
      <w:r>
        <w:t>proteção</w:t>
      </w:r>
      <w:proofErr w:type="spellEnd"/>
      <w:r>
        <w:t xml:space="preserve"> dos dados contra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,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corrupção</w:t>
      </w:r>
      <w:proofErr w:type="spellEnd"/>
      <w:r>
        <w:t>.</w:t>
      </w:r>
    </w:p>
    <w:p w14:paraId="3A83E212" w14:textId="77777777" w:rsidR="006F5357" w:rsidRDefault="006F5357" w:rsidP="006F5357">
      <w:pPr>
        <w:pStyle w:val="ListParagraph"/>
        <w:numPr>
          <w:ilvl w:val="0"/>
          <w:numId w:val="20"/>
        </w:numPr>
        <w:jc w:val="both"/>
      </w:pPr>
      <w:proofErr w:type="spellStart"/>
      <w:r w:rsidRPr="00DD0448">
        <w:rPr>
          <w:b/>
          <w:bCs/>
        </w:rPr>
        <w:t>Conformidade</w:t>
      </w:r>
      <w:proofErr w:type="spellEnd"/>
      <w:r w:rsidRPr="00DD0448">
        <w:rPr>
          <w:b/>
          <w:bCs/>
        </w:rPr>
        <w:t xml:space="preserve"> Legal:</w:t>
      </w:r>
      <w:r>
        <w:t xml:space="preserve"> </w:t>
      </w:r>
      <w:proofErr w:type="spellStart"/>
      <w:r>
        <w:t>Procedimentos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cumpridos</w:t>
      </w:r>
      <w:proofErr w:type="spellEnd"/>
      <w:r>
        <w:t xml:space="preserve">, </w:t>
      </w:r>
      <w:proofErr w:type="spellStart"/>
      <w:r>
        <w:t>abordando</w:t>
      </w:r>
      <w:proofErr w:type="spellEnd"/>
      <w:r>
        <w:t xml:space="preserve"> 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GDPR, LGPD, etc.</w:t>
      </w:r>
    </w:p>
    <w:p w14:paraId="7084A746" w14:textId="77777777" w:rsidR="006F5357" w:rsidRDefault="006F5357" w:rsidP="006F5357">
      <w:pPr>
        <w:pStyle w:val="ListParagraph"/>
        <w:numPr>
          <w:ilvl w:val="0"/>
          <w:numId w:val="20"/>
        </w:numPr>
        <w:jc w:val="both"/>
      </w:pPr>
      <w:proofErr w:type="spellStart"/>
      <w:r w:rsidRPr="00DD0448">
        <w:rPr>
          <w:b/>
          <w:bCs/>
        </w:rPr>
        <w:t>Acesso</w:t>
      </w:r>
      <w:proofErr w:type="spellEnd"/>
      <w:r w:rsidRPr="00DD0448">
        <w:rPr>
          <w:b/>
          <w:bCs/>
        </w:rPr>
        <w:t xml:space="preserve"> </w:t>
      </w:r>
      <w:proofErr w:type="spellStart"/>
      <w:r w:rsidRPr="00DD0448">
        <w:rPr>
          <w:b/>
          <w:bCs/>
        </w:rPr>
        <w:t>aos</w:t>
      </w:r>
      <w:proofErr w:type="spellEnd"/>
      <w:r w:rsidRPr="00DD0448">
        <w:rPr>
          <w:b/>
          <w:bCs/>
        </w:rPr>
        <w:t xml:space="preserve"> Dados:</w:t>
      </w:r>
      <w:r>
        <w:t xml:space="preserve"> </w:t>
      </w:r>
      <w:proofErr w:type="spellStart"/>
      <w:r>
        <w:t>Regras</w:t>
      </w:r>
      <w:proofErr w:type="spellEnd"/>
      <w:r>
        <w:t xml:space="preserve"> sobre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quais dados, </w:t>
      </w:r>
      <w:proofErr w:type="spellStart"/>
      <w:r>
        <w:t>quando</w:t>
      </w:r>
      <w:proofErr w:type="spellEnd"/>
      <w:r>
        <w:t xml:space="preserve"> e sob quais </w:t>
      </w:r>
      <w:proofErr w:type="spellStart"/>
      <w:r>
        <w:t>condições</w:t>
      </w:r>
      <w:proofErr w:type="spellEnd"/>
      <w:r>
        <w:t>.</w:t>
      </w:r>
    </w:p>
    <w:p w14:paraId="2C12275C" w14:textId="77777777" w:rsidR="006F5357" w:rsidRDefault="006F5357" w:rsidP="006F5357">
      <w:pPr>
        <w:ind w:firstLine="720"/>
        <w:jc w:val="both"/>
      </w:pPr>
    </w:p>
    <w:p w14:paraId="4F7CC2B9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4. Processos de Governança</w:t>
      </w:r>
    </w:p>
    <w:p w14:paraId="004705EF" w14:textId="77777777" w:rsidR="006F5357" w:rsidRDefault="006F5357" w:rsidP="006F5357">
      <w:pPr>
        <w:ind w:firstLine="720"/>
        <w:jc w:val="both"/>
      </w:pPr>
    </w:p>
    <w:p w14:paraId="3FBB4351" w14:textId="77777777" w:rsidR="006F5357" w:rsidRDefault="006F5357" w:rsidP="006F5357">
      <w:pPr>
        <w:pStyle w:val="ListParagraph"/>
        <w:numPr>
          <w:ilvl w:val="0"/>
          <w:numId w:val="21"/>
        </w:numPr>
        <w:jc w:val="both"/>
      </w:pPr>
      <w:proofErr w:type="spellStart"/>
      <w:r w:rsidRPr="00702525">
        <w:rPr>
          <w:b/>
          <w:bCs/>
        </w:rPr>
        <w:t>Monitoramento</w:t>
      </w:r>
      <w:proofErr w:type="spellEnd"/>
      <w:r w:rsidRPr="00702525">
        <w:rPr>
          <w:b/>
          <w:bCs/>
        </w:rPr>
        <w:t xml:space="preserve"> e Auditoria:</w:t>
      </w:r>
      <w:r>
        <w:t xml:space="preserve"> Como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monitorados</w:t>
      </w:r>
      <w:proofErr w:type="spellEnd"/>
      <w:r>
        <w:t xml:space="preserve"> e </w:t>
      </w:r>
      <w:proofErr w:type="spellStart"/>
      <w:r>
        <w:t>auditados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aderência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>.</w:t>
      </w:r>
    </w:p>
    <w:p w14:paraId="0E125BB0" w14:textId="77777777" w:rsidR="006F5357" w:rsidRDefault="006F5357" w:rsidP="006F5357">
      <w:pPr>
        <w:pStyle w:val="ListParagraph"/>
        <w:numPr>
          <w:ilvl w:val="0"/>
          <w:numId w:val="21"/>
        </w:numPr>
        <w:jc w:val="both"/>
      </w:pPr>
      <w:proofErr w:type="spellStart"/>
      <w:r w:rsidRPr="00702525">
        <w:rPr>
          <w:b/>
          <w:bCs/>
        </w:rPr>
        <w:t>Resolução</w:t>
      </w:r>
      <w:proofErr w:type="spellEnd"/>
      <w:r w:rsidRPr="00702525">
        <w:rPr>
          <w:b/>
          <w:bCs/>
        </w:rPr>
        <w:t xml:space="preserve"> de </w:t>
      </w:r>
      <w:proofErr w:type="spellStart"/>
      <w:r w:rsidRPr="00702525">
        <w:rPr>
          <w:b/>
          <w:bCs/>
        </w:rPr>
        <w:t>Problemas</w:t>
      </w:r>
      <w:proofErr w:type="spellEnd"/>
      <w:r w:rsidRPr="00702525">
        <w:rPr>
          <w:b/>
          <w:bCs/>
        </w:rPr>
        <w:t xml:space="preserve"> de Dados:</w:t>
      </w:r>
      <w:r>
        <w:t xml:space="preserve"> Processos para </w:t>
      </w:r>
      <w:proofErr w:type="spellStart"/>
      <w:r>
        <w:t>identificar</w:t>
      </w:r>
      <w:proofErr w:type="spellEnd"/>
      <w:r>
        <w:t xml:space="preserve">, </w:t>
      </w:r>
      <w:proofErr w:type="spellStart"/>
      <w:r>
        <w:t>reportar</w:t>
      </w:r>
      <w:proofErr w:type="spellEnd"/>
      <w:r>
        <w:t xml:space="preserve"> e resolver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dados.</w:t>
      </w:r>
    </w:p>
    <w:p w14:paraId="715427F5" w14:textId="77777777" w:rsidR="006F5357" w:rsidRDefault="006F5357" w:rsidP="006F5357">
      <w:pPr>
        <w:pStyle w:val="ListParagraph"/>
        <w:numPr>
          <w:ilvl w:val="0"/>
          <w:numId w:val="21"/>
        </w:numPr>
        <w:jc w:val="both"/>
      </w:pPr>
      <w:proofErr w:type="spellStart"/>
      <w:r w:rsidRPr="00702525">
        <w:rPr>
          <w:b/>
          <w:bCs/>
        </w:rPr>
        <w:t>Atualização</w:t>
      </w:r>
      <w:proofErr w:type="spellEnd"/>
      <w:r w:rsidRPr="00702525">
        <w:rPr>
          <w:b/>
          <w:bCs/>
        </w:rPr>
        <w:t xml:space="preserve"> de </w:t>
      </w:r>
      <w:proofErr w:type="spellStart"/>
      <w:r w:rsidRPr="00702525">
        <w:rPr>
          <w:b/>
          <w:bCs/>
        </w:rPr>
        <w:t>Políticas</w:t>
      </w:r>
      <w:proofErr w:type="spellEnd"/>
      <w:r w:rsidRPr="00702525">
        <w:rPr>
          <w:b/>
          <w:bCs/>
        </w:rPr>
        <w:t>:</w:t>
      </w:r>
      <w:r>
        <w:t xml:space="preserve"> </w:t>
      </w:r>
      <w:proofErr w:type="spellStart"/>
      <w:r>
        <w:t>Procedimento</w:t>
      </w:r>
      <w:proofErr w:type="spellEnd"/>
      <w:r>
        <w:t xml:space="preserve"> para a </w:t>
      </w:r>
      <w:proofErr w:type="spellStart"/>
      <w:r>
        <w:t>revisão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 xml:space="preserve"> das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>.</w:t>
      </w:r>
    </w:p>
    <w:p w14:paraId="448DC49C" w14:textId="77777777" w:rsidR="006F5357" w:rsidRDefault="006F5357" w:rsidP="006F5357">
      <w:pPr>
        <w:ind w:firstLine="720"/>
        <w:jc w:val="both"/>
      </w:pPr>
    </w:p>
    <w:p w14:paraId="0DBC7003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lastRenderedPageBreak/>
        <w:t xml:space="preserve">5. Métricas e </w:t>
      </w:r>
      <w:proofErr w:type="spellStart"/>
      <w:r w:rsidRPr="00DD0448">
        <w:rPr>
          <w:b/>
          <w:bCs/>
        </w:rPr>
        <w:t>Reporting</w:t>
      </w:r>
      <w:proofErr w:type="spellEnd"/>
    </w:p>
    <w:p w14:paraId="1121E6AE" w14:textId="77777777" w:rsidR="006F5357" w:rsidRDefault="006F5357" w:rsidP="006F5357">
      <w:pPr>
        <w:ind w:firstLine="720"/>
        <w:jc w:val="both"/>
      </w:pPr>
    </w:p>
    <w:p w14:paraId="5C9B4E8B" w14:textId="77777777" w:rsidR="006F5357" w:rsidRDefault="006F5357" w:rsidP="006F5357">
      <w:pPr>
        <w:pStyle w:val="ListParagraph"/>
        <w:numPr>
          <w:ilvl w:val="0"/>
          <w:numId w:val="22"/>
        </w:numPr>
        <w:jc w:val="both"/>
      </w:pPr>
      <w:proofErr w:type="spellStart"/>
      <w:r w:rsidRPr="00702525">
        <w:rPr>
          <w:b/>
          <w:bCs/>
        </w:rPr>
        <w:t>Indicadores</w:t>
      </w:r>
      <w:proofErr w:type="spellEnd"/>
      <w:r w:rsidRPr="00702525">
        <w:rPr>
          <w:b/>
          <w:bCs/>
        </w:rPr>
        <w:t xml:space="preserve"> de </w:t>
      </w:r>
      <w:proofErr w:type="spellStart"/>
      <w:r w:rsidRPr="00702525">
        <w:rPr>
          <w:b/>
          <w:bCs/>
        </w:rPr>
        <w:t>Desempenho</w:t>
      </w:r>
      <w:proofErr w:type="spellEnd"/>
      <w:r w:rsidRPr="00702525">
        <w:rPr>
          <w:b/>
          <w:bCs/>
        </w:rPr>
        <w:t>:</w:t>
      </w:r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para </w:t>
      </w:r>
      <w:proofErr w:type="spellStart"/>
      <w:r>
        <w:t>avaliar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eficácia</w:t>
      </w:r>
      <w:proofErr w:type="spellEnd"/>
      <w:r>
        <w:t xml:space="preserve"> das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 xml:space="preserve"> de dados.</w:t>
      </w:r>
    </w:p>
    <w:p w14:paraId="4D210037" w14:textId="77777777" w:rsidR="006F5357" w:rsidRDefault="006F5357" w:rsidP="006F5357">
      <w:pPr>
        <w:pStyle w:val="ListParagraph"/>
        <w:numPr>
          <w:ilvl w:val="0"/>
          <w:numId w:val="22"/>
        </w:numPr>
        <w:jc w:val="both"/>
      </w:pPr>
      <w:proofErr w:type="spellStart"/>
      <w:r w:rsidRPr="00702525">
        <w:rPr>
          <w:b/>
          <w:bCs/>
        </w:rPr>
        <w:t>Relatórios</w:t>
      </w:r>
      <w:proofErr w:type="spellEnd"/>
      <w:r w:rsidRPr="00702525">
        <w:rPr>
          <w:b/>
          <w:bCs/>
        </w:rPr>
        <w:t xml:space="preserve"> de Governança:</w:t>
      </w:r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produzidos</w:t>
      </w:r>
      <w:proofErr w:type="spellEnd"/>
      <w:r>
        <w:t xml:space="preserve"> e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eles</w:t>
      </w:r>
      <w:proofErr w:type="spellEnd"/>
      <w:r>
        <w:t>.</w:t>
      </w:r>
    </w:p>
    <w:p w14:paraId="06121008" w14:textId="77777777" w:rsidR="006F5357" w:rsidRDefault="006F5357" w:rsidP="006F5357">
      <w:pPr>
        <w:ind w:firstLine="720"/>
        <w:jc w:val="both"/>
      </w:pPr>
    </w:p>
    <w:p w14:paraId="7DFDB268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6. Ferramentas e Tecnologias de Suporte</w:t>
      </w:r>
    </w:p>
    <w:p w14:paraId="08B24622" w14:textId="77777777" w:rsidR="006F5357" w:rsidRDefault="006F5357" w:rsidP="006F5357">
      <w:pPr>
        <w:ind w:firstLine="720"/>
        <w:jc w:val="both"/>
      </w:pPr>
    </w:p>
    <w:p w14:paraId="3A392DB1" w14:textId="77777777" w:rsidR="006F5357" w:rsidRDefault="006F5357" w:rsidP="006F5357">
      <w:pPr>
        <w:pStyle w:val="ListParagraph"/>
        <w:numPr>
          <w:ilvl w:val="0"/>
          <w:numId w:val="23"/>
        </w:numPr>
        <w:jc w:val="both"/>
      </w:pPr>
      <w:r w:rsidRPr="00702525">
        <w:rPr>
          <w:b/>
          <w:bCs/>
        </w:rPr>
        <w:t>Ferramentas de Governança:</w:t>
      </w:r>
      <w:r>
        <w:t xml:space="preserve"> </w:t>
      </w:r>
      <w:proofErr w:type="spellStart"/>
      <w:r>
        <w:t>Listar</w:t>
      </w:r>
      <w:proofErr w:type="spellEnd"/>
      <w:r>
        <w:t xml:space="preserve"> as ferramentas e </w:t>
      </w:r>
      <w:proofErr w:type="spellStart"/>
      <w:r>
        <w:t>tecnologias</w:t>
      </w:r>
      <w:proofErr w:type="spellEnd"/>
      <w:r>
        <w:t xml:space="preserve"> que </w:t>
      </w:r>
      <w:proofErr w:type="spellStart"/>
      <w:r>
        <w:t>suportarão</w:t>
      </w:r>
      <w:proofErr w:type="spellEnd"/>
      <w:r>
        <w:t xml:space="preserve"> a </w:t>
      </w:r>
      <w:proofErr w:type="spellStart"/>
      <w:r>
        <w:t>governança</w:t>
      </w:r>
      <w:proofErr w:type="spellEnd"/>
      <w:r>
        <w:t xml:space="preserve"> de dados,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de dados, ferramentas de </w:t>
      </w:r>
      <w:proofErr w:type="spellStart"/>
      <w:r>
        <w:t>segurança</w:t>
      </w:r>
      <w:proofErr w:type="spellEnd"/>
      <w:r>
        <w:t>, etc.</w:t>
      </w:r>
    </w:p>
    <w:p w14:paraId="3E9AA0A3" w14:textId="77777777" w:rsidR="006F5357" w:rsidRDefault="006F5357" w:rsidP="006F5357">
      <w:pPr>
        <w:pStyle w:val="ListParagraph"/>
        <w:numPr>
          <w:ilvl w:val="0"/>
          <w:numId w:val="23"/>
        </w:numPr>
        <w:jc w:val="both"/>
      </w:pPr>
      <w:proofErr w:type="spellStart"/>
      <w:r w:rsidRPr="00702525">
        <w:rPr>
          <w:b/>
          <w:bCs/>
        </w:rPr>
        <w:t>Infraestrutura</w:t>
      </w:r>
      <w:proofErr w:type="spellEnd"/>
      <w:r w:rsidRPr="00702525">
        <w:rPr>
          <w:b/>
          <w:bCs/>
        </w:rPr>
        <w:t xml:space="preserve"> de </w:t>
      </w:r>
      <w:proofErr w:type="spellStart"/>
      <w:r w:rsidRPr="00702525">
        <w:rPr>
          <w:b/>
          <w:bCs/>
        </w:rPr>
        <w:t>Suporte</w:t>
      </w:r>
      <w:proofErr w:type="spellEnd"/>
      <w:r w:rsidRPr="00702525">
        <w:rPr>
          <w:b/>
          <w:bCs/>
        </w:rPr>
        <w:t>:</w:t>
      </w:r>
      <w:r>
        <w:t xml:space="preserve"> </w:t>
      </w:r>
      <w:proofErr w:type="spellStart"/>
      <w:r>
        <w:t>Descrever</w:t>
      </w:r>
      <w:proofErr w:type="spellEnd"/>
      <w:r>
        <w:t xml:space="preserve"> a </w:t>
      </w:r>
      <w:proofErr w:type="spellStart"/>
      <w:r>
        <w:t>infraestrutura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que </w:t>
      </w:r>
      <w:proofErr w:type="spellStart"/>
      <w:r>
        <w:t>suporta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>.</w:t>
      </w:r>
    </w:p>
    <w:p w14:paraId="4D11760A" w14:textId="77777777" w:rsidR="006F5357" w:rsidRDefault="006F5357" w:rsidP="006F5357">
      <w:pPr>
        <w:ind w:firstLine="720"/>
        <w:jc w:val="both"/>
      </w:pPr>
    </w:p>
    <w:p w14:paraId="31EA3BE5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7. Treinamento e Conscientização</w:t>
      </w:r>
    </w:p>
    <w:p w14:paraId="02088701" w14:textId="77777777" w:rsidR="006F5357" w:rsidRDefault="006F5357" w:rsidP="006F5357">
      <w:pPr>
        <w:ind w:firstLine="720"/>
        <w:jc w:val="both"/>
      </w:pPr>
    </w:p>
    <w:p w14:paraId="1C2FD76E" w14:textId="77777777" w:rsidR="006F5357" w:rsidRDefault="006F5357" w:rsidP="006F5357">
      <w:pPr>
        <w:pStyle w:val="ListParagraph"/>
        <w:numPr>
          <w:ilvl w:val="0"/>
          <w:numId w:val="24"/>
        </w:numPr>
        <w:jc w:val="both"/>
      </w:pPr>
      <w:proofErr w:type="spellStart"/>
      <w:r w:rsidRPr="00702525">
        <w:rPr>
          <w:b/>
          <w:bCs/>
        </w:rPr>
        <w:t>Programas</w:t>
      </w:r>
      <w:proofErr w:type="spellEnd"/>
      <w:r w:rsidRPr="00702525">
        <w:rPr>
          <w:b/>
          <w:bCs/>
        </w:rPr>
        <w:t xml:space="preserve"> de </w:t>
      </w:r>
      <w:proofErr w:type="spellStart"/>
      <w:r w:rsidRPr="00702525">
        <w:rPr>
          <w:b/>
          <w:bCs/>
        </w:rPr>
        <w:t>Treinamento</w:t>
      </w:r>
      <w:proofErr w:type="spellEnd"/>
      <w:r w:rsidRPr="00702525">
        <w:rPr>
          <w:b/>
          <w:bCs/>
        </w:rPr>
        <w:t>:</w:t>
      </w:r>
      <w:r>
        <w:t xml:space="preserve"> </w:t>
      </w:r>
      <w:proofErr w:type="spellStart"/>
      <w:r>
        <w:t>Detalhar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treinamento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envolvidos</w:t>
      </w:r>
      <w:proofErr w:type="spellEnd"/>
      <w:r>
        <w:t xml:space="preserve"> </w:t>
      </w:r>
      <w:proofErr w:type="spellStart"/>
      <w:r>
        <w:t>compreendam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</w:t>
      </w:r>
      <w:proofErr w:type="spellStart"/>
      <w:r>
        <w:t>governança</w:t>
      </w:r>
      <w:proofErr w:type="spellEnd"/>
      <w:r>
        <w:t xml:space="preserve"> de dados.</w:t>
      </w:r>
    </w:p>
    <w:p w14:paraId="726854ED" w14:textId="77777777" w:rsidR="006F5357" w:rsidRDefault="006F5357" w:rsidP="006F5357">
      <w:pPr>
        <w:pStyle w:val="ListParagraph"/>
        <w:numPr>
          <w:ilvl w:val="0"/>
          <w:numId w:val="24"/>
        </w:numPr>
        <w:jc w:val="both"/>
      </w:pPr>
      <w:proofErr w:type="spellStart"/>
      <w:r w:rsidRPr="00702525">
        <w:rPr>
          <w:b/>
          <w:bCs/>
        </w:rPr>
        <w:t>Campanhas</w:t>
      </w:r>
      <w:proofErr w:type="spellEnd"/>
      <w:r w:rsidRPr="00702525">
        <w:rPr>
          <w:b/>
          <w:bCs/>
        </w:rPr>
        <w:t xml:space="preserve"> de </w:t>
      </w:r>
      <w:proofErr w:type="spellStart"/>
      <w:r w:rsidRPr="00702525">
        <w:rPr>
          <w:b/>
          <w:bCs/>
        </w:rPr>
        <w:t>Conscientização</w:t>
      </w:r>
      <w:proofErr w:type="spellEnd"/>
      <w:r w:rsidRPr="00702525">
        <w:rPr>
          <w:b/>
          <w:bCs/>
        </w:rPr>
        <w:t>:</w:t>
      </w:r>
      <w:r>
        <w:t xml:space="preserve"> </w:t>
      </w:r>
      <w:proofErr w:type="spellStart"/>
      <w:r>
        <w:t>Iniciativas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governança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destaque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stakeholders.</w:t>
      </w:r>
    </w:p>
    <w:p w14:paraId="278F0142" w14:textId="77777777" w:rsidR="006F5357" w:rsidRDefault="006F5357" w:rsidP="006F5357">
      <w:pPr>
        <w:ind w:firstLine="720"/>
        <w:jc w:val="both"/>
      </w:pPr>
    </w:p>
    <w:p w14:paraId="34300FE1" w14:textId="77777777" w:rsidR="006F5357" w:rsidRPr="00DD0448" w:rsidRDefault="006F5357" w:rsidP="006F5357">
      <w:pPr>
        <w:ind w:firstLine="720"/>
        <w:jc w:val="both"/>
        <w:rPr>
          <w:b/>
          <w:bCs/>
        </w:rPr>
      </w:pPr>
      <w:r w:rsidRPr="00DD0448">
        <w:rPr>
          <w:b/>
          <w:bCs/>
        </w:rPr>
        <w:t>8. Revisão e Melhoria Contínua</w:t>
      </w:r>
    </w:p>
    <w:p w14:paraId="32DDE87B" w14:textId="77777777" w:rsidR="006F5357" w:rsidRDefault="006F5357" w:rsidP="006F5357">
      <w:pPr>
        <w:ind w:firstLine="720"/>
        <w:jc w:val="both"/>
      </w:pPr>
    </w:p>
    <w:p w14:paraId="062C83F0" w14:textId="77777777" w:rsidR="006F5357" w:rsidRDefault="006F5357" w:rsidP="006F5357">
      <w:pPr>
        <w:pStyle w:val="ListParagraph"/>
        <w:numPr>
          <w:ilvl w:val="0"/>
          <w:numId w:val="25"/>
        </w:numPr>
        <w:jc w:val="both"/>
      </w:pPr>
      <w:r w:rsidRPr="00702525">
        <w:rPr>
          <w:b/>
          <w:bCs/>
        </w:rPr>
        <w:t xml:space="preserve">Feedback e </w:t>
      </w:r>
      <w:proofErr w:type="spellStart"/>
      <w:r w:rsidRPr="00702525">
        <w:rPr>
          <w:b/>
          <w:bCs/>
        </w:rPr>
        <w:t>Melhorias</w:t>
      </w:r>
      <w:proofErr w:type="spellEnd"/>
      <w:r w:rsidRPr="00702525">
        <w:rPr>
          <w:b/>
          <w:bCs/>
        </w:rPr>
        <w:t>:</w:t>
      </w:r>
      <w:r>
        <w:t xml:space="preserve"> Processos para </w:t>
      </w:r>
      <w:proofErr w:type="spellStart"/>
      <w:r>
        <w:t>coletar</w:t>
      </w:r>
      <w:proofErr w:type="spellEnd"/>
      <w:r>
        <w:t xml:space="preserve"> feedback sobre a </w:t>
      </w:r>
      <w:proofErr w:type="spellStart"/>
      <w:r>
        <w:t>governança</w:t>
      </w:r>
      <w:proofErr w:type="spellEnd"/>
      <w:r>
        <w:t xml:space="preserve"> de dados 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contínuas</w:t>
      </w:r>
      <w:proofErr w:type="spellEnd"/>
      <w:r>
        <w:t>.</w:t>
      </w:r>
    </w:p>
    <w:p w14:paraId="74CE4C13" w14:textId="77777777" w:rsidR="006F5357" w:rsidRDefault="006F5357" w:rsidP="006F5357">
      <w:pPr>
        <w:pStyle w:val="ListParagraph"/>
        <w:numPr>
          <w:ilvl w:val="0"/>
          <w:numId w:val="25"/>
        </w:numPr>
        <w:jc w:val="both"/>
      </w:pPr>
      <w:proofErr w:type="spellStart"/>
      <w:r w:rsidRPr="00702525">
        <w:rPr>
          <w:b/>
          <w:bCs/>
        </w:rPr>
        <w:t>Auditorias</w:t>
      </w:r>
      <w:proofErr w:type="spellEnd"/>
      <w:r w:rsidRPr="00702525">
        <w:rPr>
          <w:b/>
          <w:bCs/>
        </w:rPr>
        <w:t xml:space="preserve"> </w:t>
      </w:r>
      <w:proofErr w:type="spellStart"/>
      <w:r w:rsidRPr="00702525">
        <w:rPr>
          <w:b/>
          <w:bCs/>
        </w:rPr>
        <w:t>Regulares</w:t>
      </w:r>
      <w:proofErr w:type="spellEnd"/>
      <w:r w:rsidRPr="00702525">
        <w:rPr>
          <w:b/>
          <w:bCs/>
        </w:rPr>
        <w:t xml:space="preserve">: </w:t>
      </w:r>
      <w:proofErr w:type="spellStart"/>
      <w:r>
        <w:t>Planejamento</w:t>
      </w:r>
      <w:proofErr w:type="spellEnd"/>
      <w:r>
        <w:t xml:space="preserve"> para </w:t>
      </w:r>
      <w:proofErr w:type="spellStart"/>
      <w:r>
        <w:t>auditorias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para </w:t>
      </w:r>
      <w:proofErr w:type="spellStart"/>
      <w:r>
        <w:t>avaliar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eficácia</w:t>
      </w:r>
      <w:proofErr w:type="spellEnd"/>
      <w:r>
        <w:t xml:space="preserve"> das </w:t>
      </w:r>
      <w:proofErr w:type="spellStart"/>
      <w:r>
        <w:t>políticas</w:t>
      </w:r>
      <w:proofErr w:type="spellEnd"/>
      <w:r>
        <w:t xml:space="preserve"> e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>.</w:t>
      </w:r>
    </w:p>
    <w:p w14:paraId="29497674" w14:textId="77777777" w:rsidR="006F5357" w:rsidRDefault="006F5357" w:rsidP="006F5357">
      <w:pPr>
        <w:ind w:firstLine="720"/>
        <w:jc w:val="both"/>
      </w:pPr>
    </w:p>
    <w:p w14:paraId="02521C3B" w14:textId="77777777" w:rsidR="006F5357" w:rsidRDefault="006F5357" w:rsidP="006F5357">
      <w:pPr>
        <w:ind w:firstLine="720"/>
        <w:jc w:val="both"/>
      </w:pPr>
    </w:p>
    <w:p w14:paraId="2311BFFA" w14:textId="77777777" w:rsidR="006F5357" w:rsidRDefault="006F5357" w:rsidP="006F5357">
      <w:pPr>
        <w:ind w:firstLine="720"/>
        <w:jc w:val="both"/>
      </w:pPr>
      <w:r>
        <w:t xml:space="preserve">Este </w:t>
      </w:r>
      <w:proofErr w:type="spellStart"/>
      <w:r>
        <w:t>template</w:t>
      </w:r>
      <w:proofErr w:type="spellEnd"/>
      <w:r>
        <w:t xml:space="preserve"> oferece uma estrutura robusta para documentar e implementar uma governança de dados eficiente, ajudando a manter a integridade, segurança e acessibilidade dos dados em sua organização.</w:t>
      </w:r>
    </w:p>
    <w:p w14:paraId="7AFEAAAB" w14:textId="77777777" w:rsidR="006F5357" w:rsidRDefault="006F5357" w:rsidP="006F5357">
      <w:pPr>
        <w:ind w:firstLine="720"/>
        <w:jc w:val="both"/>
      </w:pPr>
    </w:p>
    <w:p w14:paraId="544111D2" w14:textId="77777777" w:rsidR="00D2184E" w:rsidRDefault="00D2184E" w:rsidP="00FA285E">
      <w:pPr>
        <w:ind w:firstLine="720"/>
        <w:jc w:val="both"/>
      </w:pPr>
    </w:p>
    <w:sectPr w:rsidR="00D2184E" w:rsidSect="00094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43A0E" w14:textId="77777777" w:rsidR="00357EED" w:rsidRDefault="00357EED" w:rsidP="003F39D1">
      <w:r>
        <w:separator/>
      </w:r>
    </w:p>
  </w:endnote>
  <w:endnote w:type="continuationSeparator" w:id="0">
    <w:p w14:paraId="539FCBD6" w14:textId="77777777" w:rsidR="00357EED" w:rsidRDefault="00357EED" w:rsidP="003F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2AA9A" w14:textId="77777777" w:rsidR="009B0A90" w:rsidRDefault="009B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F201" w14:textId="40C7EEF0" w:rsidR="0084278B" w:rsidRDefault="00A750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ED9737" wp14:editId="566A7741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F251" id="Rectangle 10" o:spid="_x0000_s1026" style="position:absolute;margin-left:-75.3pt;margin-top:5.35pt;width:618.3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0AE1" w14:textId="77777777" w:rsidR="009B0A90" w:rsidRDefault="009B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A6FB8" w14:textId="77777777" w:rsidR="00357EED" w:rsidRDefault="00357EED" w:rsidP="003F39D1">
      <w:r>
        <w:separator/>
      </w:r>
    </w:p>
  </w:footnote>
  <w:footnote w:type="continuationSeparator" w:id="0">
    <w:p w14:paraId="250911F1" w14:textId="77777777" w:rsidR="00357EED" w:rsidRDefault="00357EED" w:rsidP="003F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12269" w14:textId="77777777" w:rsidR="009B0A90" w:rsidRDefault="009B0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9865" w14:textId="6D636097" w:rsidR="0084278B" w:rsidRDefault="002A0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DF2B" wp14:editId="187D72C0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D641EC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89F5" w14:textId="77777777" w:rsidR="009B0A90" w:rsidRDefault="009B0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8F1"/>
    <w:multiLevelType w:val="hybridMultilevel"/>
    <w:tmpl w:val="E9060ABE"/>
    <w:lvl w:ilvl="0" w:tplc="A606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B85"/>
    <w:multiLevelType w:val="hybridMultilevel"/>
    <w:tmpl w:val="202E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E6125"/>
    <w:multiLevelType w:val="hybridMultilevel"/>
    <w:tmpl w:val="1C0E9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D6107"/>
    <w:multiLevelType w:val="hybridMultilevel"/>
    <w:tmpl w:val="4056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1606C"/>
    <w:multiLevelType w:val="hybridMultilevel"/>
    <w:tmpl w:val="C214E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947CF"/>
    <w:multiLevelType w:val="hybridMultilevel"/>
    <w:tmpl w:val="3428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6238F"/>
    <w:multiLevelType w:val="hybridMultilevel"/>
    <w:tmpl w:val="B2C0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E1882"/>
    <w:multiLevelType w:val="hybridMultilevel"/>
    <w:tmpl w:val="E150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625025"/>
    <w:multiLevelType w:val="hybridMultilevel"/>
    <w:tmpl w:val="B6D8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C4A87"/>
    <w:multiLevelType w:val="hybridMultilevel"/>
    <w:tmpl w:val="E21E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D97E40"/>
    <w:multiLevelType w:val="hybridMultilevel"/>
    <w:tmpl w:val="62B40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56378E"/>
    <w:multiLevelType w:val="hybridMultilevel"/>
    <w:tmpl w:val="EB64F66E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92E0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A0C41"/>
    <w:multiLevelType w:val="hybridMultilevel"/>
    <w:tmpl w:val="B838B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C84744"/>
    <w:multiLevelType w:val="hybridMultilevel"/>
    <w:tmpl w:val="90C8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7B223A"/>
    <w:multiLevelType w:val="hybridMultilevel"/>
    <w:tmpl w:val="AA400440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E4251"/>
    <w:multiLevelType w:val="hybridMultilevel"/>
    <w:tmpl w:val="C0A2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54AB3"/>
    <w:multiLevelType w:val="hybridMultilevel"/>
    <w:tmpl w:val="F9AE0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5F3FEF"/>
    <w:multiLevelType w:val="hybridMultilevel"/>
    <w:tmpl w:val="00D8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C03F61"/>
    <w:multiLevelType w:val="hybridMultilevel"/>
    <w:tmpl w:val="724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6F7D7C"/>
    <w:multiLevelType w:val="hybridMultilevel"/>
    <w:tmpl w:val="D3E220AC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A1541"/>
    <w:multiLevelType w:val="hybridMultilevel"/>
    <w:tmpl w:val="30627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B173C7"/>
    <w:multiLevelType w:val="hybridMultilevel"/>
    <w:tmpl w:val="EEE68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5B716B"/>
    <w:multiLevelType w:val="hybridMultilevel"/>
    <w:tmpl w:val="EEE2D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B2E7B"/>
    <w:multiLevelType w:val="hybridMultilevel"/>
    <w:tmpl w:val="C0AA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2759A3"/>
    <w:multiLevelType w:val="hybridMultilevel"/>
    <w:tmpl w:val="F078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70764">
    <w:abstractNumId w:val="19"/>
  </w:num>
  <w:num w:numId="2" w16cid:durableId="478035624">
    <w:abstractNumId w:val="11"/>
  </w:num>
  <w:num w:numId="3" w16cid:durableId="902181231">
    <w:abstractNumId w:val="14"/>
  </w:num>
  <w:num w:numId="4" w16cid:durableId="1204437832">
    <w:abstractNumId w:val="18"/>
  </w:num>
  <w:num w:numId="5" w16cid:durableId="1665862249">
    <w:abstractNumId w:val="2"/>
  </w:num>
  <w:num w:numId="6" w16cid:durableId="56171329">
    <w:abstractNumId w:val="12"/>
  </w:num>
  <w:num w:numId="7" w16cid:durableId="820007231">
    <w:abstractNumId w:val="9"/>
  </w:num>
  <w:num w:numId="8" w16cid:durableId="1514615318">
    <w:abstractNumId w:val="8"/>
  </w:num>
  <w:num w:numId="9" w16cid:durableId="1048647896">
    <w:abstractNumId w:val="17"/>
  </w:num>
  <w:num w:numId="10" w16cid:durableId="204758184">
    <w:abstractNumId w:val="0"/>
  </w:num>
  <w:num w:numId="11" w16cid:durableId="2077510727">
    <w:abstractNumId w:val="24"/>
  </w:num>
  <w:num w:numId="12" w16cid:durableId="1673754842">
    <w:abstractNumId w:val="5"/>
  </w:num>
  <w:num w:numId="13" w16cid:durableId="1454320814">
    <w:abstractNumId w:val="16"/>
  </w:num>
  <w:num w:numId="14" w16cid:durableId="331761044">
    <w:abstractNumId w:val="3"/>
  </w:num>
  <w:num w:numId="15" w16cid:durableId="1076629776">
    <w:abstractNumId w:val="15"/>
  </w:num>
  <w:num w:numId="16" w16cid:durableId="1091899369">
    <w:abstractNumId w:val="1"/>
  </w:num>
  <w:num w:numId="17" w16cid:durableId="279410929">
    <w:abstractNumId w:val="6"/>
  </w:num>
  <w:num w:numId="18" w16cid:durableId="2140831406">
    <w:abstractNumId w:val="10"/>
  </w:num>
  <w:num w:numId="19" w16cid:durableId="1564607487">
    <w:abstractNumId w:val="21"/>
  </w:num>
  <w:num w:numId="20" w16cid:durableId="1832720781">
    <w:abstractNumId w:val="20"/>
  </w:num>
  <w:num w:numId="21" w16cid:durableId="129322032">
    <w:abstractNumId w:val="7"/>
  </w:num>
  <w:num w:numId="22" w16cid:durableId="538932760">
    <w:abstractNumId w:val="13"/>
  </w:num>
  <w:num w:numId="23" w16cid:durableId="972712182">
    <w:abstractNumId w:val="23"/>
  </w:num>
  <w:num w:numId="24" w16cid:durableId="556164383">
    <w:abstractNumId w:val="4"/>
  </w:num>
  <w:num w:numId="25" w16cid:durableId="4537188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8"/>
    <w:rsid w:val="00005A8E"/>
    <w:rsid w:val="00010277"/>
    <w:rsid w:val="00042BBA"/>
    <w:rsid w:val="000600BD"/>
    <w:rsid w:val="00070E09"/>
    <w:rsid w:val="00071DFB"/>
    <w:rsid w:val="0007576A"/>
    <w:rsid w:val="0007666D"/>
    <w:rsid w:val="00094AF1"/>
    <w:rsid w:val="000B3809"/>
    <w:rsid w:val="000D1CFD"/>
    <w:rsid w:val="000E0E82"/>
    <w:rsid w:val="00103530"/>
    <w:rsid w:val="00112FC4"/>
    <w:rsid w:val="00112FCD"/>
    <w:rsid w:val="00120A53"/>
    <w:rsid w:val="00126497"/>
    <w:rsid w:val="001326B2"/>
    <w:rsid w:val="001364FB"/>
    <w:rsid w:val="00150D5A"/>
    <w:rsid w:val="00162016"/>
    <w:rsid w:val="001B19F3"/>
    <w:rsid w:val="001C3A8B"/>
    <w:rsid w:val="001C7DB1"/>
    <w:rsid w:val="001C7E4A"/>
    <w:rsid w:val="002608F2"/>
    <w:rsid w:val="00265942"/>
    <w:rsid w:val="00272B84"/>
    <w:rsid w:val="0027402F"/>
    <w:rsid w:val="002A0D32"/>
    <w:rsid w:val="002A2ED6"/>
    <w:rsid w:val="002B149F"/>
    <w:rsid w:val="002C413E"/>
    <w:rsid w:val="002C4AE0"/>
    <w:rsid w:val="002D6722"/>
    <w:rsid w:val="002F2D55"/>
    <w:rsid w:val="002F3732"/>
    <w:rsid w:val="003067E5"/>
    <w:rsid w:val="0032100A"/>
    <w:rsid w:val="00351FBC"/>
    <w:rsid w:val="00354627"/>
    <w:rsid w:val="003558AF"/>
    <w:rsid w:val="00357EED"/>
    <w:rsid w:val="00371AA3"/>
    <w:rsid w:val="003759D9"/>
    <w:rsid w:val="00376796"/>
    <w:rsid w:val="00385BDD"/>
    <w:rsid w:val="003A2559"/>
    <w:rsid w:val="003A391C"/>
    <w:rsid w:val="003C1FC0"/>
    <w:rsid w:val="003D288A"/>
    <w:rsid w:val="003D73CA"/>
    <w:rsid w:val="003F39D1"/>
    <w:rsid w:val="00405050"/>
    <w:rsid w:val="00444490"/>
    <w:rsid w:val="004924C6"/>
    <w:rsid w:val="004C0F78"/>
    <w:rsid w:val="004C6506"/>
    <w:rsid w:val="004D49B3"/>
    <w:rsid w:val="004E6FBF"/>
    <w:rsid w:val="004F2C1C"/>
    <w:rsid w:val="00502746"/>
    <w:rsid w:val="0050405C"/>
    <w:rsid w:val="005057FB"/>
    <w:rsid w:val="005164F7"/>
    <w:rsid w:val="00522B05"/>
    <w:rsid w:val="0055106A"/>
    <w:rsid w:val="00551578"/>
    <w:rsid w:val="005B35A0"/>
    <w:rsid w:val="005D779F"/>
    <w:rsid w:val="005E2E2F"/>
    <w:rsid w:val="005F281C"/>
    <w:rsid w:val="005F34E7"/>
    <w:rsid w:val="006200FA"/>
    <w:rsid w:val="00631CC1"/>
    <w:rsid w:val="00634038"/>
    <w:rsid w:val="00644EC4"/>
    <w:rsid w:val="00660C77"/>
    <w:rsid w:val="006B6FDC"/>
    <w:rsid w:val="006C2D6C"/>
    <w:rsid w:val="006C6331"/>
    <w:rsid w:val="006D3E26"/>
    <w:rsid w:val="006F5357"/>
    <w:rsid w:val="007038D9"/>
    <w:rsid w:val="00704189"/>
    <w:rsid w:val="00720EFC"/>
    <w:rsid w:val="0072187D"/>
    <w:rsid w:val="00726D18"/>
    <w:rsid w:val="007520BF"/>
    <w:rsid w:val="007946AD"/>
    <w:rsid w:val="007A7115"/>
    <w:rsid w:val="007C0362"/>
    <w:rsid w:val="007C1311"/>
    <w:rsid w:val="007D7805"/>
    <w:rsid w:val="007E4330"/>
    <w:rsid w:val="007F0A7E"/>
    <w:rsid w:val="007F297D"/>
    <w:rsid w:val="008021DF"/>
    <w:rsid w:val="008378B4"/>
    <w:rsid w:val="0084278B"/>
    <w:rsid w:val="008455C5"/>
    <w:rsid w:val="00847E9B"/>
    <w:rsid w:val="0085205C"/>
    <w:rsid w:val="008A69A4"/>
    <w:rsid w:val="008B08E6"/>
    <w:rsid w:val="008C6C8C"/>
    <w:rsid w:val="008D5A9B"/>
    <w:rsid w:val="008E69FC"/>
    <w:rsid w:val="008F1E87"/>
    <w:rsid w:val="008F2D42"/>
    <w:rsid w:val="00900ECC"/>
    <w:rsid w:val="009035AF"/>
    <w:rsid w:val="00910E11"/>
    <w:rsid w:val="0092223B"/>
    <w:rsid w:val="009222AD"/>
    <w:rsid w:val="00932D50"/>
    <w:rsid w:val="00934B82"/>
    <w:rsid w:val="009354BB"/>
    <w:rsid w:val="009438D8"/>
    <w:rsid w:val="009734AE"/>
    <w:rsid w:val="009B0A90"/>
    <w:rsid w:val="009D043B"/>
    <w:rsid w:val="009E16A9"/>
    <w:rsid w:val="009E6A8E"/>
    <w:rsid w:val="00A01291"/>
    <w:rsid w:val="00A05329"/>
    <w:rsid w:val="00A108C9"/>
    <w:rsid w:val="00A140AA"/>
    <w:rsid w:val="00A1529A"/>
    <w:rsid w:val="00A22E94"/>
    <w:rsid w:val="00A55BE4"/>
    <w:rsid w:val="00A65C2C"/>
    <w:rsid w:val="00A66801"/>
    <w:rsid w:val="00A67B41"/>
    <w:rsid w:val="00A75042"/>
    <w:rsid w:val="00A91E92"/>
    <w:rsid w:val="00AB631A"/>
    <w:rsid w:val="00AC521E"/>
    <w:rsid w:val="00AF1FAA"/>
    <w:rsid w:val="00B00028"/>
    <w:rsid w:val="00B1328E"/>
    <w:rsid w:val="00B31287"/>
    <w:rsid w:val="00B4236B"/>
    <w:rsid w:val="00B65D2E"/>
    <w:rsid w:val="00B83B7E"/>
    <w:rsid w:val="00B90B17"/>
    <w:rsid w:val="00BB1D0A"/>
    <w:rsid w:val="00BC312C"/>
    <w:rsid w:val="00BE5F35"/>
    <w:rsid w:val="00C27F78"/>
    <w:rsid w:val="00C404EB"/>
    <w:rsid w:val="00C501F0"/>
    <w:rsid w:val="00C540D7"/>
    <w:rsid w:val="00C607EA"/>
    <w:rsid w:val="00C7585C"/>
    <w:rsid w:val="00CA725F"/>
    <w:rsid w:val="00CC069A"/>
    <w:rsid w:val="00D2184E"/>
    <w:rsid w:val="00D23C0F"/>
    <w:rsid w:val="00D3606F"/>
    <w:rsid w:val="00D514A5"/>
    <w:rsid w:val="00D76A9A"/>
    <w:rsid w:val="00D76D58"/>
    <w:rsid w:val="00D77B23"/>
    <w:rsid w:val="00D9765A"/>
    <w:rsid w:val="00DB31D2"/>
    <w:rsid w:val="00DD6982"/>
    <w:rsid w:val="00DF3ADC"/>
    <w:rsid w:val="00E008DC"/>
    <w:rsid w:val="00E1531A"/>
    <w:rsid w:val="00E15AA5"/>
    <w:rsid w:val="00E22787"/>
    <w:rsid w:val="00E24298"/>
    <w:rsid w:val="00E41151"/>
    <w:rsid w:val="00E757E3"/>
    <w:rsid w:val="00E83E97"/>
    <w:rsid w:val="00EB638B"/>
    <w:rsid w:val="00EC3E2C"/>
    <w:rsid w:val="00EC4E2D"/>
    <w:rsid w:val="00EC500D"/>
    <w:rsid w:val="00ED2B78"/>
    <w:rsid w:val="00EF1E5A"/>
    <w:rsid w:val="00F15E71"/>
    <w:rsid w:val="00F229D1"/>
    <w:rsid w:val="00F4138F"/>
    <w:rsid w:val="00F51989"/>
    <w:rsid w:val="00F56B20"/>
    <w:rsid w:val="00F57F4C"/>
    <w:rsid w:val="00FA2821"/>
    <w:rsid w:val="00FA285E"/>
    <w:rsid w:val="00FA5F2F"/>
    <w:rsid w:val="00FE065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46F1"/>
  <w15:chartTrackingRefBased/>
  <w15:docId w15:val="{7388270C-F32F-BC4C-B1EF-A54CFC7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F3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D1"/>
    <w:rPr>
      <w:lang w:val="pt-BR"/>
    </w:rPr>
  </w:style>
  <w:style w:type="character" w:styleId="Hyperlink">
    <w:name w:val="Hyperlink"/>
    <w:basedOn w:val="DefaultParagraphFont"/>
    <w:uiPriority w:val="99"/>
    <w:unhideWhenUsed/>
    <w:rsid w:val="00FA5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9D1"/>
    <w:pPr>
      <w:ind w:left="720"/>
      <w:contextualSpacing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Regina</dc:creator>
  <cp:keywords/>
  <dc:description/>
  <cp:lastModifiedBy>S Regina</cp:lastModifiedBy>
  <cp:revision>3</cp:revision>
  <dcterms:created xsi:type="dcterms:W3CDTF">2025-03-06T00:06:00Z</dcterms:created>
  <dcterms:modified xsi:type="dcterms:W3CDTF">2025-03-06T00:08:00Z</dcterms:modified>
</cp:coreProperties>
</file>