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CBDB" w14:textId="6222BF03" w:rsidR="004924C6" w:rsidRDefault="004924C6" w:rsidP="004924C6">
      <w:pPr>
        <w:jc w:val="both"/>
      </w:pPr>
    </w:p>
    <w:p w14:paraId="3AEC1923" w14:textId="77777777" w:rsidR="00126497" w:rsidRDefault="00126497" w:rsidP="004924C6">
      <w:pPr>
        <w:jc w:val="both"/>
      </w:pPr>
    </w:p>
    <w:p w14:paraId="45D1A995" w14:textId="77777777" w:rsidR="000B6943" w:rsidRDefault="000B6943" w:rsidP="000B6943">
      <w:pPr>
        <w:ind w:firstLine="720"/>
        <w:jc w:val="center"/>
        <w:rPr>
          <w:b/>
          <w:bCs/>
          <w:sz w:val="28"/>
          <w:szCs w:val="28"/>
        </w:rPr>
      </w:pPr>
      <w:r w:rsidRPr="003E1AA6">
        <w:rPr>
          <w:b/>
          <w:bCs/>
          <w:sz w:val="28"/>
          <w:szCs w:val="28"/>
        </w:rPr>
        <w:t>Template de Caso de Uso: Solução de Big Data Para Melhorar a Análise de Comportamento do Consumidor</w:t>
      </w:r>
    </w:p>
    <w:p w14:paraId="1763913F" w14:textId="77777777" w:rsidR="000B6943" w:rsidRDefault="000B6943" w:rsidP="000B6943">
      <w:pPr>
        <w:ind w:firstLine="720"/>
        <w:jc w:val="center"/>
      </w:pPr>
    </w:p>
    <w:p w14:paraId="7FD921BF" w14:textId="77777777" w:rsidR="000B6943" w:rsidRDefault="000B6943" w:rsidP="000B6943">
      <w:pPr>
        <w:ind w:firstLine="720"/>
        <w:jc w:val="both"/>
      </w:pPr>
    </w:p>
    <w:p w14:paraId="47F09EE9" w14:textId="77777777" w:rsidR="000B6943" w:rsidRPr="00213F3C" w:rsidRDefault="000B6943" w:rsidP="000B6943">
      <w:pPr>
        <w:ind w:firstLine="720"/>
        <w:jc w:val="both"/>
        <w:rPr>
          <w:b/>
          <w:bCs/>
        </w:rPr>
      </w:pPr>
      <w:r w:rsidRPr="00213F3C">
        <w:rPr>
          <w:b/>
          <w:bCs/>
        </w:rPr>
        <w:t>1. Introdução</w:t>
      </w:r>
    </w:p>
    <w:p w14:paraId="750D3A84" w14:textId="77777777" w:rsidR="000B6943" w:rsidRDefault="000B6943" w:rsidP="000B6943">
      <w:pPr>
        <w:ind w:firstLine="720"/>
        <w:jc w:val="both"/>
      </w:pPr>
    </w:p>
    <w:p w14:paraId="178ACD0C" w14:textId="77777777" w:rsidR="000B6943" w:rsidRDefault="000B6943" w:rsidP="000B6943">
      <w:pPr>
        <w:pStyle w:val="ListParagraph"/>
        <w:numPr>
          <w:ilvl w:val="0"/>
          <w:numId w:val="26"/>
        </w:numPr>
        <w:jc w:val="both"/>
      </w:pPr>
      <w:r w:rsidRPr="00213F3C">
        <w:rPr>
          <w:b/>
          <w:bCs/>
        </w:rPr>
        <w:t>Objetivo:</w:t>
      </w:r>
      <w:r>
        <w:t xml:space="preserve"> Implementar uma arquitetura de dados robusta para consolidar várias fontes de dados do consumidor, permitindo análises avançadas e a geração de insights em tempo real para orientar decisões estratégicas de marketing.</w:t>
      </w:r>
    </w:p>
    <w:p w14:paraId="42E8F8D6" w14:textId="77777777" w:rsidR="000B6943" w:rsidRDefault="000B6943" w:rsidP="000B6943">
      <w:pPr>
        <w:pStyle w:val="ListParagraph"/>
        <w:numPr>
          <w:ilvl w:val="0"/>
          <w:numId w:val="26"/>
        </w:numPr>
        <w:jc w:val="both"/>
      </w:pPr>
      <w:r w:rsidRPr="00213F3C">
        <w:rPr>
          <w:b/>
          <w:bCs/>
        </w:rPr>
        <w:t>Escopo:</w:t>
      </w:r>
      <w:r>
        <w:t xml:space="preserve"> A arquitetura cobrirá a coleta de dados de pontos de venda, redes sociais, websites e aplicativos móveis.</w:t>
      </w:r>
    </w:p>
    <w:p w14:paraId="7E9EFB69" w14:textId="77777777" w:rsidR="000B6943" w:rsidRDefault="000B6943" w:rsidP="000B6943">
      <w:pPr>
        <w:ind w:firstLine="720"/>
        <w:jc w:val="both"/>
      </w:pPr>
    </w:p>
    <w:p w14:paraId="341FEAE6" w14:textId="77777777" w:rsidR="000B6943" w:rsidRPr="00D05C2A" w:rsidRDefault="000B6943" w:rsidP="000B6943">
      <w:pPr>
        <w:ind w:firstLine="720"/>
        <w:jc w:val="both"/>
        <w:rPr>
          <w:b/>
          <w:bCs/>
        </w:rPr>
      </w:pPr>
      <w:r w:rsidRPr="00D05C2A">
        <w:rPr>
          <w:b/>
          <w:bCs/>
        </w:rPr>
        <w:t>2. Descrição de Arquitetura</w:t>
      </w:r>
    </w:p>
    <w:p w14:paraId="478347DB" w14:textId="77777777" w:rsidR="000B6943" w:rsidRDefault="000B6943" w:rsidP="000B6943">
      <w:pPr>
        <w:ind w:firstLine="720"/>
        <w:jc w:val="both"/>
      </w:pPr>
    </w:p>
    <w:p w14:paraId="12686F48" w14:textId="77777777" w:rsidR="000B6943" w:rsidRDefault="000B6943" w:rsidP="000B6943">
      <w:pPr>
        <w:pStyle w:val="ListParagraph"/>
        <w:numPr>
          <w:ilvl w:val="0"/>
          <w:numId w:val="27"/>
        </w:numPr>
        <w:jc w:val="both"/>
      </w:pPr>
      <w:r w:rsidRPr="00D05C2A">
        <w:rPr>
          <w:b/>
          <w:bCs/>
        </w:rPr>
        <w:t>Componentes Principais:</w:t>
      </w:r>
      <w:r>
        <w:t xml:space="preserve"> Inclui um data lake para armazenamento de dados brutos, um data warehouse para dados transformados, e ferramentas de ETL para processamento de dados.</w:t>
      </w:r>
    </w:p>
    <w:p w14:paraId="4B81E503" w14:textId="77777777" w:rsidR="000B6943" w:rsidRDefault="000B6943" w:rsidP="000B6943">
      <w:pPr>
        <w:pStyle w:val="ListParagraph"/>
        <w:numPr>
          <w:ilvl w:val="0"/>
          <w:numId w:val="27"/>
        </w:numPr>
        <w:jc w:val="both"/>
      </w:pPr>
      <w:r w:rsidRPr="00D05C2A">
        <w:rPr>
          <w:b/>
          <w:bCs/>
        </w:rPr>
        <w:t>Relacionamento entre Componentes:</w:t>
      </w:r>
      <w:r>
        <w:t xml:space="preserve"> Um diagrama mostra como os dados fluem dos pontos de coleta para o data lake, passam pelas ferramentas de ETL, e são armazenados no data warehouse para análise.</w:t>
      </w:r>
    </w:p>
    <w:p w14:paraId="513B8559" w14:textId="77777777" w:rsidR="000B6943" w:rsidRDefault="000B6943" w:rsidP="000B6943">
      <w:pPr>
        <w:ind w:firstLine="720"/>
        <w:jc w:val="both"/>
      </w:pPr>
    </w:p>
    <w:p w14:paraId="73777854" w14:textId="77777777" w:rsidR="000B6943" w:rsidRPr="008C4DD5" w:rsidRDefault="000B6943" w:rsidP="000B6943">
      <w:pPr>
        <w:ind w:firstLine="720"/>
        <w:jc w:val="both"/>
        <w:rPr>
          <w:b/>
          <w:bCs/>
        </w:rPr>
      </w:pPr>
      <w:r w:rsidRPr="008C4DD5">
        <w:rPr>
          <w:b/>
          <w:bCs/>
        </w:rPr>
        <w:t>3. Tecnologias Utilizadas</w:t>
      </w:r>
    </w:p>
    <w:p w14:paraId="495015EB" w14:textId="77777777" w:rsidR="000B6943" w:rsidRDefault="000B6943" w:rsidP="000B6943">
      <w:pPr>
        <w:ind w:firstLine="720"/>
        <w:jc w:val="both"/>
      </w:pPr>
    </w:p>
    <w:p w14:paraId="2065A553" w14:textId="77777777" w:rsidR="000B6943" w:rsidRDefault="000B6943" w:rsidP="000B6943">
      <w:pPr>
        <w:pStyle w:val="ListParagraph"/>
        <w:numPr>
          <w:ilvl w:val="0"/>
          <w:numId w:val="28"/>
        </w:numPr>
        <w:jc w:val="both"/>
      </w:pPr>
      <w:r w:rsidRPr="008C4DD5">
        <w:rPr>
          <w:b/>
          <w:bCs/>
        </w:rPr>
        <w:t>Tecnologias de Banco de Dados:</w:t>
      </w:r>
      <w:r>
        <w:t xml:space="preserve"> Utilização de PostgreSQL para o data warehouse e Apache Cassandra para o data lake.</w:t>
      </w:r>
    </w:p>
    <w:p w14:paraId="76842988" w14:textId="77777777" w:rsidR="000B6943" w:rsidRDefault="000B6943" w:rsidP="000B6943">
      <w:pPr>
        <w:pStyle w:val="ListParagraph"/>
        <w:numPr>
          <w:ilvl w:val="0"/>
          <w:numId w:val="28"/>
        </w:numPr>
        <w:jc w:val="both"/>
      </w:pPr>
      <w:r w:rsidRPr="008C4DD5">
        <w:rPr>
          <w:b/>
          <w:bCs/>
        </w:rPr>
        <w:t>Ferramentas de ETL:</w:t>
      </w:r>
      <w:r>
        <w:t xml:space="preserve"> Apache NiFi é usado para a automação do fluxo de dados e sua transformação.</w:t>
      </w:r>
    </w:p>
    <w:p w14:paraId="473A3214" w14:textId="77777777" w:rsidR="000B6943" w:rsidRDefault="000B6943" w:rsidP="000B6943">
      <w:pPr>
        <w:pStyle w:val="ListParagraph"/>
        <w:numPr>
          <w:ilvl w:val="0"/>
          <w:numId w:val="28"/>
        </w:numPr>
        <w:jc w:val="both"/>
      </w:pPr>
      <w:r w:rsidRPr="008C4DD5">
        <w:rPr>
          <w:b/>
          <w:bCs/>
        </w:rPr>
        <w:t>Plataformas de Análise e Processamento:</w:t>
      </w:r>
      <w:r>
        <w:t xml:space="preserve"> Apache Spark para processamento de dados em tempo real.</w:t>
      </w:r>
    </w:p>
    <w:p w14:paraId="1EA003DB" w14:textId="77777777" w:rsidR="000B6943" w:rsidRDefault="000B6943" w:rsidP="000B6943">
      <w:pPr>
        <w:pStyle w:val="ListParagraph"/>
        <w:numPr>
          <w:ilvl w:val="0"/>
          <w:numId w:val="28"/>
        </w:numPr>
        <w:jc w:val="both"/>
      </w:pPr>
      <w:r w:rsidRPr="008C4DD5">
        <w:rPr>
          <w:b/>
          <w:bCs/>
        </w:rPr>
        <w:t>Segurança e Conformidade:</w:t>
      </w:r>
      <w:r>
        <w:t xml:space="preserve"> Implementação de Oracle Data Safe para garantir segurança e compliance com GDPR.</w:t>
      </w:r>
    </w:p>
    <w:p w14:paraId="7BC0B32F" w14:textId="77777777" w:rsidR="000B6943" w:rsidRDefault="000B6943" w:rsidP="000B6943">
      <w:pPr>
        <w:ind w:firstLine="720"/>
        <w:jc w:val="both"/>
        <w:sectPr w:rsidR="000B6943" w:rsidSect="000B6943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A70EFB" w14:textId="77777777" w:rsidR="000B6943" w:rsidRDefault="000B6943" w:rsidP="000B6943">
      <w:pPr>
        <w:ind w:firstLine="720"/>
        <w:jc w:val="both"/>
      </w:pPr>
    </w:p>
    <w:p w14:paraId="65F6853A" w14:textId="77777777" w:rsidR="000B6943" w:rsidRPr="008C4DD5" w:rsidRDefault="000B6943" w:rsidP="000B6943">
      <w:pPr>
        <w:ind w:firstLine="720"/>
        <w:jc w:val="both"/>
        <w:rPr>
          <w:b/>
          <w:bCs/>
        </w:rPr>
      </w:pPr>
      <w:r w:rsidRPr="008C4DD5">
        <w:rPr>
          <w:b/>
          <w:bCs/>
        </w:rPr>
        <w:t>4. Governança de Dados</w:t>
      </w:r>
    </w:p>
    <w:p w14:paraId="3D61FE4D" w14:textId="77777777" w:rsidR="000B6943" w:rsidRDefault="000B6943" w:rsidP="000B6943">
      <w:pPr>
        <w:ind w:firstLine="720"/>
        <w:jc w:val="both"/>
      </w:pPr>
    </w:p>
    <w:p w14:paraId="7365AFF4" w14:textId="77777777" w:rsidR="000B6943" w:rsidRDefault="000B6943" w:rsidP="000B6943">
      <w:pPr>
        <w:pStyle w:val="ListParagraph"/>
        <w:numPr>
          <w:ilvl w:val="0"/>
          <w:numId w:val="29"/>
        </w:numPr>
        <w:jc w:val="both"/>
      </w:pPr>
      <w:r w:rsidRPr="008C4DD5">
        <w:rPr>
          <w:b/>
          <w:bCs/>
        </w:rPr>
        <w:t>Políticas de Governança:</w:t>
      </w:r>
      <w:r>
        <w:t xml:space="preserve"> Estabelece regras para o acesso, a integridade e a segurança dos dados.</w:t>
      </w:r>
    </w:p>
    <w:p w14:paraId="1F1C17A2" w14:textId="77777777" w:rsidR="000B6943" w:rsidRDefault="000B6943" w:rsidP="000B6943">
      <w:pPr>
        <w:pStyle w:val="ListParagraph"/>
        <w:numPr>
          <w:ilvl w:val="0"/>
          <w:numId w:val="29"/>
        </w:numPr>
        <w:jc w:val="both"/>
      </w:pPr>
      <w:r w:rsidRPr="008C4DD5">
        <w:rPr>
          <w:b/>
          <w:bCs/>
        </w:rPr>
        <w:t>Modelo de Governança:</w:t>
      </w:r>
      <w:r>
        <w:t xml:space="preserve"> Define um comitê de governança de dados com representantes de TI e negócios para tomar decisões sobre os dados.</w:t>
      </w:r>
    </w:p>
    <w:p w14:paraId="13C35C39" w14:textId="77777777" w:rsidR="000B6943" w:rsidRDefault="000B6943" w:rsidP="000B6943">
      <w:pPr>
        <w:ind w:firstLine="720"/>
        <w:jc w:val="both"/>
      </w:pPr>
    </w:p>
    <w:p w14:paraId="48B5BD4A" w14:textId="77777777" w:rsidR="000B6943" w:rsidRPr="008C4DD5" w:rsidRDefault="000B6943" w:rsidP="000B6943">
      <w:pPr>
        <w:ind w:firstLine="720"/>
        <w:jc w:val="both"/>
        <w:rPr>
          <w:b/>
          <w:bCs/>
        </w:rPr>
      </w:pPr>
      <w:r w:rsidRPr="008C4DD5">
        <w:rPr>
          <w:b/>
          <w:bCs/>
        </w:rPr>
        <w:t>5. Considerações de Segurança</w:t>
      </w:r>
    </w:p>
    <w:p w14:paraId="7F2B9DC4" w14:textId="77777777" w:rsidR="000B6943" w:rsidRDefault="000B6943" w:rsidP="000B6943">
      <w:pPr>
        <w:ind w:firstLine="720"/>
        <w:jc w:val="both"/>
      </w:pPr>
    </w:p>
    <w:p w14:paraId="475058E5" w14:textId="77777777" w:rsidR="000B6943" w:rsidRDefault="000B6943" w:rsidP="000B6943">
      <w:pPr>
        <w:pStyle w:val="ListParagraph"/>
        <w:numPr>
          <w:ilvl w:val="0"/>
          <w:numId w:val="30"/>
        </w:numPr>
        <w:jc w:val="both"/>
      </w:pPr>
      <w:r w:rsidRPr="008C4DD5">
        <w:rPr>
          <w:b/>
          <w:bCs/>
        </w:rPr>
        <w:t>Estratégias de Segurança:</w:t>
      </w:r>
      <w:r>
        <w:t xml:space="preserve"> Autenticação multifatorial para acesso aos sistemas de dados, encriptação de dados em repouso e em trânsito.</w:t>
      </w:r>
    </w:p>
    <w:p w14:paraId="706F2A39" w14:textId="77777777" w:rsidR="000B6943" w:rsidRDefault="000B6943" w:rsidP="000B6943">
      <w:pPr>
        <w:pStyle w:val="ListParagraph"/>
        <w:numPr>
          <w:ilvl w:val="0"/>
          <w:numId w:val="30"/>
        </w:numPr>
        <w:jc w:val="both"/>
      </w:pPr>
      <w:r w:rsidRPr="008C4DD5">
        <w:rPr>
          <w:b/>
          <w:bCs/>
        </w:rPr>
        <w:t>Compliance:</w:t>
      </w:r>
      <w:r>
        <w:t xml:space="preserve"> Regular auditorias para verificar a aderência às normas de proteção de dados.</w:t>
      </w:r>
    </w:p>
    <w:p w14:paraId="73B3AF29" w14:textId="77777777" w:rsidR="000B6943" w:rsidRDefault="000B6943" w:rsidP="000B6943">
      <w:pPr>
        <w:ind w:firstLine="720"/>
        <w:jc w:val="both"/>
      </w:pPr>
    </w:p>
    <w:p w14:paraId="4F53ABA8" w14:textId="77777777" w:rsidR="000B6943" w:rsidRPr="00CB4455" w:rsidRDefault="000B6943" w:rsidP="000B6943">
      <w:pPr>
        <w:ind w:firstLine="720"/>
        <w:jc w:val="both"/>
        <w:rPr>
          <w:b/>
          <w:bCs/>
        </w:rPr>
      </w:pPr>
      <w:r w:rsidRPr="00CB4455">
        <w:rPr>
          <w:b/>
          <w:bCs/>
        </w:rPr>
        <w:t>6. Desempenho e Escalabilidade</w:t>
      </w:r>
    </w:p>
    <w:p w14:paraId="57ED3E4C" w14:textId="77777777" w:rsidR="000B6943" w:rsidRDefault="000B6943" w:rsidP="000B6943">
      <w:pPr>
        <w:ind w:firstLine="720"/>
        <w:jc w:val="both"/>
      </w:pPr>
    </w:p>
    <w:p w14:paraId="437BC386" w14:textId="77777777" w:rsidR="000B6943" w:rsidRDefault="000B6943" w:rsidP="000B6943">
      <w:pPr>
        <w:pStyle w:val="ListParagraph"/>
        <w:numPr>
          <w:ilvl w:val="0"/>
          <w:numId w:val="31"/>
        </w:numPr>
        <w:jc w:val="both"/>
      </w:pPr>
      <w:r w:rsidRPr="00CB4455">
        <w:rPr>
          <w:b/>
          <w:bCs/>
        </w:rPr>
        <w:t>Otimizações de Desempenho:</w:t>
      </w:r>
      <w:r>
        <w:t xml:space="preserve"> Uso de indexação e caching no data warehouse para acelerar as consultas.</w:t>
      </w:r>
    </w:p>
    <w:p w14:paraId="7E08C451" w14:textId="77777777" w:rsidR="000B6943" w:rsidRDefault="000B6943" w:rsidP="000B6943">
      <w:pPr>
        <w:pStyle w:val="ListParagraph"/>
        <w:numPr>
          <w:ilvl w:val="0"/>
          <w:numId w:val="31"/>
        </w:numPr>
        <w:jc w:val="both"/>
      </w:pPr>
      <w:r w:rsidRPr="00CB4455">
        <w:rPr>
          <w:b/>
          <w:bCs/>
        </w:rPr>
        <w:t>Estratégias de Escalabilidade:</w:t>
      </w:r>
      <w:r>
        <w:t xml:space="preserve"> Escalabilidade horizontal do Apache Cassandra para lidar com aumentos no volume de dados.</w:t>
      </w:r>
    </w:p>
    <w:p w14:paraId="3160530F" w14:textId="77777777" w:rsidR="000B6943" w:rsidRDefault="000B6943" w:rsidP="000B6943">
      <w:pPr>
        <w:ind w:firstLine="720"/>
        <w:jc w:val="both"/>
      </w:pPr>
    </w:p>
    <w:p w14:paraId="575F350C" w14:textId="77777777" w:rsidR="000B6943" w:rsidRPr="00A63A08" w:rsidRDefault="000B6943" w:rsidP="000B6943">
      <w:pPr>
        <w:ind w:firstLine="720"/>
        <w:jc w:val="both"/>
        <w:rPr>
          <w:b/>
          <w:bCs/>
        </w:rPr>
      </w:pPr>
      <w:r w:rsidRPr="00A63A08">
        <w:rPr>
          <w:b/>
          <w:bCs/>
        </w:rPr>
        <w:t>7. Conclusão</w:t>
      </w:r>
    </w:p>
    <w:p w14:paraId="7A82FBF3" w14:textId="77777777" w:rsidR="000B6943" w:rsidRDefault="000B6943" w:rsidP="000B6943">
      <w:pPr>
        <w:ind w:firstLine="720"/>
        <w:jc w:val="both"/>
      </w:pPr>
    </w:p>
    <w:p w14:paraId="0E089D61" w14:textId="77777777" w:rsidR="000B6943" w:rsidRDefault="000B6943" w:rsidP="000B6943">
      <w:pPr>
        <w:pStyle w:val="ListParagraph"/>
        <w:numPr>
          <w:ilvl w:val="0"/>
          <w:numId w:val="32"/>
        </w:numPr>
        <w:jc w:val="both"/>
      </w:pPr>
      <w:r w:rsidRPr="00A63A08">
        <w:rPr>
          <w:b/>
          <w:bCs/>
        </w:rPr>
        <w:t>Resumo dos Benefícios:</w:t>
      </w:r>
      <w:r>
        <w:t xml:space="preserve"> A arquitetura permite uma visão unificada do comportamento do consumidor, suportando decisões de marketing mais informadas e em tempo real.</w:t>
      </w:r>
    </w:p>
    <w:p w14:paraId="7B8A4EB4" w14:textId="77777777" w:rsidR="000B6943" w:rsidRDefault="000B6943" w:rsidP="000B6943">
      <w:pPr>
        <w:pStyle w:val="ListParagraph"/>
        <w:numPr>
          <w:ilvl w:val="0"/>
          <w:numId w:val="32"/>
        </w:numPr>
        <w:jc w:val="both"/>
      </w:pPr>
      <w:r w:rsidRPr="00A63A08">
        <w:rPr>
          <w:b/>
          <w:bCs/>
        </w:rPr>
        <w:t>Passos Futuros:</w:t>
      </w:r>
      <w:r>
        <w:t xml:space="preserve"> Planeja-se adicionar machine learning para predição de tendências de consumo e personalização de ofertas.</w:t>
      </w:r>
    </w:p>
    <w:p w14:paraId="03FA3FA3" w14:textId="77777777" w:rsidR="000B6943" w:rsidRDefault="000B6943" w:rsidP="000B6943">
      <w:pPr>
        <w:ind w:firstLine="720"/>
        <w:jc w:val="both"/>
      </w:pPr>
    </w:p>
    <w:p w14:paraId="32680770" w14:textId="77777777" w:rsidR="000B6943" w:rsidRDefault="000B6943" w:rsidP="000B6943">
      <w:pPr>
        <w:ind w:firstLine="720"/>
        <w:jc w:val="both"/>
      </w:pPr>
      <w:r>
        <w:t>Este caso de uso ilustra como o template de Visão Geral de Arquitetura de Dados pode ser aplicado a uma situação real, fornecendo uma estrutura clara e abrangente para documentar uma solução complexa de análise de dados.</w:t>
      </w:r>
    </w:p>
    <w:p w14:paraId="544111D2" w14:textId="77777777" w:rsidR="00D2184E" w:rsidRDefault="00D2184E" w:rsidP="00344D60">
      <w:pPr>
        <w:jc w:val="center"/>
      </w:pPr>
    </w:p>
    <w:sectPr w:rsidR="00D2184E" w:rsidSect="00094A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5B206" w14:textId="77777777" w:rsidR="00484143" w:rsidRDefault="00484143" w:rsidP="003F39D1">
      <w:r>
        <w:separator/>
      </w:r>
    </w:p>
  </w:endnote>
  <w:endnote w:type="continuationSeparator" w:id="0">
    <w:p w14:paraId="4F102D5A" w14:textId="77777777" w:rsidR="00484143" w:rsidRDefault="00484143" w:rsidP="003F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BE014" w14:textId="77777777" w:rsidR="000B6943" w:rsidRDefault="000B6943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896A14" wp14:editId="5DB752B6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495539894" name="Rectangle 1495539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29D42C" id="Rectangle 1495539894" o:spid="_x0000_s1026" style="position:absolute;margin-left:-75.3pt;margin-top:5.35pt;width:618.35pt;height:4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  <w:r w:rsidRPr="0084278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ECFAF7" wp14:editId="0A64B053">
              <wp:simplePos x="0" y="0"/>
              <wp:positionH relativeFrom="column">
                <wp:posOffset>885190</wp:posOffset>
              </wp:positionH>
              <wp:positionV relativeFrom="paragraph">
                <wp:posOffset>138430</wp:posOffset>
              </wp:positionV>
              <wp:extent cx="4197350" cy="484505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0" cy="4845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8CE60" w14:textId="77777777" w:rsidR="000B6943" w:rsidRPr="00FA5F2F" w:rsidRDefault="000B6943" w:rsidP="0084278B">
                          <w:pPr>
                            <w:pStyle w:val="Footer"/>
                            <w:jc w:val="center"/>
                            <w:rPr>
                              <w:color w:val="000000" w:themeColor="text1"/>
                              <w:lang w:val="en-CA"/>
                            </w:rPr>
                          </w:pPr>
                          <w:r w:rsidRPr="00FA5F2F">
                            <w:rPr>
                              <w:color w:val="000000" w:themeColor="text1"/>
                              <w:lang w:val="en-CA"/>
                            </w:rPr>
                            <w:t>Data Science Academy</w:t>
                          </w:r>
                        </w:p>
                        <w:p w14:paraId="10E24033" w14:textId="77777777" w:rsidR="000B6943" w:rsidRPr="00FA5F2F" w:rsidRDefault="000B6943" w:rsidP="0084278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lang w:val="en-CA"/>
                            </w:rPr>
                          </w:pPr>
                          <w:hyperlink r:id="rId1" w:history="1">
                            <w:r w:rsidRPr="00FA5F2F">
                              <w:rPr>
                                <w:rStyle w:val="Hyperlink"/>
                                <w:color w:val="FFFFFF" w:themeColor="background1"/>
                                <w:lang w:val="en-CA"/>
                              </w:rPr>
                              <w:t>www.datascienceacademy.com.br</w:t>
                            </w:r>
                          </w:hyperlink>
                        </w:p>
                        <w:p w14:paraId="52C599A7" w14:textId="77777777" w:rsidR="000B6943" w:rsidRDefault="000B6943" w:rsidP="0084278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ECFAF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69.7pt;margin-top:10.9pt;width:330.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" filled="f" stroked="f" strokeweight=".5pt">
              <v:textbox>
                <w:txbxContent>
                  <w:p w14:paraId="7408CE60" w14:textId="77777777" w:rsidR="000B6943" w:rsidRPr="00FA5F2F" w:rsidRDefault="000B6943" w:rsidP="0084278B">
                    <w:pPr>
                      <w:pStyle w:val="Footer"/>
                      <w:jc w:val="center"/>
                      <w:rPr>
                        <w:color w:val="000000" w:themeColor="text1"/>
                        <w:lang w:val="en-CA"/>
                      </w:rPr>
                    </w:pPr>
                    <w:r w:rsidRPr="00FA5F2F">
                      <w:rPr>
                        <w:color w:val="000000" w:themeColor="text1"/>
                        <w:lang w:val="en-CA"/>
                      </w:rPr>
                      <w:t>Data Science Academy</w:t>
                    </w:r>
                  </w:p>
                  <w:p w14:paraId="10E24033" w14:textId="77777777" w:rsidR="000B6943" w:rsidRPr="00FA5F2F" w:rsidRDefault="000B6943" w:rsidP="0084278B">
                    <w:pPr>
                      <w:pStyle w:val="Footer"/>
                      <w:jc w:val="center"/>
                      <w:rPr>
                        <w:color w:val="FFFFFF" w:themeColor="background1"/>
                        <w:lang w:val="en-CA"/>
                      </w:rPr>
                    </w:pPr>
                    <w:hyperlink r:id="rId2" w:history="1">
                      <w:r w:rsidRPr="00FA5F2F">
                        <w:rPr>
                          <w:rStyle w:val="Hyperlink"/>
                          <w:color w:val="FFFFFF" w:themeColor="background1"/>
                          <w:lang w:val="en-CA"/>
                        </w:rPr>
                        <w:t>www.datascienceacademy.com.br</w:t>
                      </w:r>
                    </w:hyperlink>
                  </w:p>
                  <w:p w14:paraId="52C599A7" w14:textId="77777777" w:rsidR="000B6943" w:rsidRDefault="000B6943" w:rsidP="0084278B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2AA9A" w14:textId="77777777" w:rsidR="009B0A90" w:rsidRDefault="009B0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4F201" w14:textId="40C7EEF0" w:rsidR="0084278B" w:rsidRDefault="00A75042">
    <w:pPr>
      <w:pStyle w:val="Footer"/>
    </w:pPr>
    <w:r w:rsidRPr="0084278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ED9737" wp14:editId="566A7741">
              <wp:simplePos x="0" y="0"/>
              <wp:positionH relativeFrom="column">
                <wp:posOffset>-956235</wp:posOffset>
              </wp:positionH>
              <wp:positionV relativeFrom="paragraph">
                <wp:posOffset>67870</wp:posOffset>
              </wp:positionV>
              <wp:extent cx="7853082" cy="603624"/>
              <wp:effectExtent l="0" t="0" r="0" b="635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3082" cy="60362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CF251" id="Rectangle 10" o:spid="_x0000_s1026" style="position:absolute;margin-left:-75.3pt;margin-top:5.35pt;width:618.35pt;height:4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" fillcolor="#6e6e6e [2150]" stroked="f" strokeweight="1pt">
              <v:fill color2="#c9c9c9 [1942]" rotate="t" angle="180" colors="0 #6f6f6f;31457f #a8a8a8;1 #c9c9c9" focus="100%" type="gradient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60AE1" w14:textId="77777777" w:rsidR="009B0A90" w:rsidRDefault="009B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F1F8B" w14:textId="77777777" w:rsidR="00484143" w:rsidRDefault="00484143" w:rsidP="003F39D1">
      <w:r>
        <w:separator/>
      </w:r>
    </w:p>
  </w:footnote>
  <w:footnote w:type="continuationSeparator" w:id="0">
    <w:p w14:paraId="20B5B92E" w14:textId="77777777" w:rsidR="00484143" w:rsidRDefault="00484143" w:rsidP="003F3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46D32" w14:textId="77777777" w:rsidR="000B6943" w:rsidRDefault="000B69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1B65FB" wp14:editId="44244206">
              <wp:simplePos x="0" y="0"/>
              <wp:positionH relativeFrom="column">
                <wp:posOffset>1935956</wp:posOffset>
              </wp:positionH>
              <wp:positionV relativeFrom="paragraph">
                <wp:posOffset>36195</wp:posOffset>
              </wp:positionV>
              <wp:extent cx="4798060" cy="33147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8060" cy="331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F22881" w14:textId="77777777" w:rsidR="000B6943" w:rsidRPr="00E41151" w:rsidRDefault="000B6943" w:rsidP="00B65D2E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E22787">
                            <w:rPr>
                              <w:b/>
                              <w:bCs/>
                              <w:i/>
                              <w:iCs/>
                            </w:rPr>
                            <w:t>Projeto e Implementação de Plataforma de Dados com Snowflake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61B65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2.45pt;margin-top:2.85pt;width:377.8pt;height:2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" filled="f" stroked="f" strokeweight=".5pt">
              <v:textbox>
                <w:txbxContent>
                  <w:p w14:paraId="5BF22881" w14:textId="77777777" w:rsidR="000B6943" w:rsidRPr="00E41151" w:rsidRDefault="000B6943" w:rsidP="00B65D2E">
                    <w:pPr>
                      <w:jc w:val="right"/>
                      <w:rPr>
                        <w:b/>
                        <w:bCs/>
                      </w:rPr>
                    </w:pPr>
                    <w:r w:rsidRPr="00E22787">
                      <w:rPr>
                        <w:b/>
                        <w:bCs/>
                        <w:i/>
                        <w:iCs/>
                      </w:rPr>
                      <w:t>Projeto e Implementação de Plataforma de Dados com Snowflake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05B2FA" wp14:editId="7BAFEFA4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260510719" name="Straight Connector 260510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1C9101" id="Straight Connector 26051071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12269" w14:textId="77777777" w:rsidR="009B0A90" w:rsidRDefault="009B0A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59865" w14:textId="6D636097" w:rsidR="0084278B" w:rsidRDefault="002A0D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8DDF2B" wp14:editId="187D72C0">
              <wp:simplePos x="0" y="0"/>
              <wp:positionH relativeFrom="column">
                <wp:posOffset>-317500</wp:posOffset>
              </wp:positionH>
              <wp:positionV relativeFrom="paragraph">
                <wp:posOffset>375920</wp:posOffset>
              </wp:positionV>
              <wp:extent cx="6946900" cy="0"/>
              <wp:effectExtent l="0" t="0" r="12700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69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D641EC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pt,29.6pt" to="522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" strokecolor="gray [1629]">
              <v:stroke joinstyle="miter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B89F5" w14:textId="77777777" w:rsidR="009B0A90" w:rsidRDefault="009B0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8F1"/>
    <w:multiLevelType w:val="hybridMultilevel"/>
    <w:tmpl w:val="E9060ABE"/>
    <w:lvl w:ilvl="0" w:tplc="A606A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3B85"/>
    <w:multiLevelType w:val="hybridMultilevel"/>
    <w:tmpl w:val="202ED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E6125"/>
    <w:multiLevelType w:val="hybridMultilevel"/>
    <w:tmpl w:val="1C0E9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D6107"/>
    <w:multiLevelType w:val="hybridMultilevel"/>
    <w:tmpl w:val="40569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947CF"/>
    <w:multiLevelType w:val="hybridMultilevel"/>
    <w:tmpl w:val="34284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6238F"/>
    <w:multiLevelType w:val="hybridMultilevel"/>
    <w:tmpl w:val="B2C00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FD5E52"/>
    <w:multiLevelType w:val="hybridMultilevel"/>
    <w:tmpl w:val="8DA6A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625025"/>
    <w:multiLevelType w:val="hybridMultilevel"/>
    <w:tmpl w:val="B6D81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C4A87"/>
    <w:multiLevelType w:val="hybridMultilevel"/>
    <w:tmpl w:val="E21E4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60B93"/>
    <w:multiLevelType w:val="hybridMultilevel"/>
    <w:tmpl w:val="5AEA1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507DD7"/>
    <w:multiLevelType w:val="hybridMultilevel"/>
    <w:tmpl w:val="F000D7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56378E"/>
    <w:multiLevelType w:val="hybridMultilevel"/>
    <w:tmpl w:val="EB64F66E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192E0A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A0C41"/>
    <w:multiLevelType w:val="hybridMultilevel"/>
    <w:tmpl w:val="B838B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C06673"/>
    <w:multiLevelType w:val="hybridMultilevel"/>
    <w:tmpl w:val="369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DE0884"/>
    <w:multiLevelType w:val="hybridMultilevel"/>
    <w:tmpl w:val="9CE0D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7B223A"/>
    <w:multiLevelType w:val="hybridMultilevel"/>
    <w:tmpl w:val="AA400440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E4251"/>
    <w:multiLevelType w:val="hybridMultilevel"/>
    <w:tmpl w:val="C0A2B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54AB3"/>
    <w:multiLevelType w:val="hybridMultilevel"/>
    <w:tmpl w:val="F9AE0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376221"/>
    <w:multiLevelType w:val="hybridMultilevel"/>
    <w:tmpl w:val="D1F65A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26F2B"/>
    <w:multiLevelType w:val="hybridMultilevel"/>
    <w:tmpl w:val="08EEFC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F97D4E"/>
    <w:multiLevelType w:val="hybridMultilevel"/>
    <w:tmpl w:val="D702FD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F3FEF"/>
    <w:multiLevelType w:val="hybridMultilevel"/>
    <w:tmpl w:val="00D8A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BA615B"/>
    <w:multiLevelType w:val="hybridMultilevel"/>
    <w:tmpl w:val="48EE2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930BE0"/>
    <w:multiLevelType w:val="hybridMultilevel"/>
    <w:tmpl w:val="80246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C03F61"/>
    <w:multiLevelType w:val="hybridMultilevel"/>
    <w:tmpl w:val="724A1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6F7D7C"/>
    <w:multiLevelType w:val="hybridMultilevel"/>
    <w:tmpl w:val="D3E220AC"/>
    <w:lvl w:ilvl="0" w:tplc="B192E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53742"/>
    <w:multiLevelType w:val="hybridMultilevel"/>
    <w:tmpl w:val="50CAB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A60A74"/>
    <w:multiLevelType w:val="hybridMultilevel"/>
    <w:tmpl w:val="8054B9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B464F5"/>
    <w:multiLevelType w:val="hybridMultilevel"/>
    <w:tmpl w:val="D4649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1E3344"/>
    <w:multiLevelType w:val="hybridMultilevel"/>
    <w:tmpl w:val="0F5A4A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BF62CC"/>
    <w:multiLevelType w:val="hybridMultilevel"/>
    <w:tmpl w:val="09C2A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2759A3"/>
    <w:multiLevelType w:val="hybridMultilevel"/>
    <w:tmpl w:val="F078C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370764">
    <w:abstractNumId w:val="25"/>
  </w:num>
  <w:num w:numId="2" w16cid:durableId="478035624">
    <w:abstractNumId w:val="11"/>
  </w:num>
  <w:num w:numId="3" w16cid:durableId="902181231">
    <w:abstractNumId w:val="15"/>
  </w:num>
  <w:num w:numId="4" w16cid:durableId="1204437832">
    <w:abstractNumId w:val="24"/>
  </w:num>
  <w:num w:numId="5" w16cid:durableId="1665862249">
    <w:abstractNumId w:val="2"/>
  </w:num>
  <w:num w:numId="6" w16cid:durableId="56171329">
    <w:abstractNumId w:val="12"/>
  </w:num>
  <w:num w:numId="7" w16cid:durableId="820007231">
    <w:abstractNumId w:val="8"/>
  </w:num>
  <w:num w:numId="8" w16cid:durableId="1514615318">
    <w:abstractNumId w:val="7"/>
  </w:num>
  <w:num w:numId="9" w16cid:durableId="1048647896">
    <w:abstractNumId w:val="21"/>
  </w:num>
  <w:num w:numId="10" w16cid:durableId="204758184">
    <w:abstractNumId w:val="0"/>
  </w:num>
  <w:num w:numId="11" w16cid:durableId="2077510727">
    <w:abstractNumId w:val="31"/>
  </w:num>
  <w:num w:numId="12" w16cid:durableId="1673754842">
    <w:abstractNumId w:val="4"/>
  </w:num>
  <w:num w:numId="13" w16cid:durableId="1454320814">
    <w:abstractNumId w:val="17"/>
  </w:num>
  <w:num w:numId="14" w16cid:durableId="331761044">
    <w:abstractNumId w:val="3"/>
  </w:num>
  <w:num w:numId="15" w16cid:durableId="1076629776">
    <w:abstractNumId w:val="16"/>
  </w:num>
  <w:num w:numId="16" w16cid:durableId="1091899369">
    <w:abstractNumId w:val="1"/>
  </w:num>
  <w:num w:numId="17" w16cid:durableId="279410929">
    <w:abstractNumId w:val="5"/>
  </w:num>
  <w:num w:numId="18" w16cid:durableId="112020343">
    <w:abstractNumId w:val="23"/>
  </w:num>
  <w:num w:numId="19" w16cid:durableId="1583950068">
    <w:abstractNumId w:val="22"/>
  </w:num>
  <w:num w:numId="20" w16cid:durableId="415250777">
    <w:abstractNumId w:val="14"/>
  </w:num>
  <w:num w:numId="21" w16cid:durableId="1763838413">
    <w:abstractNumId w:val="6"/>
  </w:num>
  <w:num w:numId="22" w16cid:durableId="401408402">
    <w:abstractNumId w:val="28"/>
  </w:num>
  <w:num w:numId="23" w16cid:durableId="1601790408">
    <w:abstractNumId w:val="30"/>
  </w:num>
  <w:num w:numId="24" w16cid:durableId="1583564344">
    <w:abstractNumId w:val="9"/>
  </w:num>
  <w:num w:numId="25" w16cid:durableId="1356078691">
    <w:abstractNumId w:val="26"/>
  </w:num>
  <w:num w:numId="26" w16cid:durableId="1766413516">
    <w:abstractNumId w:val="27"/>
  </w:num>
  <w:num w:numId="27" w16cid:durableId="418019588">
    <w:abstractNumId w:val="20"/>
  </w:num>
  <w:num w:numId="28" w16cid:durableId="2078280452">
    <w:abstractNumId w:val="18"/>
  </w:num>
  <w:num w:numId="29" w16cid:durableId="256528114">
    <w:abstractNumId w:val="19"/>
  </w:num>
  <w:num w:numId="30" w16cid:durableId="146174174">
    <w:abstractNumId w:val="13"/>
  </w:num>
  <w:num w:numId="31" w16cid:durableId="509225198">
    <w:abstractNumId w:val="29"/>
  </w:num>
  <w:num w:numId="32" w16cid:durableId="1639413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8"/>
    <w:rsid w:val="00005A8E"/>
    <w:rsid w:val="00010277"/>
    <w:rsid w:val="00042BBA"/>
    <w:rsid w:val="000600BD"/>
    <w:rsid w:val="00070E09"/>
    <w:rsid w:val="00071DFB"/>
    <w:rsid w:val="0007576A"/>
    <w:rsid w:val="0007666D"/>
    <w:rsid w:val="00094AF1"/>
    <w:rsid w:val="000B3809"/>
    <w:rsid w:val="000B6943"/>
    <w:rsid w:val="000D1CFD"/>
    <w:rsid w:val="000E0E82"/>
    <w:rsid w:val="00103530"/>
    <w:rsid w:val="00112FC4"/>
    <w:rsid w:val="00112FCD"/>
    <w:rsid w:val="00120A53"/>
    <w:rsid w:val="00126497"/>
    <w:rsid w:val="001326B2"/>
    <w:rsid w:val="001364FB"/>
    <w:rsid w:val="00150D5A"/>
    <w:rsid w:val="00162016"/>
    <w:rsid w:val="001B19F3"/>
    <w:rsid w:val="001C3A8B"/>
    <w:rsid w:val="001C7DB1"/>
    <w:rsid w:val="001C7E4A"/>
    <w:rsid w:val="002608F2"/>
    <w:rsid w:val="00265942"/>
    <w:rsid w:val="00272B84"/>
    <w:rsid w:val="0027402F"/>
    <w:rsid w:val="002A0D32"/>
    <w:rsid w:val="002A2ED6"/>
    <w:rsid w:val="002B149F"/>
    <w:rsid w:val="002C413E"/>
    <w:rsid w:val="002C4AE0"/>
    <w:rsid w:val="002D6722"/>
    <w:rsid w:val="002F2D55"/>
    <w:rsid w:val="002F3732"/>
    <w:rsid w:val="003067E5"/>
    <w:rsid w:val="0032100A"/>
    <w:rsid w:val="00321C6A"/>
    <w:rsid w:val="00344D60"/>
    <w:rsid w:val="00351FBC"/>
    <w:rsid w:val="00354627"/>
    <w:rsid w:val="003558AF"/>
    <w:rsid w:val="00371AA3"/>
    <w:rsid w:val="003759D9"/>
    <w:rsid w:val="00376796"/>
    <w:rsid w:val="00385BDD"/>
    <w:rsid w:val="003A2559"/>
    <w:rsid w:val="003A391C"/>
    <w:rsid w:val="003C1FC0"/>
    <w:rsid w:val="003D288A"/>
    <w:rsid w:val="003D73CA"/>
    <w:rsid w:val="003F39D1"/>
    <w:rsid w:val="00405050"/>
    <w:rsid w:val="00444490"/>
    <w:rsid w:val="00484143"/>
    <w:rsid w:val="004924C6"/>
    <w:rsid w:val="004C0F78"/>
    <w:rsid w:val="004C6506"/>
    <w:rsid w:val="004D49B3"/>
    <w:rsid w:val="004E6FBF"/>
    <w:rsid w:val="004F2C1C"/>
    <w:rsid w:val="00502746"/>
    <w:rsid w:val="0050405C"/>
    <w:rsid w:val="005057FB"/>
    <w:rsid w:val="005164F7"/>
    <w:rsid w:val="00522B05"/>
    <w:rsid w:val="0055106A"/>
    <w:rsid w:val="00551578"/>
    <w:rsid w:val="005B35A0"/>
    <w:rsid w:val="005D779F"/>
    <w:rsid w:val="005E2E2F"/>
    <w:rsid w:val="005F281C"/>
    <w:rsid w:val="005F34E7"/>
    <w:rsid w:val="006200FA"/>
    <w:rsid w:val="00631CC1"/>
    <w:rsid w:val="00634038"/>
    <w:rsid w:val="00644EC4"/>
    <w:rsid w:val="00660C77"/>
    <w:rsid w:val="006A560B"/>
    <w:rsid w:val="006B6FDC"/>
    <w:rsid w:val="006C2D6C"/>
    <w:rsid w:val="006C6331"/>
    <w:rsid w:val="006D3E26"/>
    <w:rsid w:val="007038D9"/>
    <w:rsid w:val="00704189"/>
    <w:rsid w:val="00720EFC"/>
    <w:rsid w:val="0072187D"/>
    <w:rsid w:val="00726D18"/>
    <w:rsid w:val="007520BF"/>
    <w:rsid w:val="007946AD"/>
    <w:rsid w:val="007A7115"/>
    <w:rsid w:val="007C0362"/>
    <w:rsid w:val="007C1311"/>
    <w:rsid w:val="007D7805"/>
    <w:rsid w:val="007E4330"/>
    <w:rsid w:val="007F0A7E"/>
    <w:rsid w:val="007F297D"/>
    <w:rsid w:val="008021DF"/>
    <w:rsid w:val="008378B4"/>
    <w:rsid w:val="0084278B"/>
    <w:rsid w:val="008455C5"/>
    <w:rsid w:val="00847E9B"/>
    <w:rsid w:val="0085205C"/>
    <w:rsid w:val="008A69A4"/>
    <w:rsid w:val="008B08E6"/>
    <w:rsid w:val="008C6C8C"/>
    <w:rsid w:val="008D5A9B"/>
    <w:rsid w:val="008E69FC"/>
    <w:rsid w:val="008F1E87"/>
    <w:rsid w:val="008F2D42"/>
    <w:rsid w:val="00900ECC"/>
    <w:rsid w:val="009035AF"/>
    <w:rsid w:val="00910E11"/>
    <w:rsid w:val="0092223B"/>
    <w:rsid w:val="009222AD"/>
    <w:rsid w:val="00932D50"/>
    <w:rsid w:val="00934B82"/>
    <w:rsid w:val="009354BB"/>
    <w:rsid w:val="009438D8"/>
    <w:rsid w:val="009470BE"/>
    <w:rsid w:val="009734AE"/>
    <w:rsid w:val="009B0A90"/>
    <w:rsid w:val="009D043B"/>
    <w:rsid w:val="009E16A9"/>
    <w:rsid w:val="009E6A8E"/>
    <w:rsid w:val="00A01291"/>
    <w:rsid w:val="00A05329"/>
    <w:rsid w:val="00A108C9"/>
    <w:rsid w:val="00A140AA"/>
    <w:rsid w:val="00A1529A"/>
    <w:rsid w:val="00A22E94"/>
    <w:rsid w:val="00A55BE4"/>
    <w:rsid w:val="00A65C2C"/>
    <w:rsid w:val="00A66801"/>
    <w:rsid w:val="00A67B41"/>
    <w:rsid w:val="00A75042"/>
    <w:rsid w:val="00A856C0"/>
    <w:rsid w:val="00A91E92"/>
    <w:rsid w:val="00AB631A"/>
    <w:rsid w:val="00AC521E"/>
    <w:rsid w:val="00AC78ED"/>
    <w:rsid w:val="00AF1FAA"/>
    <w:rsid w:val="00B00028"/>
    <w:rsid w:val="00B1328E"/>
    <w:rsid w:val="00B31287"/>
    <w:rsid w:val="00B4236B"/>
    <w:rsid w:val="00B43BC5"/>
    <w:rsid w:val="00B65D2E"/>
    <w:rsid w:val="00B83B7E"/>
    <w:rsid w:val="00B90B17"/>
    <w:rsid w:val="00BB1D0A"/>
    <w:rsid w:val="00BC312C"/>
    <w:rsid w:val="00BE5F35"/>
    <w:rsid w:val="00C27F78"/>
    <w:rsid w:val="00C404EB"/>
    <w:rsid w:val="00C501F0"/>
    <w:rsid w:val="00C540D7"/>
    <w:rsid w:val="00C607EA"/>
    <w:rsid w:val="00C7585C"/>
    <w:rsid w:val="00CA725F"/>
    <w:rsid w:val="00CC069A"/>
    <w:rsid w:val="00D2184E"/>
    <w:rsid w:val="00D23C0F"/>
    <w:rsid w:val="00D3606F"/>
    <w:rsid w:val="00D514A5"/>
    <w:rsid w:val="00D76A9A"/>
    <w:rsid w:val="00D76D58"/>
    <w:rsid w:val="00D77B23"/>
    <w:rsid w:val="00D9765A"/>
    <w:rsid w:val="00DB31D2"/>
    <w:rsid w:val="00DD6982"/>
    <w:rsid w:val="00DF3ADC"/>
    <w:rsid w:val="00E008DC"/>
    <w:rsid w:val="00E1531A"/>
    <w:rsid w:val="00E15AA5"/>
    <w:rsid w:val="00E22787"/>
    <w:rsid w:val="00E24298"/>
    <w:rsid w:val="00E41151"/>
    <w:rsid w:val="00E67686"/>
    <w:rsid w:val="00E757E3"/>
    <w:rsid w:val="00E83E97"/>
    <w:rsid w:val="00EB638B"/>
    <w:rsid w:val="00EC3E2C"/>
    <w:rsid w:val="00EC4E2D"/>
    <w:rsid w:val="00EC500D"/>
    <w:rsid w:val="00ED2B78"/>
    <w:rsid w:val="00EF1E5A"/>
    <w:rsid w:val="00F15E71"/>
    <w:rsid w:val="00F229D1"/>
    <w:rsid w:val="00F4138F"/>
    <w:rsid w:val="00F56B20"/>
    <w:rsid w:val="00F57F4C"/>
    <w:rsid w:val="00FA2821"/>
    <w:rsid w:val="00FA285E"/>
    <w:rsid w:val="00FA5F2F"/>
    <w:rsid w:val="00FE065D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46F1"/>
  <w15:chartTrackingRefBased/>
  <w15:docId w15:val="{7388270C-F32F-BC4C-B1EF-A54CFC7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F3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9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9F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3F3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9D1"/>
    <w:rPr>
      <w:lang w:val="pt-BR"/>
    </w:rPr>
  </w:style>
  <w:style w:type="character" w:styleId="Hyperlink">
    <w:name w:val="Hyperlink"/>
    <w:basedOn w:val="DefaultParagraphFont"/>
    <w:uiPriority w:val="99"/>
    <w:unhideWhenUsed/>
    <w:rsid w:val="00FA5F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9D1"/>
    <w:pPr>
      <w:ind w:left="720"/>
      <w:contextualSpacing/>
    </w:pPr>
    <w:rPr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413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tascienceacademy.com.br" TargetMode="External"/><Relationship Id="rId1" Type="http://schemas.openxmlformats.org/officeDocument/2006/relationships/hyperlink" Target="http://www.datascienceacademy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Regina</dc:creator>
  <cp:keywords/>
  <dc:description/>
  <cp:lastModifiedBy>S Regina</cp:lastModifiedBy>
  <cp:revision>3</cp:revision>
  <dcterms:created xsi:type="dcterms:W3CDTF">2025-03-06T00:13:00Z</dcterms:created>
  <dcterms:modified xsi:type="dcterms:W3CDTF">2025-03-06T00:19:00Z</dcterms:modified>
</cp:coreProperties>
</file>