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3E8BF" w14:textId="0D5D7C94" w:rsidR="00E96B66" w:rsidRPr="007D6895" w:rsidRDefault="00E96B66" w:rsidP="007D6895">
      <w:pPr>
        <w:jc w:val="center"/>
        <w:rPr>
          <w:rFonts w:ascii="Arial" w:hAnsi="Arial" w:cs="Arial"/>
          <w:b/>
          <w:bCs/>
          <w:sz w:val="28"/>
          <w:szCs w:val="28"/>
        </w:rPr>
      </w:pPr>
      <w:r w:rsidRPr="00DF3938">
        <w:rPr>
          <w:rFonts w:ascii="Arial" w:hAnsi="Arial" w:cs="Arial"/>
          <w:b/>
          <w:bCs/>
          <w:sz w:val="28"/>
          <w:szCs w:val="28"/>
        </w:rPr>
        <w:t>PLAN DE MERCADOTECNIA PARA VACUNACIÓN</w:t>
      </w:r>
    </w:p>
    <w:p w14:paraId="3BDFB9D9" w14:textId="05696910" w:rsidR="00E96B66" w:rsidRPr="00DF3938" w:rsidRDefault="00E96B66">
      <w:pPr>
        <w:rPr>
          <w:rFonts w:ascii="Arial" w:hAnsi="Arial" w:cs="Arial"/>
          <w:sz w:val="24"/>
          <w:szCs w:val="24"/>
        </w:rPr>
      </w:pPr>
      <w:r w:rsidRPr="00DF3938">
        <w:rPr>
          <w:rFonts w:ascii="Arial" w:hAnsi="Arial" w:cs="Arial"/>
          <w:sz w:val="24"/>
          <w:szCs w:val="24"/>
        </w:rPr>
        <w:t>A continuación, se describe la forma de trabajo para poder llegar a varias personas que se encuentran residiendo en la ciudad de Puebla, todo esto a través de las redes sociales con el objetivo de informar e invitar a las campañas de vacunación que se estarán llevando a cabo próximamente.</w:t>
      </w:r>
    </w:p>
    <w:tbl>
      <w:tblPr>
        <w:tblStyle w:val="Tablaconcuadrcula"/>
        <w:tblW w:w="0" w:type="auto"/>
        <w:tblLook w:val="04A0" w:firstRow="1" w:lastRow="0" w:firstColumn="1" w:lastColumn="0" w:noHBand="0" w:noVBand="1"/>
      </w:tblPr>
      <w:tblGrid>
        <w:gridCol w:w="4414"/>
        <w:gridCol w:w="4414"/>
      </w:tblGrid>
      <w:tr w:rsidR="00634872" w:rsidRPr="00DF3938" w14:paraId="38B5B92D" w14:textId="77777777" w:rsidTr="00DF3938">
        <w:tc>
          <w:tcPr>
            <w:tcW w:w="4414" w:type="dxa"/>
          </w:tcPr>
          <w:p w14:paraId="5879D59E" w14:textId="1AFAC5F2" w:rsidR="00634872" w:rsidRPr="00DF3938" w:rsidRDefault="00634872" w:rsidP="00DF3938">
            <w:pPr>
              <w:jc w:val="center"/>
              <w:rPr>
                <w:rFonts w:ascii="Arial" w:hAnsi="Arial" w:cs="Arial"/>
                <w:b/>
                <w:bCs/>
                <w:sz w:val="24"/>
                <w:szCs w:val="24"/>
              </w:rPr>
            </w:pPr>
            <w:r w:rsidRPr="00DF3938">
              <w:rPr>
                <w:rFonts w:ascii="Arial" w:hAnsi="Arial" w:cs="Arial"/>
                <w:b/>
                <w:bCs/>
                <w:sz w:val="24"/>
                <w:szCs w:val="24"/>
              </w:rPr>
              <w:t>Campaña vía WhatsApp</w:t>
            </w:r>
          </w:p>
        </w:tc>
        <w:tc>
          <w:tcPr>
            <w:tcW w:w="4414" w:type="dxa"/>
            <w:vMerge w:val="restart"/>
            <w:vAlign w:val="center"/>
          </w:tcPr>
          <w:p w14:paraId="5504EAEF" w14:textId="6159C990" w:rsidR="00634872" w:rsidRPr="00DF3938" w:rsidRDefault="00634872" w:rsidP="00DF3938">
            <w:pPr>
              <w:jc w:val="center"/>
              <w:rPr>
                <w:rFonts w:ascii="Arial" w:hAnsi="Arial" w:cs="Arial"/>
                <w:sz w:val="24"/>
                <w:szCs w:val="24"/>
              </w:rPr>
            </w:pPr>
            <w:r w:rsidRPr="00DF3938">
              <w:rPr>
                <w:rFonts w:ascii="Arial" w:hAnsi="Arial" w:cs="Arial"/>
                <w:noProof/>
                <w:sz w:val="24"/>
                <w:szCs w:val="24"/>
              </w:rPr>
              <w:drawing>
                <wp:inline distT="0" distB="0" distL="0" distR="0" wp14:anchorId="6BE43DE0" wp14:editId="0AD589C1">
                  <wp:extent cx="1847525" cy="1847525"/>
                  <wp:effectExtent l="0" t="0" r="63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58295" cy="1858295"/>
                          </a:xfrm>
                          <a:prstGeom prst="rect">
                            <a:avLst/>
                          </a:prstGeom>
                          <a:noFill/>
                          <a:ln>
                            <a:noFill/>
                          </a:ln>
                        </pic:spPr>
                      </pic:pic>
                    </a:graphicData>
                  </a:graphic>
                </wp:inline>
              </w:drawing>
            </w:r>
          </w:p>
        </w:tc>
      </w:tr>
      <w:tr w:rsidR="00634872" w:rsidRPr="00DF3938" w14:paraId="4F84BCC8" w14:textId="77777777" w:rsidTr="00634872">
        <w:tc>
          <w:tcPr>
            <w:tcW w:w="4414" w:type="dxa"/>
          </w:tcPr>
          <w:p w14:paraId="18D8F459" w14:textId="534B4F56" w:rsidR="00634872" w:rsidRPr="00DF3938" w:rsidRDefault="00634872" w:rsidP="00DF3938">
            <w:pPr>
              <w:jc w:val="both"/>
              <w:rPr>
                <w:rFonts w:ascii="Arial" w:hAnsi="Arial" w:cs="Arial"/>
                <w:sz w:val="24"/>
                <w:szCs w:val="24"/>
              </w:rPr>
            </w:pPr>
            <w:r w:rsidRPr="00DF3938">
              <w:rPr>
                <w:rFonts w:ascii="Arial" w:hAnsi="Arial" w:cs="Arial"/>
                <w:sz w:val="24"/>
                <w:szCs w:val="24"/>
              </w:rPr>
              <w:t xml:space="preserve">A través de nuestros distintos colaboradores </w:t>
            </w:r>
            <w:r w:rsidR="00DF3938" w:rsidRPr="00DF3938">
              <w:rPr>
                <w:rFonts w:ascii="Arial" w:hAnsi="Arial" w:cs="Arial"/>
                <w:sz w:val="24"/>
                <w:szCs w:val="24"/>
              </w:rPr>
              <w:t>los cuales apoyaran en toda la logística para la aplicación de las vacunas, se generarán distintas historias que se publicaran en los estados de WhatsApp para que cuando las personas soliciten información, puedan ver también estados informativos.</w:t>
            </w:r>
          </w:p>
          <w:p w14:paraId="0D559A26" w14:textId="77777777" w:rsidR="00DF3938" w:rsidRPr="00DF3938" w:rsidRDefault="00DF3938" w:rsidP="00DF3938">
            <w:pPr>
              <w:jc w:val="both"/>
              <w:rPr>
                <w:rFonts w:ascii="Arial" w:hAnsi="Arial" w:cs="Arial"/>
                <w:sz w:val="24"/>
                <w:szCs w:val="24"/>
              </w:rPr>
            </w:pPr>
          </w:p>
          <w:p w14:paraId="2E8DD1D5" w14:textId="05DA3463" w:rsidR="00DF3938" w:rsidRPr="00DF3938" w:rsidRDefault="00DF3938" w:rsidP="00DF3938">
            <w:pPr>
              <w:jc w:val="both"/>
              <w:rPr>
                <w:rFonts w:ascii="Arial" w:hAnsi="Arial" w:cs="Arial"/>
                <w:sz w:val="24"/>
                <w:szCs w:val="24"/>
              </w:rPr>
            </w:pPr>
            <w:r w:rsidRPr="00DF3938">
              <w:rPr>
                <w:rFonts w:ascii="Arial" w:hAnsi="Arial" w:cs="Arial"/>
                <w:sz w:val="24"/>
                <w:szCs w:val="24"/>
              </w:rPr>
              <w:t xml:space="preserve">Además, se brindará información básica a través de la programación de un </w:t>
            </w:r>
            <w:proofErr w:type="spellStart"/>
            <w:r w:rsidRPr="00DF3938">
              <w:rPr>
                <w:rFonts w:ascii="Arial" w:hAnsi="Arial" w:cs="Arial"/>
                <w:sz w:val="24"/>
                <w:szCs w:val="24"/>
              </w:rPr>
              <w:t>boot</w:t>
            </w:r>
            <w:proofErr w:type="spellEnd"/>
            <w:r w:rsidRPr="00DF3938">
              <w:rPr>
                <w:rFonts w:ascii="Arial" w:hAnsi="Arial" w:cs="Arial"/>
                <w:sz w:val="24"/>
                <w:szCs w:val="24"/>
              </w:rPr>
              <w:t xml:space="preserve">, </w:t>
            </w:r>
            <w:r w:rsidR="007D6895" w:rsidRPr="00DF3938">
              <w:rPr>
                <w:rFonts w:ascii="Arial" w:hAnsi="Arial" w:cs="Arial"/>
                <w:sz w:val="24"/>
                <w:szCs w:val="24"/>
              </w:rPr>
              <w:t>como,</w:t>
            </w:r>
            <w:r w:rsidRPr="00DF3938">
              <w:rPr>
                <w:rFonts w:ascii="Arial" w:hAnsi="Arial" w:cs="Arial"/>
                <w:sz w:val="24"/>
                <w:szCs w:val="24"/>
              </w:rPr>
              <w:t xml:space="preserve"> por ejemplo, ubicaciones, horarios, etc.</w:t>
            </w:r>
          </w:p>
        </w:tc>
        <w:tc>
          <w:tcPr>
            <w:tcW w:w="4414" w:type="dxa"/>
            <w:vMerge/>
          </w:tcPr>
          <w:p w14:paraId="11B7B418" w14:textId="77777777" w:rsidR="00634872" w:rsidRPr="00DF3938" w:rsidRDefault="00634872">
            <w:pPr>
              <w:rPr>
                <w:rFonts w:ascii="Arial" w:hAnsi="Arial" w:cs="Arial"/>
                <w:sz w:val="24"/>
                <w:szCs w:val="24"/>
              </w:rPr>
            </w:pPr>
          </w:p>
        </w:tc>
      </w:tr>
    </w:tbl>
    <w:p w14:paraId="0F5E4B3F" w14:textId="1D04050F" w:rsidR="00634872" w:rsidRPr="00DF3938" w:rsidRDefault="00634872">
      <w:pPr>
        <w:rPr>
          <w:rFonts w:ascii="Arial" w:hAnsi="Arial" w:cs="Arial"/>
          <w:sz w:val="24"/>
          <w:szCs w:val="24"/>
        </w:rPr>
      </w:pPr>
      <w:r w:rsidRPr="00DF3938">
        <w:rPr>
          <w:rFonts w:ascii="Arial" w:hAnsi="Arial" w:cs="Arial"/>
          <w:sz w:val="24"/>
          <w:szCs w:val="24"/>
        </w:rPr>
        <w:t xml:space="preserve"> </w:t>
      </w:r>
    </w:p>
    <w:tbl>
      <w:tblPr>
        <w:tblStyle w:val="Tablaconcuadrcula"/>
        <w:tblW w:w="0" w:type="auto"/>
        <w:tblLook w:val="04A0" w:firstRow="1" w:lastRow="0" w:firstColumn="1" w:lastColumn="0" w:noHBand="0" w:noVBand="1"/>
      </w:tblPr>
      <w:tblGrid>
        <w:gridCol w:w="4414"/>
        <w:gridCol w:w="4414"/>
      </w:tblGrid>
      <w:tr w:rsidR="00DF3938" w:rsidRPr="00DF3938" w14:paraId="5398AB1E" w14:textId="77777777" w:rsidTr="007B3180">
        <w:tc>
          <w:tcPr>
            <w:tcW w:w="4414" w:type="dxa"/>
          </w:tcPr>
          <w:p w14:paraId="467B4F4A" w14:textId="33ABA092" w:rsidR="00DF3938" w:rsidRPr="00DF3938" w:rsidRDefault="00DF3938" w:rsidP="007B3180">
            <w:pPr>
              <w:jc w:val="center"/>
              <w:rPr>
                <w:rFonts w:ascii="Arial" w:hAnsi="Arial" w:cs="Arial"/>
                <w:b/>
                <w:bCs/>
                <w:sz w:val="24"/>
                <w:szCs w:val="24"/>
              </w:rPr>
            </w:pPr>
            <w:r w:rsidRPr="00DF3938">
              <w:rPr>
                <w:rFonts w:ascii="Arial" w:hAnsi="Arial" w:cs="Arial"/>
                <w:b/>
                <w:bCs/>
                <w:sz w:val="24"/>
                <w:szCs w:val="24"/>
              </w:rPr>
              <w:t xml:space="preserve">Campaña vía </w:t>
            </w:r>
            <w:r w:rsidR="007D6895">
              <w:rPr>
                <w:rFonts w:ascii="Arial" w:hAnsi="Arial" w:cs="Arial"/>
                <w:b/>
                <w:bCs/>
                <w:sz w:val="24"/>
                <w:szCs w:val="24"/>
              </w:rPr>
              <w:t>Facebook</w:t>
            </w:r>
          </w:p>
        </w:tc>
        <w:tc>
          <w:tcPr>
            <w:tcW w:w="4414" w:type="dxa"/>
            <w:vMerge w:val="restart"/>
            <w:vAlign w:val="center"/>
          </w:tcPr>
          <w:p w14:paraId="039DB0EA" w14:textId="21E15E4B" w:rsidR="00DF3938" w:rsidRPr="00DF3938" w:rsidRDefault="00DF3938" w:rsidP="007B3180">
            <w:pPr>
              <w:jc w:val="center"/>
              <w:rPr>
                <w:rFonts w:ascii="Arial" w:hAnsi="Arial" w:cs="Arial"/>
                <w:sz w:val="24"/>
                <w:szCs w:val="24"/>
              </w:rPr>
            </w:pPr>
            <w:r>
              <w:rPr>
                <w:noProof/>
              </w:rPr>
              <w:drawing>
                <wp:inline distT="0" distB="0" distL="0" distR="0" wp14:anchorId="6F8D1093" wp14:editId="43DAC9D1">
                  <wp:extent cx="1808582" cy="1808582"/>
                  <wp:effectExtent l="0" t="0" r="127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1627" cy="1821627"/>
                          </a:xfrm>
                          <a:prstGeom prst="rect">
                            <a:avLst/>
                          </a:prstGeom>
                          <a:noFill/>
                          <a:ln>
                            <a:noFill/>
                          </a:ln>
                        </pic:spPr>
                      </pic:pic>
                    </a:graphicData>
                  </a:graphic>
                </wp:inline>
              </w:drawing>
            </w:r>
          </w:p>
        </w:tc>
      </w:tr>
      <w:tr w:rsidR="00DF3938" w:rsidRPr="00DF3938" w14:paraId="34A2505E" w14:textId="77777777" w:rsidTr="007B3180">
        <w:tc>
          <w:tcPr>
            <w:tcW w:w="4414" w:type="dxa"/>
          </w:tcPr>
          <w:p w14:paraId="37BAF957" w14:textId="77777777" w:rsidR="00DF3938" w:rsidRDefault="007D6895" w:rsidP="007B3180">
            <w:pPr>
              <w:jc w:val="both"/>
              <w:rPr>
                <w:rFonts w:ascii="Arial" w:hAnsi="Arial" w:cs="Arial"/>
                <w:sz w:val="24"/>
                <w:szCs w:val="24"/>
              </w:rPr>
            </w:pPr>
            <w:r>
              <w:rPr>
                <w:rFonts w:ascii="Arial" w:hAnsi="Arial" w:cs="Arial"/>
                <w:sz w:val="24"/>
                <w:szCs w:val="24"/>
              </w:rPr>
              <w:t>Con las herramientas que brinda Facebook en cuanto a campañas de publicidad, se buscará obtener un recurso lo suficientemente solido para poder generar distintas campañas y poder llegar a varios segmentos de la población para hacerle la invitación a vacunarse.</w:t>
            </w:r>
          </w:p>
          <w:p w14:paraId="5AF72052" w14:textId="77777777" w:rsidR="007D6895" w:rsidRDefault="007D6895" w:rsidP="007B3180">
            <w:pPr>
              <w:jc w:val="both"/>
              <w:rPr>
                <w:rFonts w:ascii="Arial" w:hAnsi="Arial" w:cs="Arial"/>
                <w:sz w:val="24"/>
                <w:szCs w:val="24"/>
              </w:rPr>
            </w:pPr>
          </w:p>
          <w:p w14:paraId="3B1A78AD" w14:textId="09FFB923" w:rsidR="007D6895" w:rsidRPr="00DF3938" w:rsidRDefault="007D6895" w:rsidP="007B3180">
            <w:pPr>
              <w:jc w:val="both"/>
              <w:rPr>
                <w:rFonts w:ascii="Arial" w:hAnsi="Arial" w:cs="Arial"/>
                <w:sz w:val="24"/>
                <w:szCs w:val="24"/>
              </w:rPr>
            </w:pPr>
            <w:r>
              <w:rPr>
                <w:rFonts w:ascii="Arial" w:hAnsi="Arial" w:cs="Arial"/>
                <w:sz w:val="24"/>
                <w:szCs w:val="24"/>
              </w:rPr>
              <w:t>Se generará una página de Facebook para poder brindar pequeños posts donde se brinde información en todo momento de los horarios y lugares donde se estará llevando a cabo la aplicación de las vacunas, además se complementarán con pequeñas capsulas de información y que recomendaciones se deben tomar en cuenta al aplicarse la vacuna.</w:t>
            </w:r>
          </w:p>
        </w:tc>
        <w:tc>
          <w:tcPr>
            <w:tcW w:w="4414" w:type="dxa"/>
            <w:vMerge/>
          </w:tcPr>
          <w:p w14:paraId="019462E3" w14:textId="77777777" w:rsidR="00DF3938" w:rsidRPr="00DF3938" w:rsidRDefault="00DF3938" w:rsidP="007B3180">
            <w:pPr>
              <w:rPr>
                <w:rFonts w:ascii="Arial" w:hAnsi="Arial" w:cs="Arial"/>
                <w:sz w:val="24"/>
                <w:szCs w:val="24"/>
              </w:rPr>
            </w:pPr>
          </w:p>
        </w:tc>
      </w:tr>
    </w:tbl>
    <w:p w14:paraId="3E42E172" w14:textId="3BFF2869" w:rsidR="007D6895" w:rsidRDefault="007D6895">
      <w:pPr>
        <w:rPr>
          <w:rFonts w:ascii="Arial" w:hAnsi="Arial" w:cs="Arial"/>
          <w:sz w:val="24"/>
          <w:szCs w:val="24"/>
        </w:rPr>
      </w:pPr>
    </w:p>
    <w:p w14:paraId="46BE0B7A" w14:textId="77777777" w:rsidR="007D6895" w:rsidRDefault="007D6895">
      <w:pPr>
        <w:rPr>
          <w:rFonts w:ascii="Arial" w:hAnsi="Arial" w:cs="Arial"/>
          <w:sz w:val="24"/>
          <w:szCs w:val="24"/>
        </w:rPr>
      </w:pPr>
      <w:r>
        <w:rPr>
          <w:rFonts w:ascii="Arial" w:hAnsi="Arial" w:cs="Arial"/>
          <w:sz w:val="24"/>
          <w:szCs w:val="24"/>
        </w:rPr>
        <w:br w:type="page"/>
      </w:r>
    </w:p>
    <w:tbl>
      <w:tblPr>
        <w:tblStyle w:val="Tablaconcuadrcula"/>
        <w:tblW w:w="0" w:type="auto"/>
        <w:tblLook w:val="04A0" w:firstRow="1" w:lastRow="0" w:firstColumn="1" w:lastColumn="0" w:noHBand="0" w:noVBand="1"/>
      </w:tblPr>
      <w:tblGrid>
        <w:gridCol w:w="4414"/>
        <w:gridCol w:w="4414"/>
      </w:tblGrid>
      <w:tr w:rsidR="007D6895" w:rsidRPr="00DF3938" w14:paraId="17634F71" w14:textId="77777777" w:rsidTr="007B3180">
        <w:tc>
          <w:tcPr>
            <w:tcW w:w="4414" w:type="dxa"/>
          </w:tcPr>
          <w:p w14:paraId="03CB1E2B" w14:textId="21B239A6" w:rsidR="007D6895" w:rsidRPr="00DF3938" w:rsidRDefault="007D6895" w:rsidP="007B3180">
            <w:pPr>
              <w:jc w:val="center"/>
              <w:rPr>
                <w:rFonts w:ascii="Arial" w:hAnsi="Arial" w:cs="Arial"/>
                <w:b/>
                <w:bCs/>
                <w:sz w:val="24"/>
                <w:szCs w:val="24"/>
              </w:rPr>
            </w:pPr>
            <w:r>
              <w:rPr>
                <w:rFonts w:ascii="Arial" w:hAnsi="Arial" w:cs="Arial"/>
                <w:b/>
                <w:bCs/>
                <w:sz w:val="24"/>
                <w:szCs w:val="24"/>
              </w:rPr>
              <w:lastRenderedPageBreak/>
              <w:t>Medios de comunicación</w:t>
            </w:r>
          </w:p>
        </w:tc>
        <w:tc>
          <w:tcPr>
            <w:tcW w:w="4414" w:type="dxa"/>
            <w:vMerge w:val="restart"/>
            <w:vAlign w:val="center"/>
          </w:tcPr>
          <w:p w14:paraId="2250F8BE" w14:textId="50F8E474" w:rsidR="007D6895" w:rsidRPr="00DF3938" w:rsidRDefault="007D6895" w:rsidP="007B3180">
            <w:pPr>
              <w:jc w:val="center"/>
              <w:rPr>
                <w:rFonts w:ascii="Arial" w:hAnsi="Arial" w:cs="Arial"/>
                <w:sz w:val="24"/>
                <w:szCs w:val="24"/>
              </w:rPr>
            </w:pPr>
            <w:r>
              <w:rPr>
                <w:noProof/>
              </w:rPr>
              <w:drawing>
                <wp:inline distT="0" distB="0" distL="0" distR="0" wp14:anchorId="71FE4245" wp14:editId="61C7BB44">
                  <wp:extent cx="2090717" cy="2090717"/>
                  <wp:effectExtent l="0" t="0" r="508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1642" cy="2101642"/>
                          </a:xfrm>
                          <a:prstGeom prst="rect">
                            <a:avLst/>
                          </a:prstGeom>
                          <a:noFill/>
                          <a:ln>
                            <a:noFill/>
                          </a:ln>
                        </pic:spPr>
                      </pic:pic>
                    </a:graphicData>
                  </a:graphic>
                </wp:inline>
              </w:drawing>
            </w:r>
          </w:p>
        </w:tc>
      </w:tr>
      <w:tr w:rsidR="007D6895" w:rsidRPr="00DF3938" w14:paraId="43E84796" w14:textId="77777777" w:rsidTr="007B3180">
        <w:tc>
          <w:tcPr>
            <w:tcW w:w="4414" w:type="dxa"/>
          </w:tcPr>
          <w:p w14:paraId="2FA74FB5" w14:textId="02377407" w:rsidR="007D6895" w:rsidRPr="00DF3938" w:rsidRDefault="007D6895" w:rsidP="007B3180">
            <w:pPr>
              <w:jc w:val="both"/>
              <w:rPr>
                <w:rFonts w:ascii="Arial" w:hAnsi="Arial" w:cs="Arial"/>
                <w:sz w:val="24"/>
                <w:szCs w:val="24"/>
              </w:rPr>
            </w:pPr>
            <w:r>
              <w:rPr>
                <w:rFonts w:ascii="Arial" w:hAnsi="Arial" w:cs="Arial"/>
                <w:sz w:val="24"/>
                <w:szCs w:val="24"/>
              </w:rPr>
              <w:t xml:space="preserve">Se tendrán al menos </w:t>
            </w:r>
            <w:r w:rsidR="00C7148A">
              <w:rPr>
                <w:rFonts w:ascii="Arial" w:hAnsi="Arial" w:cs="Arial"/>
                <w:sz w:val="24"/>
                <w:szCs w:val="24"/>
              </w:rPr>
              <w:t>20</w:t>
            </w:r>
            <w:r>
              <w:rPr>
                <w:rFonts w:ascii="Arial" w:hAnsi="Arial" w:cs="Arial"/>
                <w:sz w:val="24"/>
                <w:szCs w:val="24"/>
              </w:rPr>
              <w:t xml:space="preserve"> números para poder brindar información a la población y además se brindará apoyo a través de Facebook Messenger</w:t>
            </w:r>
            <w:r w:rsidR="00C7148A">
              <w:rPr>
                <w:rFonts w:ascii="Arial" w:hAnsi="Arial" w:cs="Arial"/>
                <w:sz w:val="24"/>
                <w:szCs w:val="24"/>
              </w:rPr>
              <w:t xml:space="preserve"> ya que es una herramienta bastante practica para comunicarse al instante con las personas que tengan alguna duda o en determinado caso también poder recibir reportes de alguna situación que se presente en los distintos módulos de vacunación.</w:t>
            </w:r>
          </w:p>
        </w:tc>
        <w:tc>
          <w:tcPr>
            <w:tcW w:w="4414" w:type="dxa"/>
            <w:vMerge/>
          </w:tcPr>
          <w:p w14:paraId="40A98F39" w14:textId="77777777" w:rsidR="007D6895" w:rsidRPr="00DF3938" w:rsidRDefault="007D6895" w:rsidP="007B3180">
            <w:pPr>
              <w:rPr>
                <w:rFonts w:ascii="Arial" w:hAnsi="Arial" w:cs="Arial"/>
                <w:sz w:val="24"/>
                <w:szCs w:val="24"/>
              </w:rPr>
            </w:pPr>
          </w:p>
        </w:tc>
      </w:tr>
    </w:tbl>
    <w:p w14:paraId="256F5AE7" w14:textId="77777777" w:rsidR="00DF3938" w:rsidRPr="00DF3938" w:rsidRDefault="00DF3938">
      <w:pPr>
        <w:rPr>
          <w:rFonts w:ascii="Arial" w:hAnsi="Arial" w:cs="Arial"/>
          <w:sz w:val="24"/>
          <w:szCs w:val="24"/>
        </w:rPr>
      </w:pPr>
    </w:p>
    <w:sectPr w:rsidR="00DF3938" w:rsidRPr="00DF39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B66"/>
    <w:rsid w:val="00634872"/>
    <w:rsid w:val="007928E5"/>
    <w:rsid w:val="007D6895"/>
    <w:rsid w:val="00C7148A"/>
    <w:rsid w:val="00DF3938"/>
    <w:rsid w:val="00E96B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FDEEC"/>
  <w15:chartTrackingRefBased/>
  <w15:docId w15:val="{69BDF528-E1A1-43CB-92DD-FDCF67F9E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277</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VASQUEZ CARDENA</dc:creator>
  <cp:keywords/>
  <dc:description/>
  <cp:lastModifiedBy>BENY VASQUEZ CARDENA</cp:lastModifiedBy>
  <cp:revision>2</cp:revision>
  <dcterms:created xsi:type="dcterms:W3CDTF">2022-03-21T05:21:00Z</dcterms:created>
  <dcterms:modified xsi:type="dcterms:W3CDTF">2022-03-21T05:56:00Z</dcterms:modified>
</cp:coreProperties>
</file>