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5E" w:rsidRPr="009C1BEB" w:rsidRDefault="006D125E" w:rsidP="006D125E">
      <w:pPr>
        <w:ind w:firstLine="540"/>
        <w:jc w:val="center"/>
        <w:rPr>
          <w:b/>
        </w:rPr>
      </w:pPr>
    </w:p>
    <w:p w:rsidR="00CD5F48" w:rsidRPr="009C1BEB" w:rsidRDefault="00F7089F" w:rsidP="006D125E">
      <w:pPr>
        <w:ind w:firstLine="540"/>
        <w:jc w:val="center"/>
        <w:rPr>
          <w:b/>
        </w:rPr>
      </w:pPr>
      <w:r w:rsidRPr="009C1BEB">
        <w:rPr>
          <w:b/>
        </w:rPr>
        <w:t>INFORMATIVO</w:t>
      </w:r>
    </w:p>
    <w:p w:rsidR="00F7089F" w:rsidRPr="009C1BEB" w:rsidRDefault="00F7089F" w:rsidP="00CD5F48">
      <w:pPr>
        <w:ind w:firstLine="540"/>
        <w:jc w:val="both"/>
      </w:pPr>
    </w:p>
    <w:p w:rsidR="006D125E" w:rsidRPr="009C1BEB" w:rsidRDefault="006D125E" w:rsidP="00CD5F48">
      <w:pPr>
        <w:ind w:firstLine="540"/>
        <w:jc w:val="both"/>
      </w:pPr>
    </w:p>
    <w:p w:rsidR="00F7089F" w:rsidRPr="009C1BEB" w:rsidRDefault="005671BE" w:rsidP="00CD5F48">
      <w:pPr>
        <w:ind w:firstLine="540"/>
        <w:jc w:val="both"/>
        <w:rPr>
          <w:b/>
        </w:rPr>
      </w:pPr>
      <w:r w:rsidRPr="009C1BEB">
        <w:rPr>
          <w:b/>
        </w:rPr>
        <w:t>GBNFe</w:t>
      </w:r>
      <w:r w:rsidR="00F7089F" w:rsidRPr="009C1BEB">
        <w:rPr>
          <w:b/>
        </w:rPr>
        <w:t xml:space="preserve"> </w:t>
      </w:r>
      <w:r w:rsidR="000017E0" w:rsidRPr="009C1BEB">
        <w:rPr>
          <w:b/>
        </w:rPr>
        <w:t>V. 3.13.</w:t>
      </w:r>
      <w:r w:rsidR="000017E0">
        <w:rPr>
          <w:b/>
        </w:rPr>
        <w:t>4</w:t>
      </w:r>
      <w:r w:rsidR="000017E0" w:rsidRPr="009C1BEB">
        <w:rPr>
          <w:b/>
        </w:rPr>
        <w:t>.</w:t>
      </w:r>
      <w:r w:rsidR="000017E0">
        <w:rPr>
          <w:b/>
        </w:rPr>
        <w:t xml:space="preserve">4  </w:t>
      </w:r>
      <w:r w:rsidR="000017E0" w:rsidRPr="009C1BEB">
        <w:rPr>
          <w:b/>
        </w:rPr>
        <w:t xml:space="preserve">– </w:t>
      </w:r>
      <w:r w:rsidR="000017E0">
        <w:rPr>
          <w:b/>
        </w:rPr>
        <w:t xml:space="preserve"> 4</w:t>
      </w:r>
      <w:r w:rsidR="000017E0" w:rsidRPr="009C1BEB">
        <w:rPr>
          <w:b/>
        </w:rPr>
        <w:t>/</w:t>
      </w:r>
      <w:r w:rsidR="000017E0">
        <w:rPr>
          <w:b/>
        </w:rPr>
        <w:t>abril</w:t>
      </w:r>
      <w:r w:rsidR="000017E0" w:rsidRPr="009C1BEB">
        <w:rPr>
          <w:b/>
        </w:rPr>
        <w:t>/2013</w:t>
      </w:r>
      <w:r w:rsidR="00EC0484">
        <w:rPr>
          <w:b/>
        </w:rPr>
        <w:t xml:space="preserve"> a</w:t>
      </w:r>
      <w:r w:rsidR="00BE2D9F">
        <w:rPr>
          <w:b/>
        </w:rPr>
        <w:t>té</w:t>
      </w:r>
      <w:r w:rsidR="00EC0484">
        <w:rPr>
          <w:b/>
        </w:rPr>
        <w:t xml:space="preserve"> </w:t>
      </w:r>
      <w:r w:rsidR="00EC0484" w:rsidRPr="009C1BEB">
        <w:rPr>
          <w:b/>
        </w:rPr>
        <w:t>V. 3.13.</w:t>
      </w:r>
      <w:r w:rsidR="00704F28">
        <w:rPr>
          <w:b/>
        </w:rPr>
        <w:t>4</w:t>
      </w:r>
      <w:r w:rsidR="00EC0484" w:rsidRPr="009C1BEB">
        <w:rPr>
          <w:b/>
        </w:rPr>
        <w:t>.</w:t>
      </w:r>
      <w:r w:rsidR="004160F0">
        <w:rPr>
          <w:b/>
        </w:rPr>
        <w:t>25</w:t>
      </w:r>
      <w:r w:rsidR="00EC0484">
        <w:rPr>
          <w:b/>
        </w:rPr>
        <w:t xml:space="preserve">  </w:t>
      </w:r>
      <w:r w:rsidR="00EC0484" w:rsidRPr="009C1BEB">
        <w:rPr>
          <w:b/>
        </w:rPr>
        <w:t xml:space="preserve">– </w:t>
      </w:r>
      <w:r w:rsidR="00704F28">
        <w:rPr>
          <w:b/>
        </w:rPr>
        <w:t xml:space="preserve"> </w:t>
      </w:r>
      <w:r w:rsidR="004160F0">
        <w:rPr>
          <w:b/>
        </w:rPr>
        <w:t>2</w:t>
      </w:r>
      <w:r w:rsidR="00235A30">
        <w:rPr>
          <w:b/>
        </w:rPr>
        <w:t>8</w:t>
      </w:r>
      <w:r w:rsidR="00EC0484" w:rsidRPr="009C1BEB">
        <w:rPr>
          <w:b/>
        </w:rPr>
        <w:t>/</w:t>
      </w:r>
      <w:r w:rsidR="006B34FF">
        <w:rPr>
          <w:b/>
        </w:rPr>
        <w:t>maio</w:t>
      </w:r>
      <w:r w:rsidR="00EC0484" w:rsidRPr="009C1BEB">
        <w:rPr>
          <w:b/>
        </w:rPr>
        <w:t>/2013</w:t>
      </w:r>
    </w:p>
    <w:p w:rsidR="00F7089F" w:rsidRPr="009C1BEB" w:rsidRDefault="00F7089F" w:rsidP="00CD5F48">
      <w:pPr>
        <w:ind w:firstLine="540"/>
        <w:jc w:val="both"/>
      </w:pPr>
    </w:p>
    <w:p w:rsidR="00F7089F" w:rsidRPr="009C1BEB" w:rsidRDefault="00F7089F" w:rsidP="00CD5F48">
      <w:pPr>
        <w:ind w:firstLine="540"/>
        <w:jc w:val="both"/>
      </w:pPr>
      <w:r w:rsidRPr="009C1BEB">
        <w:t>Prezados Srs.</w:t>
      </w:r>
    </w:p>
    <w:p w:rsidR="00EC0484" w:rsidRPr="009C1BEB" w:rsidRDefault="00EC0484" w:rsidP="00EC0484">
      <w:pPr>
        <w:ind w:firstLine="540"/>
        <w:jc w:val="both"/>
      </w:pPr>
      <w:r w:rsidRPr="009C1BEB">
        <w:tab/>
      </w:r>
      <w:r w:rsidRPr="009C1BEB">
        <w:tab/>
        <w:t xml:space="preserve">Informamos que </w:t>
      </w:r>
      <w:r>
        <w:t>estamos adicionando novas funcionalidades</w:t>
      </w:r>
      <w:r w:rsidRPr="009C1BEB">
        <w:t>:</w:t>
      </w:r>
    </w:p>
    <w:p w:rsidR="00F7089F" w:rsidRPr="009C1BEB" w:rsidRDefault="00F7089F" w:rsidP="00CD5F48">
      <w:pPr>
        <w:ind w:firstLine="540"/>
        <w:jc w:val="both"/>
      </w:pPr>
    </w:p>
    <w:p w:rsidR="006D125E" w:rsidRPr="009C1BEB" w:rsidRDefault="006D125E" w:rsidP="00CD5F48">
      <w:pPr>
        <w:ind w:firstLine="540"/>
        <w:jc w:val="both"/>
      </w:pPr>
    </w:p>
    <w:p w:rsidR="00D4489F" w:rsidRPr="009C1BEB" w:rsidRDefault="007D78BF" w:rsidP="00DA7C66">
      <w:pPr>
        <w:numPr>
          <w:ilvl w:val="0"/>
          <w:numId w:val="32"/>
        </w:numPr>
        <w:spacing w:after="120"/>
        <w:ind w:left="714" w:hanging="357"/>
        <w:jc w:val="both"/>
        <w:rPr>
          <w:b/>
          <w:i/>
        </w:rPr>
      </w:pPr>
      <w:r>
        <w:rPr>
          <w:b/>
          <w:i/>
        </w:rPr>
        <w:t>Aprimoramento(s)</w:t>
      </w:r>
    </w:p>
    <w:p w:rsidR="00295DF3" w:rsidRDefault="00295DF3" w:rsidP="00295DF3">
      <w:pPr>
        <w:numPr>
          <w:ilvl w:val="1"/>
          <w:numId w:val="32"/>
        </w:numPr>
        <w:ind w:hanging="306"/>
        <w:jc w:val="both"/>
      </w:pPr>
      <w:r>
        <w:t xml:space="preserve">Carta de Correção – continua o termino de sua implantação dentro do sistema GBNFe </w:t>
      </w:r>
      <w:r w:rsidRPr="00027B9D">
        <w:rPr>
          <w:sz w:val="16"/>
          <w:szCs w:val="16"/>
        </w:rPr>
        <w:t>(</w:t>
      </w:r>
      <w:r w:rsidR="006F2678" w:rsidRPr="00027B9D">
        <w:rPr>
          <w:sz w:val="16"/>
          <w:szCs w:val="16"/>
        </w:rPr>
        <w:t>0</w:t>
      </w:r>
      <w:r w:rsidR="00286E74" w:rsidRPr="00027B9D">
        <w:rPr>
          <w:sz w:val="16"/>
          <w:szCs w:val="16"/>
        </w:rPr>
        <w:t>4</w:t>
      </w:r>
      <w:r w:rsidRPr="00027B9D">
        <w:rPr>
          <w:sz w:val="16"/>
          <w:szCs w:val="16"/>
        </w:rPr>
        <w:t>/0</w:t>
      </w:r>
      <w:r w:rsidR="006F2678" w:rsidRPr="00027B9D">
        <w:rPr>
          <w:sz w:val="16"/>
          <w:szCs w:val="16"/>
        </w:rPr>
        <w:t>4</w:t>
      </w:r>
      <w:r w:rsidRPr="00027B9D">
        <w:rPr>
          <w:sz w:val="16"/>
          <w:szCs w:val="16"/>
        </w:rPr>
        <w:t>)</w:t>
      </w:r>
      <w:r>
        <w:t>.</w:t>
      </w:r>
    </w:p>
    <w:p w:rsidR="00B002CF" w:rsidRDefault="00B002CF" w:rsidP="00295DF3">
      <w:pPr>
        <w:numPr>
          <w:ilvl w:val="1"/>
          <w:numId w:val="32"/>
        </w:numPr>
        <w:ind w:hanging="306"/>
        <w:jc w:val="both"/>
      </w:pPr>
      <w:r>
        <w:t xml:space="preserve">Foi implementado no GBNFe o acréscimo do numero da nota no assunto do email de envio do XML e PDF das transmitidas </w:t>
      </w:r>
      <w:r w:rsidRPr="00027B9D">
        <w:rPr>
          <w:sz w:val="16"/>
          <w:szCs w:val="16"/>
        </w:rPr>
        <w:t>(04/04)</w:t>
      </w:r>
    </w:p>
    <w:p w:rsidR="00B002CF" w:rsidRDefault="00B002CF" w:rsidP="00295DF3">
      <w:pPr>
        <w:numPr>
          <w:ilvl w:val="1"/>
          <w:numId w:val="32"/>
        </w:numPr>
        <w:ind w:hanging="306"/>
        <w:jc w:val="both"/>
      </w:pPr>
      <w:r>
        <w:t xml:space="preserve">Trabalhando também com suporte </w:t>
      </w:r>
      <w:r w:rsidRPr="00027B9D">
        <w:rPr>
          <w:sz w:val="16"/>
          <w:szCs w:val="16"/>
        </w:rPr>
        <w:t>(04/04).</w:t>
      </w:r>
    </w:p>
    <w:p w:rsidR="00B002CF" w:rsidRDefault="00B002CF" w:rsidP="00B002CF">
      <w:pPr>
        <w:numPr>
          <w:ilvl w:val="1"/>
          <w:numId w:val="32"/>
        </w:numPr>
        <w:ind w:hanging="306"/>
        <w:jc w:val="both"/>
      </w:pPr>
      <w:r>
        <w:t xml:space="preserve">Trabalhando também com suporte </w:t>
      </w:r>
      <w:r w:rsidRPr="00027B9D">
        <w:rPr>
          <w:sz w:val="16"/>
          <w:szCs w:val="16"/>
        </w:rPr>
        <w:t>(05/04).</w:t>
      </w:r>
    </w:p>
    <w:p w:rsidR="00F809A4" w:rsidRDefault="006B34FF" w:rsidP="00274A92">
      <w:pPr>
        <w:numPr>
          <w:ilvl w:val="1"/>
          <w:numId w:val="32"/>
        </w:numPr>
        <w:ind w:hanging="306"/>
        <w:jc w:val="both"/>
      </w:pPr>
      <w:r>
        <w:t>Foram criados três campos na tabela emitente que são usados para corrigir o problema de “hora menor”.  Os campos estão localizados na aba DANFE do parâmetro, são eles:</w:t>
      </w:r>
    </w:p>
    <w:p w:rsidR="006B34FF" w:rsidRDefault="006B34FF" w:rsidP="006B34FF">
      <w:pPr>
        <w:ind w:left="1136"/>
        <w:jc w:val="both"/>
      </w:pPr>
      <w:r>
        <w:t xml:space="preserve">1 - </w:t>
      </w:r>
      <w:r w:rsidRPr="006B34FF">
        <w:t>DANFE_HorariodeVerao</w:t>
      </w:r>
      <w:r>
        <w:tab/>
        <w:t>char</w:t>
      </w:r>
      <w:r>
        <w:tab/>
        <w:t>1</w:t>
      </w:r>
      <w:r>
        <w:tab/>
        <w:t>null – Este campo se selecionado confirma que está dentro do período do horário de verão.</w:t>
      </w:r>
    </w:p>
    <w:p w:rsidR="006B34FF" w:rsidRDefault="006B34FF" w:rsidP="006B34FF">
      <w:pPr>
        <w:ind w:left="1136"/>
        <w:jc w:val="both"/>
      </w:pPr>
      <w:r>
        <w:t xml:space="preserve">2 - </w:t>
      </w:r>
      <w:r w:rsidRPr="006B34FF">
        <w:t>DANFE_FusoHorario</w:t>
      </w:r>
      <w:r>
        <w:tab/>
        <w:t>char</w:t>
      </w:r>
      <w:r>
        <w:tab/>
        <w:t>1</w:t>
      </w:r>
      <w:r>
        <w:tab/>
        <w:t>null – Este campo se selecionado confirma que a data será enviada para a SEFAZ juntamente  com o fuso horário (UTC) correspondente no final da hora ex: “2013-05-20 09:10:33</w:t>
      </w:r>
      <w:r w:rsidRPr="00274A92">
        <w:rPr>
          <w:b/>
        </w:rPr>
        <w:t>-04:00</w:t>
      </w:r>
      <w:r>
        <w:t>”</w:t>
      </w:r>
      <w:r w:rsidR="00274A92">
        <w:t xml:space="preserve"> a parte negritado é a UTC.</w:t>
      </w:r>
    </w:p>
    <w:p w:rsidR="00274A92" w:rsidRDefault="00274A92" w:rsidP="00274A92">
      <w:pPr>
        <w:ind w:left="1136"/>
        <w:jc w:val="both"/>
      </w:pPr>
      <w:r>
        <w:t xml:space="preserve">3 - </w:t>
      </w:r>
      <w:r w:rsidRPr="00274A92">
        <w:t>DANFE_UsaHorarioDF</w:t>
      </w:r>
      <w:r>
        <w:tab/>
        <w:t>char</w:t>
      </w:r>
      <w:r>
        <w:tab/>
        <w:t>1</w:t>
      </w:r>
      <w:r>
        <w:tab/>
        <w:t>null – Este campo se selecionado confirma que a empresa usa horário do “DF”.</w:t>
      </w:r>
    </w:p>
    <w:p w:rsidR="006B34FF" w:rsidRDefault="00274A92" w:rsidP="00274A92">
      <w:pPr>
        <w:pStyle w:val="PargrafodaLista"/>
        <w:numPr>
          <w:ilvl w:val="0"/>
          <w:numId w:val="38"/>
        </w:numPr>
        <w:ind w:left="1418" w:hanging="284"/>
        <w:jc w:val="both"/>
      </w:pPr>
      <w:r>
        <w:t>Foi acrescido no hor</w:t>
      </w:r>
      <w:r w:rsidR="002433C9">
        <w:t>ário normal do envio da nfe 10(dez)</w:t>
      </w:r>
      <w:r>
        <w:t xml:space="preserve"> </w:t>
      </w:r>
      <w:r w:rsidR="00027B9D">
        <w:t xml:space="preserve">segundos </w:t>
      </w:r>
      <w:r w:rsidR="002433C9">
        <w:t>quando a nfe for ser cancelada para adequação do horário (tempo máximo de perda para sefaz registrar processo) .</w:t>
      </w:r>
    </w:p>
    <w:p w:rsidR="002774CA" w:rsidRDefault="002774CA" w:rsidP="00535ED0">
      <w:pPr>
        <w:pStyle w:val="PargrafodaLista"/>
        <w:numPr>
          <w:ilvl w:val="0"/>
          <w:numId w:val="38"/>
        </w:numPr>
        <w:ind w:left="1136" w:hanging="284"/>
        <w:jc w:val="both"/>
      </w:pPr>
      <w:r>
        <w:t xml:space="preserve">Foi feito a correção de variáveis que usavam campo data para definir nomes e comandos, “essa pendência ocorria sempre que a data no estava no formato padrão </w:t>
      </w:r>
      <w:r w:rsidRPr="002774CA">
        <w:t>d/M/aa</w:t>
      </w:r>
      <w:r>
        <w:t xml:space="preserve"> que é o padrão do Windows, e era necessário que mudássemos para o formato d</w:t>
      </w:r>
      <w:r w:rsidRPr="002774CA">
        <w:t>d/</w:t>
      </w:r>
      <w:r>
        <w:t>mm</w:t>
      </w:r>
      <w:r w:rsidRPr="002774CA">
        <w:t>/a</w:t>
      </w:r>
      <w:r>
        <w:t>aa</w:t>
      </w:r>
      <w:r w:rsidRPr="002774CA">
        <w:t>a</w:t>
      </w:r>
      <w:r>
        <w:t xml:space="preserve">”, agora com essa nova modificação o sistema fica mais instável e não tem a necessidade de mudança de formato de data no nas opções regionais. </w:t>
      </w:r>
      <w:r w:rsidRPr="00027B9D">
        <w:rPr>
          <w:sz w:val="16"/>
          <w:szCs w:val="16"/>
        </w:rPr>
        <w:t>(27/05)</w:t>
      </w:r>
    </w:p>
    <w:p w:rsidR="002774CA" w:rsidRDefault="002774CA" w:rsidP="00027B9D">
      <w:pPr>
        <w:pStyle w:val="PargrafodaLista"/>
        <w:numPr>
          <w:ilvl w:val="0"/>
          <w:numId w:val="38"/>
        </w:numPr>
        <w:ind w:left="1136" w:hanging="284"/>
        <w:jc w:val="both"/>
      </w:pPr>
      <w:r>
        <w:t>Foi criado mais um campo na tabela de emitente, “ImportaTxt”  -  Parâmetro que define se usa ou não a importação do txt (o padrão é desmarcado DB) [S/N]</w:t>
      </w:r>
      <w:r w:rsidR="00027B9D">
        <w:t xml:space="preserve">. </w:t>
      </w:r>
      <w:r w:rsidR="00027B9D" w:rsidRPr="00027B9D">
        <w:rPr>
          <w:sz w:val="16"/>
          <w:szCs w:val="16"/>
        </w:rPr>
        <w:t>(28/05)</w:t>
      </w:r>
    </w:p>
    <w:sectPr w:rsidR="002774CA" w:rsidSect="00A55406">
      <w:headerReference w:type="default" r:id="rId7"/>
      <w:footerReference w:type="default" r:id="rId8"/>
      <w:pgSz w:w="11906" w:h="16838"/>
      <w:pgMar w:top="1418" w:right="1106" w:bottom="1258" w:left="90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729" w:rsidRDefault="00454729">
      <w:r>
        <w:separator/>
      </w:r>
    </w:p>
  </w:endnote>
  <w:endnote w:type="continuationSeparator" w:id="1">
    <w:p w:rsidR="00454729" w:rsidRDefault="00454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3D3" w:rsidRDefault="004523D3" w:rsidP="004F6B3C">
    <w:pPr>
      <w:pStyle w:val="Rodap"/>
    </w:pPr>
  </w:p>
  <w:tbl>
    <w:tblPr>
      <w:tblpPr w:leftFromText="187" w:rightFromText="187" w:vertAnchor="text" w:tblpY="1"/>
      <w:tblW w:w="5000" w:type="pct"/>
      <w:tblLook w:val="04A0"/>
    </w:tblPr>
    <w:tblGrid>
      <w:gridCol w:w="4278"/>
      <w:gridCol w:w="1557"/>
      <w:gridCol w:w="4279"/>
    </w:tblGrid>
    <w:tr w:rsidR="004523D3" w:rsidTr="0070171B">
      <w:trPr>
        <w:trHeight w:val="151"/>
      </w:trPr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523D3" w:rsidRPr="008C706E" w:rsidRDefault="004523D3" w:rsidP="0070171B">
          <w:pPr>
            <w:pStyle w:val="SemEspaamento"/>
            <w:rPr>
              <w:rFonts w:ascii="Cambria" w:hAnsi="Cambria"/>
              <w:b/>
            </w:rPr>
          </w:pPr>
          <w:r w:rsidRPr="008C706E">
            <w:rPr>
              <w:rFonts w:ascii="Cambria" w:hAnsi="Cambria"/>
              <w:b/>
            </w:rPr>
            <w:t xml:space="preserve">Página </w:t>
          </w:r>
          <w:r w:rsidR="006D1160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PAGE </w:instrText>
          </w:r>
          <w:r w:rsidR="006D1160" w:rsidRPr="008C706E">
            <w:rPr>
              <w:rFonts w:ascii="Cambria" w:hAnsi="Cambria"/>
              <w:b/>
            </w:rPr>
            <w:fldChar w:fldCharType="separate"/>
          </w:r>
          <w:r w:rsidR="00235A30">
            <w:rPr>
              <w:rFonts w:ascii="Cambria" w:hAnsi="Cambria"/>
              <w:b/>
              <w:noProof/>
            </w:rPr>
            <w:t>1</w:t>
          </w:r>
          <w:r w:rsidR="006D1160" w:rsidRPr="008C706E">
            <w:rPr>
              <w:rFonts w:ascii="Cambria" w:hAnsi="Cambria"/>
              <w:b/>
            </w:rPr>
            <w:fldChar w:fldCharType="end"/>
          </w:r>
          <w:r w:rsidRPr="008C706E">
            <w:rPr>
              <w:rFonts w:ascii="Cambria" w:hAnsi="Cambria"/>
              <w:b/>
            </w:rPr>
            <w:t xml:space="preserve"> de </w:t>
          </w:r>
          <w:r w:rsidR="006D1160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NUMPAGES </w:instrText>
          </w:r>
          <w:r w:rsidR="006D1160" w:rsidRPr="008C706E">
            <w:rPr>
              <w:rFonts w:ascii="Cambria" w:hAnsi="Cambria"/>
              <w:b/>
            </w:rPr>
            <w:fldChar w:fldCharType="separate"/>
          </w:r>
          <w:r w:rsidR="00235A30">
            <w:rPr>
              <w:rFonts w:ascii="Cambria" w:hAnsi="Cambria"/>
              <w:b/>
              <w:noProof/>
            </w:rPr>
            <w:t>1</w:t>
          </w:r>
          <w:r w:rsidR="006D1160" w:rsidRPr="008C706E">
            <w:rPr>
              <w:rFonts w:ascii="Cambria" w:hAnsi="Cambria"/>
              <w:b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  <w:tr w:rsidR="004523D3" w:rsidTr="0070171B">
      <w:trPr>
        <w:trHeight w:val="150"/>
      </w:trPr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4523D3" w:rsidRDefault="004523D3" w:rsidP="0070171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</w:tbl>
  <w:p w:rsidR="004523D3" w:rsidRDefault="004523D3" w:rsidP="004F6B3C">
    <w:pPr>
      <w:pStyle w:val="Rodap"/>
    </w:pPr>
  </w:p>
  <w:p w:rsidR="00DA7C66" w:rsidRDefault="00DA7C66" w:rsidP="00DA7C66">
    <w:pPr>
      <w:ind w:left="1136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Goiânia, 09 de novembro de 2012.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729" w:rsidRDefault="00454729">
      <w:r>
        <w:separator/>
      </w:r>
    </w:p>
  </w:footnote>
  <w:footnote w:type="continuationSeparator" w:id="1">
    <w:p w:rsidR="00454729" w:rsidRDefault="004547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54" w:type="pct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803"/>
      <w:gridCol w:w="6879"/>
      <w:gridCol w:w="1758"/>
    </w:tblGrid>
    <w:tr w:rsidR="004523D3" w:rsidRPr="00E5693C" w:rsidTr="00B150F5">
      <w:trPr>
        <w:trHeight w:val="495"/>
      </w:trPr>
      <w:tc>
        <w:tcPr>
          <w:tcW w:w="863" w:type="pct"/>
          <w:vAlign w:val="bottom"/>
        </w:tcPr>
        <w:p w:rsidR="004523D3" w:rsidRPr="00E5693C" w:rsidRDefault="004523D3" w:rsidP="00A46131">
          <w:pPr>
            <w:pStyle w:val="Cabealho"/>
            <w:jc w:val="both"/>
            <w:rPr>
              <w:b/>
              <w:color w:val="000000"/>
              <w:sz w:val="18"/>
            </w:rPr>
          </w:pPr>
          <w:r>
            <w:object w:dxaOrig="192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6pt;height:44.6pt" o:ole="">
                <v:imagedata r:id="rId1" o:title=""/>
              </v:shape>
              <o:OLEObject Type="Embed" ProgID="PBrush" ShapeID="_x0000_i1025" DrawAspect="Content" ObjectID="_1433080489" r:id="rId2"/>
            </w:object>
          </w:r>
        </w:p>
      </w:tc>
      <w:tc>
        <w:tcPr>
          <w:tcW w:w="3295" w:type="pct"/>
          <w:vAlign w:val="center"/>
        </w:tcPr>
        <w:p w:rsidR="004523D3" w:rsidRPr="00E5693C" w:rsidRDefault="004523D3" w:rsidP="005F7731">
          <w:pPr>
            <w:pStyle w:val="Cabealho"/>
            <w:rPr>
              <w:b/>
              <w:color w:val="000000"/>
              <w:sz w:val="18"/>
            </w:rPr>
          </w:pPr>
          <w:r w:rsidRPr="00E5693C">
            <w:rPr>
              <w:b/>
              <w:color w:val="000000"/>
              <w:sz w:val="18"/>
            </w:rPr>
            <w:t>GB Informática – Rua Coronel Joaquim Cunha Bastos, QD 23 LT 01 Ed. Mercês, 1º Andar Sala 07, Setor Criméia Leste – Goiânia – GO – CEP: 74660-070 Fone: (62) 3203-6532 www.gbinformatica.com.br / sac@gbinformatica.com.br</w:t>
          </w:r>
        </w:p>
      </w:tc>
      <w:tc>
        <w:tcPr>
          <w:tcW w:w="842" w:type="pct"/>
          <w:shd w:val="clear" w:color="auto" w:fill="000000"/>
          <w:vAlign w:val="center"/>
        </w:tcPr>
        <w:p w:rsidR="004523D3" w:rsidRPr="00D248CF" w:rsidRDefault="004523D3" w:rsidP="00235A30">
          <w:pPr>
            <w:pStyle w:val="Cabealho"/>
            <w:jc w:val="center"/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Goiânia, </w:t>
          </w:r>
          <w:r w:rsidR="00214421">
            <w:rPr>
              <w:b/>
              <w:color w:val="FFFFFF"/>
              <w:sz w:val="20"/>
              <w:szCs w:val="20"/>
            </w:rPr>
            <w:t>2</w:t>
          </w:r>
          <w:r w:rsidR="00235A30">
            <w:rPr>
              <w:b/>
              <w:color w:val="FFFFFF"/>
              <w:sz w:val="20"/>
              <w:szCs w:val="20"/>
            </w:rPr>
            <w:t>8</w:t>
          </w:r>
          <w:r w:rsidR="00214421">
            <w:rPr>
              <w:b/>
              <w:color w:val="FFFFFF"/>
              <w:sz w:val="20"/>
              <w:szCs w:val="20"/>
            </w:rPr>
            <w:t xml:space="preserve"> </w:t>
          </w:r>
          <w:r>
            <w:rPr>
              <w:b/>
              <w:color w:val="FFFFFF"/>
              <w:sz w:val="20"/>
              <w:szCs w:val="20"/>
            </w:rPr>
            <w:t xml:space="preserve">de </w:t>
          </w:r>
          <w:r w:rsidR="005671BE">
            <w:rPr>
              <w:b/>
              <w:color w:val="FFFFFF"/>
              <w:sz w:val="20"/>
              <w:szCs w:val="20"/>
            </w:rPr>
            <w:t>ma</w:t>
          </w:r>
          <w:r w:rsidR="00235A30">
            <w:rPr>
              <w:b/>
              <w:color w:val="FFFFFF"/>
              <w:sz w:val="20"/>
              <w:szCs w:val="20"/>
            </w:rPr>
            <w:t>io</w:t>
          </w:r>
          <w:r>
            <w:rPr>
              <w:b/>
              <w:color w:val="FFFFFF"/>
              <w:sz w:val="20"/>
              <w:szCs w:val="20"/>
            </w:rPr>
            <w:t xml:space="preserve"> de 201</w:t>
          </w:r>
          <w:r w:rsidR="005671BE">
            <w:rPr>
              <w:b/>
              <w:color w:val="FFFFFF"/>
              <w:sz w:val="20"/>
              <w:szCs w:val="20"/>
            </w:rPr>
            <w:t>3</w:t>
          </w:r>
        </w:p>
      </w:tc>
    </w:tr>
  </w:tbl>
  <w:p w:rsidR="004523D3" w:rsidRDefault="00766ABB" w:rsidP="00D248CF">
    <w:pPr>
      <w:pStyle w:val="Cabealho"/>
    </w:pPr>
    <w:r>
      <w:rPr>
        <w:noProof/>
      </w:rPr>
      <w:drawing>
        <wp:anchor distT="36576" distB="44196" distL="138684" distR="144399" simplePos="0" relativeHeight="251657728" behindDoc="1" locked="0" layoutInCell="1" allowOverlap="1">
          <wp:simplePos x="0" y="0"/>
          <wp:positionH relativeFrom="column">
            <wp:posOffset>-40894</wp:posOffset>
          </wp:positionH>
          <wp:positionV relativeFrom="paragraph">
            <wp:posOffset>2344674</wp:posOffset>
          </wp:positionV>
          <wp:extent cx="6741668" cy="4610227"/>
          <wp:effectExtent l="0" t="0" r="2032" b="0"/>
          <wp:wrapNone/>
          <wp:docPr id="1" name="Imagem 1" descr="C:\Downloads\PapelParedeGB\GB logo_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wnloads\PapelParedeGB\GB logo_A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1668" cy="461022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31750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2329"/>
    <w:multiLevelType w:val="hybridMultilevel"/>
    <w:tmpl w:val="35149DEA"/>
    <w:lvl w:ilvl="0" w:tplc="0416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>
    <w:nsid w:val="10664835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55879"/>
    <w:multiLevelType w:val="hybridMultilevel"/>
    <w:tmpl w:val="F892A33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3536E7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F73689E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3F55B1"/>
    <w:multiLevelType w:val="hybridMultilevel"/>
    <w:tmpl w:val="7C7653F6"/>
    <w:lvl w:ilvl="0" w:tplc="04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164E6F10"/>
    <w:multiLevelType w:val="multilevel"/>
    <w:tmpl w:val="95847676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16CD626D"/>
    <w:multiLevelType w:val="multilevel"/>
    <w:tmpl w:val="84B8306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3258B8"/>
    <w:multiLevelType w:val="hybridMultilevel"/>
    <w:tmpl w:val="A2005C50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95A5A60"/>
    <w:multiLevelType w:val="multilevel"/>
    <w:tmpl w:val="E72E96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A765731"/>
    <w:multiLevelType w:val="hybridMultilevel"/>
    <w:tmpl w:val="68A87680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>
    <w:nsid w:val="27CA2B72"/>
    <w:multiLevelType w:val="hybridMultilevel"/>
    <w:tmpl w:val="248C8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4E1392"/>
    <w:multiLevelType w:val="multilevel"/>
    <w:tmpl w:val="D092F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E53624D"/>
    <w:multiLevelType w:val="hybridMultilevel"/>
    <w:tmpl w:val="D11A7C78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10952AE"/>
    <w:multiLevelType w:val="hybridMultilevel"/>
    <w:tmpl w:val="2CB20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5442E"/>
    <w:multiLevelType w:val="hybridMultilevel"/>
    <w:tmpl w:val="B74EA1E6"/>
    <w:lvl w:ilvl="0" w:tplc="0416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3AD423C5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640F3C"/>
    <w:multiLevelType w:val="multilevel"/>
    <w:tmpl w:val="8C283B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8F3594"/>
    <w:multiLevelType w:val="multilevel"/>
    <w:tmpl w:val="34B463EA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0734AD8"/>
    <w:multiLevelType w:val="hybridMultilevel"/>
    <w:tmpl w:val="0D48D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0666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56D39F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20">
    <w:nsid w:val="4A6B41B5"/>
    <w:multiLevelType w:val="hybridMultilevel"/>
    <w:tmpl w:val="7498485C"/>
    <w:lvl w:ilvl="0" w:tplc="CA68731C">
      <w:start w:val="26"/>
      <w:numFmt w:val="bullet"/>
      <w:lvlText w:val="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4AAD1856"/>
    <w:multiLevelType w:val="hybridMultilevel"/>
    <w:tmpl w:val="515ED77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B926756"/>
    <w:multiLevelType w:val="multilevel"/>
    <w:tmpl w:val="A2005C5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4BEE3344"/>
    <w:multiLevelType w:val="hybridMultilevel"/>
    <w:tmpl w:val="30069B62"/>
    <w:lvl w:ilvl="0" w:tplc="89F2A1F4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4DD4101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F472C1E"/>
    <w:multiLevelType w:val="hybridMultilevel"/>
    <w:tmpl w:val="7EBA30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52276534"/>
    <w:multiLevelType w:val="hybridMultilevel"/>
    <w:tmpl w:val="B694F4E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569142A6"/>
    <w:multiLevelType w:val="hybridMultilevel"/>
    <w:tmpl w:val="8EBA13C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8D36F95"/>
    <w:multiLevelType w:val="hybridMultilevel"/>
    <w:tmpl w:val="CEAC38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9">
    <w:nsid w:val="59F24FAE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115820"/>
    <w:multiLevelType w:val="multilevel"/>
    <w:tmpl w:val="269A608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5B905D05"/>
    <w:multiLevelType w:val="multilevel"/>
    <w:tmpl w:val="515ED776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1A36D6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6E2F545B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777B0786"/>
    <w:multiLevelType w:val="hybridMultilevel"/>
    <w:tmpl w:val="E02A3C58"/>
    <w:lvl w:ilvl="0" w:tplc="0416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160017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>
    <w:nsid w:val="7D4A61A1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F862A8"/>
    <w:multiLevelType w:val="multilevel"/>
    <w:tmpl w:val="8EBA13C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912E1E"/>
    <w:multiLevelType w:val="hybridMultilevel"/>
    <w:tmpl w:val="46523056"/>
    <w:lvl w:ilvl="0" w:tplc="D9A8B0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4"/>
  </w:num>
  <w:num w:numId="4">
    <w:abstractNumId w:val="18"/>
  </w:num>
  <w:num w:numId="5">
    <w:abstractNumId w:val="30"/>
  </w:num>
  <w:num w:numId="6">
    <w:abstractNumId w:val="19"/>
  </w:num>
  <w:num w:numId="7">
    <w:abstractNumId w:val="32"/>
  </w:num>
  <w:num w:numId="8">
    <w:abstractNumId w:val="7"/>
  </w:num>
  <w:num w:numId="9">
    <w:abstractNumId w:val="33"/>
  </w:num>
  <w:num w:numId="10">
    <w:abstractNumId w:val="24"/>
  </w:num>
  <w:num w:numId="11">
    <w:abstractNumId w:val="34"/>
  </w:num>
  <w:num w:numId="12">
    <w:abstractNumId w:val="28"/>
  </w:num>
  <w:num w:numId="13">
    <w:abstractNumId w:val="27"/>
  </w:num>
  <w:num w:numId="14">
    <w:abstractNumId w:val="21"/>
  </w:num>
  <w:num w:numId="15">
    <w:abstractNumId w:val="6"/>
  </w:num>
  <w:num w:numId="16">
    <w:abstractNumId w:val="22"/>
  </w:num>
  <w:num w:numId="17">
    <w:abstractNumId w:val="16"/>
  </w:num>
  <w:num w:numId="18">
    <w:abstractNumId w:val="9"/>
  </w:num>
  <w:num w:numId="19">
    <w:abstractNumId w:val="31"/>
  </w:num>
  <w:num w:numId="20">
    <w:abstractNumId w:val="5"/>
  </w:num>
  <w:num w:numId="21">
    <w:abstractNumId w:val="15"/>
  </w:num>
  <w:num w:numId="22">
    <w:abstractNumId w:val="37"/>
  </w:num>
  <w:num w:numId="23">
    <w:abstractNumId w:val="36"/>
  </w:num>
  <w:num w:numId="24">
    <w:abstractNumId w:val="2"/>
  </w:num>
  <w:num w:numId="25">
    <w:abstractNumId w:val="1"/>
  </w:num>
  <w:num w:numId="26">
    <w:abstractNumId w:val="29"/>
  </w:num>
  <w:num w:numId="27">
    <w:abstractNumId w:val="35"/>
  </w:num>
  <w:num w:numId="28">
    <w:abstractNumId w:val="14"/>
  </w:num>
  <w:num w:numId="29">
    <w:abstractNumId w:val="11"/>
  </w:num>
  <w:num w:numId="30">
    <w:abstractNumId w:val="20"/>
  </w:num>
  <w:num w:numId="31">
    <w:abstractNumId w:val="26"/>
  </w:num>
  <w:num w:numId="32">
    <w:abstractNumId w:val="12"/>
  </w:num>
  <w:num w:numId="33">
    <w:abstractNumId w:val="3"/>
  </w:num>
  <w:num w:numId="34">
    <w:abstractNumId w:val="10"/>
  </w:num>
  <w:num w:numId="35">
    <w:abstractNumId w:val="25"/>
  </w:num>
  <w:num w:numId="36">
    <w:abstractNumId w:val="8"/>
  </w:num>
  <w:num w:numId="37">
    <w:abstractNumId w:val="17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stylePaneFormatFilter w:val="3F01"/>
  <w:defaultTabStop w:val="708"/>
  <w:hyphenationZone w:val="425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016BA8"/>
    <w:rsid w:val="000017E0"/>
    <w:rsid w:val="000031DA"/>
    <w:rsid w:val="0000502B"/>
    <w:rsid w:val="00016BA8"/>
    <w:rsid w:val="000208EE"/>
    <w:rsid w:val="00021270"/>
    <w:rsid w:val="00023175"/>
    <w:rsid w:val="00027B9D"/>
    <w:rsid w:val="00036B87"/>
    <w:rsid w:val="00040BE2"/>
    <w:rsid w:val="00053D21"/>
    <w:rsid w:val="000602EF"/>
    <w:rsid w:val="00066090"/>
    <w:rsid w:val="000966F8"/>
    <w:rsid w:val="000A69E1"/>
    <w:rsid w:val="000B6E58"/>
    <w:rsid w:val="000C0C2F"/>
    <w:rsid w:val="000E431C"/>
    <w:rsid w:val="000E7D76"/>
    <w:rsid w:val="00115A2D"/>
    <w:rsid w:val="001167FA"/>
    <w:rsid w:val="00117961"/>
    <w:rsid w:val="00123F85"/>
    <w:rsid w:val="001456F8"/>
    <w:rsid w:val="00154F76"/>
    <w:rsid w:val="00155D01"/>
    <w:rsid w:val="001626BE"/>
    <w:rsid w:val="00162BD1"/>
    <w:rsid w:val="00170C05"/>
    <w:rsid w:val="00180EC4"/>
    <w:rsid w:val="001939BD"/>
    <w:rsid w:val="001A238E"/>
    <w:rsid w:val="001A4FCB"/>
    <w:rsid w:val="001C060F"/>
    <w:rsid w:val="001C55FB"/>
    <w:rsid w:val="001D1F47"/>
    <w:rsid w:val="00213EF3"/>
    <w:rsid w:val="00214421"/>
    <w:rsid w:val="00225172"/>
    <w:rsid w:val="00235A30"/>
    <w:rsid w:val="00236A05"/>
    <w:rsid w:val="00240C34"/>
    <w:rsid w:val="0024118C"/>
    <w:rsid w:val="002433C9"/>
    <w:rsid w:val="00245717"/>
    <w:rsid w:val="0026503D"/>
    <w:rsid w:val="00274A92"/>
    <w:rsid w:val="00275A63"/>
    <w:rsid w:val="002774CA"/>
    <w:rsid w:val="00286E74"/>
    <w:rsid w:val="00295DF3"/>
    <w:rsid w:val="002A15CA"/>
    <w:rsid w:val="002A5E19"/>
    <w:rsid w:val="002C3836"/>
    <w:rsid w:val="002D0B1F"/>
    <w:rsid w:val="002E6BDC"/>
    <w:rsid w:val="0031309A"/>
    <w:rsid w:val="003220C1"/>
    <w:rsid w:val="003310BF"/>
    <w:rsid w:val="00360AE4"/>
    <w:rsid w:val="00374659"/>
    <w:rsid w:val="00376448"/>
    <w:rsid w:val="00381A0A"/>
    <w:rsid w:val="0038506E"/>
    <w:rsid w:val="003F1BA1"/>
    <w:rsid w:val="003F501E"/>
    <w:rsid w:val="00400F7A"/>
    <w:rsid w:val="00401268"/>
    <w:rsid w:val="00403D6C"/>
    <w:rsid w:val="0040438F"/>
    <w:rsid w:val="0041011C"/>
    <w:rsid w:val="004160F0"/>
    <w:rsid w:val="004215CB"/>
    <w:rsid w:val="004251B0"/>
    <w:rsid w:val="00437D93"/>
    <w:rsid w:val="00441AC1"/>
    <w:rsid w:val="004523D3"/>
    <w:rsid w:val="00454729"/>
    <w:rsid w:val="00456B93"/>
    <w:rsid w:val="0046096C"/>
    <w:rsid w:val="004840C5"/>
    <w:rsid w:val="0048594D"/>
    <w:rsid w:val="00492021"/>
    <w:rsid w:val="004932D4"/>
    <w:rsid w:val="004C67A3"/>
    <w:rsid w:val="004E009E"/>
    <w:rsid w:val="004F6B3C"/>
    <w:rsid w:val="004F79FE"/>
    <w:rsid w:val="005013D3"/>
    <w:rsid w:val="00516011"/>
    <w:rsid w:val="00522024"/>
    <w:rsid w:val="005228B4"/>
    <w:rsid w:val="00527057"/>
    <w:rsid w:val="00527419"/>
    <w:rsid w:val="00535ED0"/>
    <w:rsid w:val="00535FDE"/>
    <w:rsid w:val="00537602"/>
    <w:rsid w:val="005671BE"/>
    <w:rsid w:val="00571D77"/>
    <w:rsid w:val="00573712"/>
    <w:rsid w:val="00591270"/>
    <w:rsid w:val="00596659"/>
    <w:rsid w:val="005B6A97"/>
    <w:rsid w:val="005D38E5"/>
    <w:rsid w:val="005D7A2F"/>
    <w:rsid w:val="005E2155"/>
    <w:rsid w:val="005E2E0C"/>
    <w:rsid w:val="005E6D03"/>
    <w:rsid w:val="005F24BF"/>
    <w:rsid w:val="005F40A5"/>
    <w:rsid w:val="005F7731"/>
    <w:rsid w:val="006016CE"/>
    <w:rsid w:val="00624DB6"/>
    <w:rsid w:val="00642F26"/>
    <w:rsid w:val="006535AD"/>
    <w:rsid w:val="00675D0E"/>
    <w:rsid w:val="00690BAE"/>
    <w:rsid w:val="006B34FF"/>
    <w:rsid w:val="006C1F49"/>
    <w:rsid w:val="006C7E31"/>
    <w:rsid w:val="006D015C"/>
    <w:rsid w:val="006D1160"/>
    <w:rsid w:val="006D125E"/>
    <w:rsid w:val="006F2678"/>
    <w:rsid w:val="006F6642"/>
    <w:rsid w:val="0070171B"/>
    <w:rsid w:val="00704F28"/>
    <w:rsid w:val="0070744A"/>
    <w:rsid w:val="0071465C"/>
    <w:rsid w:val="007372D0"/>
    <w:rsid w:val="00743B3F"/>
    <w:rsid w:val="00766ABB"/>
    <w:rsid w:val="007718A0"/>
    <w:rsid w:val="007766D9"/>
    <w:rsid w:val="007848B3"/>
    <w:rsid w:val="007937F8"/>
    <w:rsid w:val="00796C57"/>
    <w:rsid w:val="007A3615"/>
    <w:rsid w:val="007A5C39"/>
    <w:rsid w:val="007B251C"/>
    <w:rsid w:val="007B37D6"/>
    <w:rsid w:val="007C6464"/>
    <w:rsid w:val="007D0AF5"/>
    <w:rsid w:val="007D57D4"/>
    <w:rsid w:val="007D78BF"/>
    <w:rsid w:val="007E0AF4"/>
    <w:rsid w:val="007E3BAD"/>
    <w:rsid w:val="008073F5"/>
    <w:rsid w:val="00815B14"/>
    <w:rsid w:val="00816A72"/>
    <w:rsid w:val="008304CB"/>
    <w:rsid w:val="00830B93"/>
    <w:rsid w:val="008438A8"/>
    <w:rsid w:val="008547BA"/>
    <w:rsid w:val="008647DC"/>
    <w:rsid w:val="00871EDC"/>
    <w:rsid w:val="00874E79"/>
    <w:rsid w:val="008847C6"/>
    <w:rsid w:val="00896B8D"/>
    <w:rsid w:val="008A5A23"/>
    <w:rsid w:val="008F03A8"/>
    <w:rsid w:val="00900964"/>
    <w:rsid w:val="00903CBA"/>
    <w:rsid w:val="0091403F"/>
    <w:rsid w:val="00951EA8"/>
    <w:rsid w:val="00986FEB"/>
    <w:rsid w:val="009A2E62"/>
    <w:rsid w:val="009A76F4"/>
    <w:rsid w:val="009A7EF8"/>
    <w:rsid w:val="009C1BEB"/>
    <w:rsid w:val="009D7052"/>
    <w:rsid w:val="00A02583"/>
    <w:rsid w:val="00A31BB5"/>
    <w:rsid w:val="00A36329"/>
    <w:rsid w:val="00A41CAC"/>
    <w:rsid w:val="00A442C9"/>
    <w:rsid w:val="00A46131"/>
    <w:rsid w:val="00A55406"/>
    <w:rsid w:val="00A6461E"/>
    <w:rsid w:val="00A67147"/>
    <w:rsid w:val="00A81C4A"/>
    <w:rsid w:val="00A934D1"/>
    <w:rsid w:val="00AA199F"/>
    <w:rsid w:val="00AA558B"/>
    <w:rsid w:val="00AA7D0C"/>
    <w:rsid w:val="00AC6329"/>
    <w:rsid w:val="00AD1AE9"/>
    <w:rsid w:val="00AD30F5"/>
    <w:rsid w:val="00AF2C3B"/>
    <w:rsid w:val="00B002CF"/>
    <w:rsid w:val="00B100AB"/>
    <w:rsid w:val="00B12418"/>
    <w:rsid w:val="00B150F5"/>
    <w:rsid w:val="00B50916"/>
    <w:rsid w:val="00B55A20"/>
    <w:rsid w:val="00B73FC1"/>
    <w:rsid w:val="00B924DC"/>
    <w:rsid w:val="00B94207"/>
    <w:rsid w:val="00BB1657"/>
    <w:rsid w:val="00BB41F2"/>
    <w:rsid w:val="00BB4806"/>
    <w:rsid w:val="00BC6A21"/>
    <w:rsid w:val="00BD5313"/>
    <w:rsid w:val="00BE2D9F"/>
    <w:rsid w:val="00C06219"/>
    <w:rsid w:val="00C3405C"/>
    <w:rsid w:val="00C46D7F"/>
    <w:rsid w:val="00C95EC1"/>
    <w:rsid w:val="00CA0BBD"/>
    <w:rsid w:val="00CA5A13"/>
    <w:rsid w:val="00CB0DB3"/>
    <w:rsid w:val="00CB5D65"/>
    <w:rsid w:val="00CD0CF6"/>
    <w:rsid w:val="00CD5F48"/>
    <w:rsid w:val="00CF2E1F"/>
    <w:rsid w:val="00D00398"/>
    <w:rsid w:val="00D026B6"/>
    <w:rsid w:val="00D06731"/>
    <w:rsid w:val="00D12001"/>
    <w:rsid w:val="00D248CF"/>
    <w:rsid w:val="00D4489F"/>
    <w:rsid w:val="00D546C0"/>
    <w:rsid w:val="00D7086F"/>
    <w:rsid w:val="00D742B7"/>
    <w:rsid w:val="00DA7C66"/>
    <w:rsid w:val="00DC2C0E"/>
    <w:rsid w:val="00DC58F5"/>
    <w:rsid w:val="00DC65DD"/>
    <w:rsid w:val="00DD0FC3"/>
    <w:rsid w:val="00DE6777"/>
    <w:rsid w:val="00E02BE1"/>
    <w:rsid w:val="00E041A6"/>
    <w:rsid w:val="00E07942"/>
    <w:rsid w:val="00E112F4"/>
    <w:rsid w:val="00E14F4C"/>
    <w:rsid w:val="00E20848"/>
    <w:rsid w:val="00E2402B"/>
    <w:rsid w:val="00E40135"/>
    <w:rsid w:val="00E664E6"/>
    <w:rsid w:val="00E72AEB"/>
    <w:rsid w:val="00E749F2"/>
    <w:rsid w:val="00E76C2E"/>
    <w:rsid w:val="00E76F00"/>
    <w:rsid w:val="00E77482"/>
    <w:rsid w:val="00EA1B2A"/>
    <w:rsid w:val="00EB32FC"/>
    <w:rsid w:val="00EB3697"/>
    <w:rsid w:val="00EB3E11"/>
    <w:rsid w:val="00EC0484"/>
    <w:rsid w:val="00EC2C2C"/>
    <w:rsid w:val="00EC45C7"/>
    <w:rsid w:val="00ED0980"/>
    <w:rsid w:val="00EF0A47"/>
    <w:rsid w:val="00F0384B"/>
    <w:rsid w:val="00F07FBE"/>
    <w:rsid w:val="00F176A7"/>
    <w:rsid w:val="00F6002B"/>
    <w:rsid w:val="00F61288"/>
    <w:rsid w:val="00F62EE7"/>
    <w:rsid w:val="00F63E0A"/>
    <w:rsid w:val="00F7089F"/>
    <w:rsid w:val="00F809A4"/>
    <w:rsid w:val="00F92024"/>
    <w:rsid w:val="00FA5F5D"/>
    <w:rsid w:val="00FD26FD"/>
    <w:rsid w:val="00FE4FAE"/>
    <w:rsid w:val="00FF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F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248C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248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248CF"/>
    <w:rPr>
      <w:sz w:val="24"/>
      <w:szCs w:val="24"/>
      <w:lang w:val="pt-BR" w:eastAsia="pt-BR" w:bidi="ar-SA"/>
    </w:rPr>
  </w:style>
  <w:style w:type="paragraph" w:styleId="SemEspaamento">
    <w:name w:val="No Spacing"/>
    <w:link w:val="SemEspaamentoChar"/>
    <w:qFormat/>
    <w:rsid w:val="00D248CF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rsid w:val="00D248CF"/>
    <w:rPr>
      <w:rFonts w:ascii="Calibri" w:hAnsi="Calibri"/>
      <w:sz w:val="22"/>
      <w:szCs w:val="22"/>
      <w:lang w:val="pt-BR" w:eastAsia="en-US" w:bidi="ar-SA"/>
    </w:rPr>
  </w:style>
  <w:style w:type="paragraph" w:customStyle="1" w:styleId="PargrafodaLista1">
    <w:name w:val="Parágrafo da Lista1"/>
    <w:basedOn w:val="Normal"/>
    <w:rsid w:val="00DD0FC3"/>
    <w:pPr>
      <w:ind w:left="720"/>
      <w:contextualSpacing/>
    </w:pPr>
  </w:style>
  <w:style w:type="table" w:styleId="Tabelacomgrade">
    <w:name w:val="Table Grid"/>
    <w:basedOn w:val="Tabelanormal"/>
    <w:rsid w:val="0000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154F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71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DE EXCELENCIA NO ATENDIMENTO:</vt:lpstr>
    </vt:vector>
  </TitlesOfParts>
  <Company>COMPANY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DE EXCELENCIA NO ATENDIMENTO:</dc:title>
  <dc:subject/>
  <dc:creator>Teste</dc:creator>
  <cp:keywords/>
  <dc:description/>
  <cp:lastModifiedBy>Programador2</cp:lastModifiedBy>
  <cp:revision>10</cp:revision>
  <cp:lastPrinted>2013-05-03T18:47:00Z</cp:lastPrinted>
  <dcterms:created xsi:type="dcterms:W3CDTF">2013-04-03T19:54:00Z</dcterms:created>
  <dcterms:modified xsi:type="dcterms:W3CDTF">2013-06-18T20:08:00Z</dcterms:modified>
</cp:coreProperties>
</file>