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8E" w:rsidRDefault="001C4386" w:rsidP="001C4386">
      <w:pPr>
        <w:jc w:val="center"/>
        <w:rPr>
          <w:sz w:val="28"/>
          <w:szCs w:val="28"/>
        </w:rPr>
      </w:pPr>
      <w:r w:rsidRPr="001C4386">
        <w:rPr>
          <w:sz w:val="28"/>
          <w:szCs w:val="28"/>
        </w:rPr>
        <w:t>REUNIÃO TÉCNICA GB</w:t>
      </w:r>
    </w:p>
    <w:p w:rsidR="0060216F" w:rsidRPr="001621F4" w:rsidRDefault="0060216F" w:rsidP="0060216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t>NFCe</w:t>
      </w:r>
      <w:proofErr w:type="spellEnd"/>
      <w:proofErr w:type="gramEnd"/>
      <w:r>
        <w:t xml:space="preserve"> - </w:t>
      </w:r>
      <w:r w:rsidRPr="001621F4">
        <w:rPr>
          <w:rFonts w:asciiTheme="minorHAnsi" w:hAnsiTheme="minorHAnsi" w:cstheme="minorHAnsi"/>
          <w:sz w:val="22"/>
          <w:szCs w:val="22"/>
        </w:rPr>
        <w:t xml:space="preserve">A Nota Fiscal do Consumidor Eletrônica propõe uma verdadeira revolução no Varejo Brasileiro, muito similar </w:t>
      </w:r>
      <w:r>
        <w:rPr>
          <w:rFonts w:asciiTheme="minorHAnsi" w:hAnsiTheme="minorHAnsi" w:cstheme="minorHAnsi"/>
          <w:sz w:val="22"/>
          <w:szCs w:val="22"/>
        </w:rPr>
        <w:t>à</w:t>
      </w:r>
      <w:r w:rsidRPr="001621F4">
        <w:rPr>
          <w:rFonts w:asciiTheme="minorHAnsi" w:hAnsiTheme="minorHAnsi" w:cstheme="minorHAnsi"/>
          <w:sz w:val="22"/>
          <w:szCs w:val="22"/>
        </w:rPr>
        <w:t xml:space="preserve"> versão 2.0 da NF-e. Preparar-se para todas as mudanças é fundamental. O Projeto NFC-e, visa ser uma alternativa totalmente eletrônica para os atuais documentos fiscais em papel utilizados no varejo (cupom fiscal emitido por ECF e nota fiscal modelo </w:t>
      </w:r>
      <w:proofErr w:type="gramStart"/>
      <w:r w:rsidRPr="001621F4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1621F4">
        <w:rPr>
          <w:rFonts w:asciiTheme="minorHAnsi" w:hAnsiTheme="minorHAnsi" w:cstheme="minorHAnsi"/>
          <w:sz w:val="22"/>
          <w:szCs w:val="22"/>
        </w:rPr>
        <w:t xml:space="preserve"> venda à consumidor), reduzindo custos de obrigações acessórias aos contribuintes, ao mesmo tempo que possibilita o aprimoramento do controle fiscal pelas Administrações Tributárias. Com a NFC-e, também o consumidor é beneficiado, ao possibilitar a conferência da validade e autenticidade do documento fiscal recebido. Neste sentido, propõe o estabelecimento de um padrão nacional de documento fiscal eletrônico, baseado nos padrões técnicos de sucesso da Nota Fiscal Eletrônica modelo 55, todavia adequado às particularidades do varejo.</w:t>
      </w:r>
    </w:p>
    <w:p w:rsidR="001C4386" w:rsidRDefault="001C4386" w:rsidP="001C4386">
      <w:bookmarkStart w:id="0" w:name="_GoBack"/>
      <w:bookmarkEnd w:id="0"/>
    </w:p>
    <w:p w:rsidR="001C4386" w:rsidRDefault="001C4386" w:rsidP="000162B8">
      <w:pPr>
        <w:jc w:val="both"/>
      </w:pPr>
      <w:r>
        <w:t xml:space="preserve">PAUTA 1 – </w:t>
      </w:r>
      <w:proofErr w:type="spellStart"/>
      <w:proofErr w:type="gramStart"/>
      <w:r>
        <w:t>ACBr</w:t>
      </w:r>
      <w:proofErr w:type="spellEnd"/>
      <w:proofErr w:type="gramEnd"/>
      <w:r>
        <w:t xml:space="preserve">, </w:t>
      </w:r>
      <w:proofErr w:type="spellStart"/>
      <w:r>
        <w:t>nfe</w:t>
      </w:r>
      <w:proofErr w:type="spellEnd"/>
      <w:r>
        <w:t xml:space="preserve"> e </w:t>
      </w:r>
      <w:proofErr w:type="spellStart"/>
      <w:r>
        <w:t>nfce</w:t>
      </w:r>
      <w:proofErr w:type="spellEnd"/>
    </w:p>
    <w:p w:rsidR="001C4386" w:rsidRDefault="001C4386" w:rsidP="001621F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– Na nova sistemática do </w:t>
      </w:r>
      <w:proofErr w:type="spellStart"/>
      <w:proofErr w:type="gramStart"/>
      <w:r>
        <w:t>ACBr</w:t>
      </w:r>
      <w:proofErr w:type="spellEnd"/>
      <w:proofErr w:type="gramEnd"/>
      <w:r>
        <w:t xml:space="preserve"> atual (trunk2), </w:t>
      </w:r>
      <w:r w:rsidR="005F13E3">
        <w:t>houve</w:t>
      </w:r>
      <w:r>
        <w:t xml:space="preserve"> mudanças drásticas, partindo do princípio que </w:t>
      </w:r>
      <w:r w:rsidR="00115292">
        <w:t>teremos que</w:t>
      </w:r>
      <w:r>
        <w:t xml:space="preserve"> trabalha</w:t>
      </w:r>
      <w:r w:rsidR="00115292">
        <w:t>r</w:t>
      </w:r>
      <w:r>
        <w:t xml:space="preserve"> com o Delphi </w:t>
      </w:r>
      <w:proofErr w:type="spellStart"/>
      <w:r>
        <w:t>XEn</w:t>
      </w:r>
      <w:proofErr w:type="spellEnd"/>
      <w:r>
        <w:t>, pois o sistema incorpora as ferramentas e componentes padrão das versões do Delphi acima da versão Delphi 10</w:t>
      </w:r>
      <w:r w:rsidR="000162B8">
        <w:t xml:space="preserve"> que vai do XE1 até XE8. </w:t>
      </w:r>
    </w:p>
    <w:p w:rsidR="000162B8" w:rsidRDefault="000162B8" w:rsidP="001621F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– Esta versão abandona o gerador de relatórios RAVE REPORT e incorpora como ferramenta padrão o FAST REPORT.</w:t>
      </w:r>
    </w:p>
    <w:p w:rsidR="000162B8" w:rsidRDefault="000162B8" w:rsidP="001621F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– </w:t>
      </w:r>
      <w:r w:rsidR="002F1B1E">
        <w:t xml:space="preserve">Devemos traçar metas a curto e longo prazo para a elaboração do NFC-e e incorporada ou não a uma nova versão do </w:t>
      </w:r>
      <w:proofErr w:type="spellStart"/>
      <w:proofErr w:type="gramStart"/>
      <w:r w:rsidR="002F1B1E">
        <w:t>NFe</w:t>
      </w:r>
      <w:proofErr w:type="spellEnd"/>
      <w:proofErr w:type="gramEnd"/>
      <w:r w:rsidR="002F1B1E">
        <w:t>.</w:t>
      </w:r>
    </w:p>
    <w:p w:rsidR="002F1B1E" w:rsidRDefault="001621F4" w:rsidP="001621F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–</w:t>
      </w:r>
      <w:r w:rsidR="002F1B1E">
        <w:t xml:space="preserve"> A estrutura das pastas do </w:t>
      </w:r>
      <w:proofErr w:type="spellStart"/>
      <w:proofErr w:type="gramStart"/>
      <w:r w:rsidR="002F1B1E">
        <w:t>ACBr</w:t>
      </w:r>
      <w:proofErr w:type="spellEnd"/>
      <w:proofErr w:type="gramEnd"/>
      <w:r w:rsidR="002F1B1E">
        <w:t xml:space="preserve"> foram todas modificadas e consta que ainda estão na fase de adaptações e correções, mas aparentemente parece que vai ficar bem melhor que antes.</w:t>
      </w:r>
    </w:p>
    <w:p w:rsidR="002F1B1E" w:rsidRPr="001621F4" w:rsidRDefault="001621F4" w:rsidP="001621F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–</w:t>
      </w:r>
      <w:r>
        <w:t xml:space="preserve"> </w:t>
      </w:r>
      <w:r w:rsidR="002F1B1E" w:rsidRPr="001621F4">
        <w:t xml:space="preserve">Proponho a elaboração de uma rotina no </w:t>
      </w:r>
      <w:proofErr w:type="spellStart"/>
      <w:r w:rsidR="002F1B1E" w:rsidRPr="001621F4">
        <w:t>Gerpa</w:t>
      </w:r>
      <w:proofErr w:type="spellEnd"/>
      <w:r w:rsidR="002F1B1E" w:rsidRPr="001621F4">
        <w:t xml:space="preserve"> para analisar e corrigir os pedidos antes da exportação tanto do </w:t>
      </w:r>
      <w:proofErr w:type="spellStart"/>
      <w:proofErr w:type="gramStart"/>
      <w:r w:rsidR="002F1B1E" w:rsidRPr="001621F4">
        <w:t>NFCe</w:t>
      </w:r>
      <w:proofErr w:type="spellEnd"/>
      <w:proofErr w:type="gramEnd"/>
      <w:r w:rsidR="002F1B1E" w:rsidRPr="001621F4">
        <w:t xml:space="preserve"> como do </w:t>
      </w:r>
      <w:proofErr w:type="spellStart"/>
      <w:r w:rsidR="002F1B1E" w:rsidRPr="001621F4">
        <w:t>NFe</w:t>
      </w:r>
      <w:proofErr w:type="spellEnd"/>
      <w:r w:rsidR="002F1B1E" w:rsidRPr="001621F4">
        <w:t xml:space="preserve"> e até do </w:t>
      </w:r>
      <w:proofErr w:type="spellStart"/>
      <w:r w:rsidR="002F1B1E" w:rsidRPr="001621F4">
        <w:t>CTe</w:t>
      </w:r>
      <w:proofErr w:type="spellEnd"/>
      <w:r w:rsidR="002F1B1E" w:rsidRPr="001621F4">
        <w:t>.</w:t>
      </w:r>
    </w:p>
    <w:p w:rsidR="00115292" w:rsidRPr="001621F4" w:rsidRDefault="001621F4" w:rsidP="001621F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–</w:t>
      </w:r>
      <w:r>
        <w:t xml:space="preserve"> </w:t>
      </w:r>
      <w:r w:rsidR="00115292" w:rsidRPr="001621F4">
        <w:t xml:space="preserve">Será preciso a aquisição de </w:t>
      </w:r>
      <w:r>
        <w:t xml:space="preserve">Impressora não </w:t>
      </w:r>
      <w:r>
        <w:t>fiscal comum térmica ou a laser,</w:t>
      </w:r>
      <w:r w:rsidR="00115292" w:rsidRPr="001621F4">
        <w:t xml:space="preserve"> para os testes no desenvolvimento do </w:t>
      </w:r>
      <w:proofErr w:type="spellStart"/>
      <w:proofErr w:type="gramStart"/>
      <w:r w:rsidR="00115292" w:rsidRPr="001621F4">
        <w:t>NFCe</w:t>
      </w:r>
      <w:proofErr w:type="spellEnd"/>
      <w:proofErr w:type="gramEnd"/>
      <w:r w:rsidR="00115292" w:rsidRPr="001621F4">
        <w:t>, e uma empresa teste.</w:t>
      </w:r>
    </w:p>
    <w:p w:rsidR="001621F4" w:rsidRPr="001621F4" w:rsidRDefault="001621F4" w:rsidP="00C639EA">
      <w:pPr>
        <w:pStyle w:val="NormalWeb"/>
        <w:spacing w:before="0" w:beforeAutospacing="0" w:after="0" w:afterAutospacing="0"/>
        <w:ind w:left="1429"/>
        <w:jc w:val="both"/>
        <w:rPr>
          <w:rFonts w:asciiTheme="minorHAnsi" w:hAnsiTheme="minorHAnsi" w:cstheme="minorHAnsi"/>
          <w:sz w:val="22"/>
          <w:szCs w:val="22"/>
        </w:rPr>
      </w:pPr>
    </w:p>
    <w:p w:rsidR="00115292" w:rsidRPr="001621F4" w:rsidRDefault="00115292" w:rsidP="001621F4">
      <w:pPr>
        <w:pStyle w:val="PargrafodaLista"/>
        <w:spacing w:after="0" w:line="240" w:lineRule="auto"/>
        <w:ind w:left="1429"/>
        <w:jc w:val="both"/>
      </w:pPr>
    </w:p>
    <w:p w:rsidR="001C4386" w:rsidRDefault="001C4386" w:rsidP="000162B8">
      <w:pPr>
        <w:jc w:val="both"/>
      </w:pPr>
      <w:r>
        <w:t xml:space="preserve">PAUTA 2 – </w:t>
      </w:r>
      <w:proofErr w:type="spellStart"/>
      <w:proofErr w:type="gramStart"/>
      <w:r w:rsidR="002F1B1E">
        <w:t>CTe</w:t>
      </w:r>
      <w:proofErr w:type="spellEnd"/>
      <w:proofErr w:type="gramEnd"/>
    </w:p>
    <w:p w:rsidR="00C639EA" w:rsidRDefault="002F1B1E" w:rsidP="002F1B1E">
      <w:pPr>
        <w:pStyle w:val="PargrafodaLista"/>
        <w:numPr>
          <w:ilvl w:val="0"/>
          <w:numId w:val="1"/>
        </w:numPr>
        <w:jc w:val="both"/>
      </w:pPr>
      <w:r>
        <w:t>Aproveito também p</w:t>
      </w:r>
      <w:r w:rsidR="00C639EA">
        <w:t>ara</w:t>
      </w:r>
      <w:r>
        <w:t xml:space="preserve"> que </w:t>
      </w:r>
      <w:r w:rsidR="00C639EA">
        <w:t xml:space="preserve">na sequência, </w:t>
      </w:r>
      <w:r>
        <w:t>seja</w:t>
      </w:r>
      <w:r w:rsidR="00C639EA">
        <w:t>m</w:t>
      </w:r>
      <w:r>
        <w:t xml:space="preserve"> iniciado</w:t>
      </w:r>
      <w:r w:rsidR="00C639EA">
        <w:t>s</w:t>
      </w:r>
      <w:r>
        <w:t xml:space="preserve"> mais dois projetos um novo CT-e</w:t>
      </w:r>
      <w:r w:rsidR="00C639EA">
        <w:t xml:space="preserve"> e o atualizador online dos nossos sistemas.</w:t>
      </w:r>
    </w:p>
    <w:p w:rsidR="002F1B1E" w:rsidRPr="001C4386" w:rsidRDefault="002F1B1E" w:rsidP="000162B8">
      <w:pPr>
        <w:jc w:val="both"/>
      </w:pPr>
    </w:p>
    <w:sectPr w:rsidR="002F1B1E" w:rsidRPr="001C4386" w:rsidSect="000162B8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2C2D"/>
    <w:multiLevelType w:val="hybridMultilevel"/>
    <w:tmpl w:val="EC12186C"/>
    <w:lvl w:ilvl="0" w:tplc="0416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86"/>
    <w:rsid w:val="000162B8"/>
    <w:rsid w:val="000E5C8E"/>
    <w:rsid w:val="00115292"/>
    <w:rsid w:val="001621F4"/>
    <w:rsid w:val="001C4386"/>
    <w:rsid w:val="002F1B1E"/>
    <w:rsid w:val="005F13E3"/>
    <w:rsid w:val="0060216F"/>
    <w:rsid w:val="00B7753A"/>
    <w:rsid w:val="00C6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62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cp:lastPrinted>2015-08-06T13:43:00Z</cp:lastPrinted>
  <dcterms:created xsi:type="dcterms:W3CDTF">2015-08-06T12:17:00Z</dcterms:created>
  <dcterms:modified xsi:type="dcterms:W3CDTF">2015-08-06T13:46:00Z</dcterms:modified>
</cp:coreProperties>
</file>