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CD5F48" w:rsidRPr="009C1BEB" w:rsidRDefault="000704BF" w:rsidP="006D125E">
      <w:pPr>
        <w:ind w:firstLine="540"/>
        <w:jc w:val="center"/>
        <w:rPr>
          <w:b/>
        </w:rPr>
      </w:pPr>
      <w:r>
        <w:rPr>
          <w:b/>
        </w:rPr>
        <w:t>SÍNTESE INFORMATIVA</w:t>
      </w:r>
    </w:p>
    <w:p w:rsidR="00F7089F" w:rsidRPr="009C1BEB" w:rsidRDefault="00F7089F" w:rsidP="00CD5F48">
      <w:pPr>
        <w:ind w:firstLine="540"/>
        <w:jc w:val="both"/>
      </w:pPr>
    </w:p>
    <w:p w:rsidR="006D125E" w:rsidRDefault="006D125E" w:rsidP="00CD5F48">
      <w:pPr>
        <w:ind w:firstLine="540"/>
        <w:jc w:val="both"/>
      </w:pPr>
    </w:p>
    <w:p w:rsidR="005D601B" w:rsidRDefault="005D601B" w:rsidP="00CD5F48">
      <w:pPr>
        <w:ind w:firstLine="540"/>
        <w:jc w:val="both"/>
      </w:pPr>
      <w:r>
        <w:t xml:space="preserve">Síntese, período compreendido entre o dia 18 ao dia 28 de junho. Na primeira semana passei os três primeiros dias fazendo a instalação e reparos no sistema operacional dos computadores servidor e estações do Sr. Claudio e Caio da empresa Maraney, os computadores não estavam permitindo gravação problemas de acesso ao banco de dados, tive que contar com a ajuda do TI Fernado.  Sempre atendendo suporte e ajudando o Francisco isso pode ser constatado verificando as </w:t>
      </w:r>
      <w:r w:rsidR="006144DC">
        <w:t>ordens de serviços.</w:t>
      </w:r>
    </w:p>
    <w:p w:rsidR="005D601B" w:rsidRDefault="005D601B" w:rsidP="00CD5F48">
      <w:pPr>
        <w:ind w:firstLine="540"/>
        <w:jc w:val="both"/>
      </w:pPr>
      <w:r>
        <w:t>A</w:t>
      </w:r>
      <w:r w:rsidR="006144DC">
        <w:t xml:space="preserve"> </w:t>
      </w:r>
      <w:r>
        <w:t>partir do dia</w:t>
      </w:r>
      <w:r w:rsidR="006144DC">
        <w:t xml:space="preserve"> 20 de junho, me empenhei a corrigir alguns pontos de erros no GBCTe, criei o script, ensinei o Francisco fazer instalação, acompanhei ele em vários acessos aos clientes... </w:t>
      </w:r>
    </w:p>
    <w:p w:rsidR="002304C2" w:rsidRDefault="006144DC" w:rsidP="00CD5F48">
      <w:pPr>
        <w:ind w:firstLine="540"/>
        <w:jc w:val="both"/>
      </w:pPr>
      <w:r>
        <w:t>Na ultima semana pedi p</w:t>
      </w:r>
      <w:r w:rsidR="002304C2">
        <w:t>a</w:t>
      </w:r>
      <w:r>
        <w:t>ro Sr. Serginho verificar uns acertos no emissor e atualizar o computador de teste na GB incluindo a possibilidade de testes em várias empresas.</w:t>
      </w:r>
    </w:p>
    <w:p w:rsidR="002304C2" w:rsidRDefault="006144DC" w:rsidP="00CD5F48">
      <w:pPr>
        <w:ind w:firstLine="540"/>
        <w:jc w:val="both"/>
      </w:pPr>
      <w:r>
        <w:t xml:space="preserve">Já chegando próximo ao final de semana </w:t>
      </w:r>
      <w:r w:rsidR="002304C2">
        <w:t>no dia 27 e 28 apareceu um pequeno problema entre o GBCTe e o Emissor LiteNFe da Alliance, O arquivo de resposta não está voltando algumas vezes  com o campo recibo, e isso está truncando o GBCTe na hora de salvar os dados retornados da sefaz.</w:t>
      </w:r>
    </w:p>
    <w:p w:rsidR="006144DC" w:rsidRDefault="002304C2" w:rsidP="00CD5F48">
      <w:pPr>
        <w:ind w:firstLine="540"/>
        <w:jc w:val="both"/>
      </w:pPr>
      <w:r>
        <w:t>Já fiz a alteração mais estou acertando com o Serginho como vai ficar a comunicação entre o programa dele e o GBCTe. Já estou vendo isso agora</w:t>
      </w:r>
      <w:r w:rsidR="00935F62">
        <w:t>,</w:t>
      </w:r>
      <w:r>
        <w:t xml:space="preserve"> e vou líber nova versão do GBCTe para a empresa Petróleo Querência.</w:t>
      </w:r>
    </w:p>
    <w:p w:rsidR="00935F62" w:rsidRDefault="00935F62" w:rsidP="00CD5F48">
      <w:pPr>
        <w:ind w:firstLine="540"/>
        <w:jc w:val="both"/>
      </w:pPr>
    </w:p>
    <w:p w:rsidR="00935F62" w:rsidRDefault="00935F62" w:rsidP="00CD5F48">
      <w:pPr>
        <w:ind w:firstLine="540"/>
        <w:jc w:val="both"/>
      </w:pPr>
    </w:p>
    <w:p w:rsidR="00935F62" w:rsidRDefault="00935F62" w:rsidP="00935F62">
      <w:pPr>
        <w:ind w:firstLine="540"/>
        <w:jc w:val="right"/>
      </w:pPr>
      <w:r>
        <w:t>Goiânia, 01 de julho de 2013.</w:t>
      </w:r>
    </w:p>
    <w:p w:rsidR="00935F62" w:rsidRDefault="00935F62" w:rsidP="00CD5F48">
      <w:pPr>
        <w:ind w:firstLine="540"/>
        <w:jc w:val="both"/>
      </w:pPr>
    </w:p>
    <w:p w:rsidR="00935F62" w:rsidRDefault="00935F62" w:rsidP="00CD5F48">
      <w:pPr>
        <w:ind w:firstLine="540"/>
        <w:jc w:val="both"/>
      </w:pPr>
    </w:p>
    <w:p w:rsidR="00935F62" w:rsidRDefault="00935F62" w:rsidP="00CD5F48">
      <w:pPr>
        <w:ind w:firstLine="540"/>
        <w:jc w:val="both"/>
      </w:pPr>
    </w:p>
    <w:p w:rsidR="00935F62" w:rsidRPr="009C1BEB" w:rsidRDefault="00935F62" w:rsidP="00CD5F48">
      <w:pPr>
        <w:ind w:firstLine="540"/>
        <w:jc w:val="both"/>
      </w:pPr>
      <w:r>
        <w:t>Edson Lima.</w:t>
      </w:r>
    </w:p>
    <w:sectPr w:rsidR="00935F62" w:rsidRPr="009C1BEB" w:rsidSect="00A55406">
      <w:headerReference w:type="default" r:id="rId7"/>
      <w:footerReference w:type="default" r:id="rId8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90" w:rsidRDefault="000D6690">
      <w:r>
        <w:separator/>
      </w:r>
    </w:p>
  </w:endnote>
  <w:endnote w:type="continuationSeparator" w:id="1">
    <w:p w:rsidR="000D6690" w:rsidRDefault="000D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3C789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3C789A" w:rsidRPr="008C706E">
            <w:rPr>
              <w:rFonts w:ascii="Cambria" w:hAnsi="Cambria"/>
              <w:b/>
            </w:rPr>
            <w:fldChar w:fldCharType="separate"/>
          </w:r>
          <w:r w:rsidR="000704BF">
            <w:rPr>
              <w:rFonts w:ascii="Cambria" w:hAnsi="Cambria"/>
              <w:b/>
              <w:noProof/>
            </w:rPr>
            <w:t>1</w:t>
          </w:r>
          <w:r w:rsidR="003C789A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3C789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3C789A" w:rsidRPr="008C706E">
            <w:rPr>
              <w:rFonts w:ascii="Cambria" w:hAnsi="Cambria"/>
              <w:b/>
            </w:rPr>
            <w:fldChar w:fldCharType="separate"/>
          </w:r>
          <w:r w:rsidR="000704BF">
            <w:rPr>
              <w:rFonts w:ascii="Cambria" w:hAnsi="Cambria"/>
              <w:b/>
              <w:noProof/>
            </w:rPr>
            <w:t>1</w:t>
          </w:r>
          <w:r w:rsidR="003C789A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90" w:rsidRDefault="000D6690">
      <w:r>
        <w:separator/>
      </w:r>
    </w:p>
  </w:footnote>
  <w:footnote w:type="continuationSeparator" w:id="1">
    <w:p w:rsidR="000D6690" w:rsidRDefault="000D6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3"/>
      <w:gridCol w:w="6879"/>
      <w:gridCol w:w="1758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6pt" o:ole="">
                <v:imagedata r:id="rId1" o:title=""/>
              </v:shape>
              <o:OLEObject Type="Embed" ProgID="PBrush" ShapeID="_x0000_i1025" DrawAspect="Content" ObjectID="_1434174881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235A30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214421">
            <w:rPr>
              <w:b/>
              <w:color w:val="FFFFFF"/>
              <w:sz w:val="20"/>
              <w:szCs w:val="20"/>
            </w:rPr>
            <w:t>2</w:t>
          </w:r>
          <w:r w:rsidR="00235A30">
            <w:rPr>
              <w:b/>
              <w:color w:val="FFFFFF"/>
              <w:sz w:val="20"/>
              <w:szCs w:val="20"/>
            </w:rPr>
            <w:t>8</w:t>
          </w:r>
          <w:r w:rsidR="00214421">
            <w:rPr>
              <w:b/>
              <w:color w:val="FFFFFF"/>
              <w:sz w:val="20"/>
              <w:szCs w:val="20"/>
            </w:rPr>
            <w:t xml:space="preserve"> </w:t>
          </w:r>
          <w:r>
            <w:rPr>
              <w:b/>
              <w:color w:val="FFFFFF"/>
              <w:sz w:val="20"/>
              <w:szCs w:val="20"/>
            </w:rPr>
            <w:t xml:space="preserve">de </w:t>
          </w:r>
          <w:r w:rsidR="005671BE">
            <w:rPr>
              <w:b/>
              <w:color w:val="FFFFFF"/>
              <w:sz w:val="20"/>
              <w:szCs w:val="20"/>
            </w:rPr>
            <w:t>ma</w:t>
          </w:r>
          <w:r w:rsidR="00235A30">
            <w:rPr>
              <w:b/>
              <w:color w:val="FFFFFF"/>
              <w:sz w:val="20"/>
              <w:szCs w:val="20"/>
            </w:rPr>
            <w:t>io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2329"/>
    <w:multiLevelType w:val="hybridMultilevel"/>
    <w:tmpl w:val="35149DEA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A765731"/>
    <w:multiLevelType w:val="hybridMultilevel"/>
    <w:tmpl w:val="68A8768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734AD8"/>
    <w:multiLevelType w:val="hybridMultilevel"/>
    <w:tmpl w:val="0D48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0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"/>
  </w:num>
  <w:num w:numId="4">
    <w:abstractNumId w:val="18"/>
  </w:num>
  <w:num w:numId="5">
    <w:abstractNumId w:val="30"/>
  </w:num>
  <w:num w:numId="6">
    <w:abstractNumId w:val="19"/>
  </w:num>
  <w:num w:numId="7">
    <w:abstractNumId w:val="32"/>
  </w:num>
  <w:num w:numId="8">
    <w:abstractNumId w:val="7"/>
  </w:num>
  <w:num w:numId="9">
    <w:abstractNumId w:val="33"/>
  </w:num>
  <w:num w:numId="10">
    <w:abstractNumId w:val="24"/>
  </w:num>
  <w:num w:numId="11">
    <w:abstractNumId w:val="34"/>
  </w:num>
  <w:num w:numId="12">
    <w:abstractNumId w:val="28"/>
  </w:num>
  <w:num w:numId="13">
    <w:abstractNumId w:val="27"/>
  </w:num>
  <w:num w:numId="14">
    <w:abstractNumId w:val="21"/>
  </w:num>
  <w:num w:numId="15">
    <w:abstractNumId w:val="6"/>
  </w:num>
  <w:num w:numId="16">
    <w:abstractNumId w:val="22"/>
  </w:num>
  <w:num w:numId="17">
    <w:abstractNumId w:val="16"/>
  </w:num>
  <w:num w:numId="18">
    <w:abstractNumId w:val="9"/>
  </w:num>
  <w:num w:numId="19">
    <w:abstractNumId w:val="31"/>
  </w:num>
  <w:num w:numId="20">
    <w:abstractNumId w:val="5"/>
  </w:num>
  <w:num w:numId="21">
    <w:abstractNumId w:val="15"/>
  </w:num>
  <w:num w:numId="22">
    <w:abstractNumId w:val="37"/>
  </w:num>
  <w:num w:numId="23">
    <w:abstractNumId w:val="36"/>
  </w:num>
  <w:num w:numId="24">
    <w:abstractNumId w:val="2"/>
  </w:num>
  <w:num w:numId="25">
    <w:abstractNumId w:val="1"/>
  </w:num>
  <w:num w:numId="26">
    <w:abstractNumId w:val="29"/>
  </w:num>
  <w:num w:numId="27">
    <w:abstractNumId w:val="35"/>
  </w:num>
  <w:num w:numId="28">
    <w:abstractNumId w:val="14"/>
  </w:num>
  <w:num w:numId="29">
    <w:abstractNumId w:val="11"/>
  </w:num>
  <w:num w:numId="30">
    <w:abstractNumId w:val="20"/>
  </w:num>
  <w:num w:numId="31">
    <w:abstractNumId w:val="26"/>
  </w:num>
  <w:num w:numId="32">
    <w:abstractNumId w:val="12"/>
  </w:num>
  <w:num w:numId="33">
    <w:abstractNumId w:val="3"/>
  </w:num>
  <w:num w:numId="34">
    <w:abstractNumId w:val="10"/>
  </w:num>
  <w:num w:numId="35">
    <w:abstractNumId w:val="25"/>
  </w:num>
  <w:num w:numId="36">
    <w:abstractNumId w:val="8"/>
  </w:num>
  <w:num w:numId="37">
    <w:abstractNumId w:val="17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17E0"/>
    <w:rsid w:val="000031DA"/>
    <w:rsid w:val="00003DD3"/>
    <w:rsid w:val="0000502B"/>
    <w:rsid w:val="00016BA8"/>
    <w:rsid w:val="000208EE"/>
    <w:rsid w:val="00021270"/>
    <w:rsid w:val="00023175"/>
    <w:rsid w:val="00027B9D"/>
    <w:rsid w:val="00036B87"/>
    <w:rsid w:val="00040BE2"/>
    <w:rsid w:val="00053D21"/>
    <w:rsid w:val="000602EF"/>
    <w:rsid w:val="00066090"/>
    <w:rsid w:val="000704BF"/>
    <w:rsid w:val="000966F8"/>
    <w:rsid w:val="000A69E1"/>
    <w:rsid w:val="000B6E58"/>
    <w:rsid w:val="000C0C2F"/>
    <w:rsid w:val="000D6690"/>
    <w:rsid w:val="000E431C"/>
    <w:rsid w:val="000E7D76"/>
    <w:rsid w:val="00115A2D"/>
    <w:rsid w:val="001167FA"/>
    <w:rsid w:val="00117961"/>
    <w:rsid w:val="00123F85"/>
    <w:rsid w:val="001456F8"/>
    <w:rsid w:val="00154F76"/>
    <w:rsid w:val="00155D01"/>
    <w:rsid w:val="001626BE"/>
    <w:rsid w:val="00162BD1"/>
    <w:rsid w:val="00170C05"/>
    <w:rsid w:val="00180EC4"/>
    <w:rsid w:val="001939BD"/>
    <w:rsid w:val="001A238E"/>
    <w:rsid w:val="001A4FCB"/>
    <w:rsid w:val="001C060F"/>
    <w:rsid w:val="001C55FB"/>
    <w:rsid w:val="001D1F47"/>
    <w:rsid w:val="00213EF3"/>
    <w:rsid w:val="00214421"/>
    <w:rsid w:val="00225172"/>
    <w:rsid w:val="002304C2"/>
    <w:rsid w:val="00235A30"/>
    <w:rsid w:val="00236A05"/>
    <w:rsid w:val="00240C34"/>
    <w:rsid w:val="0024118C"/>
    <w:rsid w:val="002433C9"/>
    <w:rsid w:val="00245717"/>
    <w:rsid w:val="0026503D"/>
    <w:rsid w:val="00274A92"/>
    <w:rsid w:val="00275A63"/>
    <w:rsid w:val="002774CA"/>
    <w:rsid w:val="00286E74"/>
    <w:rsid w:val="00295DF3"/>
    <w:rsid w:val="002A15CA"/>
    <w:rsid w:val="002A5E19"/>
    <w:rsid w:val="002C3836"/>
    <w:rsid w:val="002D0B1F"/>
    <w:rsid w:val="002E6BDC"/>
    <w:rsid w:val="0031309A"/>
    <w:rsid w:val="003220C1"/>
    <w:rsid w:val="003310BF"/>
    <w:rsid w:val="00360AE4"/>
    <w:rsid w:val="00374659"/>
    <w:rsid w:val="00376448"/>
    <w:rsid w:val="00381A0A"/>
    <w:rsid w:val="0038506E"/>
    <w:rsid w:val="003C789A"/>
    <w:rsid w:val="003F1BA1"/>
    <w:rsid w:val="003F501E"/>
    <w:rsid w:val="00400F7A"/>
    <w:rsid w:val="00401268"/>
    <w:rsid w:val="00403D6C"/>
    <w:rsid w:val="0040438F"/>
    <w:rsid w:val="0041011C"/>
    <w:rsid w:val="004160F0"/>
    <w:rsid w:val="004215CB"/>
    <w:rsid w:val="004251B0"/>
    <w:rsid w:val="00437D93"/>
    <w:rsid w:val="00441AC1"/>
    <w:rsid w:val="004523D3"/>
    <w:rsid w:val="00454729"/>
    <w:rsid w:val="00456B93"/>
    <w:rsid w:val="0046096C"/>
    <w:rsid w:val="004840C5"/>
    <w:rsid w:val="0048594D"/>
    <w:rsid w:val="00492021"/>
    <w:rsid w:val="004932D4"/>
    <w:rsid w:val="004C67A3"/>
    <w:rsid w:val="004E009E"/>
    <w:rsid w:val="004F6B3C"/>
    <w:rsid w:val="004F79FE"/>
    <w:rsid w:val="005013D3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1D77"/>
    <w:rsid w:val="00573712"/>
    <w:rsid w:val="00591270"/>
    <w:rsid w:val="00596659"/>
    <w:rsid w:val="005B6A97"/>
    <w:rsid w:val="005D38E5"/>
    <w:rsid w:val="005D601B"/>
    <w:rsid w:val="005D7A2F"/>
    <w:rsid w:val="005E2155"/>
    <w:rsid w:val="005E2E0C"/>
    <w:rsid w:val="005E6D03"/>
    <w:rsid w:val="005F24BF"/>
    <w:rsid w:val="005F40A5"/>
    <w:rsid w:val="005F7731"/>
    <w:rsid w:val="006016CE"/>
    <w:rsid w:val="006144DC"/>
    <w:rsid w:val="00624DB6"/>
    <w:rsid w:val="00642F26"/>
    <w:rsid w:val="006535AD"/>
    <w:rsid w:val="00675D0E"/>
    <w:rsid w:val="00690BAE"/>
    <w:rsid w:val="006B34FF"/>
    <w:rsid w:val="006C1F49"/>
    <w:rsid w:val="006C7E31"/>
    <w:rsid w:val="006D015C"/>
    <w:rsid w:val="006D1160"/>
    <w:rsid w:val="006D125E"/>
    <w:rsid w:val="006F2678"/>
    <w:rsid w:val="006F6642"/>
    <w:rsid w:val="0070171B"/>
    <w:rsid w:val="00704F28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5B14"/>
    <w:rsid w:val="00816A72"/>
    <w:rsid w:val="008304CB"/>
    <w:rsid w:val="00830B93"/>
    <w:rsid w:val="008438A8"/>
    <w:rsid w:val="008547BA"/>
    <w:rsid w:val="008647DC"/>
    <w:rsid w:val="00871EDC"/>
    <w:rsid w:val="00874E79"/>
    <w:rsid w:val="008847C6"/>
    <w:rsid w:val="00896B8D"/>
    <w:rsid w:val="008A5A23"/>
    <w:rsid w:val="008F03A8"/>
    <w:rsid w:val="00900964"/>
    <w:rsid w:val="00903CBA"/>
    <w:rsid w:val="0091403F"/>
    <w:rsid w:val="00935F62"/>
    <w:rsid w:val="00951EA8"/>
    <w:rsid w:val="00986FEB"/>
    <w:rsid w:val="009A2E62"/>
    <w:rsid w:val="009A76F4"/>
    <w:rsid w:val="009A7EF8"/>
    <w:rsid w:val="009C1BEB"/>
    <w:rsid w:val="009D7052"/>
    <w:rsid w:val="009E50F3"/>
    <w:rsid w:val="00A02583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F2C3B"/>
    <w:rsid w:val="00B002CF"/>
    <w:rsid w:val="00B100AB"/>
    <w:rsid w:val="00B12418"/>
    <w:rsid w:val="00B150F5"/>
    <w:rsid w:val="00B50916"/>
    <w:rsid w:val="00B55A20"/>
    <w:rsid w:val="00B73FC1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3405C"/>
    <w:rsid w:val="00C46D7F"/>
    <w:rsid w:val="00C95EC1"/>
    <w:rsid w:val="00CA0BBD"/>
    <w:rsid w:val="00CA5A13"/>
    <w:rsid w:val="00CB0DB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7086F"/>
    <w:rsid w:val="00D742B7"/>
    <w:rsid w:val="00DA7C66"/>
    <w:rsid w:val="00DC2C0E"/>
    <w:rsid w:val="00DC58F5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664E6"/>
    <w:rsid w:val="00E72AEB"/>
    <w:rsid w:val="00E749F2"/>
    <w:rsid w:val="00E76C2E"/>
    <w:rsid w:val="00E76F00"/>
    <w:rsid w:val="00E77482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F0384B"/>
    <w:rsid w:val="00F07FBE"/>
    <w:rsid w:val="00F176A7"/>
    <w:rsid w:val="00F6002B"/>
    <w:rsid w:val="00F61288"/>
    <w:rsid w:val="00F62EE7"/>
    <w:rsid w:val="00F63E0A"/>
    <w:rsid w:val="00F7089F"/>
    <w:rsid w:val="00F809A4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3</cp:revision>
  <cp:lastPrinted>2013-05-03T18:47:00Z</cp:lastPrinted>
  <dcterms:created xsi:type="dcterms:W3CDTF">2013-07-01T11:57:00Z</dcterms:created>
  <dcterms:modified xsi:type="dcterms:W3CDTF">2013-07-01T12:08:00Z</dcterms:modified>
</cp:coreProperties>
</file>