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67F5F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Edson Lima - 09/09/2020</w:t>
      </w:r>
    </w:p>
    <w:p w14:paraId="4F811157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--- 4.45.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NFe_Itens.modBCST</w:t>
      </w:r>
      <w:proofErr w:type="spellEnd"/>
    </w:p>
    <w:p w14:paraId="2583086E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E724ED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modBCST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805E14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7BA61821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F8955D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14:paraId="3486CF80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modBCST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32D33C9D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92814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'4.45.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NFe_Itens.modBCST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7C136752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0F6FAFE6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ABBCED0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F9ED9C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--- 4.46.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NFe_Itens.pMVAST</w:t>
      </w:r>
      <w:proofErr w:type="spellEnd"/>
    </w:p>
    <w:p w14:paraId="0C1D50AB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AC5F2D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pMVAST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CC1DE1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77A34D73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F39C6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14:paraId="64B84AA7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pMVAST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0D14CDD3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8D35E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'4.46.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NFe_Itens.pMVAST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2341B470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2AB3E6C2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2A8718C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18F63B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--- 4.47.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NFe_Itens.pRedBCST</w:t>
      </w:r>
      <w:proofErr w:type="spellEnd"/>
    </w:p>
    <w:p w14:paraId="0FAAFE44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93F76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pRedBCST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3453A7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3A7A19F1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41F815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14:paraId="72D72D0B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pRedBCST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43E80318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CB928D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'4.47.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NFe_Itens.pRedBCST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3AC1F51A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3DE4C408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C413BBB" w14:textId="77777777" w:rsidR="00AF7FF8" w:rsidRDefault="00AF7FF8" w:rsidP="00AF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C8B2C9" w14:textId="77777777" w:rsidR="000E5D30" w:rsidRDefault="000E5D30" w:rsidP="000E5D30"/>
    <w:p w14:paraId="7C3678E7" w14:textId="07EDB9AE" w:rsidR="000E5D30" w:rsidRDefault="000E5D30" w:rsidP="000E5D30">
      <w:proofErr w:type="spellStart"/>
      <w:r>
        <w:t>Obs</w:t>
      </w:r>
      <w:proofErr w:type="spellEnd"/>
      <w:r>
        <w:t>:</w:t>
      </w:r>
    </w:p>
    <w:p w14:paraId="1545B47D" w14:textId="4BE54EBE" w:rsidR="000E5D30" w:rsidRPr="000E5D30" w:rsidRDefault="000E5D30" w:rsidP="000E5D30">
      <w:r>
        <w:tab/>
      </w:r>
      <w:r w:rsidRPr="00FB2594">
        <w:rPr>
          <w:highlight w:val="yellow"/>
        </w:rPr>
        <w:t xml:space="preserve">3. </w:t>
      </w:r>
      <w:proofErr w:type="spellStart"/>
      <w:r w:rsidRPr="00FB2594">
        <w:rPr>
          <w:highlight w:val="yellow"/>
        </w:rPr>
        <w:t>pICMSST</w:t>
      </w:r>
      <w:proofErr w:type="spellEnd"/>
      <w:r w:rsidRPr="00FB2594">
        <w:rPr>
          <w:highlight w:val="yellow"/>
        </w:rPr>
        <w:t xml:space="preserve"> – Esse campo já existe com o nome de: </w:t>
      </w:r>
      <w:proofErr w:type="spellStart"/>
      <w:r w:rsidR="00FB2594" w:rsidRPr="00FB2594">
        <w:rPr>
          <w:b/>
          <w:bCs/>
          <w:highlight w:val="yellow"/>
        </w:rPr>
        <w:t>pc_icms_st</w:t>
      </w:r>
      <w:proofErr w:type="spellEnd"/>
    </w:p>
    <w:sectPr w:rsidR="000E5D30" w:rsidRPr="000E5D30" w:rsidSect="00D91CB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8"/>
    <w:rsid w:val="000E5D30"/>
    <w:rsid w:val="005317CA"/>
    <w:rsid w:val="007C72F8"/>
    <w:rsid w:val="00AF7FF8"/>
    <w:rsid w:val="00FB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D800"/>
  <w15:chartTrackingRefBased/>
  <w15:docId w15:val="{0AAB98D6-E6D8-4F9F-AEC3-CAB4A7AF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gb.ejpl@outlook.com</dc:creator>
  <cp:keywords/>
  <dc:description/>
  <cp:lastModifiedBy>gb.ejpl@outlook.com</cp:lastModifiedBy>
  <cp:revision>3</cp:revision>
  <dcterms:created xsi:type="dcterms:W3CDTF">2020-09-09T20:08:00Z</dcterms:created>
  <dcterms:modified xsi:type="dcterms:W3CDTF">2020-09-14T15:19:00Z</dcterms:modified>
</cp:coreProperties>
</file>