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center"/>
        <w:rPr>
          <w:rFonts w:ascii="Lato" w:cs="Lato" w:eastAsia="Lato" w:hAnsi="Lato"/>
          <w:b w:val="1"/>
          <w:color w:val="ff9900"/>
          <w:sz w:val="72"/>
          <w:szCs w:val="72"/>
        </w:rPr>
      </w:pPr>
      <w:r w:rsidDel="00000000" w:rsidR="00000000" w:rsidRPr="00000000">
        <w:rPr>
          <w:rFonts w:ascii="Pacifico" w:cs="Pacifico" w:eastAsia="Pacifico" w:hAnsi="Pacifico"/>
          <w:color w:val="ff9900"/>
          <w:sz w:val="96"/>
          <w:szCs w:val="96"/>
          <w:rtl w:val="0"/>
        </w:rPr>
        <w:t xml:space="preserve">Com Coffee</w:t>
      </w:r>
      <w:r w:rsidDel="00000000" w:rsidR="00000000" w:rsidRPr="00000000">
        <w:rPr>
          <w:rFonts w:ascii="Droid Sans" w:cs="Droid Sans" w:eastAsia="Droid Sans" w:hAnsi="Droid Sans"/>
          <w:b w:val="1"/>
          <w:color w:val="ff9900"/>
          <w:sz w:val="72"/>
          <w:szCs w:val="72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color w:val="ff9900"/>
          <w:sz w:val="72"/>
          <w:szCs w:val="7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contextualSpacing w:val="0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Consultoria e Desenvolvimento de Sistemas</w:t>
      </w:r>
    </w:p>
    <w:p w:rsidR="00000000" w:rsidDel="00000000" w:rsidP="00000000" w:rsidRDefault="00000000" w:rsidRPr="00000000" w14:paraId="0000001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spacing w:line="240" w:lineRule="auto"/>
        <w:contextualSpacing w:val="0"/>
        <w:jc w:val="right"/>
        <w:rPr>
          <w:rFonts w:ascii="Lato" w:cs="Lato" w:eastAsia="Lato" w:hAnsi="Lato"/>
        </w:rPr>
      </w:pPr>
      <w:bookmarkStart w:colFirst="0" w:colLast="0" w:name="_p28mm12kp6tv" w:id="0"/>
      <w:bookmarkEnd w:id="0"/>
      <w:r w:rsidDel="00000000" w:rsidR="00000000" w:rsidRPr="00000000">
        <w:rPr>
          <w:rFonts w:ascii="Lato" w:cs="Lato" w:eastAsia="Lato" w:hAnsi="Lato"/>
          <w:rtl w:val="0"/>
        </w:rPr>
        <w:t xml:space="preserve">Projeto: </w:t>
      </w:r>
      <w:r w:rsidDel="00000000" w:rsidR="00000000" w:rsidRPr="00000000">
        <w:rPr>
          <w:b w:val="1"/>
          <w:rtl w:val="0"/>
        </w:rPr>
        <w:t xml:space="preserve">Invex - Arquivos UFMT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spacing w:line="240" w:lineRule="auto"/>
        <w:contextualSpacing w:val="0"/>
        <w:jc w:val="right"/>
        <w:rPr>
          <w:rFonts w:ascii="Lato" w:cs="Lato" w:eastAsia="Lato" w:hAnsi="Lato"/>
        </w:rPr>
      </w:pPr>
      <w:bookmarkStart w:colFirst="0" w:colLast="0" w:name="_p28mm12kp6tv" w:id="0"/>
      <w:bookmarkEnd w:id="0"/>
      <w:r w:rsidDel="00000000" w:rsidR="00000000" w:rsidRPr="00000000">
        <w:rPr>
          <w:rFonts w:ascii="Lato" w:cs="Lato" w:eastAsia="Lato" w:hAnsi="Lato"/>
          <w:rtl w:val="0"/>
        </w:rPr>
        <w:t xml:space="preserve">Documento de Requisitos do Projeto</w:t>
      </w:r>
    </w:p>
    <w:p w:rsidR="00000000" w:rsidDel="00000000" w:rsidP="00000000" w:rsidRDefault="00000000" w:rsidRPr="00000000" w14:paraId="00000023">
      <w:pPr>
        <w:pStyle w:val="Heading2"/>
        <w:spacing w:line="240" w:lineRule="auto"/>
        <w:contextualSpacing w:val="0"/>
        <w:jc w:val="right"/>
        <w:rPr>
          <w:rFonts w:ascii="Lato" w:cs="Lato" w:eastAsia="Lato" w:hAnsi="Lato"/>
        </w:rPr>
      </w:pPr>
      <w:bookmarkStart w:colFirst="0" w:colLast="0" w:name="_k6q2kai0f3ci" w:id="1"/>
      <w:bookmarkEnd w:id="1"/>
      <w:r w:rsidDel="00000000" w:rsidR="00000000" w:rsidRPr="00000000">
        <w:rPr>
          <w:rFonts w:ascii="Lato" w:cs="Lato" w:eastAsia="Lato" w:hAnsi="Lato"/>
          <w:rtl w:val="0"/>
        </w:rPr>
        <w:t xml:space="preserve">Versão do Documento: 1.0</w:t>
      </w:r>
    </w:p>
    <w:p w:rsidR="00000000" w:rsidDel="00000000" w:rsidP="00000000" w:rsidRDefault="00000000" w:rsidRPr="00000000" w14:paraId="00000024">
      <w:pPr>
        <w:contextualSpacing w:val="0"/>
        <w:jc w:val="left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contextualSpacing w:val="0"/>
        <w:jc w:val="center"/>
        <w:rPr>
          <w:rFonts w:ascii="Lato" w:cs="Lato" w:eastAsia="Lato" w:hAnsi="Lato"/>
        </w:rPr>
      </w:pPr>
      <w:bookmarkStart w:colFirst="0" w:colLast="0" w:name="_upfgqizbmkm8" w:id="2"/>
      <w:bookmarkEnd w:id="2"/>
      <w:r w:rsidDel="00000000" w:rsidR="00000000" w:rsidRPr="00000000">
        <w:rPr>
          <w:rFonts w:ascii="Lato" w:cs="Lato" w:eastAsia="Lato" w:hAnsi="Lato"/>
          <w:rtl w:val="0"/>
        </w:rPr>
        <w:t xml:space="preserve">Histórico de Revisão</w:t>
      </w:r>
    </w:p>
    <w:p w:rsidR="00000000" w:rsidDel="00000000" w:rsidP="00000000" w:rsidRDefault="00000000" w:rsidRPr="00000000" w14:paraId="00000026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4740"/>
        <w:gridCol w:w="2490"/>
        <w:tblGridChange w:id="0">
          <w:tblGrid>
            <w:gridCol w:w="1785"/>
            <w:gridCol w:w="4740"/>
            <w:gridCol w:w="249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Data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Descrição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08/11/2017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Formular o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Luam Cortez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Lucas Afrânio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Igor Jordany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Vinícius Antônio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Jorge Rodrigues</w:t>
            </w:r>
          </w:p>
        </w:tc>
      </w:tr>
    </w:tbl>
    <w:p w:rsidR="00000000" w:rsidDel="00000000" w:rsidP="00000000" w:rsidRDefault="00000000" w:rsidRPr="00000000" w14:paraId="00000032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contextualSpacing w:val="0"/>
        <w:rPr>
          <w:rFonts w:ascii="Lato" w:cs="Lato" w:eastAsia="Lato" w:hAnsi="Lato"/>
        </w:rPr>
      </w:pPr>
      <w:bookmarkStart w:colFirst="0" w:colLast="0" w:name="_isojh5usvto3" w:id="3"/>
      <w:bookmarkEnd w:id="3"/>
      <w:r w:rsidDel="00000000" w:rsidR="00000000" w:rsidRPr="00000000">
        <w:rPr>
          <w:rFonts w:ascii="Lato" w:cs="Lato" w:eastAsia="Lato" w:hAnsi="Lato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ind w:firstLine="720"/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ind w:firstLine="720"/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objetivo deste documento é ter uma visão geral sobre as características do produto do cliente. O projeto em análise é o desenvolvimento de um jogo eletrônico para dispositivos móveis. O principal foco deste documento é fazer um levantamento e o detalhamento dos requisitos necessários para a funcionamento do sistema.</w:t>
      </w:r>
    </w:p>
    <w:p w:rsidR="00000000" w:rsidDel="00000000" w:rsidP="00000000" w:rsidRDefault="00000000" w:rsidRPr="00000000" w14:paraId="00000058">
      <w:pPr>
        <w:pStyle w:val="Heading2"/>
        <w:contextualSpacing w:val="0"/>
        <w:rPr>
          <w:rFonts w:ascii="Lato" w:cs="Lato" w:eastAsia="Lato" w:hAnsi="Lato"/>
        </w:rPr>
      </w:pPr>
      <w:bookmarkStart w:colFirst="0" w:colLast="0" w:name="_fompmplog96" w:id="4"/>
      <w:bookmarkEnd w:id="4"/>
      <w:r w:rsidDel="00000000" w:rsidR="00000000" w:rsidRPr="00000000">
        <w:rPr>
          <w:rFonts w:ascii="Lato" w:cs="Lato" w:eastAsia="Lato" w:hAnsi="Lato"/>
          <w:rtl w:val="0"/>
        </w:rPr>
        <w:t xml:space="preserve">Definições e abreviações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RF: Requisitos funcionais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RNF: Requisitos não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contextualSpacing w:val="0"/>
        <w:rPr>
          <w:rFonts w:ascii="Lato" w:cs="Lato" w:eastAsia="Lato" w:hAnsi="Lato"/>
        </w:rPr>
      </w:pPr>
      <w:bookmarkStart w:colFirst="0" w:colLast="0" w:name="_hne4vhidkuq7" w:id="5"/>
      <w:bookmarkEnd w:id="5"/>
      <w:r w:rsidDel="00000000" w:rsidR="00000000" w:rsidRPr="00000000">
        <w:rPr>
          <w:rFonts w:ascii="Lato" w:cs="Lato" w:eastAsia="Lato" w:hAnsi="Lato"/>
          <w:rtl w:val="0"/>
        </w:rPr>
        <w:t xml:space="preserve">Elicitação dos requisitos</w:t>
      </w:r>
    </w:p>
    <w:p w:rsidR="00000000" w:rsidDel="00000000" w:rsidP="00000000" w:rsidRDefault="00000000" w:rsidRPr="00000000" w14:paraId="0000005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 O desenvolvimento da plataforma de gerenciamento de histórias irá possibilitar ao cliente aumentar seus lucros, além de promover uma forma de aumentar sua base de cliente e possuir uma plataforma para gerenciamento de suas histórias.</w:t>
      </w:r>
    </w:p>
    <w:p w:rsidR="00000000" w:rsidDel="00000000" w:rsidP="00000000" w:rsidRDefault="00000000" w:rsidRPr="00000000" w14:paraId="0000005D">
      <w:pPr>
        <w:pStyle w:val="Heading2"/>
        <w:contextualSpacing w:val="0"/>
        <w:rPr>
          <w:rFonts w:ascii="Lato" w:cs="Lato" w:eastAsia="Lato" w:hAnsi="Lato"/>
        </w:rPr>
      </w:pPr>
      <w:bookmarkStart w:colFirst="0" w:colLast="0" w:name="_yekcmhabho6v" w:id="6"/>
      <w:bookmarkEnd w:id="6"/>
      <w:r w:rsidDel="00000000" w:rsidR="00000000" w:rsidRPr="00000000">
        <w:rPr>
          <w:rFonts w:ascii="Lato" w:cs="Lato" w:eastAsia="Lato" w:hAnsi="Lato"/>
          <w:rtl w:val="0"/>
        </w:rPr>
        <w:t xml:space="preserve">Necessidades</w:t>
      </w: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2775"/>
        <w:gridCol w:w="5175"/>
        <w:tblGridChange w:id="0">
          <w:tblGrid>
            <w:gridCol w:w="1080"/>
            <w:gridCol w:w="2775"/>
            <w:gridCol w:w="51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Necessidade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N01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Entreter quem estuda, trabalha ou visita o campus da UFMT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Proporcionar uma experiência de entretenimento e envolvimento, especialmente para os estudantes jovens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N02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Tornar o campus da UFMT conhecido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Fazer com que, ao jogar, os envolvidos andem e conheçam lugares que nunca haviam visitado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N03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Criar interação social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Os jogadores poderão interagir entre si, e desenvolverem interações benéficas de companheirismo e amizade</w:t>
            </w:r>
          </w:p>
        </w:tc>
      </w:tr>
      <w:tr>
        <w:trPr>
          <w:trHeight w:val="6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N04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Fornecer lucro aos criadores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Com a monetização envolvido no game, os criadores poderão obter uma receita</w:t>
            </w:r>
          </w:p>
        </w:tc>
      </w:tr>
    </w:tbl>
    <w:p w:rsidR="00000000" w:rsidDel="00000000" w:rsidP="00000000" w:rsidRDefault="00000000" w:rsidRPr="00000000" w14:paraId="0000006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contextualSpacing w:val="0"/>
        <w:rPr>
          <w:rFonts w:ascii="Lato" w:cs="Lato" w:eastAsia="Lato" w:hAnsi="Lato"/>
        </w:rPr>
      </w:pPr>
      <w:bookmarkStart w:colFirst="0" w:colLast="0" w:name="_p5bmcm1ebfby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contextualSpacing w:val="0"/>
        <w:rPr>
          <w:rFonts w:ascii="Lato" w:cs="Lato" w:eastAsia="Lato" w:hAnsi="Lato"/>
        </w:rPr>
      </w:pPr>
      <w:bookmarkStart w:colFirst="0" w:colLast="0" w:name="_1poo0cpghjc" w:id="8"/>
      <w:bookmarkEnd w:id="8"/>
      <w:r w:rsidDel="00000000" w:rsidR="00000000" w:rsidRPr="00000000">
        <w:rPr>
          <w:rFonts w:ascii="Lato" w:cs="Lato" w:eastAsia="Lato" w:hAnsi="Lato"/>
          <w:rtl w:val="0"/>
        </w:rPr>
        <w:t xml:space="preserve">Requisitos do sistema</w:t>
      </w:r>
    </w:p>
    <w:p w:rsidR="00000000" w:rsidDel="00000000" w:rsidP="00000000" w:rsidRDefault="00000000" w:rsidRPr="00000000" w14:paraId="00000075">
      <w:pPr>
        <w:pStyle w:val="Heading4"/>
        <w:contextualSpacing w:val="0"/>
        <w:rPr>
          <w:rFonts w:ascii="Lato" w:cs="Lato" w:eastAsia="Lato" w:hAnsi="Lato"/>
        </w:rPr>
      </w:pPr>
      <w:bookmarkStart w:colFirst="0" w:colLast="0" w:name="_rpp2acr5txzu" w:id="9"/>
      <w:bookmarkEnd w:id="9"/>
      <w:r w:rsidDel="00000000" w:rsidR="00000000" w:rsidRPr="00000000">
        <w:rPr>
          <w:rFonts w:ascii="Lato" w:cs="Lato" w:eastAsia="Lato" w:hAnsi="Lato"/>
          <w:rtl w:val="0"/>
        </w:rPr>
        <w:t xml:space="preserve">Requisitos funcionais do módulo de gerenciamento de usuários.</w:t>
      </w:r>
    </w:p>
    <w:tbl>
      <w:tblPr>
        <w:tblStyle w:val="Table3"/>
        <w:tblW w:w="9037.84867821330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7.8486782133091"/>
        <w:gridCol w:w="2280"/>
        <w:gridCol w:w="5910"/>
        <w:tblGridChange w:id="0">
          <w:tblGrid>
            <w:gridCol w:w="847.8486782133091"/>
            <w:gridCol w:w="2280"/>
            <w:gridCol w:w="59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RF01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Cadastro de usuário (Jogadores)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highlight w:val="white"/>
                <w:rtl w:val="0"/>
              </w:rPr>
              <w:t xml:space="preserve">O sistema deve realizar o cadastro dos usuários através de suas contas da plataforma de game center do sistema operacional móvel iOS e Google play  do sistema operacional móvel Android.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RF02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Cadastro de usuário (Administradores)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highlight w:val="white"/>
                <w:rtl w:val="0"/>
              </w:rPr>
              <w:t xml:space="preserve">Somente o administrador poderá cadastrar usuários que poderão fazer o gerenciamento do conteúdo.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RF03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Modificação de cadastro de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O administrador pode alterar alguns dados de cadastro de usuário.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RF04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Exclusão de cadastro do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O administrador pode remover o cadastro de um determinado usuário.</w:t>
            </w:r>
          </w:p>
        </w:tc>
      </w:tr>
    </w:tbl>
    <w:p w:rsidR="00000000" w:rsidDel="00000000" w:rsidP="00000000" w:rsidRDefault="00000000" w:rsidRPr="00000000" w14:paraId="00000085">
      <w:pPr>
        <w:contextualSpacing w:val="0"/>
        <w:rPr>
          <w:rFonts w:ascii="Lato" w:cs="Lato" w:eastAsia="Lato" w:hAnsi="Lato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>
          <w:rFonts w:ascii="Lato" w:cs="Lato" w:eastAsia="Lato" w:hAnsi="Lato"/>
          <w:color w:val="434343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color w:val="434343"/>
          <w:sz w:val="28"/>
          <w:szCs w:val="28"/>
          <w:rtl w:val="0"/>
        </w:rPr>
        <w:t xml:space="preserve">Requisitos funcionais do módulo de </w:t>
      </w:r>
      <w:r w:rsidDel="00000000" w:rsidR="00000000" w:rsidRPr="00000000">
        <w:rPr>
          <w:rFonts w:ascii="Lato" w:cs="Lato" w:eastAsia="Lato" w:hAnsi="Lato"/>
          <w:color w:val="434343"/>
          <w:sz w:val="28"/>
          <w:szCs w:val="28"/>
          <w:rtl w:val="0"/>
        </w:rPr>
        <w:t xml:space="preserve">Ambiente.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>
          <w:rFonts w:ascii="Lato" w:cs="Lato" w:eastAsia="Lato" w:hAnsi="Lato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37.84867821330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7.8486782133091"/>
        <w:gridCol w:w="2280"/>
        <w:gridCol w:w="5910"/>
        <w:tblGridChange w:id="0">
          <w:tblGrid>
            <w:gridCol w:w="847.8486782133091"/>
            <w:gridCol w:w="2280"/>
            <w:gridCol w:w="59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RF05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Detectar Jogadores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O sistema deve detectar e alertar quando existir outro jogador próximo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RF06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Locais disponíveis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O sistema deve limitar áreas em que o jogador envolvido em uma história poderá ter acesso. A área total do sistema deverá ser toda a UFMT - Campus Cuiabá.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RF07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Localização de Artefatos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No ambiente, será possível encontrar artefatos disponíveis para o jogador, que poderá tomar posse do mesmo. 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RF08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Interação com Artefatos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O sistema deve disponibilizar os artefatos que irá auxiliar os jogadores durante as histórias. Após o jogador receber o artefato, ele ficará indisponível no cenário.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RF09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Temporização de Artefatos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Os artefatos poderão ter tempo de disponibilidade no ambiente, após o término do tempo, o artefato ficará indisponível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RF10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Inclusão de Artefatos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O sistema deve permitir ao gerenciador de sistema a inclusão de artefatos, informando o nome, conteúdo, o tempo de disponibilidade( caso seja limitada), história envolvida,  localização e a possibilidade de upload de objetos tridimensionais  que representará o artefato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RF11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Mapeamento do Ambiente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O sistema deve possuir o mapeamento da Universidade Federal de Mato Grosso - UFMT - Campus  Cuiabá.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RF12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Tempo no Ambiente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O ambiente deverá possuir o horário e o clima sincronizado com o de Cuiabá. </w:t>
            </w:r>
          </w:p>
        </w:tc>
      </w:tr>
    </w:tbl>
    <w:p w:rsidR="00000000" w:rsidDel="00000000" w:rsidP="00000000" w:rsidRDefault="00000000" w:rsidRPr="00000000" w14:paraId="000000A4">
      <w:pPr>
        <w:contextualSpacing w:val="0"/>
        <w:rPr>
          <w:rFonts w:ascii="Lato" w:cs="Lato" w:eastAsia="Lato" w:hAnsi="Lato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>
          <w:rFonts w:ascii="Lato" w:cs="Lato" w:eastAsia="Lato" w:hAnsi="Lato"/>
          <w:color w:val="434343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color w:val="434343"/>
          <w:sz w:val="28"/>
          <w:szCs w:val="28"/>
          <w:rtl w:val="0"/>
        </w:rPr>
        <w:t xml:space="preserve">Requisitos funcionais do módulo de História</w:t>
      </w:r>
    </w:p>
    <w:p w:rsidR="00000000" w:rsidDel="00000000" w:rsidP="00000000" w:rsidRDefault="00000000" w:rsidRPr="00000000" w14:paraId="000000A6">
      <w:pPr>
        <w:contextualSpacing w:val="0"/>
        <w:rPr>
          <w:rFonts w:ascii="Lato" w:cs="Lato" w:eastAsia="Lato" w:hAnsi="Lato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37.84867821330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7.8486782133091"/>
        <w:gridCol w:w="2280"/>
        <w:gridCol w:w="5910"/>
        <w:tblGridChange w:id="0">
          <w:tblGrid>
            <w:gridCol w:w="847.8486782133091"/>
            <w:gridCol w:w="2280"/>
            <w:gridCol w:w="59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Descrição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RF13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Hierarquia de Histórias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A hierarquia selecionável ao jogador deve consistir em histórias, que contém capítulos, que contém eventos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RF14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Composição das Histórias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Uma história deve conter os campos  sinopse, tema, preço e tags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RF15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Composição dos Capítulos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Um capítulo deve conter numeração ordinal, dentro da história, campo  nome e eventos selecionáveis de uma lista. Deve haver encadeamento de capítulos (não se libera o capítulo 2, sem ter completado o 1)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RF16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Composição dos Eventos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Um evento deve conter uma descrição de ação do jogador, campo de objetivos primários (obrigatórios) e secundários (opcionais). Pode haver encadeamento de eventos (não se libera um evento y, sem ter completado um x)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RF17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Tempo limite de Eventos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Eventos podem ter tempo limite de execução, e o ganho de alguma informação extra caso concluído a tempo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RF18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Histórias Especiais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Algumas histórias podem ficar disponíveis aos jogadores por tempo limitado</w:t>
            </w:r>
          </w:p>
        </w:tc>
      </w:tr>
    </w:tbl>
    <w:p w:rsidR="00000000" w:rsidDel="00000000" w:rsidP="00000000" w:rsidRDefault="00000000" w:rsidRPr="00000000" w14:paraId="000000BC">
      <w:pPr>
        <w:pStyle w:val="Heading2"/>
        <w:contextualSpacing w:val="0"/>
        <w:rPr>
          <w:rFonts w:ascii="Lato" w:cs="Lato" w:eastAsia="Lato" w:hAnsi="Lato"/>
        </w:rPr>
      </w:pPr>
      <w:bookmarkStart w:colFirst="0" w:colLast="0" w:name="_p9r5xjghwup7" w:id="10"/>
      <w:bookmarkEnd w:id="10"/>
      <w:r w:rsidDel="00000000" w:rsidR="00000000" w:rsidRPr="00000000">
        <w:rPr>
          <w:rFonts w:ascii="Lato" w:cs="Lato" w:eastAsia="Lato" w:hAnsi="Lato"/>
          <w:rtl w:val="0"/>
        </w:rPr>
        <w:t xml:space="preserve">Requisitos funcionais do módulo de comunicação</w:t>
      </w:r>
    </w:p>
    <w:p w:rsidR="00000000" w:rsidDel="00000000" w:rsidP="00000000" w:rsidRDefault="00000000" w:rsidRPr="00000000" w14:paraId="000000B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37.84867821330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7.8486782133091"/>
        <w:gridCol w:w="2280"/>
        <w:gridCol w:w="5910"/>
        <w:tblGridChange w:id="0">
          <w:tblGrid>
            <w:gridCol w:w="847.8486782133091"/>
            <w:gridCol w:w="2280"/>
            <w:gridCol w:w="59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RF19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Interação entre jogadores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O sistema deve permitir que jogadores em mesmo nível da história e mesma localização geográfica, se comuniquem pelo app.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RF20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Interação comunidade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O sistema deve ter um fórum online para solução de problemas e dúvidas via navegador (fora do app).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RF21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Suporte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O sistema deve ter um mecanismo para reporte de erros.</w:t>
            </w:r>
          </w:p>
        </w:tc>
      </w:tr>
    </w:tbl>
    <w:p w:rsidR="00000000" w:rsidDel="00000000" w:rsidP="00000000" w:rsidRDefault="00000000" w:rsidRPr="00000000" w14:paraId="000000CA">
      <w:pPr>
        <w:pStyle w:val="Heading2"/>
        <w:contextualSpacing w:val="0"/>
        <w:rPr>
          <w:rFonts w:ascii="Lato" w:cs="Lato" w:eastAsia="Lato" w:hAnsi="Lato"/>
        </w:rPr>
      </w:pPr>
      <w:bookmarkStart w:colFirst="0" w:colLast="0" w:name="_grz3acf8oj19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2"/>
        <w:contextualSpacing w:val="0"/>
        <w:rPr>
          <w:rFonts w:ascii="Lato" w:cs="Lato" w:eastAsia="Lato" w:hAnsi="Lato"/>
        </w:rPr>
      </w:pPr>
      <w:bookmarkStart w:colFirst="0" w:colLast="0" w:name="_1hpt5b6n1004" w:id="12"/>
      <w:bookmarkEnd w:id="12"/>
      <w:r w:rsidDel="00000000" w:rsidR="00000000" w:rsidRPr="00000000">
        <w:rPr>
          <w:rFonts w:ascii="Lato" w:cs="Lato" w:eastAsia="Lato" w:hAnsi="Lato"/>
          <w:rtl w:val="0"/>
        </w:rPr>
        <w:t xml:space="preserve">Requisitos funcionais do módulo de recompensa</w:t>
      </w:r>
    </w:p>
    <w:p w:rsidR="00000000" w:rsidDel="00000000" w:rsidP="00000000" w:rsidRDefault="00000000" w:rsidRPr="00000000" w14:paraId="000000C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37.84867821330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7.8486782133091"/>
        <w:gridCol w:w="2280"/>
        <w:gridCol w:w="5910"/>
        <w:tblGridChange w:id="0">
          <w:tblGrid>
            <w:gridCol w:w="847.8486782133091"/>
            <w:gridCol w:w="2280"/>
            <w:gridCol w:w="59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RF22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Conquista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O sistema deve ter um ranking quantitativo e qualitativo com base em todos jogadores, a fim de atribuir pesos para as conquista.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RF23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Desbloqueio de histórias extras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O sistema deve recompensar o jogador com histórias extras caso ele atinja uma certa conquista. (ex: o jogador completou uma história às 00:00 horas de uma sexta-feira 13 e foi presenteado com uma história exclusiva de terror com conteúdo mais pesado).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RF24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Moeda interna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O sistema deve ter uma moeda interna adquirida ao se completar tarefas diárias, conquistas e histórias. Podendo ser utilizada para liberar histórias exclusivas dessa moeda.</w:t>
            </w:r>
          </w:p>
        </w:tc>
      </w:tr>
    </w:tbl>
    <w:p w:rsidR="00000000" w:rsidDel="00000000" w:rsidP="00000000" w:rsidRDefault="00000000" w:rsidRPr="00000000" w14:paraId="000000DB">
      <w:pPr>
        <w:pStyle w:val="Heading2"/>
        <w:contextualSpacing w:val="0"/>
        <w:rPr/>
      </w:pPr>
      <w:bookmarkStart w:colFirst="0" w:colLast="0" w:name="_m3nh30q2rv5w" w:id="13"/>
      <w:bookmarkEnd w:id="13"/>
      <w:r w:rsidDel="00000000" w:rsidR="00000000" w:rsidRPr="00000000">
        <w:rPr>
          <w:rFonts w:ascii="Lato" w:cs="Lato" w:eastAsia="Lato" w:hAnsi="Lato"/>
          <w:rtl w:val="0"/>
        </w:rPr>
        <w:t xml:space="preserve">Requisitos funcionais do módulo de comunicação</w:t>
      </w:r>
      <w:r w:rsidDel="00000000" w:rsidR="00000000" w:rsidRPr="00000000">
        <w:rPr>
          <w:rtl w:val="0"/>
        </w:rPr>
      </w:r>
    </w:p>
    <w:tbl>
      <w:tblPr>
        <w:tblStyle w:val="Table8"/>
        <w:tblW w:w="9037.84867821330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7.8486782133091"/>
        <w:gridCol w:w="2280"/>
        <w:gridCol w:w="5910"/>
        <w:tblGridChange w:id="0">
          <w:tblGrid>
            <w:gridCol w:w="847.8486782133091"/>
            <w:gridCol w:w="2280"/>
            <w:gridCol w:w="59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RF25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Monetizar através da loja do jogo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O sistema deve oferecer ao jogadores a possibilidade de compra de histórias, superdicas, artefatos através da loja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0" w:before="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0" w:before="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Conversão do valor da moeda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0" w:before="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deverá fazer a conversão da moeda local na qual o usuário esteja comprando para o moeda do jogo, karma</w:t>
            </w:r>
          </w:p>
        </w:tc>
      </w:tr>
    </w:tbl>
    <w:p w:rsidR="00000000" w:rsidDel="00000000" w:rsidP="00000000" w:rsidRDefault="00000000" w:rsidRPr="00000000" w14:paraId="000000E5">
      <w:pPr>
        <w:pStyle w:val="Heading2"/>
        <w:contextualSpacing w:val="0"/>
        <w:rPr>
          <w:rFonts w:ascii="Lato" w:cs="Lato" w:eastAsia="Lato" w:hAnsi="Lato"/>
        </w:rPr>
      </w:pPr>
      <w:bookmarkStart w:colFirst="0" w:colLast="0" w:name="_n8noug282smy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2"/>
        <w:contextualSpacing w:val="0"/>
        <w:rPr>
          <w:rFonts w:ascii="Lato" w:cs="Lato" w:eastAsia="Lato" w:hAnsi="Lato"/>
        </w:rPr>
      </w:pPr>
      <w:bookmarkStart w:colFirst="0" w:colLast="0" w:name="_ui9vlprsydrd" w:id="15"/>
      <w:bookmarkEnd w:id="15"/>
      <w:r w:rsidDel="00000000" w:rsidR="00000000" w:rsidRPr="00000000">
        <w:rPr>
          <w:rFonts w:ascii="Lato" w:cs="Lato" w:eastAsia="Lato" w:hAnsi="Lato"/>
          <w:rtl w:val="0"/>
        </w:rPr>
        <w:t xml:space="preserve">Requisitos não-funcionais</w:t>
      </w:r>
    </w:p>
    <w:tbl>
      <w:tblPr>
        <w:tblStyle w:val="Table9"/>
        <w:tblW w:w="90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2520"/>
        <w:gridCol w:w="5310"/>
        <w:tblGridChange w:id="0">
          <w:tblGrid>
            <w:gridCol w:w="1215"/>
            <w:gridCol w:w="2520"/>
            <w:gridCol w:w="53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RNF01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Integração com métodos de pagamentos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O sistema deve fazer integração com os métodos de pagamentos das lojas de aplicativos (Google Play e AppStore)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RNF02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Conexão necessária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O sistema só permite o login mediante conexão com os servidores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RNF03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Prioridade de download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O sistema deve realizar somente o download dos arquivos necessários para se jogar um evento atual</w:t>
            </w:r>
          </w:p>
        </w:tc>
      </w:tr>
    </w:tbl>
    <w:p w:rsidR="00000000" w:rsidDel="00000000" w:rsidP="00000000" w:rsidRDefault="00000000" w:rsidRPr="00000000" w14:paraId="000000F3">
      <w:pPr>
        <w:pStyle w:val="Heading2"/>
        <w:contextualSpacing w:val="0"/>
        <w:rPr>
          <w:rFonts w:ascii="Lato" w:cs="Lato" w:eastAsia="Lato" w:hAnsi="Lato"/>
        </w:rPr>
      </w:pPr>
      <w:bookmarkStart w:colFirst="0" w:colLast="0" w:name="_2nkg8ktt41t6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2"/>
        <w:contextualSpacing w:val="0"/>
        <w:rPr>
          <w:rFonts w:ascii="Lato" w:cs="Lato" w:eastAsia="Lato" w:hAnsi="Lato"/>
        </w:rPr>
      </w:pPr>
      <w:bookmarkStart w:colFirst="0" w:colLast="0" w:name="_5h6r49br67oi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2"/>
        <w:ind w:firstLine="720"/>
        <w:contextualSpacing w:val="0"/>
        <w:rPr>
          <w:rFonts w:ascii="Lato" w:cs="Lato" w:eastAsia="Lato" w:hAnsi="Lato"/>
        </w:rPr>
      </w:pPr>
      <w:bookmarkStart w:colFirst="0" w:colLast="0" w:name="_92uwjzprtn9i" w:id="18"/>
      <w:bookmarkEnd w:id="18"/>
      <w:r w:rsidDel="00000000" w:rsidR="00000000" w:rsidRPr="00000000">
        <w:rPr>
          <w:rFonts w:ascii="Lato" w:cs="Lato" w:eastAsia="Lato" w:hAnsi="Lato"/>
          <w:rtl w:val="0"/>
        </w:rPr>
        <w:t xml:space="preserve">Casos de uso</w:t>
      </w:r>
    </w:p>
    <w:tbl>
      <w:tblPr>
        <w:tblStyle w:val="Table10"/>
        <w:tblW w:w="9037.84867821330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7.8486782133091"/>
        <w:gridCol w:w="2655"/>
        <w:gridCol w:w="5535"/>
        <w:tblGridChange w:id="0">
          <w:tblGrid>
            <w:gridCol w:w="847.8486782133091"/>
            <w:gridCol w:w="2655"/>
            <w:gridCol w:w="55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Atores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UC01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contextualSpacing w:val="0"/>
              <w:jc w:val="both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contextualSpacing w:val="0"/>
              <w:jc w:val="both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UC02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contextualSpacing w:val="0"/>
              <w:jc w:val="both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contextualSpacing w:val="0"/>
              <w:jc w:val="both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F">
      <w:pPr>
        <w:pStyle w:val="Heading2"/>
        <w:contextualSpacing w:val="0"/>
        <w:rPr>
          <w:rFonts w:ascii="Lato" w:cs="Lato" w:eastAsia="Lato" w:hAnsi="Lato"/>
        </w:rPr>
      </w:pPr>
      <w:bookmarkStart w:colFirst="0" w:colLast="0" w:name="_9yv2i5sxx56k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2"/>
        <w:contextualSpacing w:val="0"/>
        <w:rPr>
          <w:rFonts w:ascii="Lato" w:cs="Lato" w:eastAsia="Lato" w:hAnsi="Lato"/>
        </w:rPr>
      </w:pPr>
      <w:bookmarkStart w:colFirst="0" w:colLast="0" w:name="_vcm8jv3ek9d8" w:id="20"/>
      <w:bookmarkEnd w:id="20"/>
      <w:r w:rsidDel="00000000" w:rsidR="00000000" w:rsidRPr="00000000">
        <w:rPr>
          <w:rFonts w:ascii="Lato" w:cs="Lato" w:eastAsia="Lato" w:hAnsi="Lato"/>
          <w:rtl w:val="0"/>
        </w:rPr>
        <w:t xml:space="preserve">Matriz de rastreabilidade</w:t>
      </w:r>
    </w:p>
    <w:p w:rsidR="00000000" w:rsidDel="00000000" w:rsidP="00000000" w:rsidRDefault="00000000" w:rsidRPr="00000000" w14:paraId="00000101">
      <w:pPr>
        <w:pStyle w:val="Heading2"/>
        <w:contextualSpacing w:val="0"/>
        <w:rPr>
          <w:rFonts w:ascii="Lato" w:cs="Lato" w:eastAsia="Lato" w:hAnsi="Lato"/>
        </w:rPr>
      </w:pPr>
      <w:bookmarkStart w:colFirst="0" w:colLast="0" w:name="_i3rszmeu63zo" w:id="21"/>
      <w:bookmarkEnd w:id="21"/>
      <w:r w:rsidDel="00000000" w:rsidR="00000000" w:rsidRPr="00000000">
        <w:rPr>
          <w:rFonts w:ascii="Lato" w:cs="Lato" w:eastAsia="Lato" w:hAnsi="Lato"/>
          <w:rtl w:val="0"/>
        </w:rPr>
        <w:t xml:space="preserve">Requisitos vs Necessidade</w:t>
      </w:r>
    </w:p>
    <w:tbl>
      <w:tblPr>
        <w:tblStyle w:val="Table1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7455"/>
        <w:tblGridChange w:id="0">
          <w:tblGrid>
            <w:gridCol w:w="1545"/>
            <w:gridCol w:w="74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UC01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contextualSpacing w:val="0"/>
              <w:jc w:val="both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UC02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contextualSpacing w:val="0"/>
              <w:jc w:val="both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8">
      <w:pPr>
        <w:pStyle w:val="Heading2"/>
        <w:contextualSpacing w:val="0"/>
        <w:rPr>
          <w:rFonts w:ascii="Lato" w:cs="Lato" w:eastAsia="Lato" w:hAnsi="Lato"/>
        </w:rPr>
      </w:pPr>
      <w:bookmarkStart w:colFirst="0" w:colLast="0" w:name="_jlvl92w2fzen" w:id="22"/>
      <w:bookmarkEnd w:id="22"/>
      <w:r w:rsidDel="00000000" w:rsidR="00000000" w:rsidRPr="00000000">
        <w:rPr>
          <w:rFonts w:ascii="Lato" w:cs="Lato" w:eastAsia="Lato" w:hAnsi="Lato"/>
          <w:rtl w:val="0"/>
        </w:rPr>
        <w:t xml:space="preserve">Requisitos vs Caso de Uso</w:t>
      </w:r>
    </w:p>
    <w:tbl>
      <w:tblPr>
        <w:tblStyle w:val="Table1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7455"/>
        <w:tblGridChange w:id="0">
          <w:tblGrid>
            <w:gridCol w:w="1545"/>
            <w:gridCol w:w="74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UC01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contextualSpacing w:val="0"/>
              <w:jc w:val="both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UC02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contextualSpacing w:val="0"/>
              <w:jc w:val="both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F">
      <w:pPr>
        <w:pStyle w:val="Subtitle"/>
        <w:contextualSpacing w:val="0"/>
        <w:rPr>
          <w:rFonts w:ascii="Lato" w:cs="Lato" w:eastAsia="Lato" w:hAnsi="Lato"/>
        </w:rPr>
      </w:pPr>
      <w:bookmarkStart w:colFirst="0" w:colLast="0" w:name="_aqkock4llj8s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8" w:w="11906"/>
      <w:pgMar w:bottom="1440.0000000000002" w:top="1440.0000000000002" w:left="1440.0000000000002" w:right="1440.0000000000002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/>
  <w:font w:name="Pacifico"/>
  <w:font w:name="Droid Sans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D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4">
    <w:pPr>
      <w:contextualSpacing w:val="0"/>
      <w:rPr/>
    </w:pPr>
    <w:r w:rsidDel="00000000" w:rsidR="00000000" w:rsidRPr="00000000">
      <w:rPr>
        <w:rtl w:val="0"/>
      </w:rPr>
    </w:r>
  </w:p>
  <w:tbl>
    <w:tblPr>
      <w:tblStyle w:val="Table13"/>
      <w:tblW w:w="9026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3008.6666666666665"/>
      <w:gridCol w:w="3008.6666666666665"/>
      <w:gridCol w:w="3008.6666666666665"/>
      <w:tblGridChange w:id="0">
        <w:tblGrid>
          <w:gridCol w:w="3008.6666666666665"/>
          <w:gridCol w:w="3008.6666666666665"/>
          <w:gridCol w:w="3008.6666666666665"/>
        </w:tblGrid>
      </w:tblGridChange>
    </w:tblGrid>
    <w:t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115">
          <w:pPr>
            <w:widowControl w:val="0"/>
            <w:spacing w:line="240" w:lineRule="auto"/>
            <w:contextualSpacing w:val="0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Documento de visão do projeto:</w:t>
          </w:r>
        </w:p>
        <w:p w:rsidR="00000000" w:rsidDel="00000000" w:rsidP="00000000" w:rsidRDefault="00000000" w:rsidRPr="00000000" w14:paraId="00000116">
          <w:pPr>
            <w:widowControl w:val="0"/>
            <w:spacing w:line="240" w:lineRule="auto"/>
            <w:contextualSpacing w:val="0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InvEx - Arquivos UFMT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117">
          <w:pPr>
            <w:widowControl w:val="0"/>
            <w:spacing w:line="240" w:lineRule="auto"/>
            <w:contextualSpacing w:val="0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Versão do documento:</w:t>
          </w:r>
        </w:p>
        <w:p w:rsidR="00000000" w:rsidDel="00000000" w:rsidP="00000000" w:rsidRDefault="00000000" w:rsidRPr="00000000" w14:paraId="00000118">
          <w:pPr>
            <w:widowControl w:val="0"/>
            <w:spacing w:line="240" w:lineRule="auto"/>
            <w:contextualSpacing w:val="0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1.0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119">
          <w:pPr>
            <w:widowControl w:val="0"/>
            <w:spacing w:line="240" w:lineRule="auto"/>
            <w:contextualSpacing w:val="0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Data da revisão:</w:t>
          </w:r>
        </w:p>
        <w:p w:rsidR="00000000" w:rsidDel="00000000" w:rsidP="00000000" w:rsidRDefault="00000000" w:rsidRPr="00000000" w14:paraId="0000011A">
          <w:pPr>
            <w:widowControl w:val="0"/>
            <w:spacing w:line="240" w:lineRule="auto"/>
            <w:contextualSpacing w:val="0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08 de novembro de 2017</w:t>
          </w:r>
        </w:p>
      </w:tc>
    </w:tr>
  </w:tbl>
  <w:p w:rsidR="00000000" w:rsidDel="00000000" w:rsidP="00000000" w:rsidRDefault="00000000" w:rsidRPr="00000000" w14:paraId="0000011B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C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