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  <w:b w:val="1"/>
          <w:color w:val="b45f06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Especificação de caso de uso para visualização da conta do usuário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04/12/2017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Visualizar conta do usuário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visualizar a conta do usuário na aplicação, de acordo com os requisitos do cliente.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Usuário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contextualSpacing w:val="0"/>
        <w:jc w:val="both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rtl w:val="0"/>
        </w:rPr>
        <w:t xml:space="preserve"> O</w:t>
      </w:r>
      <w:r w:rsidDel="00000000" w:rsidR="00000000" w:rsidRPr="00000000">
        <w:rPr>
          <w:rFonts w:ascii="Lato" w:cs="Lato" w:eastAsia="Lato" w:hAnsi="Lato"/>
          <w:rtl w:val="0"/>
        </w:rPr>
        <w:t xml:space="preserve"> usuário deve ter estar autenticado na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  <w:i w:val="1"/>
          <w:strike w:val="1"/>
        </w:rPr>
      </w:pPr>
      <w:r w:rsidDel="00000000" w:rsidR="00000000" w:rsidRPr="00000000">
        <w:rPr>
          <w:rFonts w:ascii="Lato Black" w:cs="Lato Black" w:eastAsia="Lato Black" w:hAnsi="Lato Black"/>
          <w:i w:val="1"/>
          <w:strike w:val="1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i w:val="1"/>
          <w:strike w:val="1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i w:val="1"/>
          <w:strike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i w:val="1"/>
          <w:strike w:val="1"/>
          <w:rtl w:val="0"/>
        </w:rPr>
        <w:t xml:space="preserve">Pós-Condições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rPr>
          <w:rFonts w:ascii="Lato" w:cs="Lato" w:eastAsia="Lato" w:hAnsi="Lato"/>
          <w:i w:val="1"/>
          <w:strike w:val="1"/>
        </w:rPr>
      </w:pPr>
      <w:r w:rsidDel="00000000" w:rsidR="00000000" w:rsidRPr="00000000">
        <w:rPr>
          <w:rFonts w:ascii="Lato" w:cs="Lato" w:eastAsia="Lato" w:hAnsi="Lato"/>
          <w:i w:val="1"/>
          <w:strike w:val="1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i w:val="1"/>
          <w:strike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i w:val="1"/>
          <w:strike w:val="1"/>
          <w:rtl w:val="0"/>
        </w:rPr>
        <w:t xml:space="preserve">Não há pós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abre o aplicativo.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botão “minha conta”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carrega todo os dados do usuário na tela</w:t>
      </w:r>
      <w:r w:rsidDel="00000000" w:rsidR="00000000" w:rsidRPr="00000000">
        <w:rPr>
          <w:rFonts w:ascii="Lato" w:cs="Lato" w:eastAsia="Lato" w:hAnsi="Lato"/>
          <w:color w:val="4a86e8"/>
          <w:rtl w:val="0"/>
        </w:rPr>
        <w:t xml:space="preserve"> [Ver regras de negócio]</w:t>
      </w:r>
    </w:p>
    <w:p w:rsidR="00000000" w:rsidDel="00000000" w:rsidP="00000000" w:rsidRDefault="00000000" w:rsidRPr="00000000" w14:paraId="0000006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>
          <w:rFonts w:ascii="Lato Black" w:cs="Lato Black" w:eastAsia="Lato Black" w:hAnsi="Lato Black"/>
          <w:i w:val="1"/>
          <w:strike w:val="1"/>
        </w:rPr>
      </w:pPr>
      <w:r w:rsidDel="00000000" w:rsidR="00000000" w:rsidRPr="00000000">
        <w:rPr>
          <w:rFonts w:ascii="Lato Black" w:cs="Lato Black" w:eastAsia="Lato Black" w:hAnsi="Lato Black"/>
          <w:i w:val="1"/>
          <w:strike w:val="1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i w:val="1"/>
          <w:strike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i w:val="1"/>
          <w:strike w:val="1"/>
          <w:rtl w:val="0"/>
        </w:rPr>
        <w:t xml:space="preserve">Fluxos Alternativos</w:t>
      </w:r>
    </w:p>
    <w:p w:rsidR="00000000" w:rsidDel="00000000" w:rsidP="00000000" w:rsidRDefault="00000000" w:rsidRPr="00000000" w14:paraId="00000071">
      <w:pPr>
        <w:contextualSpacing w:val="0"/>
        <w:rPr>
          <w:rFonts w:ascii="Lato Black" w:cs="Lato Black" w:eastAsia="Lato Black" w:hAnsi="Lato Black"/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Lato" w:cs="Lato" w:eastAsia="Lato" w:hAnsi="Lato"/>
          <w:i w:val="1"/>
          <w:strike w:val="1"/>
        </w:rPr>
      </w:pPr>
      <w:r w:rsidDel="00000000" w:rsidR="00000000" w:rsidRPr="00000000">
        <w:rPr>
          <w:rFonts w:ascii="Lato" w:cs="Lato" w:eastAsia="Lato" w:hAnsi="Lato"/>
          <w:i w:val="1"/>
          <w:strike w:val="1"/>
          <w:rtl w:val="0"/>
        </w:rPr>
        <w:t xml:space="preserve">FA01 - Autenticação por rede social.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Lato Black" w:cs="Lato Black" w:eastAsia="Lato Black" w:hAnsi="Lato Black"/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i w:val="1"/>
          <w:strike w:val="1"/>
        </w:rPr>
      </w:pPr>
      <w:r w:rsidDel="00000000" w:rsidR="00000000" w:rsidRPr="00000000">
        <w:rPr>
          <w:rFonts w:ascii="Lato" w:cs="Lato" w:eastAsia="Lato" w:hAnsi="Lato"/>
          <w:i w:val="1"/>
          <w:strike w:val="1"/>
          <w:rtl w:val="0"/>
        </w:rPr>
        <w:t xml:space="preserve">O usuário abre o aplicativo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i w:val="1"/>
          <w:strike w:val="1"/>
        </w:rPr>
      </w:pPr>
      <w:r w:rsidDel="00000000" w:rsidR="00000000" w:rsidRPr="00000000">
        <w:rPr>
          <w:rFonts w:ascii="Lato" w:cs="Lato" w:eastAsia="Lato" w:hAnsi="Lato"/>
          <w:i w:val="1"/>
          <w:strike w:val="1"/>
          <w:rtl w:val="0"/>
        </w:rPr>
        <w:t xml:space="preserve">O sistema verifica se o usuário está autenticado, se sim, vai para o item 5 deste fluxo.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i w:val="1"/>
          <w:strike w:val="1"/>
        </w:rPr>
      </w:pPr>
      <w:r w:rsidDel="00000000" w:rsidR="00000000" w:rsidRPr="00000000">
        <w:rPr>
          <w:rFonts w:ascii="Lato" w:cs="Lato" w:eastAsia="Lato" w:hAnsi="Lato"/>
          <w:i w:val="1"/>
          <w:strike w:val="1"/>
          <w:rtl w:val="0"/>
        </w:rPr>
        <w:t xml:space="preserve">O usuário clica em uns dos botões de autenticação por rede social.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i w:val="1"/>
          <w:strike w:val="1"/>
        </w:rPr>
      </w:pPr>
      <w:r w:rsidDel="00000000" w:rsidR="00000000" w:rsidRPr="00000000">
        <w:rPr>
          <w:rFonts w:ascii="Lato" w:cs="Lato" w:eastAsia="Lato" w:hAnsi="Lato"/>
          <w:i w:val="1"/>
          <w:strike w:val="1"/>
          <w:rtl w:val="0"/>
        </w:rPr>
        <w:t xml:space="preserve">O sistema faz o cadastro do usuário e o autentica com os dados retornados da API da da rede social.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i w:val="1"/>
          <w:strike w:val="1"/>
        </w:rPr>
      </w:pPr>
      <w:r w:rsidDel="00000000" w:rsidR="00000000" w:rsidRPr="00000000">
        <w:rPr>
          <w:rFonts w:ascii="Lato" w:cs="Lato" w:eastAsia="Lato" w:hAnsi="Lato"/>
          <w:i w:val="1"/>
          <w:strike w:val="1"/>
          <w:rtl w:val="0"/>
        </w:rPr>
        <w:t xml:space="preserve">O sistema redireciona o usuário para a tela inicial do aplicativo.</w:t>
      </w:r>
    </w:p>
    <w:p w:rsidR="00000000" w:rsidDel="00000000" w:rsidP="00000000" w:rsidRDefault="00000000" w:rsidRPr="00000000" w14:paraId="00000079">
      <w:pPr>
        <w:contextualSpacing w:val="0"/>
        <w:rPr>
          <w:rFonts w:ascii="Lato" w:cs="Lato" w:eastAsia="Lato" w:hAnsi="Lato"/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FE01 - Falha na exibição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item 3 do fluxo principal, o sistema falha na exibição dos dados do usuário.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a tela de início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