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CF1FD2" w14:textId="77777777" w:rsidR="00606FE4" w:rsidRDefault="00355285" w:rsidP="00367D97">
      <w:pPr>
        <w:pStyle w:val="Titre"/>
        <w:rPr>
          <w:lang w:val=""/>
        </w:rPr>
      </w:pPr>
      <w:r>
        <w:fldChar w:fldCharType="begin"/>
      </w:r>
      <w:r>
        <w:rPr>
          <w:lang w:val=""/>
        </w:rPr>
        <w:instrText>TITLE \* MERGEFORMAT</w:instrText>
      </w:r>
      <w:r>
        <w:fldChar w:fldCharType="separate"/>
      </w:r>
      <w:bookmarkStart w:id="0" w:name="_Toc36211966"/>
      <w:r w:rsidR="00367D97">
        <w:rPr>
          <w:lang w:val=""/>
        </w:rPr>
        <w:t>Syva Sub - Subwoofer</w:t>
      </w:r>
      <w:bookmarkEnd w:id="0"/>
      <w:r>
        <w:fldChar w:fldCharType="end"/>
      </w:r>
    </w:p>
    <w:p w14:paraId="72AE7DA2" w14:textId="77777777" w:rsidR="00606FE4" w:rsidRDefault="00355285">
      <w:pPr>
        <w:pStyle w:val="Corpsdetexte"/>
      </w:pPr>
      <w:r>
        <w:t>S Series</w:t>
      </w:r>
    </w:p>
    <w:p w14:paraId="2B16A5B7" w14:textId="77777777" w:rsidR="00606FE4" w:rsidRDefault="00355285">
      <w:pPr>
        <w:pStyle w:val="Corpsdetexte"/>
      </w:pPr>
      <w:r>
        <w:t>12' Subwoofer</w:t>
      </w:r>
    </w:p>
    <w:p w14:paraId="1EE02CAF" w14:textId="77777777" w:rsidR="00606FE4" w:rsidRDefault="00355285">
      <w:pPr>
        <w:pStyle w:val="Corpsdetexte"/>
      </w:pPr>
      <w:r>
        <w:t>Stacked deployment</w:t>
      </w:r>
    </w:p>
    <w:p w14:paraId="191EE8D4" w14:textId="77777777" w:rsidR="00606FE4" w:rsidRDefault="00355285">
      <w:pPr>
        <w:pStyle w:val="Corpsdetexte"/>
      </w:pPr>
      <w:r>
        <w:t>Omni configuration</w:t>
      </w:r>
    </w:p>
    <w:p w14:paraId="51D6C9C8" w14:textId="77777777" w:rsidR="00606FE4" w:rsidRDefault="00355285">
      <w:pPr>
        <w:pStyle w:val="Titre1"/>
      </w:pPr>
      <w:bookmarkStart w:id="1" w:name="_Refd19e67"/>
      <w:bookmarkStart w:id="2" w:name="_Toc36211967"/>
      <w:r>
        <w:t>Syva Sub</w:t>
      </w:r>
      <w:bookmarkEnd w:id="1"/>
      <w:bookmarkEnd w:id="2"/>
    </w:p>
    <w:p w14:paraId="3807E369" w14:textId="77777777" w:rsidR="00606FE4" w:rsidRDefault="00355285">
      <w:pPr>
        <w:pStyle w:val="Titre2"/>
      </w:pPr>
      <w:bookmarkStart w:id="3" w:name="_Refd19e73"/>
      <w:bookmarkStart w:id="4" w:name="_Toc36211968"/>
      <w:r>
        <w:t>Short description</w:t>
      </w:r>
      <w:bookmarkEnd w:id="3"/>
      <w:bookmarkEnd w:id="4"/>
    </w:p>
    <w:p w14:paraId="21AC003F" w14:textId="77777777" w:rsidR="00606FE4" w:rsidRDefault="00355285">
      <w:pPr>
        <w:pStyle w:val="Corpsdetexte"/>
      </w:pPr>
      <w:r>
        <w:t>Passive subwoofer featuring one 12 in speakers with high-excursion driver and optimized laminar vents to maximize LF efficiency - deployed in omnidirectional patterns in stacked configurations</w:t>
      </w:r>
    </w:p>
    <w:p w14:paraId="5E924734" w14:textId="77777777" w:rsidR="00606FE4" w:rsidRDefault="00355285">
      <w:pPr>
        <w:pStyle w:val="Titre2"/>
      </w:pPr>
      <w:bookmarkStart w:id="5" w:name="_Refd19e82"/>
      <w:bookmarkStart w:id="6" w:name="_Toc36211969"/>
      <w:r>
        <w:t>Description</w:t>
      </w:r>
      <w:bookmarkEnd w:id="5"/>
      <w:bookmarkEnd w:id="6"/>
    </w:p>
    <w:p w14:paraId="2CC27952" w14:textId="77777777" w:rsidR="00606FE4" w:rsidRDefault="00355285">
      <w:pPr>
        <w:pStyle w:val="Corpsdetexte"/>
      </w:pPr>
      <w:r>
        <w:t>Passive subwoofer with a high-excursion, direct-radiating 12 in transducer mounted in a bass-reflex tuned enclosure with laminar vents for increased LF efficiency. The enclosure cabinet is constructed of premium grade Baltic beech and birch plywood. The enclosure front is protected by a coated steel grill and an acoustically transparent fabric. The enclosure integrates a signal connector on the top panel to connect to the companion full-range enclosure. Exclusively driven and protected by a proprietary amplified controller through a dedicated preset.</w:t>
      </w:r>
    </w:p>
    <w:p w14:paraId="3BB51A0D" w14:textId="77777777" w:rsidR="00606FE4" w:rsidRDefault="00355285">
      <w:pPr>
        <w:pStyle w:val="Titre2"/>
      </w:pPr>
      <w:bookmarkStart w:id="7" w:name="_Refd19e91"/>
      <w:bookmarkStart w:id="8" w:name="_Toc36211970"/>
      <w:r>
        <w:t>Technical requirements</w:t>
      </w:r>
      <w:bookmarkEnd w:id="7"/>
      <w:bookmarkEnd w:id="8"/>
    </w:p>
    <w:p w14:paraId="2DB547B4" w14:textId="77777777" w:rsidR="00606FE4" w:rsidRPr="00EF0CBB" w:rsidRDefault="00355285">
      <w:pPr>
        <w:pStyle w:val="Corpsdetexte"/>
        <w:rPr>
          <w:szCs w:val="20"/>
        </w:rPr>
      </w:pPr>
      <w:r w:rsidRPr="00EF0CBB">
        <w:rPr>
          <w:szCs w:val="20"/>
        </w:rPr>
        <w:t>Coverage:</w:t>
      </w:r>
    </w:p>
    <w:p w14:paraId="1E8C9C35" w14:textId="497ABF05" w:rsidR="00606FE4" w:rsidRPr="00EF0CBB" w:rsidRDefault="00355285">
      <w:pPr>
        <w:pStyle w:val="Listepuces"/>
        <w:numPr>
          <w:ilvl w:val="0"/>
          <w:numId w:val="1"/>
        </w:numPr>
        <w:rPr>
          <w:rFonts w:ascii="Verdana" w:hAnsi="Verdana"/>
          <w:sz w:val="20"/>
          <w:szCs w:val="20"/>
        </w:rPr>
      </w:pPr>
      <w:bookmarkStart w:id="9" w:name="_Refd19e101"/>
      <w:bookmarkStart w:id="10" w:name="_Tocd19e101"/>
      <w:r w:rsidRPr="00EF0CBB">
        <w:rPr>
          <w:rFonts w:ascii="Verdana" w:hAnsi="Verdana"/>
          <w:sz w:val="20"/>
          <w:szCs w:val="20"/>
        </w:rPr>
        <w:t xml:space="preserve">Enclosure directivity: standard </w:t>
      </w:r>
      <w:bookmarkEnd w:id="9"/>
      <w:bookmarkEnd w:id="10"/>
    </w:p>
    <w:p w14:paraId="1351729A" w14:textId="77777777" w:rsidR="00606FE4" w:rsidRPr="00EF0CBB" w:rsidRDefault="00355285">
      <w:pPr>
        <w:pStyle w:val="Corpsdetexte"/>
        <w:rPr>
          <w:szCs w:val="20"/>
        </w:rPr>
      </w:pPr>
      <w:r w:rsidRPr="00EF0CBB">
        <w:rPr>
          <w:szCs w:val="20"/>
        </w:rPr>
        <w:t>Transducers:</w:t>
      </w:r>
    </w:p>
    <w:p w14:paraId="36A62D27" w14:textId="77777777" w:rsidR="00606FE4" w:rsidRPr="00EF0CBB" w:rsidRDefault="00355285">
      <w:pPr>
        <w:pStyle w:val="Listepuces"/>
        <w:numPr>
          <w:ilvl w:val="0"/>
          <w:numId w:val="2"/>
        </w:numPr>
        <w:rPr>
          <w:rFonts w:ascii="Verdana" w:hAnsi="Verdana"/>
          <w:sz w:val="20"/>
          <w:szCs w:val="20"/>
        </w:rPr>
      </w:pPr>
      <w:bookmarkStart w:id="11" w:name="_Refd19e115"/>
      <w:bookmarkStart w:id="12" w:name="_Tocd19e115"/>
      <w:r w:rsidRPr="00EF0CBB">
        <w:rPr>
          <w:rFonts w:ascii="Verdana" w:hAnsi="Verdana"/>
          <w:sz w:val="20"/>
          <w:szCs w:val="20"/>
        </w:rPr>
        <w:t>LF transducer: 1 × 12" cone driver</w:t>
      </w:r>
      <w:bookmarkEnd w:id="11"/>
      <w:bookmarkEnd w:id="12"/>
    </w:p>
    <w:p w14:paraId="201EF548" w14:textId="7190D15E" w:rsidR="00606FE4" w:rsidRPr="00EF0CBB" w:rsidRDefault="00355285">
      <w:pPr>
        <w:pStyle w:val="Corpsdetexte"/>
        <w:rPr>
          <w:szCs w:val="20"/>
        </w:rPr>
      </w:pPr>
      <w:r w:rsidRPr="00EF0CBB">
        <w:rPr>
          <w:szCs w:val="20"/>
        </w:rPr>
        <w:t>Acoustics:</w:t>
      </w:r>
    </w:p>
    <w:p w14:paraId="5EB482E7" w14:textId="77777777" w:rsidR="00606FE4" w:rsidRPr="00EF0CBB" w:rsidRDefault="00355285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bookmarkStart w:id="13" w:name="_Refd19e139"/>
      <w:bookmarkStart w:id="14" w:name="_Tocd19e139"/>
      <w:r w:rsidRPr="00EF0CBB">
        <w:rPr>
          <w:rFonts w:ascii="Verdana" w:hAnsi="Verdana"/>
          <w:sz w:val="20"/>
          <w:szCs w:val="20"/>
        </w:rPr>
        <w:t>Nominal impedance: 8 Ω</w:t>
      </w:r>
    </w:p>
    <w:p w14:paraId="4E0EB727" w14:textId="09C9F842" w:rsidR="00606FE4" w:rsidRPr="00EF0CBB" w:rsidRDefault="00355285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EF0CBB">
        <w:rPr>
          <w:rFonts w:ascii="Verdana" w:hAnsi="Verdana"/>
          <w:sz w:val="20"/>
          <w:szCs w:val="20"/>
        </w:rPr>
        <w:t>Usable bandwidth: 27 Hz - 120 Hz (-10 dB), 29 Hz - 100 Hz (-6 dB), 33 Hz - 80 Hz (-3 dB)</w:t>
      </w:r>
      <w:r w:rsidR="00590356" w:rsidRPr="00A4498B">
        <w:rPr>
          <w:rFonts w:ascii="Verdana" w:hAnsi="Verdana"/>
          <w:sz w:val="20"/>
          <w:szCs w:val="20"/>
        </w:rPr>
        <w:t xml:space="preserve"> / 2</w:t>
      </w:r>
      <w:r w:rsidR="00590356">
        <w:rPr>
          <w:rFonts w:ascii="Verdana" w:hAnsi="Verdana"/>
          <w:sz w:val="20"/>
          <w:szCs w:val="20"/>
        </w:rPr>
        <w:t>9</w:t>
      </w:r>
      <w:r w:rsidR="00590356" w:rsidRPr="00A4498B">
        <w:rPr>
          <w:rFonts w:ascii="Verdana" w:hAnsi="Verdana"/>
          <w:sz w:val="20"/>
          <w:szCs w:val="20"/>
        </w:rPr>
        <w:t xml:space="preserve"> Hz - 2</w:t>
      </w:r>
      <w:r w:rsidR="00590356">
        <w:rPr>
          <w:rFonts w:ascii="Verdana" w:hAnsi="Verdana"/>
          <w:sz w:val="20"/>
          <w:szCs w:val="20"/>
        </w:rPr>
        <w:t>0</w:t>
      </w:r>
      <w:r w:rsidR="00590356" w:rsidRPr="00A4498B">
        <w:rPr>
          <w:rFonts w:ascii="Verdana" w:hAnsi="Verdana"/>
          <w:sz w:val="20"/>
          <w:szCs w:val="20"/>
        </w:rPr>
        <w:t xml:space="preserve">0 Hz (-10 dB), </w:t>
      </w:r>
      <w:r w:rsidR="00590356">
        <w:rPr>
          <w:rFonts w:ascii="Verdana" w:hAnsi="Verdana"/>
          <w:sz w:val="20"/>
          <w:szCs w:val="20"/>
        </w:rPr>
        <w:t>32</w:t>
      </w:r>
      <w:r w:rsidR="00590356" w:rsidRPr="00A4498B">
        <w:rPr>
          <w:rFonts w:ascii="Verdana" w:hAnsi="Verdana"/>
          <w:sz w:val="20"/>
          <w:szCs w:val="20"/>
        </w:rPr>
        <w:t xml:space="preserve"> Hz - 1</w:t>
      </w:r>
      <w:r w:rsidR="00590356">
        <w:rPr>
          <w:rFonts w:ascii="Verdana" w:hAnsi="Verdana"/>
          <w:sz w:val="20"/>
          <w:szCs w:val="20"/>
        </w:rPr>
        <w:t>5</w:t>
      </w:r>
      <w:r w:rsidR="00590356" w:rsidRPr="00A4498B">
        <w:rPr>
          <w:rFonts w:ascii="Verdana" w:hAnsi="Verdana"/>
          <w:sz w:val="20"/>
          <w:szCs w:val="20"/>
        </w:rPr>
        <w:t>0 Hz (-6 dB), 3</w:t>
      </w:r>
      <w:r w:rsidR="00590356">
        <w:rPr>
          <w:rFonts w:ascii="Verdana" w:hAnsi="Verdana"/>
          <w:sz w:val="20"/>
          <w:szCs w:val="20"/>
        </w:rPr>
        <w:t>7</w:t>
      </w:r>
      <w:r w:rsidR="00590356" w:rsidRPr="00A4498B">
        <w:rPr>
          <w:rFonts w:ascii="Verdana" w:hAnsi="Verdana"/>
          <w:sz w:val="20"/>
          <w:szCs w:val="20"/>
        </w:rPr>
        <w:t xml:space="preserve"> Hz - </w:t>
      </w:r>
      <w:r w:rsidR="00590356">
        <w:rPr>
          <w:rFonts w:ascii="Verdana" w:hAnsi="Verdana"/>
          <w:sz w:val="20"/>
          <w:szCs w:val="20"/>
        </w:rPr>
        <w:t>105</w:t>
      </w:r>
      <w:r w:rsidR="00590356" w:rsidRPr="00A4498B">
        <w:rPr>
          <w:rFonts w:ascii="Verdana" w:hAnsi="Verdana"/>
          <w:sz w:val="20"/>
          <w:szCs w:val="20"/>
        </w:rPr>
        <w:t xml:space="preserve"> Hz (-3 dB)</w:t>
      </w:r>
    </w:p>
    <w:p w14:paraId="259527D7" w14:textId="77777777" w:rsidR="00606FE4" w:rsidRPr="00EF0CBB" w:rsidRDefault="00355285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EF0CBB">
        <w:rPr>
          <w:rFonts w:ascii="Verdana" w:hAnsi="Verdana"/>
          <w:sz w:val="20"/>
          <w:szCs w:val="20"/>
        </w:rPr>
        <w:t>RMS power handling (Calculated using the mean impedance measured on the usable bandwidth): 250 W</w:t>
      </w:r>
    </w:p>
    <w:p w14:paraId="66262052" w14:textId="77777777" w:rsidR="00606FE4" w:rsidRPr="00EF0CBB" w:rsidRDefault="00355285">
      <w:pPr>
        <w:pStyle w:val="Listepuces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EF0CBB">
        <w:rPr>
          <w:rFonts w:ascii="Verdana" w:hAnsi="Verdana"/>
          <w:sz w:val="20"/>
          <w:szCs w:val="20"/>
        </w:rPr>
        <w:t>Maximum SPL: 128 dB Peak level at 1 m under half space conditions using pink noise with crest factor 4</w:t>
      </w:r>
      <w:bookmarkEnd w:id="13"/>
      <w:bookmarkEnd w:id="14"/>
    </w:p>
    <w:p w14:paraId="5FB2D2FD" w14:textId="77777777" w:rsidR="00606FE4" w:rsidRPr="00EF0CBB" w:rsidRDefault="00355285">
      <w:pPr>
        <w:pStyle w:val="Corpsdetexte"/>
        <w:rPr>
          <w:szCs w:val="20"/>
        </w:rPr>
      </w:pPr>
      <w:r w:rsidRPr="00EF0CBB">
        <w:rPr>
          <w:szCs w:val="20"/>
        </w:rPr>
        <w:t>Physical data:</w:t>
      </w:r>
    </w:p>
    <w:p w14:paraId="6A550EA5" w14:textId="77777777" w:rsidR="00606FE4" w:rsidRPr="00EF0CBB" w:rsidRDefault="00355285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bookmarkStart w:id="15" w:name="_Refd19e218"/>
      <w:bookmarkStart w:id="16" w:name="_Tocd19e218"/>
      <w:r w:rsidRPr="00EF0CBB">
        <w:rPr>
          <w:rFonts w:ascii="Verdana" w:hAnsi="Verdana"/>
          <w:sz w:val="20"/>
          <w:szCs w:val="20"/>
        </w:rPr>
        <w:t>Acoustical load: bass-reflex</w:t>
      </w:r>
    </w:p>
    <w:p w14:paraId="5C1FCEDE" w14:textId="77777777" w:rsidR="00606FE4" w:rsidRPr="00EF0CBB" w:rsidRDefault="00355285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EF0CBB">
        <w:rPr>
          <w:rFonts w:ascii="Verdana" w:hAnsi="Verdana"/>
          <w:sz w:val="20"/>
          <w:szCs w:val="20"/>
        </w:rPr>
        <w:t>Cabinet: premium grade Baltic beech and birch plywood</w:t>
      </w:r>
    </w:p>
    <w:p w14:paraId="4B500F50" w14:textId="77777777" w:rsidR="00606FE4" w:rsidRPr="00EF0CBB" w:rsidRDefault="00355285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EF0CBB">
        <w:rPr>
          <w:rFonts w:ascii="Verdana" w:hAnsi="Verdana"/>
          <w:sz w:val="20"/>
          <w:szCs w:val="20"/>
        </w:rPr>
        <w:t>Dimensions (W, H, D): 849 mm, 334 mm, 350 mm / 33.4 in, 13.1 in, 13.8 in</w:t>
      </w:r>
    </w:p>
    <w:p w14:paraId="596842C8" w14:textId="77777777" w:rsidR="00606FE4" w:rsidRPr="00EF0CBB" w:rsidRDefault="00355285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EF0CBB">
        <w:rPr>
          <w:rFonts w:ascii="Verdana" w:hAnsi="Verdana"/>
          <w:sz w:val="20"/>
          <w:szCs w:val="20"/>
        </w:rPr>
        <w:t>Weight (net): 27 kg / 60 lb</w:t>
      </w:r>
    </w:p>
    <w:p w14:paraId="498FA9C4" w14:textId="77777777" w:rsidR="0043040C" w:rsidRDefault="00355285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EF0CBB">
        <w:rPr>
          <w:rFonts w:ascii="Verdana" w:hAnsi="Verdana"/>
          <w:sz w:val="20"/>
          <w:szCs w:val="20"/>
        </w:rPr>
        <w:t xml:space="preserve">Connectors: </w:t>
      </w:r>
    </w:p>
    <w:p w14:paraId="0FD6E0E1" w14:textId="2770B246" w:rsidR="00606FE4" w:rsidRDefault="00355285" w:rsidP="0043040C">
      <w:pPr>
        <w:pStyle w:val="Listepuces"/>
        <w:numPr>
          <w:ilvl w:val="1"/>
          <w:numId w:val="4"/>
        </w:numPr>
        <w:rPr>
          <w:rFonts w:ascii="Verdana" w:hAnsi="Verdana"/>
          <w:sz w:val="20"/>
          <w:szCs w:val="20"/>
        </w:rPr>
      </w:pPr>
      <w:r w:rsidRPr="00EF0CBB">
        <w:rPr>
          <w:rFonts w:ascii="Verdana" w:hAnsi="Verdana"/>
          <w:sz w:val="20"/>
          <w:szCs w:val="20"/>
        </w:rPr>
        <w:t>1 × 4-point speakON</w:t>
      </w:r>
    </w:p>
    <w:p w14:paraId="2973FAC0" w14:textId="642058B1" w:rsidR="0043040C" w:rsidRDefault="0043040C" w:rsidP="0043040C">
      <w:pPr>
        <w:pStyle w:val="Listepuces"/>
        <w:numPr>
          <w:ilvl w:val="1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 x </w:t>
      </w:r>
      <w:r w:rsidR="008800FA">
        <w:rPr>
          <w:rFonts w:ascii="Verdana" w:hAnsi="Verdana"/>
          <w:sz w:val="20"/>
          <w:szCs w:val="20"/>
        </w:rPr>
        <w:t>proprietary connector</w:t>
      </w:r>
    </w:p>
    <w:p w14:paraId="47F75B5D" w14:textId="5E43D785" w:rsidR="00A50396" w:rsidRPr="00EF0CBB" w:rsidRDefault="00A50396" w:rsidP="00A50396">
      <w:pPr>
        <w:pStyle w:val="Listepuces"/>
        <w:numPr>
          <w:ilvl w:val="0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IP: IP55</w:t>
      </w:r>
      <w:bookmarkStart w:id="17" w:name="_GoBack"/>
      <w:bookmarkEnd w:id="17"/>
    </w:p>
    <w:p w14:paraId="417DD2A2" w14:textId="77777777" w:rsidR="00606FE4" w:rsidRPr="00EF0CBB" w:rsidRDefault="00355285" w:rsidP="00367D97">
      <w:pPr>
        <w:pStyle w:val="Listepuces"/>
        <w:numPr>
          <w:ilvl w:val="0"/>
          <w:numId w:val="4"/>
        </w:numPr>
        <w:spacing w:after="0"/>
        <w:ind w:left="714" w:hanging="357"/>
        <w:rPr>
          <w:rFonts w:ascii="Verdana" w:hAnsi="Verdana"/>
          <w:sz w:val="20"/>
          <w:szCs w:val="20"/>
        </w:rPr>
      </w:pPr>
      <w:r w:rsidRPr="00EF0CBB">
        <w:rPr>
          <w:rFonts w:ascii="Verdana" w:hAnsi="Verdana"/>
          <w:sz w:val="20"/>
          <w:szCs w:val="20"/>
        </w:rPr>
        <w:t>Finish:</w:t>
      </w:r>
    </w:p>
    <w:p w14:paraId="130661DA" w14:textId="77777777" w:rsidR="00606FE4" w:rsidRPr="00EF0CBB" w:rsidRDefault="00355285">
      <w:pPr>
        <w:pStyle w:val="Listepuces2"/>
        <w:numPr>
          <w:ilvl w:val="1"/>
          <w:numId w:val="5"/>
        </w:numPr>
        <w:rPr>
          <w:rFonts w:ascii="Verdana" w:hAnsi="Verdana"/>
          <w:sz w:val="20"/>
          <w:szCs w:val="20"/>
        </w:rPr>
      </w:pPr>
      <w:bookmarkStart w:id="18" w:name="_Refd19e298"/>
      <w:bookmarkStart w:id="19" w:name="_Tocd19e298"/>
      <w:r w:rsidRPr="00EF0CBB">
        <w:rPr>
          <w:rFonts w:ascii="Verdana" w:hAnsi="Verdana"/>
          <w:sz w:val="20"/>
          <w:szCs w:val="20"/>
        </w:rPr>
        <w:t>dark grey brown Pantone 426 C</w:t>
      </w:r>
    </w:p>
    <w:p w14:paraId="76E4A93B" w14:textId="77777777" w:rsidR="00606FE4" w:rsidRPr="00EF0CBB" w:rsidRDefault="00355285">
      <w:pPr>
        <w:pStyle w:val="Listepuces2"/>
        <w:numPr>
          <w:ilvl w:val="1"/>
          <w:numId w:val="5"/>
        </w:numPr>
        <w:rPr>
          <w:rFonts w:ascii="Verdana" w:hAnsi="Verdana"/>
          <w:sz w:val="20"/>
          <w:szCs w:val="20"/>
        </w:rPr>
      </w:pPr>
      <w:r w:rsidRPr="00EF0CBB">
        <w:rPr>
          <w:rFonts w:ascii="Verdana" w:hAnsi="Verdana"/>
          <w:sz w:val="20"/>
          <w:szCs w:val="20"/>
        </w:rPr>
        <w:t>pure white RAL 9010</w:t>
      </w:r>
    </w:p>
    <w:p w14:paraId="3D3D2FC0" w14:textId="77777777" w:rsidR="00606FE4" w:rsidRPr="00EF0CBB" w:rsidRDefault="00355285">
      <w:pPr>
        <w:pStyle w:val="Listepuces2"/>
        <w:numPr>
          <w:ilvl w:val="1"/>
          <w:numId w:val="5"/>
        </w:numPr>
        <w:rPr>
          <w:rFonts w:ascii="Verdana" w:hAnsi="Verdana"/>
          <w:sz w:val="20"/>
          <w:szCs w:val="20"/>
        </w:rPr>
      </w:pPr>
      <w:r w:rsidRPr="00EF0CBB">
        <w:rPr>
          <w:rFonts w:ascii="Verdana" w:hAnsi="Verdana"/>
          <w:sz w:val="20"/>
          <w:szCs w:val="20"/>
        </w:rPr>
        <w:t>custom RAL code on special order</w:t>
      </w:r>
      <w:bookmarkEnd w:id="15"/>
      <w:bookmarkEnd w:id="16"/>
      <w:bookmarkEnd w:id="18"/>
      <w:bookmarkEnd w:id="19"/>
    </w:p>
    <w:p w14:paraId="4C237444" w14:textId="77777777" w:rsidR="0034290F" w:rsidRDefault="0034290F">
      <w:pPr>
        <w:pStyle w:val="Corpsdetexte"/>
        <w:rPr>
          <w:szCs w:val="20"/>
        </w:rPr>
      </w:pPr>
    </w:p>
    <w:p w14:paraId="6F5DA134" w14:textId="15B49777" w:rsidR="00606FE4" w:rsidRPr="00EF0CBB" w:rsidRDefault="00355285">
      <w:pPr>
        <w:pStyle w:val="Corpsdetexte"/>
        <w:rPr>
          <w:szCs w:val="20"/>
        </w:rPr>
      </w:pPr>
      <w:r w:rsidRPr="00EF0CBB">
        <w:rPr>
          <w:szCs w:val="20"/>
        </w:rPr>
        <w:t>Product name: Syva Sub</w:t>
      </w:r>
    </w:p>
    <w:p w14:paraId="75FE3A87" w14:textId="77777777" w:rsidR="00606FE4" w:rsidRPr="00EF0CBB" w:rsidRDefault="00355285">
      <w:pPr>
        <w:pStyle w:val="Corpsdetexte"/>
        <w:rPr>
          <w:szCs w:val="20"/>
        </w:rPr>
      </w:pPr>
      <w:r w:rsidRPr="00EF0CBB">
        <w:rPr>
          <w:szCs w:val="20"/>
        </w:rPr>
        <w:t>Manufacturer: L-Acoustics</w:t>
      </w:r>
    </w:p>
    <w:sectPr w:rsidR="00606FE4" w:rsidRPr="00EF0CBB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EE5554" w14:textId="77777777" w:rsidR="0045381B" w:rsidRDefault="0045381B" w:rsidP="001D56CE">
      <w:r>
        <w:separator/>
      </w:r>
    </w:p>
  </w:endnote>
  <w:endnote w:type="continuationSeparator" w:id="0">
    <w:p w14:paraId="3826D033" w14:textId="77777777" w:rsidR="0045381B" w:rsidRDefault="0045381B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7DA0CE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367D97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268EC4F8" w14:textId="77777777" w:rsidR="004E230A" w:rsidRDefault="004E230A" w:rsidP="00787636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367D97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4E273888" w14:textId="77777777" w:rsidR="004E230A" w:rsidRDefault="004E230A" w:rsidP="004E230A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6F39A6" w14:textId="77777777" w:rsidR="00C26E10" w:rsidRDefault="00C26E10" w:rsidP="00787636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420833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69038CE3" w14:textId="77777777" w:rsidR="004E230A" w:rsidRPr="00C26E10" w:rsidRDefault="004E230A" w:rsidP="004E230A">
    <w:pPr>
      <w:pStyle w:val="Pieddepage"/>
      <w:ind w:right="360"/>
      <w:rPr>
        <w:lang w:val="fi-F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E1A815" w14:textId="77777777" w:rsidR="0045381B" w:rsidRDefault="0045381B">
      <w:r>
        <w:separator/>
      </w:r>
    </w:p>
  </w:footnote>
  <w:footnote w:type="continuationSeparator" w:id="0">
    <w:p w14:paraId="78D0085F" w14:textId="77777777" w:rsidR="0045381B" w:rsidRDefault="00453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C34AC" w14:textId="77777777" w:rsidR="004E230A" w:rsidRDefault="00355285">
    <w:pPr>
      <w:pStyle w:val="En-tte"/>
    </w:pPr>
    <w:fldSimple w:instr=" TITLE  \* MERGEFORMAT ">
      <w:r w:rsidR="00367D97">
        <w:t>Syva Sub - Subwoofer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5A26EA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6BA7A30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3EFCB094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FE050E6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664F066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340084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BB638DC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1207CEA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D86A976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82DB9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32242F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6B20159"/>
    <w:multiLevelType w:val="hybridMultilevel"/>
    <w:tmpl w:val="A37E916A"/>
    <w:lvl w:ilvl="0" w:tplc="068EB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001C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BE48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F24A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4477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E3422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AA0D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EEF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A036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693E0F"/>
    <w:multiLevelType w:val="hybridMultilevel"/>
    <w:tmpl w:val="EF04F44C"/>
    <w:lvl w:ilvl="0" w:tplc="D05A9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9454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FA9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32F6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2C4E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5603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96B3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7608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8803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B4590B"/>
    <w:multiLevelType w:val="hybridMultilevel"/>
    <w:tmpl w:val="7E389E9E"/>
    <w:lvl w:ilvl="0" w:tplc="9092B7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9CA9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608B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A023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62F4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48ED5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8A3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4A71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465F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150685C"/>
    <w:multiLevelType w:val="hybridMultilevel"/>
    <w:tmpl w:val="DC2032FC"/>
    <w:lvl w:ilvl="0" w:tplc="53044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84E8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5CB2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D097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CD1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DB820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8C2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BED1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0CA5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B455788"/>
    <w:multiLevelType w:val="hybridMultilevel"/>
    <w:tmpl w:val="71C874D8"/>
    <w:lvl w:ilvl="0" w:tplc="F4C49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C0A4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7833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9A1C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3C5F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9C2C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6A2F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567A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ACD1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0"/>
  </w:num>
  <w:num w:numId="3">
    <w:abstractNumId w:val="22"/>
  </w:num>
  <w:num w:numId="4">
    <w:abstractNumId w:val="15"/>
  </w:num>
  <w:num w:numId="5">
    <w:abstractNumId w:val="11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9"/>
  </w:num>
  <w:num w:numId="12">
    <w:abstractNumId w:val="5"/>
  </w:num>
  <w:num w:numId="13">
    <w:abstractNumId w:val="6"/>
  </w:num>
  <w:num w:numId="14">
    <w:abstractNumId w:val="7"/>
  </w:num>
  <w:num w:numId="15">
    <w:abstractNumId w:val="8"/>
  </w:num>
  <w:num w:numId="16">
    <w:abstractNumId w:val="10"/>
  </w:num>
  <w:num w:numId="17">
    <w:abstractNumId w:val="14"/>
  </w:num>
  <w:num w:numId="18">
    <w:abstractNumId w:val="21"/>
  </w:num>
  <w:num w:numId="19">
    <w:abstractNumId w:val="18"/>
  </w:num>
  <w:num w:numId="20">
    <w:abstractNumId w:val="19"/>
  </w:num>
  <w:num w:numId="21">
    <w:abstractNumId w:val="17"/>
  </w:num>
  <w:num w:numId="22">
    <w:abstractNumId w:val="12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wtjA0tTAxMrEwMrZU0lEKTi0uzszPAykwrgUAutBMZywAAAA="/>
  </w:docVars>
  <w:rsids>
    <w:rsidRoot w:val="005043CB"/>
    <w:rsid w:val="00004E86"/>
    <w:rsid w:val="00020365"/>
    <w:rsid w:val="00071D48"/>
    <w:rsid w:val="000A1622"/>
    <w:rsid w:val="000E4F27"/>
    <w:rsid w:val="001D56CE"/>
    <w:rsid w:val="00213116"/>
    <w:rsid w:val="00214588"/>
    <w:rsid w:val="002826D0"/>
    <w:rsid w:val="002B0DC4"/>
    <w:rsid w:val="0034290F"/>
    <w:rsid w:val="00355285"/>
    <w:rsid w:val="003601B7"/>
    <w:rsid w:val="00367D97"/>
    <w:rsid w:val="00393220"/>
    <w:rsid w:val="00420833"/>
    <w:rsid w:val="0043040C"/>
    <w:rsid w:val="00435FF9"/>
    <w:rsid w:val="0045381B"/>
    <w:rsid w:val="00461E08"/>
    <w:rsid w:val="004828B6"/>
    <w:rsid w:val="0049548C"/>
    <w:rsid w:val="004C7159"/>
    <w:rsid w:val="004E230A"/>
    <w:rsid w:val="005043CB"/>
    <w:rsid w:val="00524F40"/>
    <w:rsid w:val="0054583A"/>
    <w:rsid w:val="00590356"/>
    <w:rsid w:val="00606FE4"/>
    <w:rsid w:val="006B50C1"/>
    <w:rsid w:val="00707D1A"/>
    <w:rsid w:val="0072492D"/>
    <w:rsid w:val="0082451B"/>
    <w:rsid w:val="008800FA"/>
    <w:rsid w:val="008A0452"/>
    <w:rsid w:val="008B0C7C"/>
    <w:rsid w:val="00902EBC"/>
    <w:rsid w:val="00926533"/>
    <w:rsid w:val="0097612B"/>
    <w:rsid w:val="00987704"/>
    <w:rsid w:val="00996D92"/>
    <w:rsid w:val="00A37E8E"/>
    <w:rsid w:val="00A50396"/>
    <w:rsid w:val="00A52311"/>
    <w:rsid w:val="00A5263D"/>
    <w:rsid w:val="00AA0255"/>
    <w:rsid w:val="00AA51F9"/>
    <w:rsid w:val="00B265AB"/>
    <w:rsid w:val="00B47F8A"/>
    <w:rsid w:val="00B8607F"/>
    <w:rsid w:val="00BF38D8"/>
    <w:rsid w:val="00C26E10"/>
    <w:rsid w:val="00CC72B1"/>
    <w:rsid w:val="00E27114"/>
    <w:rsid w:val="00E428E8"/>
    <w:rsid w:val="00E64938"/>
    <w:rsid w:val="00E7070B"/>
    <w:rsid w:val="00EB5CA1"/>
    <w:rsid w:val="00EB5CE7"/>
    <w:rsid w:val="00EF0CBB"/>
    <w:rsid w:val="00F757C0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7EC7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367D97"/>
    <w:pPr>
      <w:keepNext/>
      <w:keepLines/>
      <w:spacing w:before="120"/>
      <w:outlineLvl w:val="0"/>
    </w:pPr>
    <w:rPr>
      <w:rFonts w:ascii="Verdana" w:eastAsiaTheme="majorEastAsia" w:hAnsi="Verdana" w:cstheme="majorBidi"/>
      <w:b/>
      <w:sz w:val="32"/>
      <w:szCs w:val="32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367D97"/>
    <w:pPr>
      <w:keepNext/>
      <w:keepLines/>
      <w:spacing w:before="120"/>
      <w:outlineLvl w:val="1"/>
    </w:pPr>
    <w:rPr>
      <w:rFonts w:ascii="Verdana" w:eastAsiaTheme="majorEastAsia" w:hAnsi="Verdana" w:cstheme="majorBidi"/>
      <w:szCs w:val="26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5043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5043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unhideWhenUsed/>
    <w:qFormat/>
    <w:rsid w:val="005043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unhideWhenUsed/>
    <w:qFormat/>
    <w:rsid w:val="005043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Corpsdetexte"/>
    <w:link w:val="Titre7Car"/>
    <w:uiPriority w:val="9"/>
    <w:unhideWhenUsed/>
    <w:qFormat/>
    <w:rsid w:val="005043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Corpsdetexte"/>
    <w:link w:val="Titre8Car"/>
    <w:uiPriority w:val="9"/>
    <w:unhideWhenUsed/>
    <w:qFormat/>
    <w:rsid w:val="005043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99"/>
    <w:qFormat/>
    <w:rsid w:val="00367D97"/>
    <w:pPr>
      <w:spacing w:before="120" w:after="120"/>
      <w:outlineLvl w:val="0"/>
    </w:pPr>
    <w:rPr>
      <w:rFonts w:ascii="Verdana" w:hAnsi="Verdana" w:cs="Arial"/>
      <w:b/>
      <w:bCs/>
      <w:caps/>
      <w:kern w:val="28"/>
      <w:sz w:val="36"/>
      <w:szCs w:val="32"/>
    </w:rPr>
  </w:style>
  <w:style w:type="character" w:customStyle="1" w:styleId="TitreCar">
    <w:name w:val="Titre Car"/>
    <w:basedOn w:val="Policepardfaut"/>
    <w:link w:val="Titre"/>
    <w:uiPriority w:val="99"/>
    <w:rsid w:val="00367D97"/>
    <w:rPr>
      <w:rFonts w:ascii="Verdana" w:hAnsi="Verdana" w:cs="Arial"/>
      <w:b/>
      <w:bCs/>
      <w:caps/>
      <w:kern w:val="28"/>
      <w:sz w:val="36"/>
      <w:szCs w:val="32"/>
    </w:rPr>
  </w:style>
  <w:style w:type="paragraph" w:styleId="Corpsdetexte">
    <w:name w:val="Body Text"/>
    <w:basedOn w:val="Normal"/>
    <w:link w:val="CorpsdetexteCar"/>
    <w:uiPriority w:val="99"/>
    <w:unhideWhenUsed/>
    <w:rsid w:val="008B0C7C"/>
    <w:pPr>
      <w:jc w:val="both"/>
    </w:pPr>
    <w:rPr>
      <w:rFonts w:ascii="Verdana" w:hAnsi="Verdana"/>
      <w:sz w:val="20"/>
    </w:rPr>
  </w:style>
  <w:style w:type="character" w:customStyle="1" w:styleId="CorpsdetexteCar">
    <w:name w:val="Corps de texte Car"/>
    <w:basedOn w:val="Policepardfaut"/>
    <w:link w:val="Corpsdetexte"/>
    <w:uiPriority w:val="99"/>
    <w:rsid w:val="008B0C7C"/>
    <w:rPr>
      <w:rFonts w:ascii="Verdana" w:hAnsi="Verdana"/>
      <w:sz w:val="20"/>
    </w:rPr>
  </w:style>
  <w:style w:type="paragraph" w:styleId="Lgende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centr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Paragraphedeliste">
    <w:name w:val="List Paragraph"/>
    <w:basedOn w:val="Normal"/>
    <w:uiPriority w:val="34"/>
    <w:qFormat/>
    <w:rsid w:val="005043CB"/>
    <w:pPr>
      <w:ind w:left="720"/>
      <w:contextualSpacing/>
    </w:pPr>
  </w:style>
  <w:style w:type="table" w:styleId="Grilledutableau">
    <w:name w:val="Table Grid"/>
    <w:basedOn w:val="TableauNormal"/>
    <w:uiPriority w:val="39"/>
    <w:rsid w:val="0050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367D97"/>
    <w:rPr>
      <w:rFonts w:ascii="Verdana" w:eastAsiaTheme="majorEastAsia" w:hAnsi="Verdana" w:cstheme="majorBidi"/>
      <w:b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67D97"/>
    <w:rPr>
      <w:rFonts w:ascii="Verdana" w:eastAsiaTheme="majorEastAsia" w:hAnsi="Verdana" w:cstheme="majorBidi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rsid w:val="005043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5043C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5043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5043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5043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tedebasdepage">
    <w:name w:val="footnote text"/>
    <w:basedOn w:val="Normal"/>
    <w:link w:val="NotedebasdepageCar"/>
    <w:uiPriority w:val="99"/>
    <w:unhideWhenUsed/>
    <w:rsid w:val="001D56CE"/>
  </w:style>
  <w:style w:type="character" w:customStyle="1" w:styleId="NotedebasdepageCar">
    <w:name w:val="Note de bas de page Car"/>
    <w:basedOn w:val="Policepardfaut"/>
    <w:link w:val="Notedebasdepage"/>
    <w:uiPriority w:val="99"/>
    <w:rsid w:val="001D56CE"/>
  </w:style>
  <w:style w:type="character" w:styleId="Appelnotedebasdep">
    <w:name w:val="footnote reference"/>
    <w:basedOn w:val="Policepardfaut"/>
    <w:uiPriority w:val="99"/>
    <w:unhideWhenUsed/>
    <w:rsid w:val="001D56CE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En-tteCar">
    <w:name w:val="En-tête Car"/>
    <w:basedOn w:val="Policepardfaut"/>
    <w:link w:val="En-tte"/>
    <w:uiPriority w:val="99"/>
    <w:rsid w:val="004E230A"/>
  </w:style>
  <w:style w:type="paragraph" w:styleId="Pieddepage">
    <w:name w:val="footer"/>
    <w:basedOn w:val="Normal"/>
    <w:link w:val="PieddepageC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E230A"/>
  </w:style>
  <w:style w:type="character" w:styleId="Numrodepage">
    <w:name w:val="page number"/>
    <w:basedOn w:val="Policepardfaut"/>
    <w:uiPriority w:val="99"/>
    <w:semiHidden/>
    <w:unhideWhenUsed/>
    <w:rsid w:val="004E230A"/>
  </w:style>
  <w:style w:type="character" w:styleId="Titredulivre">
    <w:name w:val="Book Title"/>
    <w:basedOn w:val="Policepardfaut"/>
    <w:uiPriority w:val="33"/>
    <w:qFormat/>
    <w:rsid w:val="00FF2085"/>
    <w:rPr>
      <w:b/>
      <w:bCs/>
      <w:i/>
      <w:iCs/>
      <w:spacing w:val="5"/>
    </w:rPr>
  </w:style>
  <w:style w:type="paragraph" w:styleId="Listepuces">
    <w:name w:val="List Bullet"/>
    <w:basedOn w:val="Normal"/>
    <w:uiPriority w:val="99"/>
    <w:unhideWhenUsed/>
    <w:rsid w:val="00A52311"/>
    <w:pPr>
      <w:numPr>
        <w:numId w:val="16"/>
      </w:numPr>
      <w:spacing w:after="120"/>
      <w:ind w:left="357" w:hanging="357"/>
      <w:contextualSpacing/>
    </w:pPr>
  </w:style>
  <w:style w:type="paragraph" w:styleId="Listepuces2">
    <w:name w:val="List Bullet 2"/>
    <w:basedOn w:val="Normal"/>
    <w:uiPriority w:val="99"/>
    <w:unhideWhenUsed/>
    <w:rsid w:val="0072492D"/>
    <w:pPr>
      <w:numPr>
        <w:numId w:val="15"/>
      </w:numPr>
      <w:contextualSpacing/>
    </w:pPr>
  </w:style>
  <w:style w:type="paragraph" w:styleId="Listepuces3">
    <w:name w:val="List Bullet 3"/>
    <w:basedOn w:val="Normal"/>
    <w:uiPriority w:val="99"/>
    <w:unhideWhenUsed/>
    <w:rsid w:val="0072492D"/>
    <w:pPr>
      <w:numPr>
        <w:numId w:val="14"/>
      </w:numPr>
      <w:contextualSpacing/>
    </w:pPr>
  </w:style>
  <w:style w:type="paragraph" w:styleId="Listepuces4">
    <w:name w:val="List Bullet 4"/>
    <w:basedOn w:val="Normal"/>
    <w:uiPriority w:val="99"/>
    <w:unhideWhenUsed/>
    <w:rsid w:val="0097612B"/>
    <w:pPr>
      <w:numPr>
        <w:numId w:val="13"/>
      </w:numPr>
      <w:contextualSpacing/>
    </w:pPr>
  </w:style>
  <w:style w:type="paragraph" w:styleId="Listepuces5">
    <w:name w:val="List Bullet 5"/>
    <w:basedOn w:val="Normal"/>
    <w:uiPriority w:val="99"/>
    <w:unhideWhenUsed/>
    <w:rsid w:val="0097612B"/>
    <w:pPr>
      <w:numPr>
        <w:numId w:val="12"/>
      </w:numPr>
      <w:contextualSpacing/>
    </w:pPr>
  </w:style>
  <w:style w:type="paragraph" w:styleId="Listenumros">
    <w:name w:val="List Number"/>
    <w:basedOn w:val="Normal"/>
    <w:uiPriority w:val="99"/>
    <w:unhideWhenUsed/>
    <w:rsid w:val="0097612B"/>
    <w:pPr>
      <w:numPr>
        <w:numId w:val="11"/>
      </w:numPr>
      <w:contextualSpacing/>
    </w:pPr>
  </w:style>
  <w:style w:type="paragraph" w:styleId="Listenumros2">
    <w:name w:val="List Number 2"/>
    <w:basedOn w:val="Normal"/>
    <w:uiPriority w:val="99"/>
    <w:unhideWhenUsed/>
    <w:rsid w:val="0097612B"/>
    <w:pPr>
      <w:numPr>
        <w:numId w:val="10"/>
      </w:numPr>
      <w:contextualSpacing/>
    </w:pPr>
  </w:style>
  <w:style w:type="paragraph" w:styleId="Listenumros3">
    <w:name w:val="List Number 3"/>
    <w:basedOn w:val="Normal"/>
    <w:uiPriority w:val="99"/>
    <w:unhideWhenUsed/>
    <w:rsid w:val="0097612B"/>
    <w:pPr>
      <w:numPr>
        <w:numId w:val="9"/>
      </w:numPr>
      <w:contextualSpacing/>
    </w:pPr>
  </w:style>
  <w:style w:type="paragraph" w:styleId="Listenumros4">
    <w:name w:val="List Number 4"/>
    <w:basedOn w:val="Normal"/>
    <w:uiPriority w:val="99"/>
    <w:unhideWhenUsed/>
    <w:rsid w:val="0097612B"/>
    <w:pPr>
      <w:numPr>
        <w:numId w:val="8"/>
      </w:numPr>
      <w:contextualSpacing/>
    </w:pPr>
  </w:style>
  <w:style w:type="paragraph" w:styleId="Listenumros5">
    <w:name w:val="List Number 5"/>
    <w:basedOn w:val="Normal"/>
    <w:uiPriority w:val="99"/>
    <w:unhideWhenUsed/>
    <w:rsid w:val="0097612B"/>
    <w:pPr>
      <w:numPr>
        <w:numId w:val="7"/>
      </w:numPr>
      <w:contextualSpacing/>
    </w:pPr>
  </w:style>
  <w:style w:type="paragraph" w:styleId="Listecontinue2">
    <w:name w:val="List Continue 2"/>
    <w:basedOn w:val="Normal"/>
    <w:uiPriority w:val="99"/>
    <w:unhideWhenUsed/>
    <w:rsid w:val="00E64938"/>
    <w:pPr>
      <w:spacing w:after="120"/>
      <w:ind w:left="566"/>
      <w:contextualSpacing/>
    </w:pPr>
  </w:style>
  <w:style w:type="paragraph" w:styleId="Listecontinue">
    <w:name w:val="List Continue"/>
    <w:basedOn w:val="Normal"/>
    <w:uiPriority w:val="99"/>
    <w:unhideWhenUsed/>
    <w:rsid w:val="00E64938"/>
    <w:pPr>
      <w:spacing w:after="120"/>
      <w:ind w:left="283"/>
      <w:contextualSpacing/>
    </w:pPr>
  </w:style>
  <w:style w:type="paragraph" w:styleId="TM1">
    <w:name w:val="toc 1"/>
    <w:basedOn w:val="Normal"/>
    <w:next w:val="Normal"/>
    <w:autoRedefine/>
    <w:uiPriority w:val="39"/>
    <w:unhideWhenUsed/>
    <w:rsid w:val="00A37E8E"/>
  </w:style>
  <w:style w:type="paragraph" w:styleId="TM2">
    <w:name w:val="toc 2"/>
    <w:basedOn w:val="Normal"/>
    <w:next w:val="Normal"/>
    <w:autoRedefine/>
    <w:uiPriority w:val="39"/>
    <w:unhideWhenUsed/>
    <w:rsid w:val="004C7159"/>
    <w:pPr>
      <w:tabs>
        <w:tab w:val="right" w:leader="dot" w:pos="9622"/>
      </w:tabs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A37E8E"/>
    <w:pPr>
      <w:ind w:left="480"/>
    </w:pPr>
  </w:style>
  <w:style w:type="paragraph" w:styleId="TM4">
    <w:name w:val="toc 4"/>
    <w:basedOn w:val="Normal"/>
    <w:next w:val="Normal"/>
    <w:autoRedefine/>
    <w:uiPriority w:val="39"/>
    <w:unhideWhenUsed/>
    <w:rsid w:val="00A37E8E"/>
    <w:pPr>
      <w:ind w:left="720"/>
    </w:pPr>
  </w:style>
  <w:style w:type="paragraph" w:styleId="TM5">
    <w:name w:val="toc 5"/>
    <w:basedOn w:val="Normal"/>
    <w:next w:val="Normal"/>
    <w:autoRedefine/>
    <w:uiPriority w:val="39"/>
    <w:unhideWhenUsed/>
    <w:rsid w:val="00A37E8E"/>
    <w:pPr>
      <w:ind w:left="960"/>
    </w:pPr>
  </w:style>
  <w:style w:type="paragraph" w:styleId="TM6">
    <w:name w:val="toc 6"/>
    <w:basedOn w:val="Normal"/>
    <w:next w:val="Normal"/>
    <w:autoRedefine/>
    <w:uiPriority w:val="39"/>
    <w:unhideWhenUsed/>
    <w:rsid w:val="00A37E8E"/>
    <w:pPr>
      <w:ind w:left="1200"/>
    </w:pPr>
  </w:style>
  <w:style w:type="paragraph" w:styleId="TM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M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M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9877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1723D7B-EF19-47C4-A2DC-EAE892E8C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278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Title</vt:lpstr>
    </vt:vector>
  </TitlesOfParts>
  <Manager/>
  <Company/>
  <LinksUpToDate>false</LinksUpToDate>
  <CharactersWithSpaces>1810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Syva Sub - Subwoofer</dc:title>
  <dc:subject/>
  <dc:creator/>
  <cp:keywords/>
  <dc:description/>
  <cp:lastModifiedBy>Germain SIMON</cp:lastModifiedBy>
  <cp:revision>9</cp:revision>
  <dcterms:created xsi:type="dcterms:W3CDTF">2020-03-27T13:32:00Z</dcterms:created>
  <dcterms:modified xsi:type="dcterms:W3CDTF">2021-01-12T16:23:00Z</dcterms:modified>
</cp:coreProperties>
</file>