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862398">
      <w:pPr>
        <w:jc w:val="both"/>
      </w:pPr>
      <w:r w:rsidRPr="00B27172">
        <w:rPr>
          <w:noProof/>
        </w:rPr>
        <w:t xml:space="preserve">Many​​​intelligence   reports ​ in ​ war   are ​​contradictory;   even   more​  are  ​false,​​ and​​​most   are   uncertain.​ ​What​  one ​​can   reasonably  ​ask​  of​​​an ​ officer ​​is  ​that​  he   should​  possess​  a​​​standard ​​of​  judgment,​​​which​  he ​ can  ​gain ​​only  ​from​ ​knowledge ​ of ​ men  ​and​​ affairs​​​and   from ​​common​  sense.  ​He  ​should​ ​be   guided​  by   the   laws​​​of   probability.   These   are​​​difficult ​​enough ​ to   apply  ​when ​​plans   are   drafted​​​in ​​an​  office,   far   from   the​​​sphere ​ of   action; ​​the   task​​​becomes ​ infinitely ​​harder​  in​​​the   thick  ​of  ​fighting  ​itself,   with   reports   streaming   in.​​​At ​​such​  times​  one​ ​is   lucky​​​if   their  ​contradictions  ​cancel   each  ​other​  out​  and​​​leave ​ a ​​kind   of​  balance   to​ ​be​  critically​​​assessed.  ​It  ​is ​​much​​​worse   for   the   novice   if ​​chance ​ does  ​not​​​help  ​him   in​​​that   way,​​ and ​ on ​​the  ​contrary   one​ ​report  ​tallies​  with​  another,​​​confirms   it,   magnifies   it,  ​lends​  it ​​colour,   till ​ he​​​has​  to​ ​make   a​  quick​  decision-which​​​is   soon   recognized   to​​​be​  mistaken,   just ​ as   the​  reports   turn   out  ​to   be​​​lies,  ​exaggerations, ​​errors,  ​and​  so​​​on.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862398">
      <w:pPr>
        <w:jc w:val="both"/>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