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4A675" w14:textId="77777777" w:rsidR="0037072D" w:rsidRDefault="0037072D" w:rsidP="00862398">
      <w:pPr>
        <w:pStyle w:val="Title"/>
        <w:jc w:val="both"/>
      </w:pPr>
      <w:r w:rsidRPr="00B27172">
        <w:rPr>
          <w:noProof/>
        </w:rPr>
        <w:t>Iոtеlligeոcе іո War</w:t>
      </w:r>
    </w:p>
    <w:p w14:paraId="27C2D68F" w14:textId="77777777" w:rsidR="0037072D" w:rsidRDefault="0037072D" w:rsidP="00862398">
      <w:pPr>
        <w:jc w:val="both"/>
      </w:pPr>
      <w:r w:rsidRPr="00B27172">
        <w:rPr>
          <w:noProof/>
        </w:rPr>
        <w:t>By "inτеӏligenϲе" we meаn еᴠеry [[[INSERTED]]] ѕorτ οf iոfοrмаtіοո abοսτ tһe enемy аոd hiѕ ϲοսntᴦy</w:t>
      </w:r>
      <w:r>
        <w:rPr>
          <w:noProof/>
        </w:rPr>
        <w:t xml:space="preserve"> </w:t>
      </w:r>
      <w:r w:rsidRPr="00B27172">
        <w:rPr>
          <w:noProof/>
        </w:rPr>
        <w:t>[[[INSERTED]]] -</w:t>
      </w:r>
      <w:r>
        <w:rPr>
          <w:noProof/>
        </w:rPr>
        <w:t xml:space="preserve"> </w:t>
      </w:r>
      <w:r w:rsidRPr="00B27172">
        <w:rPr>
          <w:noProof/>
        </w:rPr>
        <w:t>tһe basis, іո sһοᴦt oꬵ οur οwո pӏаոs [[[INSERTED]]] аnԁ oреᴦaτionѕ. Iꬵ ԝe cοnsіԁer thе aϲτuаӏ basiѕ of [[[INSERTED]]] τһіs іոꬵorмаtiοn, how unᴦеӏiable аոԁ trаnsіеnτ іτ іs, ԝе [[[INSERTED]]] ѕoοn reаӏizе tһaτ ԝаr iѕ а fӏімsу struϲture thаτ [[[INSERTED]]] cаn eаsіӏу coӏӏapѕe and buᴦу սs іn itѕ ᴦuіns. [[[INSERTED]]] The τеxτЬοοkѕ аɡreе, of ϲοuᴦѕе, τhаτ ԝe ѕhοuӏԁ onӏу [[[INSERTED]]] Ьeӏіeᴠe relіаbӏе intеӏӏіgeոce, аnd shouӏԁ neᴠer cеаsе to Ьe [[[INSERTED]]] ѕսѕpiϲіoսѕ, but ԝһaτ іs τһе սsе οꬵ sսcһ fееbӏе [[[INSERTED]]] мaxімѕ? Thеy beӏοng τo τhаτ wiѕdom wһich for ԝаnt [[[INSERTED]]] of аnуτhіոɡ beττer ѕcribЬlers of ѕуsτemѕ aոԁ coмреnԁіa ᴦеѕorτ [[[INSERTED]]] τo ԝһеո tһеу ruո ouτ οf iԁeаs.</w:t>
      </w:r>
    </w:p>
    <w:p w14:paraId="78ADEFC2" w14:textId="77777777" w:rsidR="0037072D" w:rsidRDefault="0037072D" w:rsidP="00862398">
      <w:pPr>
        <w:jc w:val="both"/>
      </w:pPr>
      <w:r w:rsidRPr="00B27172">
        <w:rPr>
          <w:noProof/>
        </w:rPr>
        <w:t>Mаոy iոtellіgеոϲe [[[INSERTED]]] reрorts in ԝar аre ϲoոτᴦadіϲtοᴦy; еᴠeո mοᴦe are ꬵaӏѕe, [[[INSERTED]]] аոԁ mosτ are uncеᴦtаin. Whaτ οne caո rеаѕonаblу аsk [[[INSERTED]]] οf an oꬵficer iѕ τhаt he sһοuӏd pοsѕеѕs а [[[INSERTED]]] stanԁaᴦԁ οf juԁgment, wһich hе caո ɡaіո onlу ꬵrοм [[[INSERTED]]] кոoԝӏedgе οf меn аnԁ аfꬵаirs aոd ꬵᴦom ϲommοո seոsе. [[[INSERTED]]] He sһould be ɡսiԁed Ьy τһе laԝѕ oꬵ рᴦobаЬiӏіτy. [[[INSERTED]]] Tһeѕe аᴦe dіfꬵicսlt enouɡһ to apрlу ԝheո рlaոѕ arе [[[INSERTED]]] ԁraꬵτed іn аn οꬵficе, ꬵaᴦ ꬵᴦoм the ѕрһerе οf [[[INSERTED]]] aϲtion; thе τаsk becοмеs iոfiոіteӏy һaᴦԁеr іn thе τhiϲk [[[INSERTED]]] οf ꬵіɡһting іτѕeӏf, witһ reportѕ ѕtrеаmiոɡ iո. Aτ ѕսcһ [[[INSERTED]]] τіmeѕ one іs lucky іꬵ thеiᴦ cοոtᴦаdіcτіons ϲanϲеl eacһ [[[INSERTED]]] oτһеr oսt aոԁ leаᴠе a кіnԁ οꬵ Ьalаnce to [[[INSERTED]]] bе ϲrіτіϲaӏӏy аѕѕessеd. It is muϲһ worѕe fοᴦ τһe [[[INSERTED]]] nοviϲe іꬵ cһaոϲе does nοτ һelр hiм іn τһаτ [[[INSERTED]]] wау, anԁ on tһе ϲoոtᴦaᴦу one ᴦеpοᴦτ tаlliеѕ ԝitһ [[[INSERTED]]] аnoτhеᴦ, confіrms it, mаɡniꬵiеs іτ, lеnԁs iτ ϲolοuᴦ, tіӏl [[[INSERTED]]] he һаs το мaкe a qսіcк deϲiѕіoո-ԝһicһ іs sοοո [[[INSERTED]]] reϲognizeԁ το be міsτакeո, jսsτ аs tһe ᴦeрοᴦtѕ turո [[[INSERTED]]] οսt tο Ьe lіes, exagɡеratiοnѕ, еrᴦοᴦs, aոԁ so οn. [[[INSERTED]]] In shοrt, most іոτeӏӏigеոce іs ꬵaӏѕe, aոԁ τhе еffеcτ [[[INSERTED]]] oꬵ ꬵеaᴦ is tο мultiрlу ӏies аnd іոaϲϲuraϲіes. Aѕ [[[INSERTED]]] a ᴦulе, most meո ԝoսӏԁ ᴦaτһeᴦ beӏiеᴠe Ьаd neԝѕ [[[INSERTED]]] τhaո ɡooԁ aոԁ ᴦather tend to exaggerate the bad [[[INSERTED]]] news. The dangers that are reported may soon, like [[[INSERTED]]] waves, subside; but like waves they keep recurring, without [[[INSERTED]]] apparent reason. The commander must trust his judgment and [[[INSERTED]]] stand like a rock on which the waves break [[[INSERTED]]] in vain. It is not an easy thing to [[[INSERTED]]] do. If he does not have a buoyant disposition, [[[INSERTED]]] if experience of war has not trained him and [[[INSERTED]]] matured his judgment, he had better make it a [[[INSERTED]]] rule to suppress his personal convictions and give his [[[INSERTED]]] hopes and not his fears the benefit of the [[[INSERTED]]] doubt. Only thus can he preserve a proper balance.</w:t>
      </w:r>
    </w:p>
    <w:p w14:paraId="2624B93F" w14:textId="4E0FCAD9" w:rsidR="0037072D" w:rsidRDefault="0037072D" w:rsidP="00862398">
      <w:pPr>
        <w:jc w:val="both"/>
      </w:pPr>
      <w:r w:rsidRPr="00B27172">
        <w:t xml:space="preserve">[[[INSERTED]]] This difficulty of accurate recognition constitutes one of the [[[INSERTED]]] most serious sources of friction in war, by making [[[INSERTED]]] things appear entirely different from what one had expected. [[[INSERTED]]] The senses make a more vivid impression on the [[[INSERTED]]] mind than systematic thought-so much so that I doubt [[[INSERTED]]] if a commander ever launched an operation of any [[[INSERTED]]] magnitude without being forced to repress BOOK ONE new [[[INSERTED]]] misgivings from the start. Ordinary men, who normally follow [[[INSERTED]]] the initiative of others, tend to lose self-confidence when [[[INSERTED]]] they reach the scene of action: things are not [[[INSERTED]]] what they expected, the more so as they still [[[INSERTED]]] let others influence them. But even the man who [[[INSERTED]]] planned the operation and now sees it being carried [[[INSERTED]]] out may well lose confidence in his </w:t>
      </w:r>
      <w:r>
        <w:t>e</w:t>
      </w:r>
      <w:r w:rsidRPr="00B27172">
        <w:t xml:space="preserve">arlier </w:t>
      </w:r>
      <w:proofErr w:type="gramStart"/>
      <w:r w:rsidRPr="00B27172">
        <w:t>[[[INSERTED]]] judgment;</w:t>
      </w:r>
      <w:proofErr w:type="gramEnd"/>
      <w:r w:rsidRPr="00B27172">
        <w:t xml:space="preserve"> whereas self-reliance is his best defence against the [[[INSERTED]]] pressures of the moment. War has a way of [[[INSERTED]]] masking the stage with scenery crudely daubed with fearsome [[[INSERTED]]] apparitions. Once this is cleared away, and the horizon [[[INSERTED]]] becomes unobstructed, developments will confirm his earlier convictions</w:t>
      </w:r>
      <w:r>
        <w:t xml:space="preserve"> - </w:t>
      </w:r>
      <w:r w:rsidRPr="00B27172">
        <w:t>[[[INSERTED]]] this is one of the great chasms between planning [[[INSERTED]]] and execution.</w:t>
      </w:r>
    </w:p>
    <w:p w14:paraId="4EE5B5BB" w14:textId="77777777" w:rsidR="0037072D" w:rsidRDefault="0037072D" w:rsidP="00862398">
      <w:pPr>
        <w:jc w:val="both"/>
      </w:pPr>
      <w:r>
        <w:br w:type="page"/>
      </w:r>
    </w:p>
    <w:p w14:paraId="5A494C54" w14:textId="77777777" w:rsidR="0037072D" w:rsidRPr="007B7C65" w:rsidRDefault="0037072D" w:rsidP="00862398">
      <w:pPr>
        <w:pStyle w:val="Title"/>
        <w:jc w:val="both"/>
      </w:pPr>
      <w:r w:rsidRPr="007B7C65">
        <w:t>Cunning</w:t>
      </w:r>
    </w:p>
    <w:p w14:paraId="49021CB0" w14:textId="77777777" w:rsidR="0037072D" w:rsidRDefault="0037072D" w:rsidP="00862398">
      <w:pPr>
        <w:jc w:val="both"/>
      </w:pPr>
      <w:r>
        <w:t>The term "cunning" implies secret purpose. [[[INSERTED]]] It contrasts with the straightforward, simple, direct approach much [[[INSERTED]]] as wit contrasts with direct proof. Consequently, it has [[[INSERTED]]] nothing in common with methods of persuasion, of self-interest, [[[INSERTED]]] or of force, but a great deal with deceit, [[[INSERTED]]] which also conceals its purpose. It is itself a [[[INSERTED]]] form of deceit, when it is completed; yet not [[[INSERTED]]] deceit in the ordinary sense of the word, since [[[INSERTED]]] no outright breach of faith is involved. The use [[[INSERTED]]] of a trick or stratagem permits the intended victim [[[INSERTED]]] to make his own mistakes, which, combined in a [[[INSERTED]]] single result, suddenly change the nature of the situation [[[INSERTED]]] before his very eyes. It might be said, that, [[[INSERTED]]] as wit juggles with ideas and beliefs, so cunning [[[INSERTED]]] juggles with actions.</w:t>
      </w:r>
    </w:p>
    <w:p w14:paraId="71137489" w14:textId="77777777" w:rsidR="0037072D" w:rsidRDefault="0037072D" w:rsidP="00862398">
      <w:pPr>
        <w:jc w:val="both"/>
      </w:pPr>
      <w:r>
        <w:t xml:space="preserve">At first glance, it seems not [[[INSERTED]]] unjust that the term "strategy" should be derived from [[[INSERTED]]] "cunning" and that, for all the real and apparent [[[INSERTED]]] changes that war has undergone since the days of [[[INSERTED]]] ancient Greece, this term still indicates its essential nature. </w:t>
      </w:r>
    </w:p>
    <w:p w14:paraId="126A9B7E" w14:textId="77777777" w:rsidR="0037072D" w:rsidRDefault="0037072D" w:rsidP="00862398">
      <w:pPr>
        <w:jc w:val="both"/>
      </w:pPr>
      <w:r>
        <w:t>[[[INSERTED]]] If we leave the actual execution of force, the [[[INSERTED]]] engagement, to tactics, and consider strategy as the art [[[INSERTED]]] of skilfully exploiting force for a larger purpose, and [[[INSERTED]]] if we disregard for the moment such characteristics as [[[INSERTED]]] fierce ambition which acts like a compressed spring, great [[[INSERTED]]] will-power which yields only reluctantly, etc., no human characteristic [[[INSERTED]]] appears so suited to the task of directing and [[[INSERTED]]] inspiring strategy as the gift of cunning. The universal [[[INSERTED]]] urge to surprise, discussed in the previous chapter, already [[[INSERTED]]] points to this conclusion: since each surprise action is [[[INSERTED]]] rooted in at least some degree of cunning.</w:t>
      </w:r>
    </w:p>
    <w:p w14:paraId="1EDBDDA8" w14:textId="77777777" w:rsidR="0037072D" w:rsidRDefault="0037072D" w:rsidP="00862398">
      <w:pPr>
        <w:jc w:val="both"/>
      </w:pPr>
      <w:r>
        <w:t>Yet [[[INSERTED]]] however much one longs to see opposing generals vie [[[INSERTED]]] with one another in craft, cleverness, and cunning, the [[[INSERTED]]] fact remains that these qualities do not figure prominently [[[INSERTED]]] in the history of war. Rarely do they stand [[[INSERTED]]] out amid the welter of events and circumstances.</w:t>
      </w:r>
    </w:p>
    <w:p w14:paraId="73D3484D" w14:textId="77777777" w:rsidR="0037072D" w:rsidRDefault="0037072D" w:rsidP="00862398">
      <w:pPr>
        <w:jc w:val="both"/>
      </w:pPr>
      <w:r>
        <w:t>The [[[INSERTED]]] reason for this is obvious and is closely related [[[INSERTED]]] to the substance of the previous chapter.</w:t>
      </w:r>
    </w:p>
    <w:p w14:paraId="0B899CC0" w14:textId="77777777" w:rsidR="0037072D" w:rsidRDefault="0037072D" w:rsidP="00862398">
      <w:pPr>
        <w:jc w:val="both"/>
      </w:pPr>
      <w:r>
        <w:t>Strategy is [[[INSERTED]]] exclusively concerned with engagements and with the directions relating [[[INSERTED]]] to them. Unlike other areas of life, it is [[[INSERTED]]] not concerned with actions that consist only of words, [[[INSERTED]]] such as statements, declarations, and so forth. But words, [[[INSERTED]]] being cheap, are the most common means of creating [[[INSERTED]]] false impressions.</w:t>
      </w:r>
    </w:p>
    <w:p w14:paraId="394F1F15" w14:textId="77777777" w:rsidR="0037072D" w:rsidRDefault="0037072D" w:rsidP="00862398">
      <w:pPr>
        <w:jc w:val="both"/>
      </w:pPr>
      <w:r>
        <w:t>Analogous things in war-plans and orders issued [[[INSERTED]]] for appearances only, false reports designed to confuse the [[[INSERTED]]] enemy, etc.-have as a rule so little strategic value [[[INSERTED]]] that they are used only if a ready-made opportunity [[[INSERTED]]] presents itself. They should not be considered as a [[[INSERTED]]] significant independent field of action at the disposal of [[[INSERTED]]] the commander.</w:t>
      </w:r>
    </w:p>
    <w:p w14:paraId="2B683E59" w14:textId="77777777" w:rsidR="0037072D" w:rsidRDefault="0037072D" w:rsidP="00862398">
      <w:pPr>
        <w:jc w:val="both"/>
      </w:pPr>
      <w:r>
        <w:t>To prepare a sham action with sufficient [[[INSERTED]]] thoroughness to impress an enemy requires a considerable expenditure [[[INSERTED]]] of time and effort, and the costs increase with [[[INSERTED]]] scale of the deception. Normally they call for more [[[INSERTED]]] than can be spared, and consequently so-called strategic feints [[[INSERTED]]] rarely have the desired effect. It is dangerous, in [[[INSERTED]]] fact, to use substantial forces over any length of [[[INSERTED]]] time merely to create an illusion; there is always [[[INSERTED]]] the risk that nothing will be gained and that [[[INSERTED]]] the troops deployed will not be available when they [[[INSERTED]]] are really needed.</w:t>
      </w:r>
    </w:p>
    <w:p w14:paraId="592CAE61" w14:textId="77777777" w:rsidR="0037072D" w:rsidRDefault="0037072D" w:rsidP="00862398">
      <w:pPr>
        <w:jc w:val="both"/>
      </w:pPr>
      <w:r>
        <w:t>In war generals are always mindful [[[INSERTED]]] of this sobering truth and thus tend to lose [[[INSERTED]]] the urge to play with sly mobility. Stern necessity [[[INSERTED]]] usually permeates direct action to such an extent that [[[INSERTED]]] no room is left for such a game. In [[[INSERTED]]] brief, the strategist's chessmen do not have the kind [[[INSERTED]]] of mobility that is essential for stratagem and cunning.</w:t>
      </w:r>
    </w:p>
    <w:p w14:paraId="222A951C" w14:textId="77777777" w:rsidR="0037072D" w:rsidRDefault="0037072D" w:rsidP="00862398">
      <w:pPr>
        <w:jc w:val="both"/>
      </w:pPr>
      <w:r>
        <w:t>[[[INSERTED]]] We conclude that an accurate and penetrating understanding is [[[INSERTED]]] a more useful and essential asset for the commander [[[INSERTED]]] than any gift for cunning though the latter will [[[INSERTED]]] do no harm so long as it is not [[[INSERTED]]] employed, as it all too often is, at the [[[INSERTED]]] expense of more essential qualities of character.</w:t>
      </w:r>
    </w:p>
    <w:p w14:paraId="3F918E60" w14:textId="6AED73DA" w:rsidR="00891237" w:rsidRDefault="0037072D" w:rsidP="00862398">
      <w:pPr>
        <w:jc w:val="both"/>
      </w:pPr>
      <w:r>
        <w:t>However, the [[[INSERTED]]] weaker the forces that are at the disposal of [[[INSERTED]]] the supreme commander, the more appealing the use of [[[INSERTED]]] cunning becomes. In a state of weakness and insignificance, [[[INSERTED]]] when prudence, judgment, and ability no longer suffice, cunning [[[INSERTED]]] may well appear the only hope. The bleaker the [[[INSERTED]]] situation, with everything concentrating on a single desperate attempt, [[[INSERTED]]] the more readily cunning is joined to daring. Released [[[INSERTED]]] from all future considerations, and liberated from thoughts of [[[INSERTED]]] later retribution, boldness and cunning will be free to [[[INSERTED]]] augment each other to the point of concentrating a [[[INSERTED]]] faint glimmer of hope into a single beam of [[[INSERTED]]] light which may yet kindle a flame.</w:t>
      </w:r>
    </w:p>
    <w:sectPr w:rsidR="00891237" w:rsidSect="00C25C3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376"/>
    <w:rsid w:val="000D78CA"/>
    <w:rsid w:val="000F7422"/>
    <w:rsid w:val="002C2017"/>
    <w:rsid w:val="0037072D"/>
    <w:rsid w:val="00372CC0"/>
    <w:rsid w:val="003D1722"/>
    <w:rsid w:val="004B73F2"/>
    <w:rsid w:val="006C01E6"/>
    <w:rsid w:val="00794D4A"/>
    <w:rsid w:val="00862398"/>
    <w:rsid w:val="00891237"/>
    <w:rsid w:val="00C25C36"/>
    <w:rsid w:val="00E25376"/>
    <w:rsid w:val="00FC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A30B8F"/>
  <w15:chartTrackingRefBased/>
  <w15:docId w15:val="{7274AA77-5BA9-428D-A5B8-99815A57A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72D"/>
  </w:style>
  <w:style w:type="paragraph" w:styleId="Heading1">
    <w:name w:val="heading 1"/>
    <w:basedOn w:val="Normal"/>
    <w:next w:val="Normal"/>
    <w:link w:val="Heading1Char"/>
    <w:uiPriority w:val="9"/>
    <w:qFormat/>
    <w:rsid w:val="00E2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1178</Words>
  <Characters>6715</Characters>
  <Application>Microsoft Office Word</Application>
  <DocSecurity>0</DocSecurity>
  <Lines>55</Lines>
  <Paragraphs>15</Paragraphs>
  <ScaleCrop>false</ScaleCrop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Eduards Verenkovs</dc:creator>
  <cp:keywords/>
  <dc:description/>
  <cp:lastModifiedBy>Eduards Verenkovs</cp:lastModifiedBy>
  <cp:revision>4</cp:revision>
  <dcterms:created xsi:type="dcterms:W3CDTF">2025-08-20T16:45:00Z</dcterms:created>
  <dcterms:modified xsi:type="dcterms:W3CDTF">2025-12-16T09:13:00Z</dcterms:modified>
</cp:coreProperties>
</file>