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D2BB" w14:textId="77777777" w:rsidR="00CC4676" w:rsidRDefault="00CC4676" w:rsidP="00CC4676">
      <w:r>
        <w:rPr>
          <w:rFonts w:hint="eastAsia"/>
        </w:rPr>
        <w:t>品牌精神：</w:t>
      </w:r>
    </w:p>
    <w:p w14:paraId="52590F06" w14:textId="77777777" w:rsidR="00CC4676" w:rsidRDefault="00CC4676" w:rsidP="00CC4676">
      <w:r>
        <w:rPr>
          <w:rFonts w:hint="eastAsia"/>
        </w:rPr>
        <w:t>新標誌的三個重疊圓型乃是地球的平面圖，展開象徵集團“國際化”的宣示，它的“三個圓形”所代表的“三融”，即融入、融通和融會的意思。</w:t>
      </w:r>
    </w:p>
    <w:p w14:paraId="3DA230C5" w14:textId="77777777" w:rsidR="00CC4676" w:rsidRDefault="00CC4676" w:rsidP="00CC4676">
      <w:r>
        <w:rPr>
          <w:rFonts w:hint="eastAsia"/>
        </w:rPr>
        <w:t>三個重疊圓型內的“三條橫線”與三圓的結合形成了“縱橫交織，掌控在我”的意志力，它所代表的意思是共創、共榮與共享之“三共”。</w:t>
      </w:r>
    </w:p>
    <w:p w14:paraId="1235DC5F" w14:textId="77777777" w:rsidR="00CC4676" w:rsidRDefault="00CC4676" w:rsidP="00CC4676">
      <w:r>
        <w:rPr>
          <w:rFonts w:hint="eastAsia"/>
        </w:rPr>
        <w:t>"FFG"</w:t>
      </w:r>
      <w:r>
        <w:rPr>
          <w:rFonts w:hint="eastAsia"/>
        </w:rPr>
        <w:t>為</w:t>
      </w:r>
      <w:r>
        <w:rPr>
          <w:rFonts w:hint="eastAsia"/>
        </w:rPr>
        <w:t>Fair Friend Group</w:t>
      </w:r>
      <w:r>
        <w:rPr>
          <w:rFonts w:hint="eastAsia"/>
        </w:rPr>
        <w:t>的縮寫來貫通三個圓型，並加以厚實、穩重的字型，更彰顯友嘉集團“友緣共事，嘉惠環宇”的經營信念。</w:t>
      </w:r>
    </w:p>
    <w:p w14:paraId="3753E415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Compromise       </w:t>
      </w:r>
      <w:r>
        <w:rPr>
          <w:rFonts w:hint="eastAsia"/>
        </w:rPr>
        <w:t>：集團各關係企業經營理念和文化的融入。</w:t>
      </w:r>
    </w:p>
    <w:p w14:paraId="2861BC9E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Hamonization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：集團內人力和資源的相互支援相互融通。</w:t>
      </w:r>
    </w:p>
    <w:p w14:paraId="488DBBB6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會</w:t>
      </w:r>
      <w:r>
        <w:rPr>
          <w:rFonts w:hint="eastAsia"/>
        </w:rPr>
        <w:t xml:space="preserve"> Reconciliation    </w:t>
      </w:r>
      <w:r>
        <w:rPr>
          <w:rFonts w:hint="eastAsia"/>
        </w:rPr>
        <w:t>：集團內管理資訊和經營體制的相互融會。</w:t>
      </w:r>
    </w:p>
    <w:p w14:paraId="00670572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創</w:t>
      </w:r>
      <w:r>
        <w:rPr>
          <w:rFonts w:hint="eastAsia"/>
        </w:rPr>
        <w:t xml:space="preserve"> Create Together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友嘉同仁群策群力共創事業與未來願景。</w:t>
      </w:r>
    </w:p>
    <w:p w14:paraId="0B488F1B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榮</w:t>
      </w:r>
      <w:r>
        <w:rPr>
          <w:rFonts w:hint="eastAsia"/>
        </w:rPr>
        <w:t xml:space="preserve"> Joint Prosperity </w:t>
      </w:r>
      <w:r>
        <w:rPr>
          <w:rFonts w:hint="eastAsia"/>
        </w:rPr>
        <w:t>：集團與用戶，協力廠相互提攜共存共榮。</w:t>
      </w:r>
    </w:p>
    <w:p w14:paraId="79A6A41F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Joint Benefit        : </w:t>
      </w:r>
      <w:r>
        <w:rPr>
          <w:rFonts w:hint="eastAsia"/>
        </w:rPr>
        <w:t>集團將經營績效回饋社會與同仁共享成果。</w:t>
      </w:r>
    </w:p>
    <w:p w14:paraId="08F33304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Compromise       </w:t>
      </w:r>
      <w:r>
        <w:rPr>
          <w:rFonts w:hint="eastAsia"/>
        </w:rPr>
        <w:t>：集團各關係企業經營理念和文化的融入。</w:t>
      </w:r>
    </w:p>
    <w:p w14:paraId="74F8CB16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Hamonization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：集團內人力和資源的相互支援相互融通。</w:t>
      </w:r>
    </w:p>
    <w:p w14:paraId="0793F266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會</w:t>
      </w:r>
      <w:r>
        <w:rPr>
          <w:rFonts w:hint="eastAsia"/>
        </w:rPr>
        <w:t xml:space="preserve"> Reconciliation    </w:t>
      </w:r>
      <w:r>
        <w:rPr>
          <w:rFonts w:hint="eastAsia"/>
        </w:rPr>
        <w:t>：集團內管理資訊和經營體制的相互融會。</w:t>
      </w:r>
    </w:p>
    <w:p w14:paraId="51C6D9A4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創</w:t>
      </w:r>
      <w:r>
        <w:rPr>
          <w:rFonts w:hint="eastAsia"/>
        </w:rPr>
        <w:t xml:space="preserve"> Create Together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友嘉同仁群策群力共創事業與未來願景。</w:t>
      </w:r>
    </w:p>
    <w:p w14:paraId="54985752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榮</w:t>
      </w:r>
      <w:r>
        <w:rPr>
          <w:rFonts w:hint="eastAsia"/>
        </w:rPr>
        <w:t xml:space="preserve"> Joint Prosperity </w:t>
      </w:r>
      <w:r>
        <w:rPr>
          <w:rFonts w:hint="eastAsia"/>
        </w:rPr>
        <w:t>：集團與用戶，協力廠相互提攜共存共榮。</w:t>
      </w:r>
    </w:p>
    <w:p w14:paraId="59570FD2" w14:textId="735AD075" w:rsidR="007029D9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Joint Benefit        : </w:t>
      </w:r>
      <w:r>
        <w:rPr>
          <w:rFonts w:hint="eastAsia"/>
        </w:rPr>
        <w:t>集團將經營績效回饋社會與同仁共享成果。</w:t>
      </w:r>
    </w:p>
    <w:p w14:paraId="7C2349AD" w14:textId="74F41C09" w:rsidR="00046A9C" w:rsidRDefault="00046A9C" w:rsidP="00CC4676">
      <w:pPr>
        <w:rPr>
          <w:noProof/>
        </w:rPr>
      </w:pPr>
    </w:p>
    <w:p w14:paraId="7704245E" w14:textId="23B78BC8" w:rsidR="00046A9C" w:rsidRDefault="00046A9C" w:rsidP="00046A9C">
      <w:pPr>
        <w:widowControl/>
        <w:rPr>
          <w:rFonts w:hint="eastAsia"/>
          <w:noProof/>
        </w:rPr>
      </w:pPr>
    </w:p>
    <w:p w14:paraId="14ADB2E7" w14:textId="537A47E7" w:rsidR="00CC4676" w:rsidRDefault="00046A9C" w:rsidP="00046A9C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p w14:paraId="1C87B3E2" w14:textId="77777777" w:rsidR="00046A9C" w:rsidRPr="00046A9C" w:rsidRDefault="00046A9C" w:rsidP="00046A9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046A9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主題：全球產品線：一應俱全，巨細海納</w:t>
      </w:r>
    </w:p>
    <w:p w14:paraId="1D0C96A2" w14:textId="77777777" w:rsidR="00046A9C" w:rsidRPr="00046A9C" w:rsidRDefault="00046A9C" w:rsidP="00046A9C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46A9C">
        <w:rPr>
          <w:rFonts w:ascii="新細明體" w:eastAsia="新細明體" w:hAnsi="新細明體" w:cs="新細明體"/>
          <w:b/>
          <w:bCs/>
          <w:kern w:val="0"/>
          <w14:ligatures w14:val="none"/>
        </w:rPr>
        <w:t>工作類型與品牌分佈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566"/>
        <w:gridCol w:w="1635"/>
        <w:gridCol w:w="1634"/>
        <w:gridCol w:w="1239"/>
      </w:tblGrid>
      <w:tr w:rsidR="00046A9C" w:rsidRPr="00046A9C" w14:paraId="4F5B7E9D" w14:textId="77777777" w:rsidTr="00046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B7ACE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機種 (MCT Type)</w:t>
            </w:r>
          </w:p>
        </w:tc>
        <w:tc>
          <w:tcPr>
            <w:tcW w:w="0" w:type="auto"/>
            <w:vAlign w:val="center"/>
            <w:hideMark/>
          </w:tcPr>
          <w:p w14:paraId="78A2DBEB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小件 (Small) / 中小件 (Small-Medium)</w:t>
            </w:r>
          </w:p>
        </w:tc>
        <w:tc>
          <w:tcPr>
            <w:tcW w:w="0" w:type="auto"/>
            <w:vAlign w:val="center"/>
            <w:hideMark/>
          </w:tcPr>
          <w:p w14:paraId="1ADBB139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proofErr w:type="gramStart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中件</w:t>
            </w:r>
            <w:proofErr w:type="gramEnd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 xml:space="preserve"> (Medium)</w:t>
            </w:r>
          </w:p>
        </w:tc>
        <w:tc>
          <w:tcPr>
            <w:tcW w:w="0" w:type="auto"/>
            <w:vAlign w:val="center"/>
            <w:hideMark/>
          </w:tcPr>
          <w:p w14:paraId="792A8C14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中大件 (Medium-Large)</w:t>
            </w:r>
          </w:p>
        </w:tc>
        <w:tc>
          <w:tcPr>
            <w:tcW w:w="0" w:type="auto"/>
            <w:vAlign w:val="center"/>
            <w:hideMark/>
          </w:tcPr>
          <w:p w14:paraId="704CDA31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超大件 (Ultra Large)</w:t>
            </w:r>
          </w:p>
        </w:tc>
      </w:tr>
      <w:tr w:rsidR="00046A9C" w:rsidRPr="00046A9C" w14:paraId="7E7D7DC5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2DC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立加</w:t>
            </w:r>
            <w:proofErr w:type="gramEnd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 xml:space="preserve"> (VMC)</w:t>
            </w:r>
          </w:p>
        </w:tc>
        <w:tc>
          <w:tcPr>
            <w:tcW w:w="0" w:type="auto"/>
            <w:vAlign w:val="center"/>
            <w:hideMark/>
          </w:tcPr>
          <w:p w14:paraId="3B89A52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DMC, FEELER, SIGMA</w:t>
            </w:r>
          </w:p>
        </w:tc>
        <w:tc>
          <w:tcPr>
            <w:tcW w:w="0" w:type="auto"/>
            <w:vAlign w:val="center"/>
            <w:hideMark/>
          </w:tcPr>
          <w:p w14:paraId="2A9180B1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SANCO</w:t>
            </w:r>
          </w:p>
        </w:tc>
        <w:tc>
          <w:tcPr>
            <w:tcW w:w="0" w:type="auto"/>
            <w:vAlign w:val="center"/>
            <w:hideMark/>
          </w:tcPr>
          <w:p w14:paraId="2B02D0A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RAMBAUDI, JOBS, SNK</w:t>
            </w:r>
          </w:p>
        </w:tc>
        <w:tc>
          <w:tcPr>
            <w:tcW w:w="0" w:type="auto"/>
            <w:vAlign w:val="center"/>
            <w:hideMark/>
          </w:tcPr>
          <w:p w14:paraId="260A918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SNK, IKEGAI, SK</w:t>
            </w:r>
          </w:p>
        </w:tc>
      </w:tr>
      <w:tr w:rsidR="00046A9C" w:rsidRPr="00046A9C" w14:paraId="06270975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E255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臥加</w:t>
            </w:r>
            <w:proofErr w:type="gramEnd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 xml:space="preserve"> (HMC)</w:t>
            </w:r>
          </w:p>
        </w:tc>
        <w:tc>
          <w:tcPr>
            <w:tcW w:w="0" w:type="auto"/>
            <w:vAlign w:val="center"/>
            <w:hideMark/>
          </w:tcPr>
          <w:p w14:paraId="004DA2C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FEELER</w:t>
            </w:r>
          </w:p>
        </w:tc>
        <w:tc>
          <w:tcPr>
            <w:tcW w:w="0" w:type="auto"/>
            <w:vAlign w:val="center"/>
            <w:hideMark/>
          </w:tcPr>
          <w:p w14:paraId="3D6AAC9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SACMAN</w:t>
            </w:r>
          </w:p>
        </w:tc>
        <w:tc>
          <w:tcPr>
            <w:tcW w:w="0" w:type="auto"/>
            <w:vAlign w:val="center"/>
            <w:hideMark/>
          </w:tcPr>
          <w:p w14:paraId="406B35AE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EX-CELL-O, SNK, IKEGAI</w:t>
            </w:r>
          </w:p>
        </w:tc>
        <w:tc>
          <w:tcPr>
            <w:tcW w:w="0" w:type="auto"/>
            <w:vAlign w:val="center"/>
            <w:hideMark/>
          </w:tcPr>
          <w:p w14:paraId="6BF737DD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SNK, IKEGAI, SK</w:t>
            </w:r>
          </w:p>
        </w:tc>
      </w:tr>
      <w:tr w:rsidR="00046A9C" w:rsidRPr="00046A9C" w14:paraId="4958B74E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7DD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臥車 (HTL)</w:t>
            </w:r>
          </w:p>
        </w:tc>
        <w:tc>
          <w:tcPr>
            <w:tcW w:w="0" w:type="auto"/>
            <w:vAlign w:val="center"/>
            <w:hideMark/>
          </w:tcPr>
          <w:p w14:paraId="4EC2344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DMC, LEADWELL, ECOCA</w:t>
            </w:r>
          </w:p>
        </w:tc>
        <w:tc>
          <w:tcPr>
            <w:tcW w:w="0" w:type="auto"/>
            <w:vAlign w:val="center"/>
            <w:hideMark/>
          </w:tcPr>
          <w:p w14:paraId="0B5CC18B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VDF BOEHRINGER</w:t>
            </w:r>
          </w:p>
        </w:tc>
        <w:tc>
          <w:tcPr>
            <w:tcW w:w="0" w:type="auto"/>
            <w:vAlign w:val="center"/>
            <w:hideMark/>
          </w:tcPr>
          <w:p w14:paraId="0079AFFE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SNK, IKEGAI, TAISI</w:t>
            </w:r>
          </w:p>
        </w:tc>
        <w:tc>
          <w:tcPr>
            <w:tcW w:w="0" w:type="auto"/>
            <w:vAlign w:val="center"/>
            <w:hideMark/>
          </w:tcPr>
          <w:p w14:paraId="5761431E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SK (300噸), SK (600噸)</w:t>
            </w:r>
          </w:p>
        </w:tc>
      </w:tr>
      <w:tr w:rsidR="00046A9C" w:rsidRPr="00046A9C" w14:paraId="25169DEF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15BB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立車</w:t>
            </w:r>
            <w:proofErr w:type="gramEnd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 xml:space="preserve"> (VTL)</w:t>
            </w:r>
          </w:p>
        </w:tc>
        <w:tc>
          <w:tcPr>
            <w:tcW w:w="0" w:type="auto"/>
            <w:vAlign w:val="center"/>
            <w:hideMark/>
          </w:tcPr>
          <w:p w14:paraId="38B7A470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DMC, FEELER, SMS</w:t>
            </w:r>
          </w:p>
        </w:tc>
        <w:tc>
          <w:tcPr>
            <w:tcW w:w="0" w:type="auto"/>
            <w:vAlign w:val="center"/>
            <w:hideMark/>
          </w:tcPr>
          <w:p w14:paraId="782C401D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HESSAPP</w:t>
            </w:r>
          </w:p>
        </w:tc>
        <w:tc>
          <w:tcPr>
            <w:tcW w:w="0" w:type="auto"/>
            <w:vAlign w:val="center"/>
            <w:hideMark/>
          </w:tcPr>
          <w:p w14:paraId="54A49A2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IKEGAI, TAISI, NILES</w:t>
            </w:r>
          </w:p>
        </w:tc>
        <w:tc>
          <w:tcPr>
            <w:tcW w:w="0" w:type="auto"/>
            <w:vAlign w:val="center"/>
            <w:hideMark/>
          </w:tcPr>
          <w:p w14:paraId="49BAFA0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SK (300噸)</w:t>
            </w:r>
          </w:p>
        </w:tc>
      </w:tr>
      <w:tr w:rsidR="00046A9C" w:rsidRPr="00046A9C" w14:paraId="6C27B34A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A6EC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多軸 (Transfer)</w:t>
            </w:r>
          </w:p>
        </w:tc>
        <w:tc>
          <w:tcPr>
            <w:tcW w:w="0" w:type="auto"/>
            <w:vAlign w:val="center"/>
            <w:hideMark/>
          </w:tcPr>
          <w:p w14:paraId="26D1A86B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spellStart"/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Pfiffner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6CDF0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IMAS</w:t>
            </w:r>
          </w:p>
        </w:tc>
        <w:tc>
          <w:tcPr>
            <w:tcW w:w="0" w:type="auto"/>
            <w:vAlign w:val="center"/>
            <w:hideMark/>
          </w:tcPr>
          <w:p w14:paraId="55874B73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WITZIG &amp; FRANK</w:t>
            </w:r>
          </w:p>
        </w:tc>
        <w:tc>
          <w:tcPr>
            <w:tcW w:w="0" w:type="auto"/>
            <w:vAlign w:val="center"/>
            <w:hideMark/>
          </w:tcPr>
          <w:p w14:paraId="42665DC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-</w:t>
            </w:r>
          </w:p>
        </w:tc>
      </w:tr>
      <w:tr w:rsidR="00046A9C" w:rsidRPr="00046A9C" w14:paraId="498B205B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1997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磨床 (Grinding)</w:t>
            </w:r>
          </w:p>
        </w:tc>
        <w:tc>
          <w:tcPr>
            <w:tcW w:w="0" w:type="auto"/>
            <w:vAlign w:val="center"/>
            <w:hideMark/>
          </w:tcPr>
          <w:p w14:paraId="4CE08B7F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MECCANODORA, MORARA, TACCHILLA, ZOCCA</w:t>
            </w:r>
          </w:p>
        </w:tc>
        <w:tc>
          <w:tcPr>
            <w:tcW w:w="0" w:type="auto"/>
            <w:vAlign w:val="center"/>
            <w:hideMark/>
          </w:tcPr>
          <w:p w14:paraId="5D547894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IKEGAI</w:t>
            </w:r>
          </w:p>
        </w:tc>
        <w:tc>
          <w:tcPr>
            <w:tcW w:w="0" w:type="auto"/>
            <w:vAlign w:val="center"/>
            <w:hideMark/>
          </w:tcPr>
          <w:p w14:paraId="0CA29FC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HESSAPP</w:t>
            </w:r>
          </w:p>
        </w:tc>
        <w:tc>
          <w:tcPr>
            <w:tcW w:w="0" w:type="auto"/>
            <w:vAlign w:val="center"/>
            <w:hideMark/>
          </w:tcPr>
          <w:p w14:paraId="55D78EB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SK (300噸)</w:t>
            </w:r>
          </w:p>
        </w:tc>
      </w:tr>
    </w:tbl>
    <w:p w14:paraId="6F2B867A" w14:textId="77777777" w:rsidR="00046A9C" w:rsidRDefault="00046A9C" w:rsidP="00CC4676">
      <w:pPr>
        <w:rPr>
          <w:rFonts w:hint="eastAsia"/>
        </w:rPr>
      </w:pPr>
    </w:p>
    <w:sectPr w:rsidR="00046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1E4CD" w14:textId="77777777" w:rsidR="00A23596" w:rsidRDefault="00A23596" w:rsidP="00046A9C">
      <w:pPr>
        <w:spacing w:after="0" w:line="240" w:lineRule="auto"/>
      </w:pPr>
      <w:r>
        <w:separator/>
      </w:r>
    </w:p>
  </w:endnote>
  <w:endnote w:type="continuationSeparator" w:id="0">
    <w:p w14:paraId="3142E0EE" w14:textId="77777777" w:rsidR="00A23596" w:rsidRDefault="00A23596" w:rsidP="0004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1A5DA" w14:textId="77777777" w:rsidR="00A23596" w:rsidRDefault="00A23596" w:rsidP="00046A9C">
      <w:pPr>
        <w:spacing w:after="0" w:line="240" w:lineRule="auto"/>
      </w:pPr>
      <w:r>
        <w:separator/>
      </w:r>
    </w:p>
  </w:footnote>
  <w:footnote w:type="continuationSeparator" w:id="0">
    <w:p w14:paraId="7E8D9E09" w14:textId="77777777" w:rsidR="00A23596" w:rsidRDefault="00A23596" w:rsidP="00046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4C"/>
    <w:rsid w:val="00046A9C"/>
    <w:rsid w:val="007029D9"/>
    <w:rsid w:val="00880C4C"/>
    <w:rsid w:val="00A05042"/>
    <w:rsid w:val="00A23596"/>
    <w:rsid w:val="00CC4676"/>
    <w:rsid w:val="00D35FBD"/>
    <w:rsid w:val="00D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F6B1"/>
  <w15:chartTrackingRefBased/>
  <w15:docId w15:val="{E67F161E-A226-4EF0-A87D-F52A8032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46A9C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046A9C"/>
    <w:pPr>
      <w:widowControl/>
      <w:spacing w:before="100" w:beforeAutospacing="1" w:after="100" w:afterAutospacing="1" w:line="240" w:lineRule="auto"/>
      <w:outlineLvl w:val="3"/>
    </w:pPr>
    <w:rPr>
      <w:rFonts w:ascii="新細明體" w:eastAsia="新細明體" w:hAnsi="新細明體" w:cs="新細明體"/>
      <w:b/>
      <w:bCs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6A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6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6A9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046A9C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customStyle="1" w:styleId="40">
    <w:name w:val="標題 4 字元"/>
    <w:basedOn w:val="a0"/>
    <w:link w:val="4"/>
    <w:uiPriority w:val="9"/>
    <w:rsid w:val="00046A9C"/>
    <w:rPr>
      <w:rFonts w:ascii="新細明體" w:eastAsia="新細明體" w:hAnsi="新細明體" w:cs="新細明體"/>
      <w:b/>
      <w:bCs/>
      <w:kern w:val="0"/>
      <w14:ligatures w14:val="none"/>
    </w:rPr>
  </w:style>
  <w:style w:type="character" w:styleId="a7">
    <w:name w:val="Strong"/>
    <w:basedOn w:val="a0"/>
    <w:uiPriority w:val="22"/>
    <w:qFormat/>
    <w:rsid w:val="00046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3</cp:revision>
  <dcterms:created xsi:type="dcterms:W3CDTF">2024-12-07T09:40:00Z</dcterms:created>
  <dcterms:modified xsi:type="dcterms:W3CDTF">2024-12-11T13:33:00Z</dcterms:modified>
</cp:coreProperties>
</file>