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6235" w14:textId="77777777" w:rsidR="007B33C7" w:rsidRDefault="00000000">
      <w:pPr>
        <w:spacing w:before="800" w:after="100"/>
        <w:jc w:val="center"/>
      </w:pPr>
      <w:r>
        <w:rPr>
          <w:b/>
          <w:bCs/>
          <w:sz w:val="40"/>
          <w:szCs w:val="40"/>
        </w:rPr>
        <w:t>BÁO CÁO THIẾT KẾ MÔ HÌNH GreyKT</w:t>
      </w:r>
    </w:p>
    <w:p w14:paraId="7B784A6A" w14:textId="77777777" w:rsidR="007B33C7" w:rsidRDefault="00000000">
      <w:pPr>
        <w:spacing w:after="60"/>
        <w:jc w:val="center"/>
      </w:pPr>
      <w:r>
        <w:rPr>
          <w:i/>
          <w:iCs/>
          <w:color w:val="555555"/>
          <w:sz w:val="26"/>
          <w:szCs w:val="26"/>
        </w:rPr>
        <w:t>Reliability-Aware Hybrid Knowledge Tracing</w:t>
      </w:r>
    </w:p>
    <w:p w14:paraId="50CBC96E" w14:textId="77777777" w:rsidR="007B33C7" w:rsidRDefault="00000000">
      <w:pPr>
        <w:spacing w:after="400"/>
        <w:jc w:val="center"/>
      </w:pPr>
      <w:r>
        <w:rPr>
          <w:color w:val="555555"/>
        </w:rPr>
        <w:t>Mô hình truy vết tri thức lai ghép hộp đen – hộp trắng, có cổng tin cậy tường minh</w:t>
      </w:r>
    </w:p>
    <w:p w14:paraId="34FB63CB" w14:textId="77777777" w:rsidR="007B33C7" w:rsidRDefault="00000000">
      <w:pPr>
        <w:spacing w:after="60"/>
        <w:jc w:val="center"/>
      </w:pPr>
      <w:r>
        <w:rPr>
          <w:b/>
          <w:bCs/>
          <w:sz w:val="24"/>
          <w:szCs w:val="24"/>
        </w:rPr>
        <w:t>Đào Minh Tuấn</w:t>
      </w:r>
    </w:p>
    <w:p w14:paraId="2B302CA1" w14:textId="77777777" w:rsidR="007B33C7" w:rsidRDefault="00000000">
      <w:pPr>
        <w:spacing w:after="60"/>
        <w:jc w:val="center"/>
      </w:pPr>
      <w:r>
        <w:rPr>
          <w:color w:val="555555"/>
        </w:rPr>
        <w:t>Nghiên cứu sinh — Dự án DH²A-KT</w:t>
      </w:r>
    </w:p>
    <w:p w14:paraId="722CD3B5" w14:textId="77777777" w:rsidR="007B33C7" w:rsidRDefault="00000000">
      <w:pPr>
        <w:spacing w:after="400"/>
        <w:jc w:val="center"/>
      </w:pPr>
      <w:r>
        <w:rPr>
          <w:color w:val="555555"/>
        </w:rPr>
        <w:t>Hướng tới tạp chí Knowledge-Based Systems (Elsevier, SCIE Q1)</w:t>
      </w:r>
    </w:p>
    <w:p w14:paraId="3CC2C1F0" w14:textId="77777777" w:rsidR="007B33C7" w:rsidRDefault="00000000">
      <w:pPr>
        <w:pBdr>
          <w:top w:val="single" w:sz="6" w:space="0" w:color="E0B060"/>
          <w:left w:val="single" w:sz="6" w:space="0" w:color="E0B060"/>
          <w:bottom w:val="single" w:sz="6" w:space="0" w:color="E0B060"/>
          <w:right w:val="single" w:sz="6" w:space="0" w:color="E0B060"/>
        </w:pBdr>
        <w:shd w:val="clear" w:color="auto" w:fill="FFF4E5"/>
        <w:spacing w:before="200" w:after="200" w:line="300" w:lineRule="auto"/>
        <w:jc w:val="center"/>
      </w:pPr>
      <w:r>
        <w:rPr>
          <w:i/>
          <w:iCs/>
          <w:sz w:val="21"/>
          <w:szCs w:val="21"/>
        </w:rPr>
        <w:t>TRẠNG THÁI: Bước 0 (kiểm chứng tiền đề) ĐÃ CHẠY trên XES3G5M fold 0. Kết quả: tiền đề của cổng tin cậy BỊ BÁC BỎ với cả hai tín hiệu độ tin cậy thực chất — xem Mục 6. GreyKT do đó CHƯA được huấn luyện (pipeline tự chặn). Mọi phát biểu về hiệu năng GreyKT vẫn là dự đoán, không phải kết quả đo được.</w:t>
      </w:r>
    </w:p>
    <w:p w14:paraId="1696DF58" w14:textId="77777777" w:rsidR="007B33C7" w:rsidRDefault="00000000">
      <w:r>
        <w:br w:type="page"/>
      </w:r>
    </w:p>
    <w:p w14:paraId="3502ED90" w14:textId="77777777" w:rsidR="007B33C7" w:rsidRDefault="00000000">
      <w:pPr>
        <w:pStyle w:val="Heading1"/>
        <w:spacing w:before="320" w:after="160"/>
      </w:pPr>
      <w:bookmarkStart w:id="0" w:name="_Toc237593588"/>
      <w:r>
        <w:lastRenderedPageBreak/>
        <w:t>Mục lục</w:t>
      </w:r>
      <w:bookmarkEnd w:id="0"/>
    </w:p>
    <w:p w14:paraId="34D9619A" w14:textId="77777777" w:rsidR="00FD4F04" w:rsidRDefault="00FD4F04">
      <w:pPr>
        <w:spacing w:before="80" w:after="100"/>
      </w:pPr>
      <w:r>
        <w:rPr>
          <w:b/>
          <w:bCs/>
          <w:color w:val="1A3A5C"/>
          <w:sz w:val="23"/>
          <w:szCs w:val="23"/>
        </w:rPr>
        <w:t xml:space="preserve"> </w:t>
      </w:r>
    </w:p>
    <w:sdt>
      <w:sdtPr>
        <w:id w:val="-1360888737"/>
        <w:docPartObj>
          <w:docPartGallery w:val="Table of Contents"/>
          <w:docPartUnique/>
        </w:docPartObj>
      </w:sdtPr>
      <w:sdtEndPr>
        <w:rPr>
          <w:rFonts w:ascii="Calibri" w:eastAsia="Calibri" w:hAnsi="Calibri" w:cs="Calibri"/>
          <w:b/>
          <w:bCs/>
          <w:noProof/>
          <w:color w:val="auto"/>
          <w:sz w:val="22"/>
          <w:szCs w:val="22"/>
          <w:lang w:eastAsia="zh-CN"/>
        </w:rPr>
      </w:sdtEndPr>
      <w:sdtContent>
        <w:p w14:paraId="12821DC0" w14:textId="0711F85C" w:rsidR="00FD4F04" w:rsidRDefault="00FD4F04">
          <w:pPr>
            <w:pStyle w:val="TOCHeading"/>
          </w:pPr>
          <w:r>
            <w:t>Contents</w:t>
          </w:r>
        </w:p>
        <w:p w14:paraId="4E1B07D3" w14:textId="37920B40" w:rsidR="00FD4F04" w:rsidRDefault="00FD4F04">
          <w:pPr>
            <w:pStyle w:val="TOC1"/>
            <w:tabs>
              <w:tab w:val="right" w:leader="dot" w:pos="9016"/>
            </w:tabs>
            <w:rPr>
              <w:noProof/>
            </w:rPr>
          </w:pPr>
          <w:r>
            <w:fldChar w:fldCharType="begin"/>
          </w:r>
          <w:r>
            <w:instrText xml:space="preserve"> TOC \o "1-3" \h \z \u </w:instrText>
          </w:r>
          <w:r>
            <w:fldChar w:fldCharType="separate"/>
          </w:r>
          <w:hyperlink w:anchor="_Toc237593588" w:history="1">
            <w:r w:rsidRPr="00E92942">
              <w:rPr>
                <w:rStyle w:val="Hyperlink"/>
                <w:noProof/>
              </w:rPr>
              <w:t>Mục lục</w:t>
            </w:r>
            <w:r>
              <w:rPr>
                <w:noProof/>
                <w:webHidden/>
              </w:rPr>
              <w:tab/>
            </w:r>
            <w:r>
              <w:rPr>
                <w:noProof/>
                <w:webHidden/>
              </w:rPr>
              <w:fldChar w:fldCharType="begin"/>
            </w:r>
            <w:r>
              <w:rPr>
                <w:noProof/>
                <w:webHidden/>
              </w:rPr>
              <w:instrText xml:space="preserve"> PAGEREF _Toc237593588 \h </w:instrText>
            </w:r>
            <w:r>
              <w:rPr>
                <w:noProof/>
                <w:webHidden/>
              </w:rPr>
            </w:r>
            <w:r>
              <w:rPr>
                <w:noProof/>
                <w:webHidden/>
              </w:rPr>
              <w:fldChar w:fldCharType="separate"/>
            </w:r>
            <w:r w:rsidR="001E235A">
              <w:rPr>
                <w:noProof/>
                <w:webHidden/>
              </w:rPr>
              <w:t>2</w:t>
            </w:r>
            <w:r>
              <w:rPr>
                <w:noProof/>
                <w:webHidden/>
              </w:rPr>
              <w:fldChar w:fldCharType="end"/>
            </w:r>
          </w:hyperlink>
        </w:p>
        <w:p w14:paraId="7E081552" w14:textId="654AFF8A" w:rsidR="00FD4F04" w:rsidRDefault="00FD4F04">
          <w:pPr>
            <w:pStyle w:val="TOC1"/>
            <w:tabs>
              <w:tab w:val="right" w:leader="dot" w:pos="9016"/>
            </w:tabs>
            <w:rPr>
              <w:noProof/>
            </w:rPr>
          </w:pPr>
          <w:hyperlink w:anchor="_Toc237593589" w:history="1">
            <w:r w:rsidRPr="00E92942">
              <w:rPr>
                <w:rStyle w:val="Hyperlink"/>
                <w:noProof/>
              </w:rPr>
              <w:t>1. Tóm tắt điều hành</w:t>
            </w:r>
            <w:r>
              <w:rPr>
                <w:noProof/>
                <w:webHidden/>
              </w:rPr>
              <w:tab/>
            </w:r>
            <w:r>
              <w:rPr>
                <w:noProof/>
                <w:webHidden/>
              </w:rPr>
              <w:fldChar w:fldCharType="begin"/>
            </w:r>
            <w:r>
              <w:rPr>
                <w:noProof/>
                <w:webHidden/>
              </w:rPr>
              <w:instrText xml:space="preserve"> PAGEREF _Toc237593589 \h </w:instrText>
            </w:r>
            <w:r>
              <w:rPr>
                <w:noProof/>
                <w:webHidden/>
              </w:rPr>
            </w:r>
            <w:r>
              <w:rPr>
                <w:noProof/>
                <w:webHidden/>
              </w:rPr>
              <w:fldChar w:fldCharType="separate"/>
            </w:r>
            <w:r w:rsidR="001E235A">
              <w:rPr>
                <w:noProof/>
                <w:webHidden/>
              </w:rPr>
              <w:t>4</w:t>
            </w:r>
            <w:r>
              <w:rPr>
                <w:noProof/>
                <w:webHidden/>
              </w:rPr>
              <w:fldChar w:fldCharType="end"/>
            </w:r>
          </w:hyperlink>
        </w:p>
        <w:p w14:paraId="1726EBAB" w14:textId="1B01DC6E" w:rsidR="00FD4F04" w:rsidRDefault="00FD4F04">
          <w:pPr>
            <w:pStyle w:val="TOC2"/>
            <w:tabs>
              <w:tab w:val="right" w:leader="dot" w:pos="9016"/>
            </w:tabs>
            <w:rPr>
              <w:noProof/>
            </w:rPr>
          </w:pPr>
          <w:hyperlink w:anchor="_Toc237593590" w:history="1">
            <w:r w:rsidRPr="00E92942">
              <w:rPr>
                <w:rStyle w:val="Hyperlink"/>
                <w:noProof/>
              </w:rPr>
              <w:t>1.1. Đóng góp chính</w:t>
            </w:r>
            <w:r>
              <w:rPr>
                <w:noProof/>
                <w:webHidden/>
              </w:rPr>
              <w:tab/>
            </w:r>
            <w:r>
              <w:rPr>
                <w:noProof/>
                <w:webHidden/>
              </w:rPr>
              <w:fldChar w:fldCharType="begin"/>
            </w:r>
            <w:r>
              <w:rPr>
                <w:noProof/>
                <w:webHidden/>
              </w:rPr>
              <w:instrText xml:space="preserve"> PAGEREF _Toc237593590 \h </w:instrText>
            </w:r>
            <w:r>
              <w:rPr>
                <w:noProof/>
                <w:webHidden/>
              </w:rPr>
            </w:r>
            <w:r>
              <w:rPr>
                <w:noProof/>
                <w:webHidden/>
              </w:rPr>
              <w:fldChar w:fldCharType="separate"/>
            </w:r>
            <w:r w:rsidR="001E235A">
              <w:rPr>
                <w:noProof/>
                <w:webHidden/>
              </w:rPr>
              <w:t>4</w:t>
            </w:r>
            <w:r>
              <w:rPr>
                <w:noProof/>
                <w:webHidden/>
              </w:rPr>
              <w:fldChar w:fldCharType="end"/>
            </w:r>
          </w:hyperlink>
        </w:p>
        <w:p w14:paraId="4B2BC2C8" w14:textId="01A1C8B8" w:rsidR="00FD4F04" w:rsidRDefault="00FD4F04">
          <w:pPr>
            <w:pStyle w:val="TOC1"/>
            <w:tabs>
              <w:tab w:val="right" w:leader="dot" w:pos="9016"/>
            </w:tabs>
            <w:rPr>
              <w:noProof/>
            </w:rPr>
          </w:pPr>
          <w:hyperlink w:anchor="_Toc237593591" w:history="1">
            <w:r w:rsidRPr="00E92942">
              <w:rPr>
                <w:rStyle w:val="Hyperlink"/>
                <w:noProof/>
              </w:rPr>
              <w:t>2. Phát biểu bài toán</w:t>
            </w:r>
            <w:r>
              <w:rPr>
                <w:noProof/>
                <w:webHidden/>
              </w:rPr>
              <w:tab/>
            </w:r>
            <w:r>
              <w:rPr>
                <w:noProof/>
                <w:webHidden/>
              </w:rPr>
              <w:fldChar w:fldCharType="begin"/>
            </w:r>
            <w:r>
              <w:rPr>
                <w:noProof/>
                <w:webHidden/>
              </w:rPr>
              <w:instrText xml:space="preserve"> PAGEREF _Toc237593591 \h </w:instrText>
            </w:r>
            <w:r>
              <w:rPr>
                <w:noProof/>
                <w:webHidden/>
              </w:rPr>
            </w:r>
            <w:r>
              <w:rPr>
                <w:noProof/>
                <w:webHidden/>
              </w:rPr>
              <w:fldChar w:fldCharType="separate"/>
            </w:r>
            <w:r w:rsidR="001E235A">
              <w:rPr>
                <w:noProof/>
                <w:webHidden/>
              </w:rPr>
              <w:t>4</w:t>
            </w:r>
            <w:r>
              <w:rPr>
                <w:noProof/>
                <w:webHidden/>
              </w:rPr>
              <w:fldChar w:fldCharType="end"/>
            </w:r>
          </w:hyperlink>
        </w:p>
        <w:p w14:paraId="68DC4D51" w14:textId="60A4D5CD" w:rsidR="00FD4F04" w:rsidRDefault="00FD4F04">
          <w:pPr>
            <w:pStyle w:val="TOC2"/>
            <w:tabs>
              <w:tab w:val="right" w:leader="dot" w:pos="9016"/>
            </w:tabs>
            <w:rPr>
              <w:noProof/>
            </w:rPr>
          </w:pPr>
          <w:hyperlink w:anchor="_Toc237593592" w:history="1">
            <w:r w:rsidRPr="00E92942">
              <w:rPr>
                <w:rStyle w:val="Hyperlink"/>
                <w:noProof/>
              </w:rPr>
              <w:t>2.1. Bối cảnh</w:t>
            </w:r>
            <w:r>
              <w:rPr>
                <w:noProof/>
                <w:webHidden/>
              </w:rPr>
              <w:tab/>
            </w:r>
            <w:r>
              <w:rPr>
                <w:noProof/>
                <w:webHidden/>
              </w:rPr>
              <w:fldChar w:fldCharType="begin"/>
            </w:r>
            <w:r>
              <w:rPr>
                <w:noProof/>
                <w:webHidden/>
              </w:rPr>
              <w:instrText xml:space="preserve"> PAGEREF _Toc237593592 \h </w:instrText>
            </w:r>
            <w:r>
              <w:rPr>
                <w:noProof/>
                <w:webHidden/>
              </w:rPr>
            </w:r>
            <w:r>
              <w:rPr>
                <w:noProof/>
                <w:webHidden/>
              </w:rPr>
              <w:fldChar w:fldCharType="separate"/>
            </w:r>
            <w:r w:rsidR="001E235A">
              <w:rPr>
                <w:noProof/>
                <w:webHidden/>
              </w:rPr>
              <w:t>4</w:t>
            </w:r>
            <w:r>
              <w:rPr>
                <w:noProof/>
                <w:webHidden/>
              </w:rPr>
              <w:fldChar w:fldCharType="end"/>
            </w:r>
          </w:hyperlink>
        </w:p>
        <w:p w14:paraId="668F1462" w14:textId="71FCB66F" w:rsidR="00FD4F04" w:rsidRDefault="00FD4F04">
          <w:pPr>
            <w:pStyle w:val="TOC2"/>
            <w:tabs>
              <w:tab w:val="right" w:leader="dot" w:pos="9016"/>
            </w:tabs>
            <w:rPr>
              <w:noProof/>
            </w:rPr>
          </w:pPr>
          <w:hyperlink w:anchor="_Toc237593593" w:history="1">
            <w:r w:rsidRPr="00E92942">
              <w:rPr>
                <w:rStyle w:val="Hyperlink"/>
                <w:noProof/>
              </w:rPr>
              <w:t>2.2. Khoảng trống nghiên cứu</w:t>
            </w:r>
            <w:r>
              <w:rPr>
                <w:noProof/>
                <w:webHidden/>
              </w:rPr>
              <w:tab/>
            </w:r>
            <w:r>
              <w:rPr>
                <w:noProof/>
                <w:webHidden/>
              </w:rPr>
              <w:fldChar w:fldCharType="begin"/>
            </w:r>
            <w:r>
              <w:rPr>
                <w:noProof/>
                <w:webHidden/>
              </w:rPr>
              <w:instrText xml:space="preserve"> PAGEREF _Toc237593593 \h </w:instrText>
            </w:r>
            <w:r>
              <w:rPr>
                <w:noProof/>
                <w:webHidden/>
              </w:rPr>
            </w:r>
            <w:r>
              <w:rPr>
                <w:noProof/>
                <w:webHidden/>
              </w:rPr>
              <w:fldChar w:fldCharType="separate"/>
            </w:r>
            <w:r w:rsidR="001E235A">
              <w:rPr>
                <w:noProof/>
                <w:webHidden/>
              </w:rPr>
              <w:t>4</w:t>
            </w:r>
            <w:r>
              <w:rPr>
                <w:noProof/>
                <w:webHidden/>
              </w:rPr>
              <w:fldChar w:fldCharType="end"/>
            </w:r>
          </w:hyperlink>
        </w:p>
        <w:p w14:paraId="1A0DEC63" w14:textId="36AE4D4F" w:rsidR="00FD4F04" w:rsidRDefault="00FD4F04">
          <w:pPr>
            <w:pStyle w:val="TOC2"/>
            <w:tabs>
              <w:tab w:val="right" w:leader="dot" w:pos="9016"/>
            </w:tabs>
            <w:rPr>
              <w:noProof/>
            </w:rPr>
          </w:pPr>
          <w:hyperlink w:anchor="_Toc237593594" w:history="1">
            <w:r w:rsidRPr="00E92942">
              <w:rPr>
                <w:rStyle w:val="Hyperlink"/>
                <w:noProof/>
              </w:rPr>
              <w:t>2.3. Phát biểu hình thức</w:t>
            </w:r>
            <w:r>
              <w:rPr>
                <w:noProof/>
                <w:webHidden/>
              </w:rPr>
              <w:tab/>
            </w:r>
            <w:r>
              <w:rPr>
                <w:noProof/>
                <w:webHidden/>
              </w:rPr>
              <w:fldChar w:fldCharType="begin"/>
            </w:r>
            <w:r>
              <w:rPr>
                <w:noProof/>
                <w:webHidden/>
              </w:rPr>
              <w:instrText xml:space="preserve"> PAGEREF _Toc237593594 \h </w:instrText>
            </w:r>
            <w:r>
              <w:rPr>
                <w:noProof/>
                <w:webHidden/>
              </w:rPr>
            </w:r>
            <w:r>
              <w:rPr>
                <w:noProof/>
                <w:webHidden/>
              </w:rPr>
              <w:fldChar w:fldCharType="separate"/>
            </w:r>
            <w:r w:rsidR="001E235A">
              <w:rPr>
                <w:noProof/>
                <w:webHidden/>
              </w:rPr>
              <w:t>5</w:t>
            </w:r>
            <w:r>
              <w:rPr>
                <w:noProof/>
                <w:webHidden/>
              </w:rPr>
              <w:fldChar w:fldCharType="end"/>
            </w:r>
          </w:hyperlink>
        </w:p>
        <w:p w14:paraId="23326450" w14:textId="2B9F9F51" w:rsidR="00FD4F04" w:rsidRDefault="00FD4F04">
          <w:pPr>
            <w:pStyle w:val="TOC2"/>
            <w:tabs>
              <w:tab w:val="right" w:leader="dot" w:pos="9016"/>
            </w:tabs>
            <w:rPr>
              <w:noProof/>
            </w:rPr>
          </w:pPr>
          <w:hyperlink w:anchor="_Toc237593595" w:history="1">
            <w:r w:rsidRPr="00E92942">
              <w:rPr>
                <w:rStyle w:val="Hyperlink"/>
                <w:noProof/>
              </w:rPr>
              <w:t>2.4. Giả thuyết trung tâm</w:t>
            </w:r>
            <w:r>
              <w:rPr>
                <w:noProof/>
                <w:webHidden/>
              </w:rPr>
              <w:tab/>
            </w:r>
            <w:r>
              <w:rPr>
                <w:noProof/>
                <w:webHidden/>
              </w:rPr>
              <w:fldChar w:fldCharType="begin"/>
            </w:r>
            <w:r>
              <w:rPr>
                <w:noProof/>
                <w:webHidden/>
              </w:rPr>
              <w:instrText xml:space="preserve"> PAGEREF _Toc237593595 \h </w:instrText>
            </w:r>
            <w:r>
              <w:rPr>
                <w:noProof/>
                <w:webHidden/>
              </w:rPr>
            </w:r>
            <w:r>
              <w:rPr>
                <w:noProof/>
                <w:webHidden/>
              </w:rPr>
              <w:fldChar w:fldCharType="separate"/>
            </w:r>
            <w:r w:rsidR="001E235A">
              <w:rPr>
                <w:noProof/>
                <w:webHidden/>
              </w:rPr>
              <w:t>5</w:t>
            </w:r>
            <w:r>
              <w:rPr>
                <w:noProof/>
                <w:webHidden/>
              </w:rPr>
              <w:fldChar w:fldCharType="end"/>
            </w:r>
          </w:hyperlink>
        </w:p>
        <w:p w14:paraId="5F3F1C70" w14:textId="627E21BA" w:rsidR="00FD4F04" w:rsidRDefault="00FD4F04">
          <w:pPr>
            <w:pStyle w:val="TOC2"/>
            <w:tabs>
              <w:tab w:val="right" w:leader="dot" w:pos="9016"/>
            </w:tabs>
            <w:rPr>
              <w:noProof/>
            </w:rPr>
          </w:pPr>
          <w:hyperlink w:anchor="_Toc237593596" w:history="1">
            <w:r w:rsidRPr="00E92942">
              <w:rPr>
                <w:rStyle w:val="Hyperlink"/>
                <w:noProof/>
              </w:rPr>
              <w:t>2.5. Phạm vi</w:t>
            </w:r>
            <w:r>
              <w:rPr>
                <w:noProof/>
                <w:webHidden/>
              </w:rPr>
              <w:tab/>
            </w:r>
            <w:r>
              <w:rPr>
                <w:noProof/>
                <w:webHidden/>
              </w:rPr>
              <w:fldChar w:fldCharType="begin"/>
            </w:r>
            <w:r>
              <w:rPr>
                <w:noProof/>
                <w:webHidden/>
              </w:rPr>
              <w:instrText xml:space="preserve"> PAGEREF _Toc237593596 \h </w:instrText>
            </w:r>
            <w:r>
              <w:rPr>
                <w:noProof/>
                <w:webHidden/>
              </w:rPr>
            </w:r>
            <w:r>
              <w:rPr>
                <w:noProof/>
                <w:webHidden/>
              </w:rPr>
              <w:fldChar w:fldCharType="separate"/>
            </w:r>
            <w:r w:rsidR="001E235A">
              <w:rPr>
                <w:noProof/>
                <w:webHidden/>
              </w:rPr>
              <w:t>5</w:t>
            </w:r>
            <w:r>
              <w:rPr>
                <w:noProof/>
                <w:webHidden/>
              </w:rPr>
              <w:fldChar w:fldCharType="end"/>
            </w:r>
          </w:hyperlink>
        </w:p>
        <w:p w14:paraId="1332EA8E" w14:textId="195AADF2" w:rsidR="00FD4F04" w:rsidRDefault="00FD4F04">
          <w:pPr>
            <w:pStyle w:val="TOC1"/>
            <w:tabs>
              <w:tab w:val="right" w:leader="dot" w:pos="9016"/>
            </w:tabs>
            <w:rPr>
              <w:noProof/>
            </w:rPr>
          </w:pPr>
          <w:hyperlink w:anchor="_Toc237593597" w:history="1">
            <w:r w:rsidRPr="00E92942">
              <w:rPr>
                <w:rStyle w:val="Hyperlink"/>
                <w:noProof/>
              </w:rPr>
              <w:t>3. Kiến trúc chi tiết</w:t>
            </w:r>
            <w:r>
              <w:rPr>
                <w:noProof/>
                <w:webHidden/>
              </w:rPr>
              <w:tab/>
            </w:r>
            <w:r>
              <w:rPr>
                <w:noProof/>
                <w:webHidden/>
              </w:rPr>
              <w:fldChar w:fldCharType="begin"/>
            </w:r>
            <w:r>
              <w:rPr>
                <w:noProof/>
                <w:webHidden/>
              </w:rPr>
              <w:instrText xml:space="preserve"> PAGEREF _Toc237593597 \h </w:instrText>
            </w:r>
            <w:r>
              <w:rPr>
                <w:noProof/>
                <w:webHidden/>
              </w:rPr>
            </w:r>
            <w:r>
              <w:rPr>
                <w:noProof/>
                <w:webHidden/>
              </w:rPr>
              <w:fldChar w:fldCharType="separate"/>
            </w:r>
            <w:r w:rsidR="001E235A">
              <w:rPr>
                <w:noProof/>
                <w:webHidden/>
              </w:rPr>
              <w:t>6</w:t>
            </w:r>
            <w:r>
              <w:rPr>
                <w:noProof/>
                <w:webHidden/>
              </w:rPr>
              <w:fldChar w:fldCharType="end"/>
            </w:r>
          </w:hyperlink>
        </w:p>
        <w:p w14:paraId="235CF259" w14:textId="2E7A327E" w:rsidR="00FD4F04" w:rsidRDefault="00FD4F04">
          <w:pPr>
            <w:pStyle w:val="TOC2"/>
            <w:tabs>
              <w:tab w:val="right" w:leader="dot" w:pos="9016"/>
            </w:tabs>
            <w:rPr>
              <w:noProof/>
            </w:rPr>
          </w:pPr>
          <w:hyperlink w:anchor="_Toc237593598" w:history="1">
            <w:r w:rsidRPr="00E92942">
              <w:rPr>
                <w:rStyle w:val="Hyperlink"/>
                <w:noProof/>
              </w:rPr>
              <w:t>3.1. Tổng quan</w:t>
            </w:r>
            <w:r>
              <w:rPr>
                <w:noProof/>
                <w:webHidden/>
              </w:rPr>
              <w:tab/>
            </w:r>
            <w:r>
              <w:rPr>
                <w:noProof/>
                <w:webHidden/>
              </w:rPr>
              <w:fldChar w:fldCharType="begin"/>
            </w:r>
            <w:r>
              <w:rPr>
                <w:noProof/>
                <w:webHidden/>
              </w:rPr>
              <w:instrText xml:space="preserve"> PAGEREF _Toc237593598 \h </w:instrText>
            </w:r>
            <w:r>
              <w:rPr>
                <w:noProof/>
                <w:webHidden/>
              </w:rPr>
            </w:r>
            <w:r>
              <w:rPr>
                <w:noProof/>
                <w:webHidden/>
              </w:rPr>
              <w:fldChar w:fldCharType="separate"/>
            </w:r>
            <w:r w:rsidR="001E235A">
              <w:rPr>
                <w:noProof/>
                <w:webHidden/>
              </w:rPr>
              <w:t>6</w:t>
            </w:r>
            <w:r>
              <w:rPr>
                <w:noProof/>
                <w:webHidden/>
              </w:rPr>
              <w:fldChar w:fldCharType="end"/>
            </w:r>
          </w:hyperlink>
        </w:p>
        <w:p w14:paraId="3FCA12FA" w14:textId="2AFE4F9A" w:rsidR="00FD4F04" w:rsidRDefault="00FD4F04">
          <w:pPr>
            <w:pStyle w:val="TOC2"/>
            <w:tabs>
              <w:tab w:val="right" w:leader="dot" w:pos="9016"/>
            </w:tabs>
            <w:rPr>
              <w:noProof/>
            </w:rPr>
          </w:pPr>
          <w:hyperlink w:anchor="_Toc237593599" w:history="1">
            <w:r w:rsidRPr="00E92942">
              <w:rPr>
                <w:rStyle w:val="Hyperlink"/>
                <w:noProof/>
              </w:rPr>
              <w:t>3.2. Nhánh hộp đen</w:t>
            </w:r>
            <w:r>
              <w:rPr>
                <w:noProof/>
                <w:webHidden/>
              </w:rPr>
              <w:tab/>
            </w:r>
            <w:r>
              <w:rPr>
                <w:noProof/>
                <w:webHidden/>
              </w:rPr>
              <w:fldChar w:fldCharType="begin"/>
            </w:r>
            <w:r>
              <w:rPr>
                <w:noProof/>
                <w:webHidden/>
              </w:rPr>
              <w:instrText xml:space="preserve"> PAGEREF _Toc237593599 \h </w:instrText>
            </w:r>
            <w:r>
              <w:rPr>
                <w:noProof/>
                <w:webHidden/>
              </w:rPr>
            </w:r>
            <w:r>
              <w:rPr>
                <w:noProof/>
                <w:webHidden/>
              </w:rPr>
              <w:fldChar w:fldCharType="separate"/>
            </w:r>
            <w:r w:rsidR="001E235A">
              <w:rPr>
                <w:noProof/>
                <w:webHidden/>
              </w:rPr>
              <w:t>6</w:t>
            </w:r>
            <w:r>
              <w:rPr>
                <w:noProof/>
                <w:webHidden/>
              </w:rPr>
              <w:fldChar w:fldCharType="end"/>
            </w:r>
          </w:hyperlink>
        </w:p>
        <w:p w14:paraId="4646E812" w14:textId="3C4E9442" w:rsidR="00FD4F04" w:rsidRDefault="00FD4F04">
          <w:pPr>
            <w:pStyle w:val="TOC2"/>
            <w:tabs>
              <w:tab w:val="right" w:leader="dot" w:pos="9016"/>
            </w:tabs>
            <w:rPr>
              <w:noProof/>
            </w:rPr>
          </w:pPr>
          <w:hyperlink w:anchor="_Toc237593600" w:history="1">
            <w:r w:rsidRPr="00E92942">
              <w:rPr>
                <w:rStyle w:val="Hyperlink"/>
                <w:noProof/>
              </w:rPr>
              <w:t>3.3. Nhánh hộp trắng</w:t>
            </w:r>
            <w:r>
              <w:rPr>
                <w:noProof/>
                <w:webHidden/>
              </w:rPr>
              <w:tab/>
            </w:r>
            <w:r>
              <w:rPr>
                <w:noProof/>
                <w:webHidden/>
              </w:rPr>
              <w:fldChar w:fldCharType="begin"/>
            </w:r>
            <w:r>
              <w:rPr>
                <w:noProof/>
                <w:webHidden/>
              </w:rPr>
              <w:instrText xml:space="preserve"> PAGEREF _Toc237593600 \h </w:instrText>
            </w:r>
            <w:r>
              <w:rPr>
                <w:noProof/>
                <w:webHidden/>
              </w:rPr>
            </w:r>
            <w:r>
              <w:rPr>
                <w:noProof/>
                <w:webHidden/>
              </w:rPr>
              <w:fldChar w:fldCharType="separate"/>
            </w:r>
            <w:r w:rsidR="001E235A">
              <w:rPr>
                <w:noProof/>
                <w:webHidden/>
              </w:rPr>
              <w:t>6</w:t>
            </w:r>
            <w:r>
              <w:rPr>
                <w:noProof/>
                <w:webHidden/>
              </w:rPr>
              <w:fldChar w:fldCharType="end"/>
            </w:r>
          </w:hyperlink>
        </w:p>
        <w:p w14:paraId="2941DFEB" w14:textId="18C11FA3" w:rsidR="00FD4F04" w:rsidRDefault="00FD4F04">
          <w:pPr>
            <w:pStyle w:val="TOC3"/>
            <w:tabs>
              <w:tab w:val="right" w:leader="dot" w:pos="9016"/>
            </w:tabs>
            <w:rPr>
              <w:noProof/>
            </w:rPr>
          </w:pPr>
          <w:hyperlink w:anchor="_Toc237593601" w:history="1">
            <w:r w:rsidRPr="00E92942">
              <w:rPr>
                <w:rStyle w:val="Hyperlink"/>
                <w:noProof/>
              </w:rPr>
              <w:t>Bước A — Duyệt tiên quyết đa bước</w:t>
            </w:r>
            <w:r>
              <w:rPr>
                <w:noProof/>
                <w:webHidden/>
              </w:rPr>
              <w:tab/>
            </w:r>
            <w:r>
              <w:rPr>
                <w:noProof/>
                <w:webHidden/>
              </w:rPr>
              <w:fldChar w:fldCharType="begin"/>
            </w:r>
            <w:r>
              <w:rPr>
                <w:noProof/>
                <w:webHidden/>
              </w:rPr>
              <w:instrText xml:space="preserve"> PAGEREF _Toc237593601 \h </w:instrText>
            </w:r>
            <w:r>
              <w:rPr>
                <w:noProof/>
                <w:webHidden/>
              </w:rPr>
            </w:r>
            <w:r>
              <w:rPr>
                <w:noProof/>
                <w:webHidden/>
              </w:rPr>
              <w:fldChar w:fldCharType="separate"/>
            </w:r>
            <w:r w:rsidR="001E235A">
              <w:rPr>
                <w:noProof/>
                <w:webHidden/>
              </w:rPr>
              <w:t>6</w:t>
            </w:r>
            <w:r>
              <w:rPr>
                <w:noProof/>
                <w:webHidden/>
              </w:rPr>
              <w:fldChar w:fldCharType="end"/>
            </w:r>
          </w:hyperlink>
        </w:p>
        <w:p w14:paraId="5F380AFE" w14:textId="2354DC05" w:rsidR="00FD4F04" w:rsidRDefault="00FD4F04">
          <w:pPr>
            <w:pStyle w:val="TOC3"/>
            <w:tabs>
              <w:tab w:val="right" w:leader="dot" w:pos="9016"/>
            </w:tabs>
            <w:rPr>
              <w:noProof/>
            </w:rPr>
          </w:pPr>
          <w:hyperlink w:anchor="_Toc237593602" w:history="1">
            <w:r w:rsidRPr="00E92942">
              <w:rPr>
                <w:rStyle w:val="Hyperlink"/>
                <w:noProof/>
              </w:rPr>
              <w:t>Bước B — Bằng chứng có suy giảm theo thời gian (EWMA)</w:t>
            </w:r>
            <w:r>
              <w:rPr>
                <w:noProof/>
                <w:webHidden/>
              </w:rPr>
              <w:tab/>
            </w:r>
            <w:r>
              <w:rPr>
                <w:noProof/>
                <w:webHidden/>
              </w:rPr>
              <w:fldChar w:fldCharType="begin"/>
            </w:r>
            <w:r>
              <w:rPr>
                <w:noProof/>
                <w:webHidden/>
              </w:rPr>
              <w:instrText xml:space="preserve"> PAGEREF _Toc237593602 \h </w:instrText>
            </w:r>
            <w:r>
              <w:rPr>
                <w:noProof/>
                <w:webHidden/>
              </w:rPr>
            </w:r>
            <w:r>
              <w:rPr>
                <w:noProof/>
                <w:webHidden/>
              </w:rPr>
              <w:fldChar w:fldCharType="separate"/>
            </w:r>
            <w:r w:rsidR="001E235A">
              <w:rPr>
                <w:noProof/>
                <w:webHidden/>
              </w:rPr>
              <w:t>6</w:t>
            </w:r>
            <w:r>
              <w:rPr>
                <w:noProof/>
                <w:webHidden/>
              </w:rPr>
              <w:fldChar w:fldCharType="end"/>
            </w:r>
          </w:hyperlink>
        </w:p>
        <w:p w14:paraId="040A9D33" w14:textId="79EAE5F2" w:rsidR="00FD4F04" w:rsidRDefault="00FD4F04">
          <w:pPr>
            <w:pStyle w:val="TOC3"/>
            <w:tabs>
              <w:tab w:val="right" w:leader="dot" w:pos="9016"/>
            </w:tabs>
            <w:rPr>
              <w:noProof/>
            </w:rPr>
          </w:pPr>
          <w:hyperlink w:anchor="_Toc237593603" w:history="1">
            <w:r w:rsidRPr="00E92942">
              <w:rPr>
                <w:rStyle w:val="Hyperlink"/>
                <w:noProof/>
              </w:rPr>
              <w:t>Bước C — Hậu nghiệm Beta-Binomial theo từng tiên quyết</w:t>
            </w:r>
            <w:r>
              <w:rPr>
                <w:noProof/>
                <w:webHidden/>
              </w:rPr>
              <w:tab/>
            </w:r>
            <w:r>
              <w:rPr>
                <w:noProof/>
                <w:webHidden/>
              </w:rPr>
              <w:fldChar w:fldCharType="begin"/>
            </w:r>
            <w:r>
              <w:rPr>
                <w:noProof/>
                <w:webHidden/>
              </w:rPr>
              <w:instrText xml:space="preserve"> PAGEREF _Toc237593603 \h </w:instrText>
            </w:r>
            <w:r>
              <w:rPr>
                <w:noProof/>
                <w:webHidden/>
              </w:rPr>
            </w:r>
            <w:r>
              <w:rPr>
                <w:noProof/>
                <w:webHidden/>
              </w:rPr>
              <w:fldChar w:fldCharType="separate"/>
            </w:r>
            <w:r w:rsidR="001E235A">
              <w:rPr>
                <w:noProof/>
                <w:webHidden/>
              </w:rPr>
              <w:t>7</w:t>
            </w:r>
            <w:r>
              <w:rPr>
                <w:noProof/>
                <w:webHidden/>
              </w:rPr>
              <w:fldChar w:fldCharType="end"/>
            </w:r>
          </w:hyperlink>
        </w:p>
        <w:p w14:paraId="263D68B9" w14:textId="487A3515" w:rsidR="00FD4F04" w:rsidRDefault="00FD4F04">
          <w:pPr>
            <w:pStyle w:val="TOC3"/>
            <w:tabs>
              <w:tab w:val="right" w:leader="dot" w:pos="9016"/>
            </w:tabs>
            <w:rPr>
              <w:noProof/>
            </w:rPr>
          </w:pPr>
          <w:hyperlink w:anchor="_Toc237593604" w:history="1">
            <w:r w:rsidRPr="00E92942">
              <w:rPr>
                <w:rStyle w:val="Hyperlink"/>
                <w:noProof/>
              </w:rPr>
              <w:t>Bước D — Tổng hợp có trọng số theo độ tin cậy</w:t>
            </w:r>
            <w:r>
              <w:rPr>
                <w:noProof/>
                <w:webHidden/>
              </w:rPr>
              <w:tab/>
            </w:r>
            <w:r>
              <w:rPr>
                <w:noProof/>
                <w:webHidden/>
              </w:rPr>
              <w:fldChar w:fldCharType="begin"/>
            </w:r>
            <w:r>
              <w:rPr>
                <w:noProof/>
                <w:webHidden/>
              </w:rPr>
              <w:instrText xml:space="preserve"> PAGEREF _Toc237593604 \h </w:instrText>
            </w:r>
            <w:r>
              <w:rPr>
                <w:noProof/>
                <w:webHidden/>
              </w:rPr>
            </w:r>
            <w:r>
              <w:rPr>
                <w:noProof/>
                <w:webHidden/>
              </w:rPr>
              <w:fldChar w:fldCharType="separate"/>
            </w:r>
            <w:r w:rsidR="001E235A">
              <w:rPr>
                <w:noProof/>
                <w:webHidden/>
              </w:rPr>
              <w:t>7</w:t>
            </w:r>
            <w:r>
              <w:rPr>
                <w:noProof/>
                <w:webHidden/>
              </w:rPr>
              <w:fldChar w:fldCharType="end"/>
            </w:r>
          </w:hyperlink>
        </w:p>
        <w:p w14:paraId="1CE747B8" w14:textId="79958784" w:rsidR="00FD4F04" w:rsidRDefault="00FD4F04">
          <w:pPr>
            <w:pStyle w:val="TOC2"/>
            <w:tabs>
              <w:tab w:val="right" w:leader="dot" w:pos="9016"/>
            </w:tabs>
            <w:rPr>
              <w:noProof/>
            </w:rPr>
          </w:pPr>
          <w:hyperlink w:anchor="_Toc237593605" w:history="1">
            <w:r w:rsidRPr="00E92942">
              <w:rPr>
                <w:rStyle w:val="Hyperlink"/>
                <w:noProof/>
              </w:rPr>
              <w:t>3.4. Độ tin cậy của nhánh hộp đen</w:t>
            </w:r>
            <w:r>
              <w:rPr>
                <w:noProof/>
                <w:webHidden/>
              </w:rPr>
              <w:tab/>
            </w:r>
            <w:r>
              <w:rPr>
                <w:noProof/>
                <w:webHidden/>
              </w:rPr>
              <w:fldChar w:fldCharType="begin"/>
            </w:r>
            <w:r>
              <w:rPr>
                <w:noProof/>
                <w:webHidden/>
              </w:rPr>
              <w:instrText xml:space="preserve"> PAGEREF _Toc237593605 \h </w:instrText>
            </w:r>
            <w:r>
              <w:rPr>
                <w:noProof/>
                <w:webHidden/>
              </w:rPr>
            </w:r>
            <w:r>
              <w:rPr>
                <w:noProof/>
                <w:webHidden/>
              </w:rPr>
              <w:fldChar w:fldCharType="separate"/>
            </w:r>
            <w:r w:rsidR="001E235A">
              <w:rPr>
                <w:noProof/>
                <w:webHidden/>
              </w:rPr>
              <w:t>7</w:t>
            </w:r>
            <w:r>
              <w:rPr>
                <w:noProof/>
                <w:webHidden/>
              </w:rPr>
              <w:fldChar w:fldCharType="end"/>
            </w:r>
          </w:hyperlink>
        </w:p>
        <w:p w14:paraId="6FB70E65" w14:textId="668FA4EE" w:rsidR="00FD4F04" w:rsidRDefault="00FD4F04">
          <w:pPr>
            <w:pStyle w:val="TOC2"/>
            <w:tabs>
              <w:tab w:val="right" w:leader="dot" w:pos="9016"/>
            </w:tabs>
            <w:rPr>
              <w:noProof/>
            </w:rPr>
          </w:pPr>
          <w:hyperlink w:anchor="_Toc237593606" w:history="1">
            <w:r w:rsidRPr="00E92942">
              <w:rPr>
                <w:rStyle w:val="Hyperlink"/>
                <w:noProof/>
              </w:rPr>
              <w:t>3.5. Cổng tin cậy tương đối</w:t>
            </w:r>
            <w:r>
              <w:rPr>
                <w:noProof/>
                <w:webHidden/>
              </w:rPr>
              <w:tab/>
            </w:r>
            <w:r>
              <w:rPr>
                <w:noProof/>
                <w:webHidden/>
              </w:rPr>
              <w:fldChar w:fldCharType="begin"/>
            </w:r>
            <w:r>
              <w:rPr>
                <w:noProof/>
                <w:webHidden/>
              </w:rPr>
              <w:instrText xml:space="preserve"> PAGEREF _Toc237593606 \h </w:instrText>
            </w:r>
            <w:r>
              <w:rPr>
                <w:noProof/>
                <w:webHidden/>
              </w:rPr>
            </w:r>
            <w:r>
              <w:rPr>
                <w:noProof/>
                <w:webHidden/>
              </w:rPr>
              <w:fldChar w:fldCharType="separate"/>
            </w:r>
            <w:r w:rsidR="001E235A">
              <w:rPr>
                <w:noProof/>
                <w:webHidden/>
              </w:rPr>
              <w:t>7</w:t>
            </w:r>
            <w:r>
              <w:rPr>
                <w:noProof/>
                <w:webHidden/>
              </w:rPr>
              <w:fldChar w:fldCharType="end"/>
            </w:r>
          </w:hyperlink>
        </w:p>
        <w:p w14:paraId="5CB02D81" w14:textId="21CF69BF" w:rsidR="00FD4F04" w:rsidRDefault="00FD4F04">
          <w:pPr>
            <w:pStyle w:val="TOC2"/>
            <w:tabs>
              <w:tab w:val="right" w:leader="dot" w:pos="9016"/>
            </w:tabs>
            <w:rPr>
              <w:noProof/>
            </w:rPr>
          </w:pPr>
          <w:hyperlink w:anchor="_Toc237593607" w:history="1">
            <w:r w:rsidRPr="00E92942">
              <w:rPr>
                <w:rStyle w:val="Hyperlink"/>
                <w:noProof/>
              </w:rPr>
              <w:t>3.6. Hợp nhất trong không gian xác suất</w:t>
            </w:r>
            <w:r>
              <w:rPr>
                <w:noProof/>
                <w:webHidden/>
              </w:rPr>
              <w:tab/>
            </w:r>
            <w:r>
              <w:rPr>
                <w:noProof/>
                <w:webHidden/>
              </w:rPr>
              <w:fldChar w:fldCharType="begin"/>
            </w:r>
            <w:r>
              <w:rPr>
                <w:noProof/>
                <w:webHidden/>
              </w:rPr>
              <w:instrText xml:space="preserve"> PAGEREF _Toc237593607 \h </w:instrText>
            </w:r>
            <w:r>
              <w:rPr>
                <w:noProof/>
                <w:webHidden/>
              </w:rPr>
            </w:r>
            <w:r>
              <w:rPr>
                <w:noProof/>
                <w:webHidden/>
              </w:rPr>
              <w:fldChar w:fldCharType="separate"/>
            </w:r>
            <w:r w:rsidR="001E235A">
              <w:rPr>
                <w:noProof/>
                <w:webHidden/>
              </w:rPr>
              <w:t>8</w:t>
            </w:r>
            <w:r>
              <w:rPr>
                <w:noProof/>
                <w:webHidden/>
              </w:rPr>
              <w:fldChar w:fldCharType="end"/>
            </w:r>
          </w:hyperlink>
        </w:p>
        <w:p w14:paraId="6DCE8E98" w14:textId="1FC95ECD" w:rsidR="00FD4F04" w:rsidRDefault="00FD4F04">
          <w:pPr>
            <w:pStyle w:val="TOC2"/>
            <w:tabs>
              <w:tab w:val="right" w:leader="dot" w:pos="9016"/>
            </w:tabs>
            <w:rPr>
              <w:noProof/>
            </w:rPr>
          </w:pPr>
          <w:hyperlink w:anchor="_Toc237593608" w:history="1">
            <w:r w:rsidRPr="00E92942">
              <w:rPr>
                <w:rStyle w:val="Hyperlink"/>
                <w:noProof/>
              </w:rPr>
              <w:t>3.7. Hai mở rộng tùy chọn (mặc định TẮT)</w:t>
            </w:r>
            <w:r>
              <w:rPr>
                <w:noProof/>
                <w:webHidden/>
              </w:rPr>
              <w:tab/>
            </w:r>
            <w:r>
              <w:rPr>
                <w:noProof/>
                <w:webHidden/>
              </w:rPr>
              <w:fldChar w:fldCharType="begin"/>
            </w:r>
            <w:r>
              <w:rPr>
                <w:noProof/>
                <w:webHidden/>
              </w:rPr>
              <w:instrText xml:space="preserve"> PAGEREF _Toc237593608 \h </w:instrText>
            </w:r>
            <w:r>
              <w:rPr>
                <w:noProof/>
                <w:webHidden/>
              </w:rPr>
            </w:r>
            <w:r>
              <w:rPr>
                <w:noProof/>
                <w:webHidden/>
              </w:rPr>
              <w:fldChar w:fldCharType="separate"/>
            </w:r>
            <w:r w:rsidR="001E235A">
              <w:rPr>
                <w:noProof/>
                <w:webHidden/>
              </w:rPr>
              <w:t>8</w:t>
            </w:r>
            <w:r>
              <w:rPr>
                <w:noProof/>
                <w:webHidden/>
              </w:rPr>
              <w:fldChar w:fldCharType="end"/>
            </w:r>
          </w:hyperlink>
        </w:p>
        <w:p w14:paraId="28414A2B" w14:textId="3278ADFA" w:rsidR="00FD4F04" w:rsidRDefault="00FD4F04">
          <w:pPr>
            <w:pStyle w:val="TOC3"/>
            <w:tabs>
              <w:tab w:val="right" w:leader="dot" w:pos="9016"/>
            </w:tabs>
            <w:rPr>
              <w:noProof/>
            </w:rPr>
          </w:pPr>
          <w:hyperlink w:anchor="_Toc237593609" w:history="1">
            <w:r w:rsidRPr="00E92942">
              <w:rPr>
                <w:rStyle w:val="Hyperlink"/>
                <w:noProof/>
              </w:rPr>
              <w:t>v4a — Hiệu chỉnh xác suất hộp đen (temperature scaling)</w:t>
            </w:r>
            <w:r>
              <w:rPr>
                <w:noProof/>
                <w:webHidden/>
              </w:rPr>
              <w:tab/>
            </w:r>
            <w:r>
              <w:rPr>
                <w:noProof/>
                <w:webHidden/>
              </w:rPr>
              <w:fldChar w:fldCharType="begin"/>
            </w:r>
            <w:r>
              <w:rPr>
                <w:noProof/>
                <w:webHidden/>
              </w:rPr>
              <w:instrText xml:space="preserve"> PAGEREF _Toc237593609 \h </w:instrText>
            </w:r>
            <w:r>
              <w:rPr>
                <w:noProof/>
                <w:webHidden/>
              </w:rPr>
            </w:r>
            <w:r>
              <w:rPr>
                <w:noProof/>
                <w:webHidden/>
              </w:rPr>
              <w:fldChar w:fldCharType="separate"/>
            </w:r>
            <w:r w:rsidR="001E235A">
              <w:rPr>
                <w:noProof/>
                <w:webHidden/>
              </w:rPr>
              <w:t>8</w:t>
            </w:r>
            <w:r>
              <w:rPr>
                <w:noProof/>
                <w:webHidden/>
              </w:rPr>
              <w:fldChar w:fldCharType="end"/>
            </w:r>
          </w:hyperlink>
        </w:p>
        <w:p w14:paraId="6BC70B4A" w14:textId="3FCBC9CF" w:rsidR="00FD4F04" w:rsidRDefault="00FD4F04">
          <w:pPr>
            <w:pStyle w:val="TOC3"/>
            <w:tabs>
              <w:tab w:val="right" w:leader="dot" w:pos="9016"/>
            </w:tabs>
            <w:rPr>
              <w:noProof/>
            </w:rPr>
          </w:pPr>
          <w:hyperlink w:anchor="_Toc237593610" w:history="1">
            <w:r w:rsidRPr="00E92942">
              <w:rPr>
                <w:rStyle w:val="Hyperlink"/>
                <w:noProof/>
              </w:rPr>
              <w:t>v4b — Lùi về tần suất nền theo độ tin cậy tuyệt đối</w:t>
            </w:r>
            <w:r>
              <w:rPr>
                <w:noProof/>
                <w:webHidden/>
              </w:rPr>
              <w:tab/>
            </w:r>
            <w:r>
              <w:rPr>
                <w:noProof/>
                <w:webHidden/>
              </w:rPr>
              <w:fldChar w:fldCharType="begin"/>
            </w:r>
            <w:r>
              <w:rPr>
                <w:noProof/>
                <w:webHidden/>
              </w:rPr>
              <w:instrText xml:space="preserve"> PAGEREF _Toc237593610 \h </w:instrText>
            </w:r>
            <w:r>
              <w:rPr>
                <w:noProof/>
                <w:webHidden/>
              </w:rPr>
            </w:r>
            <w:r>
              <w:rPr>
                <w:noProof/>
                <w:webHidden/>
              </w:rPr>
              <w:fldChar w:fldCharType="separate"/>
            </w:r>
            <w:r w:rsidR="001E235A">
              <w:rPr>
                <w:noProof/>
                <w:webHidden/>
              </w:rPr>
              <w:t>8</w:t>
            </w:r>
            <w:r>
              <w:rPr>
                <w:noProof/>
                <w:webHidden/>
              </w:rPr>
              <w:fldChar w:fldCharType="end"/>
            </w:r>
          </w:hyperlink>
        </w:p>
        <w:p w14:paraId="4E091483" w14:textId="7D30B44E" w:rsidR="00FD4F04" w:rsidRDefault="00FD4F04">
          <w:pPr>
            <w:pStyle w:val="TOC3"/>
            <w:tabs>
              <w:tab w:val="right" w:leader="dot" w:pos="9016"/>
            </w:tabs>
            <w:rPr>
              <w:noProof/>
            </w:rPr>
          </w:pPr>
          <w:hyperlink w:anchor="_Toc237593611" w:history="1">
            <w:r w:rsidRPr="00E92942">
              <w:rPr>
                <w:rStyle w:val="Hyperlink"/>
                <w:noProof/>
              </w:rPr>
              <w:t>Các mở rộng CHƯA cài đặt (có chủ đích)</w:t>
            </w:r>
            <w:r>
              <w:rPr>
                <w:noProof/>
                <w:webHidden/>
              </w:rPr>
              <w:tab/>
            </w:r>
            <w:r>
              <w:rPr>
                <w:noProof/>
                <w:webHidden/>
              </w:rPr>
              <w:fldChar w:fldCharType="begin"/>
            </w:r>
            <w:r>
              <w:rPr>
                <w:noProof/>
                <w:webHidden/>
              </w:rPr>
              <w:instrText xml:space="preserve"> PAGEREF _Toc237593611 \h </w:instrText>
            </w:r>
            <w:r>
              <w:rPr>
                <w:noProof/>
                <w:webHidden/>
              </w:rPr>
            </w:r>
            <w:r>
              <w:rPr>
                <w:noProof/>
                <w:webHidden/>
              </w:rPr>
              <w:fldChar w:fldCharType="separate"/>
            </w:r>
            <w:r w:rsidR="001E235A">
              <w:rPr>
                <w:noProof/>
                <w:webHidden/>
              </w:rPr>
              <w:t>9</w:t>
            </w:r>
            <w:r>
              <w:rPr>
                <w:noProof/>
                <w:webHidden/>
              </w:rPr>
              <w:fldChar w:fldCharType="end"/>
            </w:r>
          </w:hyperlink>
        </w:p>
        <w:p w14:paraId="4D64BE87" w14:textId="2630285A" w:rsidR="00FD4F04" w:rsidRDefault="00FD4F04">
          <w:pPr>
            <w:pStyle w:val="TOC2"/>
            <w:tabs>
              <w:tab w:val="right" w:leader="dot" w:pos="9016"/>
            </w:tabs>
            <w:rPr>
              <w:noProof/>
            </w:rPr>
          </w:pPr>
          <w:hyperlink w:anchor="_Toc237593612" w:history="1">
            <w:r w:rsidRPr="00E92942">
              <w:rPr>
                <w:rStyle w:val="Hyperlink"/>
                <w:noProof/>
              </w:rPr>
              <w:t>3.8. Bảng tham số</w:t>
            </w:r>
            <w:r>
              <w:rPr>
                <w:noProof/>
                <w:webHidden/>
              </w:rPr>
              <w:tab/>
            </w:r>
            <w:r>
              <w:rPr>
                <w:noProof/>
                <w:webHidden/>
              </w:rPr>
              <w:fldChar w:fldCharType="begin"/>
            </w:r>
            <w:r>
              <w:rPr>
                <w:noProof/>
                <w:webHidden/>
              </w:rPr>
              <w:instrText xml:space="preserve"> PAGEREF _Toc237593612 \h </w:instrText>
            </w:r>
            <w:r>
              <w:rPr>
                <w:noProof/>
                <w:webHidden/>
              </w:rPr>
            </w:r>
            <w:r>
              <w:rPr>
                <w:noProof/>
                <w:webHidden/>
              </w:rPr>
              <w:fldChar w:fldCharType="separate"/>
            </w:r>
            <w:r w:rsidR="001E235A">
              <w:rPr>
                <w:noProof/>
                <w:webHidden/>
              </w:rPr>
              <w:t>9</w:t>
            </w:r>
            <w:r>
              <w:rPr>
                <w:noProof/>
                <w:webHidden/>
              </w:rPr>
              <w:fldChar w:fldCharType="end"/>
            </w:r>
          </w:hyperlink>
        </w:p>
        <w:p w14:paraId="2CEE3230" w14:textId="3AB78302" w:rsidR="00FD4F04" w:rsidRDefault="00FD4F04">
          <w:pPr>
            <w:pStyle w:val="TOC2"/>
            <w:tabs>
              <w:tab w:val="right" w:leader="dot" w:pos="9016"/>
            </w:tabs>
            <w:rPr>
              <w:noProof/>
            </w:rPr>
          </w:pPr>
          <w:hyperlink w:anchor="_Toc237593613" w:history="1">
            <w:r w:rsidRPr="00E92942">
              <w:rPr>
                <w:rStyle w:val="Hyperlink"/>
                <w:noProof/>
              </w:rPr>
              <w:t>3.9. Sơ đồ kiến trúc tổng thể</w:t>
            </w:r>
            <w:r>
              <w:rPr>
                <w:noProof/>
                <w:webHidden/>
              </w:rPr>
              <w:tab/>
            </w:r>
            <w:r>
              <w:rPr>
                <w:noProof/>
                <w:webHidden/>
              </w:rPr>
              <w:fldChar w:fldCharType="begin"/>
            </w:r>
            <w:r>
              <w:rPr>
                <w:noProof/>
                <w:webHidden/>
              </w:rPr>
              <w:instrText xml:space="preserve"> PAGEREF _Toc237593613 \h </w:instrText>
            </w:r>
            <w:r>
              <w:rPr>
                <w:noProof/>
                <w:webHidden/>
              </w:rPr>
            </w:r>
            <w:r>
              <w:rPr>
                <w:noProof/>
                <w:webHidden/>
              </w:rPr>
              <w:fldChar w:fldCharType="separate"/>
            </w:r>
            <w:r w:rsidR="001E235A">
              <w:rPr>
                <w:noProof/>
                <w:webHidden/>
              </w:rPr>
              <w:t>9</w:t>
            </w:r>
            <w:r>
              <w:rPr>
                <w:noProof/>
                <w:webHidden/>
              </w:rPr>
              <w:fldChar w:fldCharType="end"/>
            </w:r>
          </w:hyperlink>
        </w:p>
        <w:p w14:paraId="4908198E" w14:textId="32A57484" w:rsidR="00FD4F04" w:rsidRDefault="00FD4F04">
          <w:pPr>
            <w:pStyle w:val="TOC3"/>
            <w:tabs>
              <w:tab w:val="right" w:leader="dot" w:pos="9016"/>
            </w:tabs>
            <w:rPr>
              <w:noProof/>
            </w:rPr>
          </w:pPr>
          <w:hyperlink w:anchor="_Toc237593614" w:history="1">
            <w:r w:rsidRPr="00E92942">
              <w:rPr>
                <w:rStyle w:val="Hyperlink"/>
                <w:noProof/>
              </w:rPr>
              <w:t>Đọc hình theo bốn tầng</w:t>
            </w:r>
            <w:r>
              <w:rPr>
                <w:noProof/>
                <w:webHidden/>
              </w:rPr>
              <w:tab/>
            </w:r>
            <w:r>
              <w:rPr>
                <w:noProof/>
                <w:webHidden/>
              </w:rPr>
              <w:fldChar w:fldCharType="begin"/>
            </w:r>
            <w:r>
              <w:rPr>
                <w:noProof/>
                <w:webHidden/>
              </w:rPr>
              <w:instrText xml:space="preserve"> PAGEREF _Toc237593614 \h </w:instrText>
            </w:r>
            <w:r>
              <w:rPr>
                <w:noProof/>
                <w:webHidden/>
              </w:rPr>
            </w:r>
            <w:r>
              <w:rPr>
                <w:noProof/>
                <w:webHidden/>
              </w:rPr>
              <w:fldChar w:fldCharType="separate"/>
            </w:r>
            <w:r w:rsidR="001E235A">
              <w:rPr>
                <w:noProof/>
                <w:webHidden/>
              </w:rPr>
              <w:t>10</w:t>
            </w:r>
            <w:r>
              <w:rPr>
                <w:noProof/>
                <w:webHidden/>
              </w:rPr>
              <w:fldChar w:fldCharType="end"/>
            </w:r>
          </w:hyperlink>
        </w:p>
        <w:p w14:paraId="56C92650" w14:textId="43C2B691" w:rsidR="00FD4F04" w:rsidRDefault="00FD4F04">
          <w:pPr>
            <w:pStyle w:val="TOC3"/>
            <w:tabs>
              <w:tab w:val="right" w:leader="dot" w:pos="9016"/>
            </w:tabs>
            <w:rPr>
              <w:noProof/>
            </w:rPr>
          </w:pPr>
          <w:hyperlink w:anchor="_Toc237593615" w:history="1">
            <w:r w:rsidRPr="00E92942">
              <w:rPr>
                <w:rStyle w:val="Hyperlink"/>
                <w:noProof/>
              </w:rPr>
              <w:t>Ba đường nét đứt và ý nghĩa của chúng</w:t>
            </w:r>
            <w:r>
              <w:rPr>
                <w:noProof/>
                <w:webHidden/>
              </w:rPr>
              <w:tab/>
            </w:r>
            <w:r>
              <w:rPr>
                <w:noProof/>
                <w:webHidden/>
              </w:rPr>
              <w:fldChar w:fldCharType="begin"/>
            </w:r>
            <w:r>
              <w:rPr>
                <w:noProof/>
                <w:webHidden/>
              </w:rPr>
              <w:instrText xml:space="preserve"> PAGEREF _Toc237593615 \h </w:instrText>
            </w:r>
            <w:r>
              <w:rPr>
                <w:noProof/>
                <w:webHidden/>
              </w:rPr>
            </w:r>
            <w:r>
              <w:rPr>
                <w:noProof/>
                <w:webHidden/>
              </w:rPr>
              <w:fldChar w:fldCharType="separate"/>
            </w:r>
            <w:r w:rsidR="001E235A">
              <w:rPr>
                <w:noProof/>
                <w:webHidden/>
              </w:rPr>
              <w:t>11</w:t>
            </w:r>
            <w:r>
              <w:rPr>
                <w:noProof/>
                <w:webHidden/>
              </w:rPr>
              <w:fldChar w:fldCharType="end"/>
            </w:r>
          </w:hyperlink>
        </w:p>
        <w:p w14:paraId="7DCFC112" w14:textId="557FF3CA" w:rsidR="00FD4F04" w:rsidRDefault="00FD4F04">
          <w:pPr>
            <w:pStyle w:val="TOC3"/>
            <w:tabs>
              <w:tab w:val="right" w:leader="dot" w:pos="9016"/>
            </w:tabs>
            <w:rPr>
              <w:noProof/>
            </w:rPr>
          </w:pPr>
          <w:hyperlink w:anchor="_Toc237593616" w:history="1">
            <w:r w:rsidRPr="00E92942">
              <w:rPr>
                <w:rStyle w:val="Hyperlink"/>
                <w:noProof/>
              </w:rPr>
              <w:t>Đối chiếu với phiên bản v1 trước đây</w:t>
            </w:r>
            <w:r>
              <w:rPr>
                <w:noProof/>
                <w:webHidden/>
              </w:rPr>
              <w:tab/>
            </w:r>
            <w:r>
              <w:rPr>
                <w:noProof/>
                <w:webHidden/>
              </w:rPr>
              <w:fldChar w:fldCharType="begin"/>
            </w:r>
            <w:r>
              <w:rPr>
                <w:noProof/>
                <w:webHidden/>
              </w:rPr>
              <w:instrText xml:space="preserve"> PAGEREF _Toc237593616 \h </w:instrText>
            </w:r>
            <w:r>
              <w:rPr>
                <w:noProof/>
                <w:webHidden/>
              </w:rPr>
            </w:r>
            <w:r>
              <w:rPr>
                <w:noProof/>
                <w:webHidden/>
              </w:rPr>
              <w:fldChar w:fldCharType="separate"/>
            </w:r>
            <w:r w:rsidR="001E235A">
              <w:rPr>
                <w:noProof/>
                <w:webHidden/>
              </w:rPr>
              <w:t>11</w:t>
            </w:r>
            <w:r>
              <w:rPr>
                <w:noProof/>
                <w:webHidden/>
              </w:rPr>
              <w:fldChar w:fldCharType="end"/>
            </w:r>
          </w:hyperlink>
        </w:p>
        <w:p w14:paraId="262ED2F7" w14:textId="479AAED5" w:rsidR="00FD4F04" w:rsidRDefault="00FD4F04">
          <w:pPr>
            <w:pStyle w:val="TOC1"/>
            <w:tabs>
              <w:tab w:val="right" w:leader="dot" w:pos="9016"/>
            </w:tabs>
            <w:rPr>
              <w:noProof/>
            </w:rPr>
          </w:pPr>
          <w:hyperlink w:anchor="_Toc237593617" w:history="1">
            <w:r w:rsidRPr="00E92942">
              <w:rPr>
                <w:rStyle w:val="Hyperlink"/>
                <w:noProof/>
              </w:rPr>
              <w:t>4. Phân tích chi tiết kiến trúc</w:t>
            </w:r>
            <w:r>
              <w:rPr>
                <w:noProof/>
                <w:webHidden/>
              </w:rPr>
              <w:tab/>
            </w:r>
            <w:r>
              <w:rPr>
                <w:noProof/>
                <w:webHidden/>
              </w:rPr>
              <w:fldChar w:fldCharType="begin"/>
            </w:r>
            <w:r>
              <w:rPr>
                <w:noProof/>
                <w:webHidden/>
              </w:rPr>
              <w:instrText xml:space="preserve"> PAGEREF _Toc237593617 \h </w:instrText>
            </w:r>
            <w:r>
              <w:rPr>
                <w:noProof/>
                <w:webHidden/>
              </w:rPr>
            </w:r>
            <w:r>
              <w:rPr>
                <w:noProof/>
                <w:webHidden/>
              </w:rPr>
              <w:fldChar w:fldCharType="separate"/>
            </w:r>
            <w:r w:rsidR="001E235A">
              <w:rPr>
                <w:noProof/>
                <w:webHidden/>
              </w:rPr>
              <w:t>11</w:t>
            </w:r>
            <w:r>
              <w:rPr>
                <w:noProof/>
                <w:webHidden/>
              </w:rPr>
              <w:fldChar w:fldCharType="end"/>
            </w:r>
          </w:hyperlink>
        </w:p>
        <w:p w14:paraId="6D601848" w14:textId="5D1D7DE7" w:rsidR="00FD4F04" w:rsidRDefault="00FD4F04">
          <w:pPr>
            <w:pStyle w:val="TOC2"/>
            <w:tabs>
              <w:tab w:val="right" w:leader="dot" w:pos="9016"/>
            </w:tabs>
            <w:rPr>
              <w:noProof/>
            </w:rPr>
          </w:pPr>
          <w:hyperlink w:anchor="_Toc237593618" w:history="1">
            <w:r w:rsidRPr="00E92942">
              <w:rPr>
                <w:rStyle w:val="Hyperlink"/>
                <w:noProof/>
              </w:rPr>
              <w:t>4.1. Lịch sử tiến hóa và lý do từng thay đổi</w:t>
            </w:r>
            <w:r>
              <w:rPr>
                <w:noProof/>
                <w:webHidden/>
              </w:rPr>
              <w:tab/>
            </w:r>
            <w:r>
              <w:rPr>
                <w:noProof/>
                <w:webHidden/>
              </w:rPr>
              <w:fldChar w:fldCharType="begin"/>
            </w:r>
            <w:r>
              <w:rPr>
                <w:noProof/>
                <w:webHidden/>
              </w:rPr>
              <w:instrText xml:space="preserve"> PAGEREF _Toc237593618 \h </w:instrText>
            </w:r>
            <w:r>
              <w:rPr>
                <w:noProof/>
                <w:webHidden/>
              </w:rPr>
            </w:r>
            <w:r>
              <w:rPr>
                <w:noProof/>
                <w:webHidden/>
              </w:rPr>
              <w:fldChar w:fldCharType="separate"/>
            </w:r>
            <w:r w:rsidR="001E235A">
              <w:rPr>
                <w:noProof/>
                <w:webHidden/>
              </w:rPr>
              <w:t>11</w:t>
            </w:r>
            <w:r>
              <w:rPr>
                <w:noProof/>
                <w:webHidden/>
              </w:rPr>
              <w:fldChar w:fldCharType="end"/>
            </w:r>
          </w:hyperlink>
        </w:p>
        <w:p w14:paraId="1A907819" w14:textId="2BF81ED9" w:rsidR="00FD4F04" w:rsidRDefault="00FD4F04">
          <w:pPr>
            <w:pStyle w:val="TOC2"/>
            <w:tabs>
              <w:tab w:val="right" w:leader="dot" w:pos="9016"/>
            </w:tabs>
            <w:rPr>
              <w:noProof/>
            </w:rPr>
          </w:pPr>
          <w:hyperlink w:anchor="_Toc237593619" w:history="1">
            <w:r w:rsidRPr="00E92942">
              <w:rPr>
                <w:rStyle w:val="Hyperlink"/>
                <w:noProof/>
              </w:rPr>
              <w:t>4.2. Các tính chất toán học đáng chú ý</w:t>
            </w:r>
            <w:r>
              <w:rPr>
                <w:noProof/>
                <w:webHidden/>
              </w:rPr>
              <w:tab/>
            </w:r>
            <w:r>
              <w:rPr>
                <w:noProof/>
                <w:webHidden/>
              </w:rPr>
              <w:fldChar w:fldCharType="begin"/>
            </w:r>
            <w:r>
              <w:rPr>
                <w:noProof/>
                <w:webHidden/>
              </w:rPr>
              <w:instrText xml:space="preserve"> PAGEREF _Toc237593619 \h </w:instrText>
            </w:r>
            <w:r>
              <w:rPr>
                <w:noProof/>
                <w:webHidden/>
              </w:rPr>
            </w:r>
            <w:r>
              <w:rPr>
                <w:noProof/>
                <w:webHidden/>
              </w:rPr>
              <w:fldChar w:fldCharType="separate"/>
            </w:r>
            <w:r w:rsidR="001E235A">
              <w:rPr>
                <w:noProof/>
                <w:webHidden/>
              </w:rPr>
              <w:t>12</w:t>
            </w:r>
            <w:r>
              <w:rPr>
                <w:noProof/>
                <w:webHidden/>
              </w:rPr>
              <w:fldChar w:fldCharType="end"/>
            </w:r>
          </w:hyperlink>
        </w:p>
        <w:p w14:paraId="335C06F6" w14:textId="4A2707B4" w:rsidR="00FD4F04" w:rsidRDefault="00FD4F04">
          <w:pPr>
            <w:pStyle w:val="TOC2"/>
            <w:tabs>
              <w:tab w:val="right" w:leader="dot" w:pos="9016"/>
            </w:tabs>
            <w:rPr>
              <w:noProof/>
            </w:rPr>
          </w:pPr>
          <w:hyperlink w:anchor="_Toc237593620" w:history="1">
            <w:r w:rsidRPr="00E92942">
              <w:rPr>
                <w:rStyle w:val="Hyperlink"/>
                <w:noProof/>
              </w:rPr>
              <w:t>4.3. Điểm mạnh</w:t>
            </w:r>
            <w:r>
              <w:rPr>
                <w:noProof/>
                <w:webHidden/>
              </w:rPr>
              <w:tab/>
            </w:r>
            <w:r>
              <w:rPr>
                <w:noProof/>
                <w:webHidden/>
              </w:rPr>
              <w:fldChar w:fldCharType="begin"/>
            </w:r>
            <w:r>
              <w:rPr>
                <w:noProof/>
                <w:webHidden/>
              </w:rPr>
              <w:instrText xml:space="preserve"> PAGEREF _Toc237593620 \h </w:instrText>
            </w:r>
            <w:r>
              <w:rPr>
                <w:noProof/>
                <w:webHidden/>
              </w:rPr>
            </w:r>
            <w:r>
              <w:rPr>
                <w:noProof/>
                <w:webHidden/>
              </w:rPr>
              <w:fldChar w:fldCharType="separate"/>
            </w:r>
            <w:r w:rsidR="001E235A">
              <w:rPr>
                <w:noProof/>
                <w:webHidden/>
              </w:rPr>
              <w:t>12</w:t>
            </w:r>
            <w:r>
              <w:rPr>
                <w:noProof/>
                <w:webHidden/>
              </w:rPr>
              <w:fldChar w:fldCharType="end"/>
            </w:r>
          </w:hyperlink>
        </w:p>
        <w:p w14:paraId="6C83E7D4" w14:textId="22EE37C6" w:rsidR="00FD4F04" w:rsidRDefault="00FD4F04">
          <w:pPr>
            <w:pStyle w:val="TOC2"/>
            <w:tabs>
              <w:tab w:val="right" w:leader="dot" w:pos="9016"/>
            </w:tabs>
            <w:rPr>
              <w:noProof/>
            </w:rPr>
          </w:pPr>
          <w:hyperlink w:anchor="_Toc237593621" w:history="1">
            <w:r w:rsidRPr="00E92942">
              <w:rPr>
                <w:rStyle w:val="Hyperlink"/>
                <w:noProof/>
              </w:rPr>
              <w:t>4.4. Điểm yếu và mức độ nghiêm trọng</w:t>
            </w:r>
            <w:r>
              <w:rPr>
                <w:noProof/>
                <w:webHidden/>
              </w:rPr>
              <w:tab/>
            </w:r>
            <w:r>
              <w:rPr>
                <w:noProof/>
                <w:webHidden/>
              </w:rPr>
              <w:fldChar w:fldCharType="begin"/>
            </w:r>
            <w:r>
              <w:rPr>
                <w:noProof/>
                <w:webHidden/>
              </w:rPr>
              <w:instrText xml:space="preserve"> PAGEREF _Toc237593621 \h </w:instrText>
            </w:r>
            <w:r>
              <w:rPr>
                <w:noProof/>
                <w:webHidden/>
              </w:rPr>
            </w:r>
            <w:r>
              <w:rPr>
                <w:noProof/>
                <w:webHidden/>
              </w:rPr>
              <w:fldChar w:fldCharType="separate"/>
            </w:r>
            <w:r w:rsidR="001E235A">
              <w:rPr>
                <w:noProof/>
                <w:webHidden/>
              </w:rPr>
              <w:t>12</w:t>
            </w:r>
            <w:r>
              <w:rPr>
                <w:noProof/>
                <w:webHidden/>
              </w:rPr>
              <w:fldChar w:fldCharType="end"/>
            </w:r>
          </w:hyperlink>
        </w:p>
        <w:p w14:paraId="1B618F67" w14:textId="19502D2B" w:rsidR="00FD4F04" w:rsidRDefault="00FD4F04">
          <w:pPr>
            <w:pStyle w:val="TOC2"/>
            <w:tabs>
              <w:tab w:val="right" w:leader="dot" w:pos="9016"/>
            </w:tabs>
            <w:rPr>
              <w:noProof/>
            </w:rPr>
          </w:pPr>
          <w:hyperlink w:anchor="_Toc237593622" w:history="1">
            <w:r w:rsidRPr="00E92942">
              <w:rPr>
                <w:rStyle w:val="Hyperlink"/>
                <w:noProof/>
              </w:rPr>
              <w:t>4.5. So sánh với công trình liên quan</w:t>
            </w:r>
            <w:r>
              <w:rPr>
                <w:noProof/>
                <w:webHidden/>
              </w:rPr>
              <w:tab/>
            </w:r>
            <w:r>
              <w:rPr>
                <w:noProof/>
                <w:webHidden/>
              </w:rPr>
              <w:fldChar w:fldCharType="begin"/>
            </w:r>
            <w:r>
              <w:rPr>
                <w:noProof/>
                <w:webHidden/>
              </w:rPr>
              <w:instrText xml:space="preserve"> PAGEREF _Toc237593622 \h </w:instrText>
            </w:r>
            <w:r>
              <w:rPr>
                <w:noProof/>
                <w:webHidden/>
              </w:rPr>
            </w:r>
            <w:r>
              <w:rPr>
                <w:noProof/>
                <w:webHidden/>
              </w:rPr>
              <w:fldChar w:fldCharType="separate"/>
            </w:r>
            <w:r w:rsidR="001E235A">
              <w:rPr>
                <w:noProof/>
                <w:webHidden/>
              </w:rPr>
              <w:t>13</w:t>
            </w:r>
            <w:r>
              <w:rPr>
                <w:noProof/>
                <w:webHidden/>
              </w:rPr>
              <w:fldChar w:fldCharType="end"/>
            </w:r>
          </w:hyperlink>
        </w:p>
        <w:p w14:paraId="08C71EBD" w14:textId="713002E4" w:rsidR="00FD4F04" w:rsidRDefault="00FD4F04">
          <w:pPr>
            <w:pStyle w:val="TOC2"/>
            <w:tabs>
              <w:tab w:val="right" w:leader="dot" w:pos="9016"/>
            </w:tabs>
            <w:rPr>
              <w:noProof/>
            </w:rPr>
          </w:pPr>
          <w:hyperlink w:anchor="_Toc237593623" w:history="1">
            <w:r w:rsidRPr="00E92942">
              <w:rPr>
                <w:rStyle w:val="Hyperlink"/>
                <w:noProof/>
              </w:rPr>
              <w:t>4.6. So sánh chuyên sâu với IKT-EIA (Ni và cộng sự, 2026)</w:t>
            </w:r>
            <w:r>
              <w:rPr>
                <w:noProof/>
                <w:webHidden/>
              </w:rPr>
              <w:tab/>
            </w:r>
            <w:r>
              <w:rPr>
                <w:noProof/>
                <w:webHidden/>
              </w:rPr>
              <w:fldChar w:fldCharType="begin"/>
            </w:r>
            <w:r>
              <w:rPr>
                <w:noProof/>
                <w:webHidden/>
              </w:rPr>
              <w:instrText xml:space="preserve"> PAGEREF _Toc237593623 \h </w:instrText>
            </w:r>
            <w:r>
              <w:rPr>
                <w:noProof/>
                <w:webHidden/>
              </w:rPr>
            </w:r>
            <w:r>
              <w:rPr>
                <w:noProof/>
                <w:webHidden/>
              </w:rPr>
              <w:fldChar w:fldCharType="separate"/>
            </w:r>
            <w:r w:rsidR="001E235A">
              <w:rPr>
                <w:noProof/>
                <w:webHidden/>
              </w:rPr>
              <w:t>13</w:t>
            </w:r>
            <w:r>
              <w:rPr>
                <w:noProof/>
                <w:webHidden/>
              </w:rPr>
              <w:fldChar w:fldCharType="end"/>
            </w:r>
          </w:hyperlink>
        </w:p>
        <w:p w14:paraId="59F2F49A" w14:textId="493CDB8C" w:rsidR="00FD4F04" w:rsidRDefault="00FD4F04">
          <w:pPr>
            <w:pStyle w:val="TOC3"/>
            <w:tabs>
              <w:tab w:val="right" w:leader="dot" w:pos="9016"/>
            </w:tabs>
            <w:rPr>
              <w:noProof/>
            </w:rPr>
          </w:pPr>
          <w:hyperlink w:anchor="_Toc237593624" w:history="1">
            <w:r w:rsidRPr="00E92942">
              <w:rPr>
                <w:rStyle w:val="Hyperlink"/>
                <w:noProof/>
              </w:rPr>
              <w:t>Ý tưởng cốt lõi</w:t>
            </w:r>
            <w:r>
              <w:rPr>
                <w:noProof/>
                <w:webHidden/>
              </w:rPr>
              <w:tab/>
            </w:r>
            <w:r>
              <w:rPr>
                <w:noProof/>
                <w:webHidden/>
              </w:rPr>
              <w:fldChar w:fldCharType="begin"/>
            </w:r>
            <w:r>
              <w:rPr>
                <w:noProof/>
                <w:webHidden/>
              </w:rPr>
              <w:instrText xml:space="preserve"> PAGEREF _Toc237593624 \h </w:instrText>
            </w:r>
            <w:r>
              <w:rPr>
                <w:noProof/>
                <w:webHidden/>
              </w:rPr>
            </w:r>
            <w:r>
              <w:rPr>
                <w:noProof/>
                <w:webHidden/>
              </w:rPr>
              <w:fldChar w:fldCharType="separate"/>
            </w:r>
            <w:r w:rsidR="001E235A">
              <w:rPr>
                <w:noProof/>
                <w:webHidden/>
              </w:rPr>
              <w:t>14</w:t>
            </w:r>
            <w:r>
              <w:rPr>
                <w:noProof/>
                <w:webHidden/>
              </w:rPr>
              <w:fldChar w:fldCharType="end"/>
            </w:r>
          </w:hyperlink>
        </w:p>
        <w:p w14:paraId="589E9DC6" w14:textId="5071AF6A" w:rsidR="00FD4F04" w:rsidRDefault="00FD4F04">
          <w:pPr>
            <w:pStyle w:val="TOC3"/>
            <w:tabs>
              <w:tab w:val="right" w:leader="dot" w:pos="9016"/>
            </w:tabs>
            <w:rPr>
              <w:noProof/>
            </w:rPr>
          </w:pPr>
          <w:hyperlink w:anchor="_Toc237593625" w:history="1">
            <w:r w:rsidRPr="00E92942">
              <w:rPr>
                <w:rStyle w:val="Hyperlink"/>
                <w:noProof/>
              </w:rPr>
              <w:t>Khác biệt căn bản: bản chất của thành phần tường minh</w:t>
            </w:r>
            <w:r>
              <w:rPr>
                <w:noProof/>
                <w:webHidden/>
              </w:rPr>
              <w:tab/>
            </w:r>
            <w:r>
              <w:rPr>
                <w:noProof/>
                <w:webHidden/>
              </w:rPr>
              <w:fldChar w:fldCharType="begin"/>
            </w:r>
            <w:r>
              <w:rPr>
                <w:noProof/>
                <w:webHidden/>
              </w:rPr>
              <w:instrText xml:space="preserve"> PAGEREF _Toc237593625 \h </w:instrText>
            </w:r>
            <w:r>
              <w:rPr>
                <w:noProof/>
                <w:webHidden/>
              </w:rPr>
            </w:r>
            <w:r>
              <w:rPr>
                <w:noProof/>
                <w:webHidden/>
              </w:rPr>
              <w:fldChar w:fldCharType="separate"/>
            </w:r>
            <w:r w:rsidR="001E235A">
              <w:rPr>
                <w:noProof/>
                <w:webHidden/>
              </w:rPr>
              <w:t>14</w:t>
            </w:r>
            <w:r>
              <w:rPr>
                <w:noProof/>
                <w:webHidden/>
              </w:rPr>
              <w:fldChar w:fldCharType="end"/>
            </w:r>
          </w:hyperlink>
        </w:p>
        <w:p w14:paraId="58178900" w14:textId="5FA8C95C" w:rsidR="00FD4F04" w:rsidRDefault="00FD4F04">
          <w:pPr>
            <w:pStyle w:val="TOC3"/>
            <w:tabs>
              <w:tab w:val="right" w:leader="dot" w:pos="9016"/>
            </w:tabs>
            <w:rPr>
              <w:noProof/>
            </w:rPr>
          </w:pPr>
          <w:hyperlink w:anchor="_Toc237593626" w:history="1">
            <w:r w:rsidRPr="00E92942">
              <w:rPr>
                <w:rStyle w:val="Hyperlink"/>
                <w:noProof/>
              </w:rPr>
              <w:t>Ba phê phán trong bài áp thẳng vào GreyKT</w:t>
            </w:r>
            <w:r>
              <w:rPr>
                <w:noProof/>
                <w:webHidden/>
              </w:rPr>
              <w:tab/>
            </w:r>
            <w:r>
              <w:rPr>
                <w:noProof/>
                <w:webHidden/>
              </w:rPr>
              <w:fldChar w:fldCharType="begin"/>
            </w:r>
            <w:r>
              <w:rPr>
                <w:noProof/>
                <w:webHidden/>
              </w:rPr>
              <w:instrText xml:space="preserve"> PAGEREF _Toc237593626 \h </w:instrText>
            </w:r>
            <w:r>
              <w:rPr>
                <w:noProof/>
                <w:webHidden/>
              </w:rPr>
            </w:r>
            <w:r>
              <w:rPr>
                <w:noProof/>
                <w:webHidden/>
              </w:rPr>
              <w:fldChar w:fldCharType="separate"/>
            </w:r>
            <w:r w:rsidR="001E235A">
              <w:rPr>
                <w:noProof/>
                <w:webHidden/>
              </w:rPr>
              <w:t>14</w:t>
            </w:r>
            <w:r>
              <w:rPr>
                <w:noProof/>
                <w:webHidden/>
              </w:rPr>
              <w:fldChar w:fldCharType="end"/>
            </w:r>
          </w:hyperlink>
        </w:p>
        <w:p w14:paraId="19EF9733" w14:textId="165F89D6" w:rsidR="00FD4F04" w:rsidRDefault="00FD4F04">
          <w:pPr>
            <w:pStyle w:val="TOC3"/>
            <w:tabs>
              <w:tab w:val="right" w:leader="dot" w:pos="9016"/>
            </w:tabs>
            <w:rPr>
              <w:noProof/>
            </w:rPr>
          </w:pPr>
          <w:hyperlink w:anchor="_Toc237593627" w:history="1">
            <w:r w:rsidRPr="00E92942">
              <w:rPr>
                <w:rStyle w:val="Hyperlink"/>
                <w:noProof/>
              </w:rPr>
              <w:t>Một tiền lệ có lợi: IKT-EIA cũng KHÔNG dẫn đầu về AUC</w:t>
            </w:r>
            <w:r>
              <w:rPr>
                <w:noProof/>
                <w:webHidden/>
              </w:rPr>
              <w:tab/>
            </w:r>
            <w:r>
              <w:rPr>
                <w:noProof/>
                <w:webHidden/>
              </w:rPr>
              <w:fldChar w:fldCharType="begin"/>
            </w:r>
            <w:r>
              <w:rPr>
                <w:noProof/>
                <w:webHidden/>
              </w:rPr>
              <w:instrText xml:space="preserve"> PAGEREF _Toc237593627 \h </w:instrText>
            </w:r>
            <w:r>
              <w:rPr>
                <w:noProof/>
                <w:webHidden/>
              </w:rPr>
            </w:r>
            <w:r>
              <w:rPr>
                <w:noProof/>
                <w:webHidden/>
              </w:rPr>
              <w:fldChar w:fldCharType="separate"/>
            </w:r>
            <w:r w:rsidR="001E235A">
              <w:rPr>
                <w:noProof/>
                <w:webHidden/>
              </w:rPr>
              <w:t>15</w:t>
            </w:r>
            <w:r>
              <w:rPr>
                <w:noProof/>
                <w:webHidden/>
              </w:rPr>
              <w:fldChar w:fldCharType="end"/>
            </w:r>
          </w:hyperlink>
        </w:p>
        <w:p w14:paraId="17883CF9" w14:textId="6EB8C3C8" w:rsidR="00FD4F04" w:rsidRDefault="00FD4F04">
          <w:pPr>
            <w:pStyle w:val="TOC3"/>
            <w:tabs>
              <w:tab w:val="right" w:leader="dot" w:pos="9016"/>
            </w:tabs>
            <w:rPr>
              <w:noProof/>
            </w:rPr>
          </w:pPr>
          <w:hyperlink w:anchor="_Toc237593628" w:history="1">
            <w:r w:rsidRPr="00E92942">
              <w:rPr>
                <w:rStyle w:val="Hyperlink"/>
                <w:noProof/>
              </w:rPr>
              <w:t>Định vị trong tổng thể dự án DH²A-KT</w:t>
            </w:r>
            <w:r>
              <w:rPr>
                <w:noProof/>
                <w:webHidden/>
              </w:rPr>
              <w:tab/>
            </w:r>
            <w:r>
              <w:rPr>
                <w:noProof/>
                <w:webHidden/>
              </w:rPr>
              <w:fldChar w:fldCharType="begin"/>
            </w:r>
            <w:r>
              <w:rPr>
                <w:noProof/>
                <w:webHidden/>
              </w:rPr>
              <w:instrText xml:space="preserve"> PAGEREF _Toc237593628 \h </w:instrText>
            </w:r>
            <w:r>
              <w:rPr>
                <w:noProof/>
                <w:webHidden/>
              </w:rPr>
            </w:r>
            <w:r>
              <w:rPr>
                <w:noProof/>
                <w:webHidden/>
              </w:rPr>
              <w:fldChar w:fldCharType="separate"/>
            </w:r>
            <w:r w:rsidR="001E235A">
              <w:rPr>
                <w:noProof/>
                <w:webHidden/>
              </w:rPr>
              <w:t>15</w:t>
            </w:r>
            <w:r>
              <w:rPr>
                <w:noProof/>
                <w:webHidden/>
              </w:rPr>
              <w:fldChar w:fldCharType="end"/>
            </w:r>
          </w:hyperlink>
        </w:p>
        <w:p w14:paraId="6097CDD5" w14:textId="2D462C65" w:rsidR="00FD4F04" w:rsidRDefault="00FD4F04">
          <w:pPr>
            <w:pStyle w:val="TOC2"/>
            <w:tabs>
              <w:tab w:val="right" w:leader="dot" w:pos="9016"/>
            </w:tabs>
            <w:rPr>
              <w:noProof/>
            </w:rPr>
          </w:pPr>
          <w:hyperlink w:anchor="_Toc237593629" w:history="1">
            <w:r w:rsidRPr="00E92942">
              <w:rPr>
                <w:rStyle w:val="Hyperlink"/>
                <w:noProof/>
              </w:rPr>
              <w:t>4.7. Rủi ro trọng yếu và dự đoán</w:t>
            </w:r>
            <w:r>
              <w:rPr>
                <w:noProof/>
                <w:webHidden/>
              </w:rPr>
              <w:tab/>
            </w:r>
            <w:r>
              <w:rPr>
                <w:noProof/>
                <w:webHidden/>
              </w:rPr>
              <w:fldChar w:fldCharType="begin"/>
            </w:r>
            <w:r>
              <w:rPr>
                <w:noProof/>
                <w:webHidden/>
              </w:rPr>
              <w:instrText xml:space="preserve"> PAGEREF _Toc237593629 \h </w:instrText>
            </w:r>
            <w:r>
              <w:rPr>
                <w:noProof/>
                <w:webHidden/>
              </w:rPr>
            </w:r>
            <w:r>
              <w:rPr>
                <w:noProof/>
                <w:webHidden/>
              </w:rPr>
              <w:fldChar w:fldCharType="separate"/>
            </w:r>
            <w:r w:rsidR="001E235A">
              <w:rPr>
                <w:noProof/>
                <w:webHidden/>
              </w:rPr>
              <w:t>15</w:t>
            </w:r>
            <w:r>
              <w:rPr>
                <w:noProof/>
                <w:webHidden/>
              </w:rPr>
              <w:fldChar w:fldCharType="end"/>
            </w:r>
          </w:hyperlink>
        </w:p>
        <w:p w14:paraId="3AC0591E" w14:textId="468B1625" w:rsidR="00FD4F04" w:rsidRDefault="00FD4F04">
          <w:pPr>
            <w:pStyle w:val="TOC1"/>
            <w:tabs>
              <w:tab w:val="right" w:leader="dot" w:pos="9016"/>
            </w:tabs>
            <w:rPr>
              <w:noProof/>
            </w:rPr>
          </w:pPr>
          <w:hyperlink w:anchor="_Toc237593630" w:history="1">
            <w:r w:rsidRPr="00E92942">
              <w:rPr>
                <w:rStyle w:val="Hyperlink"/>
                <w:noProof/>
              </w:rPr>
              <w:t>5. Kế hoạch thực nghiệm</w:t>
            </w:r>
            <w:r>
              <w:rPr>
                <w:noProof/>
                <w:webHidden/>
              </w:rPr>
              <w:tab/>
            </w:r>
            <w:r>
              <w:rPr>
                <w:noProof/>
                <w:webHidden/>
              </w:rPr>
              <w:fldChar w:fldCharType="begin"/>
            </w:r>
            <w:r>
              <w:rPr>
                <w:noProof/>
                <w:webHidden/>
              </w:rPr>
              <w:instrText xml:space="preserve"> PAGEREF _Toc237593630 \h </w:instrText>
            </w:r>
            <w:r>
              <w:rPr>
                <w:noProof/>
                <w:webHidden/>
              </w:rPr>
            </w:r>
            <w:r>
              <w:rPr>
                <w:noProof/>
                <w:webHidden/>
              </w:rPr>
              <w:fldChar w:fldCharType="separate"/>
            </w:r>
            <w:r w:rsidR="001E235A">
              <w:rPr>
                <w:noProof/>
                <w:webHidden/>
              </w:rPr>
              <w:t>16</w:t>
            </w:r>
            <w:r>
              <w:rPr>
                <w:noProof/>
                <w:webHidden/>
              </w:rPr>
              <w:fldChar w:fldCharType="end"/>
            </w:r>
          </w:hyperlink>
        </w:p>
        <w:p w14:paraId="0027AD98" w14:textId="26D7E29C" w:rsidR="00FD4F04" w:rsidRDefault="00FD4F04">
          <w:pPr>
            <w:pStyle w:val="TOC2"/>
            <w:tabs>
              <w:tab w:val="right" w:leader="dot" w:pos="9016"/>
            </w:tabs>
            <w:rPr>
              <w:noProof/>
            </w:rPr>
          </w:pPr>
          <w:hyperlink w:anchor="_Toc237593631" w:history="1">
            <w:r w:rsidRPr="00E92942">
              <w:rPr>
                <w:rStyle w:val="Hyperlink"/>
                <w:noProof/>
              </w:rPr>
              <w:t>5.1. Nguyên tắc: kiểm chứng tiền đề trước khi mở rộng kiến trúc</w:t>
            </w:r>
            <w:r>
              <w:rPr>
                <w:noProof/>
                <w:webHidden/>
              </w:rPr>
              <w:tab/>
            </w:r>
            <w:r>
              <w:rPr>
                <w:noProof/>
                <w:webHidden/>
              </w:rPr>
              <w:fldChar w:fldCharType="begin"/>
            </w:r>
            <w:r>
              <w:rPr>
                <w:noProof/>
                <w:webHidden/>
              </w:rPr>
              <w:instrText xml:space="preserve"> PAGEREF _Toc237593631 \h </w:instrText>
            </w:r>
            <w:r>
              <w:rPr>
                <w:noProof/>
                <w:webHidden/>
              </w:rPr>
            </w:r>
            <w:r>
              <w:rPr>
                <w:noProof/>
                <w:webHidden/>
              </w:rPr>
              <w:fldChar w:fldCharType="separate"/>
            </w:r>
            <w:r w:rsidR="001E235A">
              <w:rPr>
                <w:noProof/>
                <w:webHidden/>
              </w:rPr>
              <w:t>16</w:t>
            </w:r>
            <w:r>
              <w:rPr>
                <w:noProof/>
                <w:webHidden/>
              </w:rPr>
              <w:fldChar w:fldCharType="end"/>
            </w:r>
          </w:hyperlink>
        </w:p>
        <w:p w14:paraId="0D3B3D98" w14:textId="520A3345" w:rsidR="00FD4F04" w:rsidRDefault="00FD4F04">
          <w:pPr>
            <w:pStyle w:val="TOC2"/>
            <w:tabs>
              <w:tab w:val="right" w:leader="dot" w:pos="9016"/>
            </w:tabs>
            <w:rPr>
              <w:noProof/>
            </w:rPr>
          </w:pPr>
          <w:hyperlink w:anchor="_Toc237593632" w:history="1">
            <w:r w:rsidRPr="00E92942">
              <w:rPr>
                <w:rStyle w:val="Hyperlink"/>
                <w:noProof/>
              </w:rPr>
              <w:t>5.2. Bước 0 (BẮT BUỘC) — Kiểm chứng tiền đề C_B</w:t>
            </w:r>
            <w:r>
              <w:rPr>
                <w:noProof/>
                <w:webHidden/>
              </w:rPr>
              <w:tab/>
            </w:r>
            <w:r>
              <w:rPr>
                <w:noProof/>
                <w:webHidden/>
              </w:rPr>
              <w:fldChar w:fldCharType="begin"/>
            </w:r>
            <w:r>
              <w:rPr>
                <w:noProof/>
                <w:webHidden/>
              </w:rPr>
              <w:instrText xml:space="preserve"> PAGEREF _Toc237593632 \h </w:instrText>
            </w:r>
            <w:r>
              <w:rPr>
                <w:noProof/>
                <w:webHidden/>
              </w:rPr>
            </w:r>
            <w:r>
              <w:rPr>
                <w:noProof/>
                <w:webHidden/>
              </w:rPr>
              <w:fldChar w:fldCharType="separate"/>
            </w:r>
            <w:r w:rsidR="001E235A">
              <w:rPr>
                <w:noProof/>
                <w:webHidden/>
              </w:rPr>
              <w:t>16</w:t>
            </w:r>
            <w:r>
              <w:rPr>
                <w:noProof/>
                <w:webHidden/>
              </w:rPr>
              <w:fldChar w:fldCharType="end"/>
            </w:r>
          </w:hyperlink>
        </w:p>
        <w:p w14:paraId="34B6AB7D" w14:textId="616DDC13" w:rsidR="00FD4F04" w:rsidRDefault="00FD4F04">
          <w:pPr>
            <w:pStyle w:val="TOC2"/>
            <w:tabs>
              <w:tab w:val="right" w:leader="dot" w:pos="9016"/>
            </w:tabs>
            <w:rPr>
              <w:noProof/>
            </w:rPr>
          </w:pPr>
          <w:hyperlink w:anchor="_Toc237593633" w:history="1">
            <w:r w:rsidRPr="00E92942">
              <w:rPr>
                <w:rStyle w:val="Hyperlink"/>
                <w:noProof/>
              </w:rPr>
              <w:t>5.3. Các bước tiếp theo</w:t>
            </w:r>
            <w:r>
              <w:rPr>
                <w:noProof/>
                <w:webHidden/>
              </w:rPr>
              <w:tab/>
            </w:r>
            <w:r>
              <w:rPr>
                <w:noProof/>
                <w:webHidden/>
              </w:rPr>
              <w:fldChar w:fldCharType="begin"/>
            </w:r>
            <w:r>
              <w:rPr>
                <w:noProof/>
                <w:webHidden/>
              </w:rPr>
              <w:instrText xml:space="preserve"> PAGEREF _Toc237593633 \h </w:instrText>
            </w:r>
            <w:r>
              <w:rPr>
                <w:noProof/>
                <w:webHidden/>
              </w:rPr>
            </w:r>
            <w:r>
              <w:rPr>
                <w:noProof/>
                <w:webHidden/>
              </w:rPr>
              <w:fldChar w:fldCharType="separate"/>
            </w:r>
            <w:r w:rsidR="001E235A">
              <w:rPr>
                <w:noProof/>
                <w:webHidden/>
              </w:rPr>
              <w:t>17</w:t>
            </w:r>
            <w:r>
              <w:rPr>
                <w:noProof/>
                <w:webHidden/>
              </w:rPr>
              <w:fldChar w:fldCharType="end"/>
            </w:r>
          </w:hyperlink>
        </w:p>
        <w:p w14:paraId="5EDDB643" w14:textId="044421B3" w:rsidR="00FD4F04" w:rsidRDefault="00FD4F04">
          <w:pPr>
            <w:pStyle w:val="TOC2"/>
            <w:tabs>
              <w:tab w:val="right" w:leader="dot" w:pos="9016"/>
            </w:tabs>
            <w:rPr>
              <w:noProof/>
            </w:rPr>
          </w:pPr>
          <w:hyperlink w:anchor="_Toc237593634" w:history="1">
            <w:r w:rsidRPr="00E92942">
              <w:rPr>
                <w:rStyle w:val="Hyperlink"/>
                <w:noProof/>
              </w:rPr>
              <w:t>5.4. Chỉ số đánh giá</w:t>
            </w:r>
            <w:r>
              <w:rPr>
                <w:noProof/>
                <w:webHidden/>
              </w:rPr>
              <w:tab/>
            </w:r>
            <w:r>
              <w:rPr>
                <w:noProof/>
                <w:webHidden/>
              </w:rPr>
              <w:fldChar w:fldCharType="begin"/>
            </w:r>
            <w:r>
              <w:rPr>
                <w:noProof/>
                <w:webHidden/>
              </w:rPr>
              <w:instrText xml:space="preserve"> PAGEREF _Toc237593634 \h </w:instrText>
            </w:r>
            <w:r>
              <w:rPr>
                <w:noProof/>
                <w:webHidden/>
              </w:rPr>
            </w:r>
            <w:r>
              <w:rPr>
                <w:noProof/>
                <w:webHidden/>
              </w:rPr>
              <w:fldChar w:fldCharType="separate"/>
            </w:r>
            <w:r w:rsidR="001E235A">
              <w:rPr>
                <w:noProof/>
                <w:webHidden/>
              </w:rPr>
              <w:t>17</w:t>
            </w:r>
            <w:r>
              <w:rPr>
                <w:noProof/>
                <w:webHidden/>
              </w:rPr>
              <w:fldChar w:fldCharType="end"/>
            </w:r>
          </w:hyperlink>
        </w:p>
        <w:p w14:paraId="7AA60D74" w14:textId="18831CD6" w:rsidR="00FD4F04" w:rsidRDefault="00FD4F04">
          <w:pPr>
            <w:pStyle w:val="TOC2"/>
            <w:tabs>
              <w:tab w:val="right" w:leader="dot" w:pos="9016"/>
            </w:tabs>
            <w:rPr>
              <w:noProof/>
            </w:rPr>
          </w:pPr>
          <w:hyperlink w:anchor="_Toc237593635" w:history="1">
            <w:r w:rsidRPr="00E92942">
              <w:rPr>
                <w:rStyle w:val="Hyperlink"/>
                <w:noProof/>
              </w:rPr>
              <w:t>5.5. Tiêu chí quyết định cuối và điều kiện bác bỏ</w:t>
            </w:r>
            <w:r>
              <w:rPr>
                <w:noProof/>
                <w:webHidden/>
              </w:rPr>
              <w:tab/>
            </w:r>
            <w:r>
              <w:rPr>
                <w:noProof/>
                <w:webHidden/>
              </w:rPr>
              <w:fldChar w:fldCharType="begin"/>
            </w:r>
            <w:r>
              <w:rPr>
                <w:noProof/>
                <w:webHidden/>
              </w:rPr>
              <w:instrText xml:space="preserve"> PAGEREF _Toc237593635 \h </w:instrText>
            </w:r>
            <w:r>
              <w:rPr>
                <w:noProof/>
                <w:webHidden/>
              </w:rPr>
            </w:r>
            <w:r>
              <w:rPr>
                <w:noProof/>
                <w:webHidden/>
              </w:rPr>
              <w:fldChar w:fldCharType="separate"/>
            </w:r>
            <w:r w:rsidR="001E235A">
              <w:rPr>
                <w:noProof/>
                <w:webHidden/>
              </w:rPr>
              <w:t>17</w:t>
            </w:r>
            <w:r>
              <w:rPr>
                <w:noProof/>
                <w:webHidden/>
              </w:rPr>
              <w:fldChar w:fldCharType="end"/>
            </w:r>
          </w:hyperlink>
        </w:p>
        <w:p w14:paraId="4F5F0CE2" w14:textId="0E1CC40E" w:rsidR="00FD4F04" w:rsidRDefault="00FD4F04">
          <w:pPr>
            <w:pStyle w:val="TOC1"/>
            <w:tabs>
              <w:tab w:val="right" w:leader="dot" w:pos="9016"/>
            </w:tabs>
            <w:rPr>
              <w:noProof/>
            </w:rPr>
          </w:pPr>
          <w:hyperlink w:anchor="_Toc237593636" w:history="1">
            <w:r w:rsidRPr="00E92942">
              <w:rPr>
                <w:rStyle w:val="Hyperlink"/>
                <w:noProof/>
              </w:rPr>
              <w:t>6. Kết quả kiểm chứng tiền đề (Bước 0)</w:t>
            </w:r>
            <w:r>
              <w:rPr>
                <w:noProof/>
                <w:webHidden/>
              </w:rPr>
              <w:tab/>
            </w:r>
            <w:r>
              <w:rPr>
                <w:noProof/>
                <w:webHidden/>
              </w:rPr>
              <w:fldChar w:fldCharType="begin"/>
            </w:r>
            <w:r>
              <w:rPr>
                <w:noProof/>
                <w:webHidden/>
              </w:rPr>
              <w:instrText xml:space="preserve"> PAGEREF _Toc237593636 \h </w:instrText>
            </w:r>
            <w:r>
              <w:rPr>
                <w:noProof/>
                <w:webHidden/>
              </w:rPr>
            </w:r>
            <w:r>
              <w:rPr>
                <w:noProof/>
                <w:webHidden/>
              </w:rPr>
              <w:fldChar w:fldCharType="separate"/>
            </w:r>
            <w:r w:rsidR="001E235A">
              <w:rPr>
                <w:noProof/>
                <w:webHidden/>
              </w:rPr>
              <w:t>18</w:t>
            </w:r>
            <w:r>
              <w:rPr>
                <w:noProof/>
                <w:webHidden/>
              </w:rPr>
              <w:fldChar w:fldCharType="end"/>
            </w:r>
          </w:hyperlink>
        </w:p>
        <w:p w14:paraId="0C7E09C1" w14:textId="2E39EFD1" w:rsidR="00FD4F04" w:rsidRDefault="00FD4F04">
          <w:pPr>
            <w:pStyle w:val="TOC2"/>
            <w:tabs>
              <w:tab w:val="right" w:leader="dot" w:pos="9016"/>
            </w:tabs>
            <w:rPr>
              <w:noProof/>
            </w:rPr>
          </w:pPr>
          <w:hyperlink w:anchor="_Toc237593637" w:history="1">
            <w:r w:rsidRPr="00E92942">
              <w:rPr>
                <w:rStyle w:val="Hyperlink"/>
                <w:noProof/>
              </w:rPr>
              <w:t>6.1. Tần suất huấn luyện: bác bỏ, và bác bỏ cho toàn bộ họ tham số</w:t>
            </w:r>
            <w:r>
              <w:rPr>
                <w:noProof/>
                <w:webHidden/>
              </w:rPr>
              <w:tab/>
            </w:r>
            <w:r>
              <w:rPr>
                <w:noProof/>
                <w:webHidden/>
              </w:rPr>
              <w:fldChar w:fldCharType="begin"/>
            </w:r>
            <w:r>
              <w:rPr>
                <w:noProof/>
                <w:webHidden/>
              </w:rPr>
              <w:instrText xml:space="preserve"> PAGEREF _Toc237593637 \h </w:instrText>
            </w:r>
            <w:r>
              <w:rPr>
                <w:noProof/>
                <w:webHidden/>
              </w:rPr>
            </w:r>
            <w:r>
              <w:rPr>
                <w:noProof/>
                <w:webHidden/>
              </w:rPr>
              <w:fldChar w:fldCharType="separate"/>
            </w:r>
            <w:r w:rsidR="001E235A">
              <w:rPr>
                <w:noProof/>
                <w:webHidden/>
              </w:rPr>
              <w:t>18</w:t>
            </w:r>
            <w:r>
              <w:rPr>
                <w:noProof/>
                <w:webHidden/>
              </w:rPr>
              <w:fldChar w:fldCharType="end"/>
            </w:r>
          </w:hyperlink>
        </w:p>
        <w:p w14:paraId="5A48E7CF" w14:textId="65A7FA80" w:rsidR="00FD4F04" w:rsidRDefault="00FD4F04">
          <w:pPr>
            <w:pStyle w:val="TOC2"/>
            <w:tabs>
              <w:tab w:val="right" w:leader="dot" w:pos="9016"/>
            </w:tabs>
            <w:rPr>
              <w:noProof/>
            </w:rPr>
          </w:pPr>
          <w:hyperlink w:anchor="_Toc237593638" w:history="1">
            <w:r w:rsidRPr="00E92942">
              <w:rPr>
                <w:rStyle w:val="Hyperlink"/>
                <w:noProof/>
              </w:rPr>
              <w:t>6.2. MC-dropout: bác bỏ, và yếu hơn cả tần suất</w:t>
            </w:r>
            <w:r>
              <w:rPr>
                <w:noProof/>
                <w:webHidden/>
              </w:rPr>
              <w:tab/>
            </w:r>
            <w:r>
              <w:rPr>
                <w:noProof/>
                <w:webHidden/>
              </w:rPr>
              <w:fldChar w:fldCharType="begin"/>
            </w:r>
            <w:r>
              <w:rPr>
                <w:noProof/>
                <w:webHidden/>
              </w:rPr>
              <w:instrText xml:space="preserve"> PAGEREF _Toc237593638 \h </w:instrText>
            </w:r>
            <w:r>
              <w:rPr>
                <w:noProof/>
                <w:webHidden/>
              </w:rPr>
            </w:r>
            <w:r>
              <w:rPr>
                <w:noProof/>
                <w:webHidden/>
              </w:rPr>
              <w:fldChar w:fldCharType="separate"/>
            </w:r>
            <w:r w:rsidR="001E235A">
              <w:rPr>
                <w:noProof/>
                <w:webHidden/>
              </w:rPr>
              <w:t>18</w:t>
            </w:r>
            <w:r>
              <w:rPr>
                <w:noProof/>
                <w:webHidden/>
              </w:rPr>
              <w:fldChar w:fldCharType="end"/>
            </w:r>
          </w:hyperlink>
        </w:p>
        <w:p w14:paraId="39F1E0F8" w14:textId="17164B95" w:rsidR="00FD4F04" w:rsidRDefault="00FD4F04">
          <w:pPr>
            <w:pStyle w:val="TOC2"/>
            <w:tabs>
              <w:tab w:val="right" w:leader="dot" w:pos="9016"/>
            </w:tabs>
            <w:rPr>
              <w:noProof/>
            </w:rPr>
          </w:pPr>
          <w:hyperlink w:anchor="_Toc237593639" w:history="1">
            <w:r w:rsidRPr="00E92942">
              <w:rPr>
                <w:rStyle w:val="Hyperlink"/>
                <w:noProof/>
              </w:rPr>
              <w:t>6.3. Tín hiệu |2p_B − 1|: verdict SUPPORTED là dương tính giả</w:t>
            </w:r>
            <w:r>
              <w:rPr>
                <w:noProof/>
                <w:webHidden/>
              </w:rPr>
              <w:tab/>
            </w:r>
            <w:r>
              <w:rPr>
                <w:noProof/>
                <w:webHidden/>
              </w:rPr>
              <w:fldChar w:fldCharType="begin"/>
            </w:r>
            <w:r>
              <w:rPr>
                <w:noProof/>
                <w:webHidden/>
              </w:rPr>
              <w:instrText xml:space="preserve"> PAGEREF _Toc237593639 \h </w:instrText>
            </w:r>
            <w:r>
              <w:rPr>
                <w:noProof/>
                <w:webHidden/>
              </w:rPr>
            </w:r>
            <w:r>
              <w:rPr>
                <w:noProof/>
                <w:webHidden/>
              </w:rPr>
              <w:fldChar w:fldCharType="separate"/>
            </w:r>
            <w:r w:rsidR="001E235A">
              <w:rPr>
                <w:noProof/>
                <w:webHidden/>
              </w:rPr>
              <w:t>19</w:t>
            </w:r>
            <w:r>
              <w:rPr>
                <w:noProof/>
                <w:webHidden/>
              </w:rPr>
              <w:fldChar w:fldCharType="end"/>
            </w:r>
          </w:hyperlink>
        </w:p>
        <w:p w14:paraId="0F504BBC" w14:textId="37345E0C" w:rsidR="00FD4F04" w:rsidRDefault="00FD4F04">
          <w:pPr>
            <w:pStyle w:val="TOC2"/>
            <w:tabs>
              <w:tab w:val="right" w:leader="dot" w:pos="9016"/>
            </w:tabs>
            <w:rPr>
              <w:noProof/>
            </w:rPr>
          </w:pPr>
          <w:hyperlink w:anchor="_Toc237593640" w:history="1">
            <w:r w:rsidRPr="00E92942">
              <w:rPr>
                <w:rStyle w:val="Hyperlink"/>
                <w:noProof/>
              </w:rPr>
              <w:t>6.4. Điều đã được xác nhận là hoạt động đúng</w:t>
            </w:r>
            <w:r>
              <w:rPr>
                <w:noProof/>
                <w:webHidden/>
              </w:rPr>
              <w:tab/>
            </w:r>
            <w:r>
              <w:rPr>
                <w:noProof/>
                <w:webHidden/>
              </w:rPr>
              <w:fldChar w:fldCharType="begin"/>
            </w:r>
            <w:r>
              <w:rPr>
                <w:noProof/>
                <w:webHidden/>
              </w:rPr>
              <w:instrText xml:space="preserve"> PAGEREF _Toc237593640 \h </w:instrText>
            </w:r>
            <w:r>
              <w:rPr>
                <w:noProof/>
                <w:webHidden/>
              </w:rPr>
            </w:r>
            <w:r>
              <w:rPr>
                <w:noProof/>
                <w:webHidden/>
              </w:rPr>
              <w:fldChar w:fldCharType="separate"/>
            </w:r>
            <w:r w:rsidR="001E235A">
              <w:rPr>
                <w:noProof/>
                <w:webHidden/>
              </w:rPr>
              <w:t>19</w:t>
            </w:r>
            <w:r>
              <w:rPr>
                <w:noProof/>
                <w:webHidden/>
              </w:rPr>
              <w:fldChar w:fldCharType="end"/>
            </w:r>
          </w:hyperlink>
        </w:p>
        <w:p w14:paraId="16762345" w14:textId="3E52606D" w:rsidR="00FD4F04" w:rsidRDefault="00FD4F04">
          <w:pPr>
            <w:pStyle w:val="TOC2"/>
            <w:tabs>
              <w:tab w:val="right" w:leader="dot" w:pos="9016"/>
            </w:tabs>
            <w:rPr>
              <w:noProof/>
            </w:rPr>
          </w:pPr>
          <w:hyperlink w:anchor="_Toc237593641" w:history="1">
            <w:r w:rsidRPr="00E92942">
              <w:rPr>
                <w:rStyle w:val="Hyperlink"/>
                <w:noProof/>
              </w:rPr>
              <w:t>6.5. Hệ quả đối với thiết kế và bước đi tiếp theo</w:t>
            </w:r>
            <w:r>
              <w:rPr>
                <w:noProof/>
                <w:webHidden/>
              </w:rPr>
              <w:tab/>
            </w:r>
            <w:r>
              <w:rPr>
                <w:noProof/>
                <w:webHidden/>
              </w:rPr>
              <w:fldChar w:fldCharType="begin"/>
            </w:r>
            <w:r>
              <w:rPr>
                <w:noProof/>
                <w:webHidden/>
              </w:rPr>
              <w:instrText xml:space="preserve"> PAGEREF _Toc237593641 \h </w:instrText>
            </w:r>
            <w:r>
              <w:rPr>
                <w:noProof/>
                <w:webHidden/>
              </w:rPr>
            </w:r>
            <w:r>
              <w:rPr>
                <w:noProof/>
                <w:webHidden/>
              </w:rPr>
              <w:fldChar w:fldCharType="separate"/>
            </w:r>
            <w:r w:rsidR="001E235A">
              <w:rPr>
                <w:noProof/>
                <w:webHidden/>
              </w:rPr>
              <w:t>20</w:t>
            </w:r>
            <w:r>
              <w:rPr>
                <w:noProof/>
                <w:webHidden/>
              </w:rPr>
              <w:fldChar w:fldCharType="end"/>
            </w:r>
          </w:hyperlink>
        </w:p>
        <w:p w14:paraId="4D33DBD7" w14:textId="281F9A4B" w:rsidR="00FD4F04" w:rsidRDefault="00FD4F04">
          <w:pPr>
            <w:pStyle w:val="TOC1"/>
            <w:tabs>
              <w:tab w:val="right" w:leader="dot" w:pos="9016"/>
            </w:tabs>
            <w:rPr>
              <w:noProof/>
            </w:rPr>
          </w:pPr>
          <w:hyperlink w:anchor="_Toc237593642" w:history="1">
            <w:r w:rsidRPr="00E92942">
              <w:rPr>
                <w:rStyle w:val="Hyperlink"/>
                <w:noProof/>
              </w:rPr>
              <w:t>7. Trạng thái hiện tại</w:t>
            </w:r>
            <w:r>
              <w:rPr>
                <w:noProof/>
                <w:webHidden/>
              </w:rPr>
              <w:tab/>
            </w:r>
            <w:r>
              <w:rPr>
                <w:noProof/>
                <w:webHidden/>
              </w:rPr>
              <w:fldChar w:fldCharType="begin"/>
            </w:r>
            <w:r>
              <w:rPr>
                <w:noProof/>
                <w:webHidden/>
              </w:rPr>
              <w:instrText xml:space="preserve"> PAGEREF _Toc237593642 \h </w:instrText>
            </w:r>
            <w:r>
              <w:rPr>
                <w:noProof/>
                <w:webHidden/>
              </w:rPr>
            </w:r>
            <w:r>
              <w:rPr>
                <w:noProof/>
                <w:webHidden/>
              </w:rPr>
              <w:fldChar w:fldCharType="separate"/>
            </w:r>
            <w:r w:rsidR="001E235A">
              <w:rPr>
                <w:noProof/>
                <w:webHidden/>
              </w:rPr>
              <w:t>20</w:t>
            </w:r>
            <w:r>
              <w:rPr>
                <w:noProof/>
                <w:webHidden/>
              </w:rPr>
              <w:fldChar w:fldCharType="end"/>
            </w:r>
          </w:hyperlink>
        </w:p>
        <w:p w14:paraId="5985B5C6" w14:textId="40357441" w:rsidR="00FD4F04" w:rsidRDefault="00FD4F04">
          <w:pPr>
            <w:pStyle w:val="TOC2"/>
            <w:tabs>
              <w:tab w:val="right" w:leader="dot" w:pos="9016"/>
            </w:tabs>
            <w:rPr>
              <w:noProof/>
            </w:rPr>
          </w:pPr>
          <w:hyperlink w:anchor="_Toc237593643" w:history="1">
            <w:r w:rsidRPr="00E92942">
              <w:rPr>
                <w:rStyle w:val="Hyperlink"/>
                <w:noProof/>
              </w:rPr>
              <w:t>7.1. Đã kiểm chứng</w:t>
            </w:r>
            <w:r>
              <w:rPr>
                <w:noProof/>
                <w:webHidden/>
              </w:rPr>
              <w:tab/>
            </w:r>
            <w:r>
              <w:rPr>
                <w:noProof/>
                <w:webHidden/>
              </w:rPr>
              <w:fldChar w:fldCharType="begin"/>
            </w:r>
            <w:r>
              <w:rPr>
                <w:noProof/>
                <w:webHidden/>
              </w:rPr>
              <w:instrText xml:space="preserve"> PAGEREF _Toc237593643 \h </w:instrText>
            </w:r>
            <w:r>
              <w:rPr>
                <w:noProof/>
                <w:webHidden/>
              </w:rPr>
            </w:r>
            <w:r>
              <w:rPr>
                <w:noProof/>
                <w:webHidden/>
              </w:rPr>
              <w:fldChar w:fldCharType="separate"/>
            </w:r>
            <w:r w:rsidR="001E235A">
              <w:rPr>
                <w:noProof/>
                <w:webHidden/>
              </w:rPr>
              <w:t>20</w:t>
            </w:r>
            <w:r>
              <w:rPr>
                <w:noProof/>
                <w:webHidden/>
              </w:rPr>
              <w:fldChar w:fldCharType="end"/>
            </w:r>
          </w:hyperlink>
        </w:p>
        <w:p w14:paraId="799B51A1" w14:textId="3708FD74" w:rsidR="00FD4F04" w:rsidRDefault="00FD4F04">
          <w:pPr>
            <w:pStyle w:val="TOC2"/>
            <w:tabs>
              <w:tab w:val="right" w:leader="dot" w:pos="9016"/>
            </w:tabs>
            <w:rPr>
              <w:noProof/>
            </w:rPr>
          </w:pPr>
          <w:hyperlink w:anchor="_Toc237593644" w:history="1">
            <w:r w:rsidRPr="00E92942">
              <w:rPr>
                <w:rStyle w:val="Hyperlink"/>
                <w:noProof/>
              </w:rPr>
              <w:t>7.2. CHƯA kiểm chứng</w:t>
            </w:r>
            <w:r>
              <w:rPr>
                <w:noProof/>
                <w:webHidden/>
              </w:rPr>
              <w:tab/>
            </w:r>
            <w:r>
              <w:rPr>
                <w:noProof/>
                <w:webHidden/>
              </w:rPr>
              <w:fldChar w:fldCharType="begin"/>
            </w:r>
            <w:r>
              <w:rPr>
                <w:noProof/>
                <w:webHidden/>
              </w:rPr>
              <w:instrText xml:space="preserve"> PAGEREF _Toc237593644 \h </w:instrText>
            </w:r>
            <w:r>
              <w:rPr>
                <w:noProof/>
                <w:webHidden/>
              </w:rPr>
            </w:r>
            <w:r>
              <w:rPr>
                <w:noProof/>
                <w:webHidden/>
              </w:rPr>
              <w:fldChar w:fldCharType="separate"/>
            </w:r>
            <w:r w:rsidR="001E235A">
              <w:rPr>
                <w:noProof/>
                <w:webHidden/>
              </w:rPr>
              <w:t>21</w:t>
            </w:r>
            <w:r>
              <w:rPr>
                <w:noProof/>
                <w:webHidden/>
              </w:rPr>
              <w:fldChar w:fldCharType="end"/>
            </w:r>
          </w:hyperlink>
        </w:p>
        <w:p w14:paraId="5697927C" w14:textId="0E73FB19" w:rsidR="00FD4F04" w:rsidRDefault="00FD4F04">
          <w:pPr>
            <w:pStyle w:val="TOC2"/>
            <w:tabs>
              <w:tab w:val="right" w:leader="dot" w:pos="9016"/>
            </w:tabs>
            <w:rPr>
              <w:noProof/>
            </w:rPr>
          </w:pPr>
          <w:hyperlink w:anchor="_Toc237593645" w:history="1">
            <w:r w:rsidRPr="00E92942">
              <w:rPr>
                <w:rStyle w:val="Hyperlink"/>
                <w:noProof/>
              </w:rPr>
              <w:t>7.3. Bản đồ mã nguồn</w:t>
            </w:r>
            <w:r>
              <w:rPr>
                <w:noProof/>
                <w:webHidden/>
              </w:rPr>
              <w:tab/>
            </w:r>
            <w:r>
              <w:rPr>
                <w:noProof/>
                <w:webHidden/>
              </w:rPr>
              <w:fldChar w:fldCharType="begin"/>
            </w:r>
            <w:r>
              <w:rPr>
                <w:noProof/>
                <w:webHidden/>
              </w:rPr>
              <w:instrText xml:space="preserve"> PAGEREF _Toc237593645 \h </w:instrText>
            </w:r>
            <w:r>
              <w:rPr>
                <w:noProof/>
                <w:webHidden/>
              </w:rPr>
            </w:r>
            <w:r>
              <w:rPr>
                <w:noProof/>
                <w:webHidden/>
              </w:rPr>
              <w:fldChar w:fldCharType="separate"/>
            </w:r>
            <w:r w:rsidR="001E235A">
              <w:rPr>
                <w:noProof/>
                <w:webHidden/>
              </w:rPr>
              <w:t>21</w:t>
            </w:r>
            <w:r>
              <w:rPr>
                <w:noProof/>
                <w:webHidden/>
              </w:rPr>
              <w:fldChar w:fldCharType="end"/>
            </w:r>
          </w:hyperlink>
        </w:p>
        <w:p w14:paraId="0FDB88C6" w14:textId="228B9869" w:rsidR="00FD4F04" w:rsidRDefault="00FD4F04">
          <w:pPr>
            <w:pStyle w:val="TOC1"/>
            <w:tabs>
              <w:tab w:val="right" w:leader="dot" w:pos="9016"/>
            </w:tabs>
            <w:rPr>
              <w:noProof/>
            </w:rPr>
          </w:pPr>
          <w:hyperlink w:anchor="_Toc237593646" w:history="1">
            <w:r w:rsidRPr="00E92942">
              <w:rPr>
                <w:rStyle w:val="Hyperlink"/>
                <w:noProof/>
              </w:rPr>
              <w:t>Phụ lục A. Bảng ký hiệu</w:t>
            </w:r>
            <w:r>
              <w:rPr>
                <w:noProof/>
                <w:webHidden/>
              </w:rPr>
              <w:tab/>
            </w:r>
            <w:r>
              <w:rPr>
                <w:noProof/>
                <w:webHidden/>
              </w:rPr>
              <w:fldChar w:fldCharType="begin"/>
            </w:r>
            <w:r>
              <w:rPr>
                <w:noProof/>
                <w:webHidden/>
              </w:rPr>
              <w:instrText xml:space="preserve"> PAGEREF _Toc237593646 \h </w:instrText>
            </w:r>
            <w:r>
              <w:rPr>
                <w:noProof/>
                <w:webHidden/>
              </w:rPr>
            </w:r>
            <w:r>
              <w:rPr>
                <w:noProof/>
                <w:webHidden/>
              </w:rPr>
              <w:fldChar w:fldCharType="separate"/>
            </w:r>
            <w:r w:rsidR="001E235A">
              <w:rPr>
                <w:noProof/>
                <w:webHidden/>
              </w:rPr>
              <w:t>21</w:t>
            </w:r>
            <w:r>
              <w:rPr>
                <w:noProof/>
                <w:webHidden/>
              </w:rPr>
              <w:fldChar w:fldCharType="end"/>
            </w:r>
          </w:hyperlink>
        </w:p>
        <w:p w14:paraId="741AD2B7" w14:textId="4900D42B" w:rsidR="00FD4F04" w:rsidRDefault="00FD4F04">
          <w:pPr>
            <w:pStyle w:val="TOC1"/>
            <w:tabs>
              <w:tab w:val="right" w:leader="dot" w:pos="9016"/>
            </w:tabs>
            <w:rPr>
              <w:noProof/>
            </w:rPr>
          </w:pPr>
          <w:hyperlink w:anchor="_Toc237593647" w:history="1">
            <w:r w:rsidRPr="00E92942">
              <w:rPr>
                <w:rStyle w:val="Hyperlink"/>
                <w:noProof/>
              </w:rPr>
              <w:t>Phụ lục B. Mã nguồn LaTeX của các công thức</w:t>
            </w:r>
            <w:r>
              <w:rPr>
                <w:noProof/>
                <w:webHidden/>
              </w:rPr>
              <w:tab/>
            </w:r>
            <w:r>
              <w:rPr>
                <w:noProof/>
                <w:webHidden/>
              </w:rPr>
              <w:fldChar w:fldCharType="begin"/>
            </w:r>
            <w:r>
              <w:rPr>
                <w:noProof/>
                <w:webHidden/>
              </w:rPr>
              <w:instrText xml:space="preserve"> PAGEREF _Toc237593647 \h </w:instrText>
            </w:r>
            <w:r>
              <w:rPr>
                <w:noProof/>
                <w:webHidden/>
              </w:rPr>
            </w:r>
            <w:r>
              <w:rPr>
                <w:noProof/>
                <w:webHidden/>
              </w:rPr>
              <w:fldChar w:fldCharType="separate"/>
            </w:r>
            <w:r w:rsidR="001E235A">
              <w:rPr>
                <w:noProof/>
                <w:webHidden/>
              </w:rPr>
              <w:t>23</w:t>
            </w:r>
            <w:r>
              <w:rPr>
                <w:noProof/>
                <w:webHidden/>
              </w:rPr>
              <w:fldChar w:fldCharType="end"/>
            </w:r>
          </w:hyperlink>
        </w:p>
        <w:p w14:paraId="24BC0932" w14:textId="509534A8" w:rsidR="00FD4F04" w:rsidRDefault="00FD4F04">
          <w:r>
            <w:rPr>
              <w:b/>
              <w:bCs/>
              <w:noProof/>
            </w:rPr>
            <w:fldChar w:fldCharType="end"/>
          </w:r>
        </w:p>
      </w:sdtContent>
    </w:sdt>
    <w:p w14:paraId="2ECD33DA" w14:textId="5FAE17F1" w:rsidR="007B33C7" w:rsidRDefault="007B33C7">
      <w:pPr>
        <w:spacing w:before="80" w:after="100"/>
      </w:pPr>
    </w:p>
    <w:p w14:paraId="114AFD5A" w14:textId="77777777" w:rsidR="007B33C7" w:rsidRDefault="00000000">
      <w:r>
        <w:br w:type="page"/>
      </w:r>
    </w:p>
    <w:p w14:paraId="04E6204B" w14:textId="77777777" w:rsidR="007B33C7" w:rsidRDefault="00000000">
      <w:pPr>
        <w:pStyle w:val="Heading1"/>
        <w:spacing w:before="320" w:after="160"/>
      </w:pPr>
      <w:bookmarkStart w:id="1" w:name="_Toc237593589"/>
      <w:r>
        <w:lastRenderedPageBreak/>
        <w:t>1. Tóm tắt điều hành</w:t>
      </w:r>
      <w:bookmarkEnd w:id="1"/>
    </w:p>
    <w:p w14:paraId="0B719260" w14:textId="77777777" w:rsidR="007B33C7" w:rsidRDefault="00000000">
      <w:pPr>
        <w:spacing w:after="120" w:line="300" w:lineRule="auto"/>
        <w:jc w:val="both"/>
      </w:pPr>
      <w:r>
        <w:t>GreyKT là mô hình truy vết tri thức (Knowledge Tracing) lai ghép giữa một nhánh hộp đen (mạng nơ-ron siêu đồ thị DH²-KT, giữ nguyên không sửa đổi) và một nhánh hộp trắng (bộ ước lượng mức độ thành thạo tiên quyết theo luật, không có tham số học). Hai nhánh được hợp nhất bởi một cổng tin cậy (reliability gate) không học, so sánh trực tiếp độ tin cậy của từng nhánh và phân bổ trọng số tương ứng.</w:t>
      </w:r>
    </w:p>
    <w:p w14:paraId="1F091809" w14:textId="77777777" w:rsidR="007B33C7" w:rsidRDefault="00000000">
      <w:pPr>
        <w:spacing w:after="120" w:line="300" w:lineRule="auto"/>
        <w:jc w:val="both"/>
      </w:pPr>
      <w:r>
        <w:t>Điểm khác biệt cốt lõi so với các mô hình lai ghép hiện có không nằm ở việc kết hợp hai loại tri thức — điều này đã có tiền lệ — mà ở chỗ cơ chế kết hợp tự nó có thể kiểm toán được. Với mỗi dự đoán đơn lẻ, có thể phân rã chính xác thành "bao nhiêu phần hộp đen, bao nhiêu phần hộp trắng, và tại sao", trong đó giá trị cổng chính là câu trả lời cho chữ "tại sao". Đây là tính chất mà các mô hình nhúng luật vào trọng số học không có được.</w:t>
      </w:r>
    </w:p>
    <w:p w14:paraId="3AEBDCB9" w14:textId="77777777" w:rsidR="007B33C7" w:rsidRDefault="00000000">
      <w:pPr>
        <w:spacing w:after="120" w:line="300" w:lineRule="auto"/>
        <w:jc w:val="both"/>
      </w:pPr>
      <w:r>
        <w:rPr>
          <w:b/>
          <w:bCs/>
        </w:rPr>
        <w:t xml:space="preserve">Nguyên tắc chủ đạo của tài liệu này: </w:t>
      </w:r>
      <w:r>
        <w:t xml:space="preserve">thiết kế đã trải qua bốn vòng tinh chỉnh (v1 → v4) mà chưa từng chạy trên dữ liệu thật một lần nào. Đó là rủi ro lớn nhất của công trình, và không thể giảm bằng cách thêm kiến trúc. Vì vậy kế hoạch thực nghiệm ở Mục 5 đặt việc </w:t>
      </w:r>
      <w:r>
        <w:rPr>
          <w:b/>
          <w:bCs/>
        </w:rPr>
        <w:t>kiểm chứng tiền đề</w:t>
      </w:r>
      <w:r>
        <w:t xml:space="preserve"> lên trước mọi bước huấn luyện: nếu tín hiệu tin cậy C_B không dự báo được sai số của nhánh hộp đen, toàn bộ cổng tin cậy đang điều hướng bằng nhiễu, và mọi cải tiến chồng lên nó đều vô nghĩa.</w:t>
      </w:r>
    </w:p>
    <w:p w14:paraId="057F7BAE" w14:textId="77777777" w:rsidR="007B33C7" w:rsidRDefault="00000000">
      <w:pPr>
        <w:pStyle w:val="Heading2"/>
        <w:spacing w:before="260" w:after="120"/>
      </w:pPr>
      <w:bookmarkStart w:id="2" w:name="_Toc237593590"/>
      <w:r>
        <w:t>1.1. Đóng góp chính</w:t>
      </w:r>
      <w:bookmarkEnd w:id="2"/>
    </w:p>
    <w:p w14:paraId="06B866DB" w14:textId="77777777" w:rsidR="007B33C7" w:rsidRDefault="00000000">
      <w:pPr>
        <w:pStyle w:val="ListParagraph"/>
        <w:numPr>
          <w:ilvl w:val="0"/>
          <w:numId w:val="2"/>
        </w:numPr>
        <w:spacing w:after="80" w:line="290" w:lineRule="auto"/>
        <w:jc w:val="both"/>
      </w:pPr>
      <w:r>
        <w:t>Kiến trúc lai ghép hai nhánh với cổng hợp nhất phi tham số học, cho phép kiểm toán từng dự đoán.</w:t>
      </w:r>
    </w:p>
    <w:p w14:paraId="6B4E8C37" w14:textId="77777777" w:rsidR="007B33C7" w:rsidRDefault="00000000">
      <w:pPr>
        <w:pStyle w:val="ListParagraph"/>
        <w:numPr>
          <w:ilvl w:val="0"/>
          <w:numId w:val="2"/>
        </w:numPr>
        <w:spacing w:after="80" w:line="290" w:lineRule="auto"/>
        <w:jc w:val="both"/>
      </w:pPr>
      <w:r>
        <w:t>Cổng tin cậy tương đối g_B = C_B/(C_B + C_W + ε) dựa trên nguyên lý trọng số theo độ chính xác (precision-weighted / inverse-variance) của Bayesian model averaging.</w:t>
      </w:r>
    </w:p>
    <w:p w14:paraId="3F65FDB6" w14:textId="77777777" w:rsidR="007B33C7" w:rsidRDefault="00000000">
      <w:pPr>
        <w:pStyle w:val="ListParagraph"/>
        <w:numPr>
          <w:ilvl w:val="0"/>
          <w:numId w:val="2"/>
        </w:numPr>
        <w:spacing w:after="80" w:line="290" w:lineRule="auto"/>
        <w:jc w:val="both"/>
      </w:pPr>
      <w:r>
        <w:t>Nhánh hộp trắng đọc trực tiếp đồ thị tiên quyết đã kiểm toán rò rỉ E_pre từ công trình P0, với ước lượng Beta-Binomial có suy giảm theo thời gian và duyệt đa bước.</w:t>
      </w:r>
    </w:p>
    <w:p w14:paraId="46C2FFF7" w14:textId="77777777" w:rsidR="007B33C7" w:rsidRDefault="00000000">
      <w:pPr>
        <w:pStyle w:val="ListParagraph"/>
        <w:numPr>
          <w:ilvl w:val="0"/>
          <w:numId w:val="2"/>
        </w:numPr>
        <w:spacing w:after="80" w:line="290" w:lineRule="auto"/>
        <w:jc w:val="both"/>
      </w:pPr>
      <w:r>
        <w:t>Bộ công cụ chẩn đoán kiểm chứng tiền đề thiết kế trước khi huấn luyện — bản thân đây là một đóng góp về phương pháp luận, không chỉ là công cụ kỹ thuật.</w:t>
      </w:r>
    </w:p>
    <w:p w14:paraId="41E28032" w14:textId="77777777" w:rsidR="007B33C7" w:rsidRDefault="007B33C7">
      <w:pPr>
        <w:pBdr>
          <w:bottom w:val="single" w:sz="6" w:space="1" w:color="CCCCCC"/>
        </w:pBdr>
        <w:spacing w:before="100" w:after="200"/>
      </w:pPr>
    </w:p>
    <w:p w14:paraId="295CD35C" w14:textId="77777777" w:rsidR="007B33C7" w:rsidRDefault="00000000">
      <w:pPr>
        <w:pStyle w:val="Heading1"/>
        <w:spacing w:before="320" w:after="160"/>
      </w:pPr>
      <w:bookmarkStart w:id="3" w:name="_Toc237593591"/>
      <w:r>
        <w:t>2. Phát biểu bài toán</w:t>
      </w:r>
      <w:bookmarkEnd w:id="3"/>
    </w:p>
    <w:p w14:paraId="6925380D" w14:textId="77777777" w:rsidR="007B33C7" w:rsidRDefault="00000000">
      <w:pPr>
        <w:pStyle w:val="Heading2"/>
        <w:spacing w:before="260" w:after="120"/>
      </w:pPr>
      <w:bookmarkStart w:id="4" w:name="_Toc237593592"/>
      <w:r>
        <w:t>2.1. Bối cảnh</w:t>
      </w:r>
      <w:bookmarkEnd w:id="4"/>
    </w:p>
    <w:p w14:paraId="53E43D70" w14:textId="77777777" w:rsidR="007B33C7" w:rsidRDefault="00000000">
      <w:pPr>
        <w:spacing w:after="120" w:line="300" w:lineRule="auto"/>
        <w:jc w:val="both"/>
      </w:pPr>
      <w:r>
        <w:t>Truy vết tri thức là bài toán ước lượng trạng thái tri thức thay đổi theo thời gian của người học, dựa trên chuỗi tương tác trong quá khứ, nhằm dự báo khả năng trả lời đúng câu hỏi tiếp theo. Các mô hình hiện đại dựa trên học sâu (DKT, AKT, simpleKT, và các biến thể đồ thị như GKT, HGKT) đạt độ chính xác dự báo cao nhưng vận hành như hộp đen: không thể giải thích vì sao một dự đoán cụ thể được đưa ra, và không thể kiểm tra xem mô hình có đang dựa vào quan hệ tri thức hợp lệ hay chỉ khai thác tương quan giả trong dữ liệu.</w:t>
      </w:r>
    </w:p>
    <w:p w14:paraId="7615CF0C" w14:textId="77777777" w:rsidR="007B33C7" w:rsidRDefault="00000000">
      <w:pPr>
        <w:spacing w:after="120" w:line="300" w:lineRule="auto"/>
        <w:jc w:val="both"/>
      </w:pPr>
      <w:r>
        <w:t>Trong bối cảnh giáo dục, tính giải thích được không phải là yêu cầu phụ. Một hệ thống gợi ý lộ trình học cho người học thật cần chịu trách nhiệm về khuyến nghị của nó: giáo viên phải kiểm tra được căn cứ, người học phải hiểu được lý do, và nhà quản lý phải truy vết được khi có sai sót.</w:t>
      </w:r>
    </w:p>
    <w:p w14:paraId="3DB4E5A3" w14:textId="77777777" w:rsidR="007B33C7" w:rsidRDefault="00000000">
      <w:pPr>
        <w:pStyle w:val="Heading2"/>
        <w:spacing w:before="260" w:after="120"/>
      </w:pPr>
      <w:bookmarkStart w:id="5" w:name="_Toc237593593"/>
      <w:r>
        <w:t>2.2. Khoảng trống nghiên cứu</w:t>
      </w:r>
      <w:bookmarkEnd w:id="5"/>
    </w:p>
    <w:p w14:paraId="5FDA75CE" w14:textId="77777777" w:rsidR="007B33C7" w:rsidRDefault="00000000">
      <w:pPr>
        <w:spacing w:after="120" w:line="300" w:lineRule="auto"/>
        <w:jc w:val="both"/>
      </w:pPr>
      <w:r>
        <w:t>Hai hướng tiếp cận đối lập đều có hạn chế rõ rệt:</w:t>
      </w:r>
    </w:p>
    <w:p w14:paraId="5AE646A3" w14:textId="77777777" w:rsidR="007B33C7" w:rsidRDefault="00000000">
      <w:pPr>
        <w:pStyle w:val="ListParagraph"/>
        <w:numPr>
          <w:ilvl w:val="0"/>
          <w:numId w:val="3"/>
        </w:numPr>
        <w:spacing w:after="80" w:line="290" w:lineRule="auto"/>
        <w:jc w:val="both"/>
      </w:pPr>
      <w:r>
        <w:t>Mô hình hộp đen thuần túy: độ chính xác cao, nhưng không giải thích được và không kiểm toán được. Khi mô hình sai, không có cách nào biết nó sai ở đâu.</w:t>
      </w:r>
    </w:p>
    <w:p w14:paraId="4F30BD25" w14:textId="77777777" w:rsidR="007B33C7" w:rsidRDefault="00000000">
      <w:pPr>
        <w:pStyle w:val="ListParagraph"/>
        <w:numPr>
          <w:ilvl w:val="0"/>
          <w:numId w:val="3"/>
        </w:numPr>
        <w:spacing w:after="80" w:line="290" w:lineRule="auto"/>
        <w:jc w:val="both"/>
      </w:pPr>
      <w:r>
        <w:lastRenderedPageBreak/>
        <w:t>Mô hình hộp trắng thuần túy (BKT cổ điển, hệ luật): hoàn toàn minh bạch, nhưng độ chính xác thấp hơn đáng kể và không tận dụng được thông tin phức tạp trong dữ liệu quy mô lớn.</w:t>
      </w:r>
    </w:p>
    <w:p w14:paraId="1BD51DCB" w14:textId="77777777" w:rsidR="007B33C7" w:rsidRDefault="00000000">
      <w:pPr>
        <w:spacing w:after="120" w:line="300" w:lineRule="auto"/>
        <w:jc w:val="both"/>
      </w:pPr>
      <w:r>
        <w:t>Các công trình lai ghép gần đây (tiêu biểu là Responsible-DKT, arXiv:2604.08263) nhúng luật ký hiệu vào bên trong đồ thị tính toán của mạng nơ-ron, đạt đồng thời độ chính xác cao và tính giải thích nội tại. Tuy nhiên, khi luật đã được nhúng vào trọng số học, không còn phân tách được đóng góp của phần ký hiệu và phần học máy trong một dự đoán cụ thể. Tính giải thích ở mức mô hình không tương đương với khả năng kiểm toán ở mức từng dự đoán.</w:t>
      </w:r>
    </w:p>
    <w:p w14:paraId="59E4B70E" w14:textId="77777777" w:rsidR="007B33C7" w:rsidRDefault="00000000">
      <w:pPr>
        <w:spacing w:after="120" w:line="300" w:lineRule="auto"/>
        <w:jc w:val="both"/>
      </w:pPr>
      <w:r>
        <w:rPr>
          <w:b/>
          <w:bCs/>
        </w:rPr>
        <w:t xml:space="preserve">Khoảng trống mà GreyKT nhắm tới: </w:t>
      </w:r>
      <w:r>
        <w:t xml:space="preserve">một cơ chế lai ghép trong đó </w:t>
      </w:r>
      <w:r>
        <w:rPr>
          <w:i/>
          <w:iCs/>
        </w:rPr>
        <w:t>bản thân sự lai ghép là đối tượng kiểm toán được</w:t>
      </w:r>
      <w:r>
        <w:t xml:space="preserve"> — không chỉ đầu ra, mà cả tỷ lệ đóng góp của từng nguồn tri thức và lý do của tỷ lệ đó.</w:t>
      </w:r>
    </w:p>
    <w:p w14:paraId="364F8AC6" w14:textId="77777777" w:rsidR="007B33C7" w:rsidRDefault="00000000">
      <w:pPr>
        <w:pStyle w:val="Heading2"/>
        <w:spacing w:before="260" w:after="120"/>
      </w:pPr>
      <w:bookmarkStart w:id="6" w:name="_Toc237593594"/>
      <w:r>
        <w:t>2.3. Phát biểu hình thức</w:t>
      </w:r>
      <w:bookmarkEnd w:id="6"/>
    </w:p>
    <w:p w14:paraId="248B9CFB" w14:textId="77777777" w:rsidR="007B33C7" w:rsidRDefault="00000000">
      <w:pPr>
        <w:spacing w:after="120" w:line="300" w:lineRule="auto"/>
        <w:jc w:val="both"/>
      </w:pPr>
      <w:r>
        <w:t>Cho tập người học U, tập khái niệm (knowledge concept) C với |C| = n_C, và tập bài tập E. Chuỗi tương tác của người học u đến thời điểm t là:</w:t>
      </w:r>
    </w:p>
    <w:p w14:paraId="1B1214DD"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H</m:t>
              </m:r>
            </m:e>
            <m:sub>
              <m:r>
                <w:rPr>
                  <w:rFonts w:ascii="Cambria Math" w:hAnsi="Cambria Math"/>
                </w:rPr>
                <m:t>u,t</m:t>
              </m:r>
            </m:sub>
          </m:sSub>
          <m:r>
            <w:rPr>
              <w:rFonts w:ascii="Cambria Math" w:hAnsi="Cambria Math"/>
            </w:rPr>
            <m:t xml:space="preserve"> = </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 xml:space="preserve">, … , </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e>
              </m:d>
            </m:e>
          </m:d>
        </m:oMath>
      </m:oMathPara>
    </w:p>
    <w:p w14:paraId="1FB7274C" w14:textId="77777777" w:rsidR="007B33C7" w:rsidRDefault="00000000">
      <w:pPr>
        <w:spacing w:after="70" w:line="280" w:lineRule="auto"/>
        <w:ind w:left="431"/>
      </w:pPr>
      <w:r>
        <w:rPr>
          <w:color w:val="444444"/>
          <w:sz w:val="20"/>
          <w:szCs w:val="20"/>
        </w:rPr>
        <w:t>trong đó  c_i ∈ C : khái niệm,  e_i ∈ E : bài tập,  y_i ∈ {0,1} : kết quả (1 = trả lời đúng).</w:t>
      </w:r>
    </w:p>
    <w:p w14:paraId="506B4D40" w14:textId="77777777" w:rsidR="007B33C7" w:rsidRDefault="00000000">
      <w:pPr>
        <w:spacing w:after="120" w:line="300" w:lineRule="auto"/>
        <w:jc w:val="both"/>
      </w:pPr>
      <w:r>
        <w:t>Ngoài chuỗi tương tác, mô hình được cung cấp thêm hai nguồn tri thức tiên nghiệm:</w:t>
      </w:r>
    </w:p>
    <w:p w14:paraId="3F7F6465"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E</m:t>
              </m:r>
            </m:e>
            <m:sub>
              <m:r>
                <w:rPr>
                  <w:rFonts w:ascii="Cambria Math" w:hAnsi="Cambria Math"/>
                </w:rPr>
                <m:t>pre</m:t>
              </m:r>
            </m:sub>
          </m:sSub>
          <m:r>
            <w:rPr>
              <w:rFonts w:ascii="Cambria Math" w:hAnsi="Cambria Math"/>
            </w:rPr>
            <m:t xml:space="preserve"> ⊆ C × C</m:t>
          </m:r>
        </m:oMath>
      </m:oMathPara>
    </w:p>
    <w:p w14:paraId="153B4FDC" w14:textId="77777777" w:rsidR="007B33C7" w:rsidRDefault="00000000">
      <w:pPr>
        <w:spacing w:after="70" w:line="280" w:lineRule="auto"/>
        <w:ind w:left="431"/>
      </w:pPr>
      <w:r>
        <w:rPr>
          <w:color w:val="444444"/>
          <w:sz w:val="20"/>
          <w:szCs w:val="20"/>
        </w:rPr>
        <w:t>Đồ thị tiên quyết có hướng, đã qua kiểm toán rò rỉ. (p, c) ∈ E_pre nghĩa là p là tiên quyết trực tiếp của c.</w:t>
      </w:r>
    </w:p>
    <w:p w14:paraId="1F73643F" w14:textId="77777777" w:rsidR="007B33C7" w:rsidRDefault="00000000">
      <w:pPr>
        <w:spacing w:before="140" w:after="140"/>
        <w:jc w:val="center"/>
      </w:pPr>
      <m:oMathPara>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train</m:t>
              </m:r>
            </m:sup>
          </m:sSubSup>
        </m:oMath>
      </m:oMathPara>
    </w:p>
    <w:p w14:paraId="28D976A4" w14:textId="77777777" w:rsidR="007B33C7" w:rsidRDefault="00000000">
      <w:pPr>
        <w:spacing w:after="70" w:line="280" w:lineRule="auto"/>
        <w:ind w:left="431"/>
      </w:pPr>
      <w:r>
        <w:rPr>
          <w:color w:val="444444"/>
          <w:sz w:val="20"/>
          <w:szCs w:val="20"/>
        </w:rPr>
        <w:t>Số lần khái niệm c xuất hiện trong tập huấn luyện — thống kê cố định, tính một lần, không học.</w:t>
      </w:r>
    </w:p>
    <w:p w14:paraId="39A93C6F" w14:textId="77777777" w:rsidR="007B33C7" w:rsidRDefault="00000000">
      <w:pPr>
        <w:spacing w:after="120" w:line="300" w:lineRule="auto"/>
        <w:jc w:val="both"/>
      </w:pPr>
      <w:r>
        <w:t>Bài toán: xây dựng hàm dự báo f sao cho</w:t>
      </w:r>
    </w:p>
    <w:p w14:paraId="2C803369"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 xml:space="preserve"> = 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u,t</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pre</m:t>
                  </m:r>
                </m:sub>
              </m:sSub>
              <m:r>
                <w:rPr>
                  <w:rFonts w:ascii="Cambria Math" w:hAnsi="Cambria Math"/>
                </w:rPr>
                <m:t xml:space="preserve">, </m:t>
              </m:r>
              <m:sSup>
                <m:sSupPr>
                  <m:ctrlPr>
                    <w:rPr>
                      <w:rFonts w:ascii="Cambria Math" w:hAnsi="Cambria Math"/>
                    </w:rPr>
                  </m:ctrlPr>
                </m:sSupPr>
                <m:e>
                  <m:r>
                    <w:rPr>
                      <w:rFonts w:ascii="Cambria Math" w:hAnsi="Cambria Math"/>
                    </w:rPr>
                    <m:t>N</m:t>
                  </m:r>
                </m:e>
                <m:sup>
                  <m:r>
                    <w:rPr>
                      <w:rFonts w:ascii="Cambria Math" w:hAnsi="Cambria Math"/>
                    </w:rPr>
                    <m:t>train</m:t>
                  </m:r>
                </m:sup>
              </m:sSup>
            </m:e>
          </m:d>
          <m:r>
            <w:rPr>
              <w:rFonts w:ascii="Cambria Math" w:hAnsi="Cambria Math"/>
            </w:rPr>
            <m:t xml:space="preserve">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t+1</m:t>
                  </m:r>
                </m:sub>
              </m:sSub>
            </m:e>
          </m:d>
        </m:oMath>
      </m:oMathPara>
    </w:p>
    <w:p w14:paraId="4D4108C1" w14:textId="77777777" w:rsidR="007B33C7" w:rsidRDefault="00000000">
      <w:pPr>
        <w:spacing w:after="120" w:line="300" w:lineRule="auto"/>
        <w:jc w:val="both"/>
      </w:pPr>
      <w:r>
        <w:t>đồng thời thỏa mãn ràng buộc kiểm toán: với mỗi dự đoán p̂, phải trích xuất được bộ ba (đóng góp hộp đen, đóng góp hộp trắng, căn cứ của tỷ lệ phân bổ) mà không cần huấn luyện thêm mô hình giải thích hậu kiểm nào.</w:t>
      </w:r>
    </w:p>
    <w:p w14:paraId="52F9A423" w14:textId="77777777" w:rsidR="007B33C7" w:rsidRDefault="00000000">
      <w:pPr>
        <w:pStyle w:val="Heading2"/>
        <w:spacing w:before="260" w:after="120"/>
      </w:pPr>
      <w:bookmarkStart w:id="7" w:name="_Toc237593595"/>
      <w:r>
        <w:t>2.4. Giả thuyết trung tâm</w:t>
      </w:r>
      <w:bookmarkEnd w:id="7"/>
    </w:p>
    <w:p w14:paraId="4E1AAC41" w14:textId="77777777" w:rsidR="007B33C7" w:rsidRDefault="00000000">
      <w:pPr>
        <w:spacing w:after="120" w:line="300" w:lineRule="auto"/>
        <w:jc w:val="both"/>
      </w:pPr>
      <w:r>
        <w:rPr>
          <w:b/>
          <w:bCs/>
        </w:rPr>
        <w:t xml:space="preserve">Giả thuyết: </w:t>
      </w:r>
      <w:r>
        <w:t>Nhánh hộp trắng mang lại lợi ích lớn nhất chính xác ở vùng mà nhánh hộp đen yếu nhất — các khái niệm ít xuất hiện trong huấn luyện (C_B thấp) nhưng người học lại có nhiều lịch sử trên các tiên quyết của chúng (C_W cao). Ở vùng này, mạng nơ-ron có ít tín hiệu học, trong khi luật tiên quyết vẫn suy diễn được từ bằng chứng sẵn có.</w:t>
      </w:r>
    </w:p>
    <w:p w14:paraId="704F15C6" w14:textId="77777777" w:rsidR="007B33C7" w:rsidRDefault="00000000">
      <w:pPr>
        <w:spacing w:after="120" w:line="300" w:lineRule="auto"/>
        <w:jc w:val="both"/>
      </w:pPr>
      <w:r>
        <w:t>Đây là giả thuyết có thể bác bỏ được, và Mục 5 thiết kế thực nghiệm để kiểm định nó trực tiếp thông qua phân tầng hai chiều theo C_B × C_W.</w:t>
      </w:r>
    </w:p>
    <w:p w14:paraId="250336CE" w14:textId="77777777" w:rsidR="007B33C7" w:rsidRDefault="00000000">
      <w:pPr>
        <w:pStyle w:val="Heading2"/>
        <w:spacing w:before="260" w:after="120"/>
      </w:pPr>
      <w:bookmarkStart w:id="8" w:name="_Toc237593596"/>
      <w:r>
        <w:t>2.5. Phạm vi</w:t>
      </w:r>
      <w:bookmarkEnd w:id="8"/>
    </w:p>
    <w:p w14:paraId="075A49A4" w14:textId="77777777" w:rsidR="007B33C7" w:rsidRDefault="00000000">
      <w:pPr>
        <w:pStyle w:val="ListParagraph"/>
        <w:numPr>
          <w:ilvl w:val="0"/>
          <w:numId w:val="3"/>
        </w:numPr>
        <w:spacing w:after="80" w:line="290" w:lineRule="auto"/>
        <w:jc w:val="both"/>
      </w:pPr>
      <w:r>
        <w:t>Trong phạm vi: dự báo nhị phân đúng/sai ở bước tiếp theo; kiểm toán tỷ lệ đóng góp hai nhánh; đánh giá trên XES3G5M (fold 0 trước, mở rộng 3 fold sau).</w:t>
      </w:r>
    </w:p>
    <w:p w14:paraId="2DC7D306" w14:textId="77777777" w:rsidR="007B33C7" w:rsidRDefault="00000000">
      <w:pPr>
        <w:pStyle w:val="ListParagraph"/>
        <w:numPr>
          <w:ilvl w:val="0"/>
          <w:numId w:val="3"/>
        </w:numPr>
        <w:spacing w:after="80" w:line="290" w:lineRule="auto"/>
        <w:jc w:val="both"/>
      </w:pPr>
      <w:r>
        <w:t>Ngoài phạm vi: sinh giải thích bằng ngôn ngữ tự nhiên (thuộc Tier 2 của DH²A-KT); cập nhật đồ thị tri thức theo vòng kín (thuộc bản thảo độc lập về closed-loop write-back); mô hình hóa độ khó bài tập theo IRT.</w:t>
      </w:r>
    </w:p>
    <w:p w14:paraId="65F75ABA" w14:textId="77777777" w:rsidR="007B33C7" w:rsidRDefault="007B33C7">
      <w:pPr>
        <w:pBdr>
          <w:bottom w:val="single" w:sz="6" w:space="1" w:color="CCCCCC"/>
        </w:pBdr>
        <w:spacing w:before="100" w:after="200"/>
      </w:pPr>
    </w:p>
    <w:p w14:paraId="5D6091B2" w14:textId="77777777" w:rsidR="007B33C7" w:rsidRDefault="00000000">
      <w:pPr>
        <w:pStyle w:val="Heading1"/>
        <w:spacing w:before="320" w:after="160"/>
      </w:pPr>
      <w:bookmarkStart w:id="9" w:name="_Toc237593597"/>
      <w:r>
        <w:lastRenderedPageBreak/>
        <w:t>3. Kiến trúc chi tiết</w:t>
      </w:r>
      <w:bookmarkEnd w:id="9"/>
    </w:p>
    <w:p w14:paraId="5CC24ABB" w14:textId="77777777" w:rsidR="007B33C7" w:rsidRDefault="00000000">
      <w:pPr>
        <w:pStyle w:val="Heading2"/>
        <w:spacing w:before="260" w:after="120"/>
      </w:pPr>
      <w:bookmarkStart w:id="10" w:name="_Toc237593598"/>
      <w:r>
        <w:t>3.1. Tổng quan</w:t>
      </w:r>
      <w:bookmarkEnd w:id="10"/>
    </w:p>
    <w:p w14:paraId="24B9C572" w14:textId="77777777" w:rsidR="007B33C7" w:rsidRDefault="00000000">
      <w:pPr>
        <w:spacing w:after="120" w:line="300" w:lineRule="auto"/>
        <w:jc w:val="both"/>
      </w:pPr>
      <w:r>
        <w:t>GreyKT gồm bốn thành phần tính toán và một thành phần hợp nhất:</w:t>
      </w:r>
    </w:p>
    <w:p w14:paraId="05D87445" w14:textId="77777777" w:rsidR="007B33C7" w:rsidRDefault="00000000">
      <w:pPr>
        <w:pStyle w:val="ListParagraph"/>
        <w:numPr>
          <w:ilvl w:val="0"/>
          <w:numId w:val="4"/>
        </w:numPr>
        <w:spacing w:after="80" w:line="290" w:lineRule="auto"/>
        <w:jc w:val="both"/>
      </w:pPr>
      <w:r>
        <w:t>Nhánh hộp đen: mạng DH²-KT sinh xác suất p_B.</w:t>
      </w:r>
    </w:p>
    <w:p w14:paraId="5BF123FA" w14:textId="77777777" w:rsidR="007B33C7" w:rsidRDefault="00000000">
      <w:pPr>
        <w:pStyle w:val="ListParagraph"/>
        <w:numPr>
          <w:ilvl w:val="0"/>
          <w:numId w:val="4"/>
        </w:numPr>
        <w:spacing w:after="80" w:line="290" w:lineRule="auto"/>
        <w:jc w:val="both"/>
      </w:pPr>
      <w:r>
        <w:t>Nhánh hộp trắng: luật tiên quyết sinh xác suất p_W và độ tin cậy C_W.</w:t>
      </w:r>
    </w:p>
    <w:p w14:paraId="4CFE0E67" w14:textId="77777777" w:rsidR="007B33C7" w:rsidRDefault="00000000">
      <w:pPr>
        <w:pStyle w:val="ListParagraph"/>
        <w:numPr>
          <w:ilvl w:val="0"/>
          <w:numId w:val="4"/>
        </w:numPr>
        <w:spacing w:after="80" w:line="290" w:lineRule="auto"/>
        <w:jc w:val="both"/>
      </w:pPr>
      <w:r>
        <w:t>Độ tin cậy hộp đen C_B: thống kê cố định từ tần suất huấn luyện.</w:t>
      </w:r>
    </w:p>
    <w:p w14:paraId="497B646D" w14:textId="77777777" w:rsidR="007B33C7" w:rsidRDefault="00000000">
      <w:pPr>
        <w:pStyle w:val="ListParagraph"/>
        <w:numPr>
          <w:ilvl w:val="0"/>
          <w:numId w:val="4"/>
        </w:numPr>
        <w:spacing w:after="80" w:line="290" w:lineRule="auto"/>
        <w:jc w:val="both"/>
      </w:pPr>
      <w:r>
        <w:t>Cổng tin cậy: so sánh C_B với C_W để sinh trọng số g_B.</w:t>
      </w:r>
    </w:p>
    <w:p w14:paraId="1DC88FBA" w14:textId="77777777" w:rsidR="007B33C7" w:rsidRDefault="00000000">
      <w:pPr>
        <w:pStyle w:val="ListParagraph"/>
        <w:numPr>
          <w:ilvl w:val="0"/>
          <w:numId w:val="4"/>
        </w:numPr>
        <w:spacing w:after="80" w:line="290" w:lineRule="auto"/>
        <w:jc w:val="both"/>
      </w:pPr>
      <w:r>
        <w:t>Hợp nhất: trộn tuyến tính trong không gian xác suất theo g_B.</w:t>
      </w:r>
    </w:p>
    <w:p w14:paraId="323E9C27" w14:textId="77777777" w:rsidR="007B33C7" w:rsidRDefault="00000000">
      <w:pPr>
        <w:spacing w:after="120" w:line="300" w:lineRule="auto"/>
        <w:jc w:val="both"/>
      </w:pPr>
      <w:r>
        <w:t>Toàn bộ thành phần 2, 3, 4, 5 không chứa tham số học bằng lan truyền ngược. Chỉ nhánh hộp đen có tham số học. Đây là lựa chọn thiết kế có chủ đích: giữ cổng phi tham số học là điều kiện để giá trị cổng có thể diễn giải trực tiếp như một dấu vết kiểm toán, thay vì trở thành một hộp đen thứ hai.</w:t>
      </w:r>
    </w:p>
    <w:p w14:paraId="26F945E2" w14:textId="77777777" w:rsidR="007B33C7" w:rsidRDefault="00000000">
      <w:pPr>
        <w:pStyle w:val="Heading2"/>
        <w:spacing w:before="260" w:after="120"/>
      </w:pPr>
      <w:bookmarkStart w:id="11" w:name="_Toc237593599"/>
      <w:r>
        <w:t>3.2. Nhánh hộp đen</w:t>
      </w:r>
      <w:bookmarkEnd w:id="11"/>
    </w:p>
    <w:p w14:paraId="43FAAE0B" w14:textId="77777777" w:rsidR="007B33C7" w:rsidRDefault="00000000">
      <w:pPr>
        <w:spacing w:after="120" w:line="300" w:lineRule="auto"/>
        <w:jc w:val="both"/>
      </w:pPr>
      <w:r>
        <w:t>Nhánh hộp đen tái sử dụng nguyên vẹn mô hình DH²-KT hiện có, được kết hợp bằng quan hệ thành phần (composition) chứ không cài đặt lại. Nhờ vậy, checkpoint đã huấn luyện của Tier 1 nạp trực tiếp được qua state_dict() mà không cần chuyển đổi.</w:t>
      </w:r>
    </w:p>
    <w:p w14:paraId="02F3A5A8"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HypergraphConvStack</m:t>
          </m:r>
          <m:d>
            <m:dPr>
              <m:ctrlPr>
                <w:rPr>
                  <w:rFonts w:ascii="Cambria Math" w:hAnsi="Cambria Math"/>
                </w:rPr>
              </m:ctrlPr>
            </m:dPr>
            <m:e>
              <m:r>
                <w:rPr>
                  <w:rFonts w:ascii="Cambria Math" w:hAnsi="Cambria Math"/>
                </w:rPr>
                <m:t xml:space="preserve">G, </m:t>
              </m:r>
              <m:sSub>
                <m:sSubPr>
                  <m:ctrlPr>
                    <w:rPr>
                      <w:rFonts w:ascii="Cambria Math" w:hAnsi="Cambria Math"/>
                    </w:rPr>
                  </m:ctrlPr>
                </m:sSubPr>
                <m:e>
                  <m:r>
                    <w:rPr>
                      <w:rFonts w:ascii="Cambria Math" w:hAnsi="Cambria Math"/>
                    </w:rPr>
                    <m:t>c</m:t>
                  </m:r>
                </m:e>
                <m:sub>
                  <m:r>
                    <w:rPr>
                      <w:rFonts w:ascii="Cambria Math" w:hAnsi="Cambria Math"/>
                    </w:rPr>
                    <m:t>t</m:t>
                  </m:r>
                </m:sub>
              </m:sSub>
            </m:e>
          </m:d>
        </m:oMath>
      </m:oMathPara>
    </w:p>
    <w:p w14:paraId="5826C059"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DualGatedUpdate</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t</m:t>
                  </m:r>
                </m:sub>
              </m:sSub>
            </m:e>
          </m:d>
        </m:oMath>
      </m:oMathPara>
    </w:p>
    <w:p w14:paraId="61ADF784" w14:textId="77777777" w:rsidR="007B33C7" w:rsidRDefault="00000000">
      <w:pPr>
        <w:spacing w:before="140" w:after="140"/>
        <w:jc w:val="center"/>
      </w:pPr>
      <m:oMathPara>
        <m:oMath>
          <m:r>
            <w:rPr>
              <w:rFonts w:ascii="Cambria Math" w:hAnsi="Cambria Math"/>
            </w:rPr>
            <m:t>z = OutputProjection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m:oMathPara>
    </w:p>
    <w:p w14:paraId="69FD63FC"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σ</m:t>
          </m:r>
          <m:d>
            <m:dPr>
              <m:ctrlPr>
                <w:rPr>
                  <w:rFonts w:ascii="Cambria Math" w:hAnsi="Cambria Math"/>
                </w:rPr>
              </m:ctrlPr>
            </m:dPr>
            <m:e>
              <m:f>
                <m:fPr>
                  <m:ctrlPr>
                    <w:rPr>
                      <w:rFonts w:ascii="Cambria Math" w:hAnsi="Cambria Math"/>
                    </w:rPr>
                  </m:ctrlPr>
                </m:fPr>
                <m:num>
                  <m:r>
                    <w:rPr>
                      <w:rFonts w:ascii="Cambria Math" w:hAnsi="Cambria Math"/>
                    </w:rPr>
                    <m:t>z</m:t>
                  </m:r>
                </m:num>
                <m:den>
                  <m:r>
                    <w:rPr>
                      <w:rFonts w:ascii="Cambria Math" w:hAnsi="Cambria Math"/>
                    </w:rPr>
                    <m:t>T</m:t>
                  </m:r>
                </m:den>
              </m:f>
            </m:e>
          </m:d>
        </m:oMath>
      </m:oMathPara>
    </w:p>
    <w:p w14:paraId="38F19D01" w14:textId="77777777" w:rsidR="007B33C7" w:rsidRDefault="00000000">
      <w:pPr>
        <w:spacing w:after="70" w:line="280" w:lineRule="auto"/>
        <w:ind w:left="431"/>
      </w:pPr>
      <w:r>
        <w:rPr>
          <w:color w:val="444444"/>
          <w:sz w:val="20"/>
          <w:szCs w:val="20"/>
        </w:rPr>
        <w:t>z = black_logits. T = 1.0 mặc định (ánh xạ đồng nhất); xem v4a, Mục 3.7.</w:t>
      </w:r>
    </w:p>
    <w:p w14:paraId="2820FCC4" w14:textId="77777777" w:rsidR="007B33C7" w:rsidRDefault="00000000">
      <w:pPr>
        <w:spacing w:after="120" w:line="300" w:lineRule="auto"/>
        <w:jc w:val="both"/>
      </w:pPr>
      <w:r>
        <w:t>Các loại siêu cạnh được sử dụng: concept_prerequisite, session, discussion_thread, teacher_intervention — gộp bằng phép lấy trung bình qua các loại.</w:t>
      </w:r>
    </w:p>
    <w:p w14:paraId="148DB709" w14:textId="77777777" w:rsidR="007B33C7" w:rsidRDefault="00000000">
      <w:pPr>
        <w:pStyle w:val="Heading2"/>
        <w:spacing w:before="260" w:after="120"/>
      </w:pPr>
      <w:bookmarkStart w:id="12" w:name="_Toc237593600"/>
      <w:r>
        <w:t>3.3. Nhánh hộp trắng</w:t>
      </w:r>
      <w:bookmarkEnd w:id="12"/>
    </w:p>
    <w:p w14:paraId="1BB380DB" w14:textId="77777777" w:rsidR="007B33C7" w:rsidRDefault="00000000">
      <w:pPr>
        <w:spacing w:after="120" w:line="300" w:lineRule="auto"/>
        <w:jc w:val="both"/>
      </w:pPr>
      <w:r>
        <w:t>Đây là thành phần được thiết kế kỹ nhất và cũng là phần khác biệt so với các mô hình lai ghép khác. Với khái niệm đích c tại thời điểm t, nhánh hộp trắng thực hiện bốn bước.</w:t>
      </w:r>
    </w:p>
    <w:p w14:paraId="506307F5" w14:textId="77777777" w:rsidR="007B33C7" w:rsidRDefault="00000000">
      <w:pPr>
        <w:pStyle w:val="Heading3"/>
        <w:spacing w:before="200" w:after="100"/>
      </w:pPr>
      <w:bookmarkStart w:id="13" w:name="_Toc237593601"/>
      <w:r>
        <w:t>Bước A — Duyệt tiên quyết đa bước</w:t>
      </w:r>
      <w:bookmarkEnd w:id="13"/>
    </w:p>
    <w:p w14:paraId="023516E7" w14:textId="77777777" w:rsidR="007B33C7" w:rsidRDefault="00000000">
      <w:pPr>
        <w:spacing w:after="120" w:line="300" w:lineRule="auto"/>
        <w:jc w:val="both"/>
      </w:pPr>
      <w:r>
        <w:t>Duyệt ngược đồ thị E_pre theo chiều rộng để tìm các tổ tiên của c trong phạm vi max_hops bước, mỗi tổ tiên được gán trọng số suy giảm theo khoảng cách:</w:t>
      </w:r>
    </w:p>
    <w:p w14:paraId="49BC47AD"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w</m:t>
              </m:r>
            </m:e>
            <m:sub>
              <m:r>
                <w:rPr>
                  <w:rFonts w:ascii="Cambria Math" w:hAnsi="Cambria Math"/>
                </w:rPr>
                <m:t>pc</m:t>
              </m:r>
            </m:sub>
          </m:sSub>
          <m:r>
            <w:rPr>
              <w:rFonts w:ascii="Cambria Math" w:hAnsi="Cambria Math"/>
            </w:rPr>
            <m:t xml:space="preserve"> = </m:t>
          </m:r>
          <m:sSup>
            <m:sSupPr>
              <m:ctrlPr>
                <w:rPr>
                  <w:rFonts w:ascii="Cambria Math" w:hAnsi="Cambria Math"/>
                </w:rPr>
              </m:ctrlPr>
            </m:sSupPr>
            <m:e>
              <m:r>
                <w:rPr>
                  <w:rFonts w:ascii="Cambria Math" w:hAnsi="Cambria Math"/>
                </w:rPr>
                <m:t>ρ</m:t>
              </m:r>
            </m:e>
            <m:sup>
              <m:r>
                <w:rPr>
                  <w:rFonts w:ascii="Cambria Math" w:hAnsi="Cambria Math"/>
                </w:rPr>
                <m:t>d(p,c) - 1</m:t>
              </m:r>
            </m:sup>
          </m:sSup>
        </m:oMath>
      </m:oMathPara>
    </w:p>
    <w:p w14:paraId="571694AF" w14:textId="77777777" w:rsidR="007B33C7" w:rsidRDefault="00000000">
      <w:pPr>
        <w:spacing w:after="70" w:line="280" w:lineRule="auto"/>
        <w:ind w:left="431"/>
      </w:pPr>
      <w:r>
        <w:rPr>
          <w:color w:val="444444"/>
          <w:sz w:val="20"/>
          <w:szCs w:val="20"/>
        </w:rPr>
        <w:t>ρ = hop_decay (mặc định 0.5); d(p,c) = khoảng cách bước ngắn nhất từ tiên quyết p tới khái niệm đích c.</w:t>
      </w:r>
    </w:p>
    <w:p w14:paraId="1852F071" w14:textId="77777777" w:rsidR="007B33C7" w:rsidRDefault="00000000">
      <w:pPr>
        <w:spacing w:after="120" w:line="300" w:lineRule="auto"/>
        <w:jc w:val="both"/>
      </w:pPr>
      <w:r>
        <w:rPr>
          <w:b/>
          <w:bCs/>
        </w:rPr>
        <w:t xml:space="preserve">Lưu ý thiết kế quan trọng: </w:t>
      </w:r>
      <w:r>
        <w:t>max_hops phải được đặt bằng ℓ_max — độ dài tối đa của chuỗi siêu cạnh mà nhánh hộp đen tiêu thụ. Nếu hai nhánh nhìn hai phạm vi khác nhau, mọi so sánh giữa chúng đều bị nhiễu bởi sự bất đối xứng này, và không thể kết luận sự khác biệt đến từ cơ chế hay từ tầm nhìn.</w:t>
      </w:r>
    </w:p>
    <w:p w14:paraId="40DEE3FC" w14:textId="77777777" w:rsidR="007B33C7" w:rsidRDefault="00000000">
      <w:pPr>
        <w:pStyle w:val="Heading3"/>
        <w:spacing w:before="200" w:after="100"/>
      </w:pPr>
      <w:bookmarkStart w:id="14" w:name="_Toc237593602"/>
      <w:r>
        <w:t>Bước B — Bằng chứng có suy giảm theo thời gian (EWMA)</w:t>
      </w:r>
      <w:bookmarkEnd w:id="14"/>
    </w:p>
    <w:p w14:paraId="41DD1895" w14:textId="77777777" w:rsidR="007B33C7" w:rsidRDefault="00000000">
      <w:pPr>
        <w:spacing w:after="120" w:line="300" w:lineRule="auto"/>
        <w:jc w:val="both"/>
      </w:pPr>
      <w:r>
        <w:t>Với mỗi tiên quyết p, tích lũy bằng chứng của chính người học đó, chỉ dùng các tương tác trước thời điểm t (bảo đảm không rò rỉ thông tin tương lai):</w:t>
      </w:r>
    </w:p>
    <w:p w14:paraId="5A04E465" w14:textId="77777777" w:rsidR="007B33C7" w:rsidRDefault="00000000">
      <w:pPr>
        <w:spacing w:before="140" w:after="140"/>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u,p,t</m:t>
              </m:r>
            </m:sub>
            <m:sup>
              <m:r>
                <w:rPr>
                  <w:rFonts w:ascii="Cambria Math" w:hAnsi="Cambria Math"/>
                </w:rPr>
                <m:t>eff</m:t>
              </m:r>
            </m:sup>
          </m:sSub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τ&lt;t</m:t>
              </m:r>
            </m:sub>
          </m:sSub>
          <m:r>
            <w:rPr>
              <w:rFonts w:ascii="Cambria Math" w:hAnsi="Cambria Math"/>
            </w:rPr>
            <m:t xml:space="preserve"> </m:t>
          </m:r>
          <m:sSup>
            <m:sSupPr>
              <m:ctrlPr>
                <w:rPr>
                  <w:rFonts w:ascii="Cambria Math" w:hAnsi="Cambria Math"/>
                </w:rPr>
              </m:ctrlPr>
            </m:sSupPr>
            <m:e>
              <m:r>
                <w:rPr>
                  <w:rFonts w:ascii="Cambria Math" w:hAnsi="Cambria Math"/>
                </w:rPr>
                <m:t>λ</m:t>
              </m:r>
            </m:e>
            <m:sup>
              <m:r>
                <w:rPr>
                  <w:rFonts w:ascii="Cambria Math" w:hAnsi="Cambria Math"/>
                </w:rPr>
                <m:t>t-τ</m:t>
              </m:r>
            </m:sup>
          </m:sSup>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τ</m:t>
              </m:r>
            </m:sub>
          </m:sSub>
        </m:oMath>
      </m:oMathPara>
    </w:p>
    <w:p w14:paraId="08BACF7C" w14:textId="77777777" w:rsidR="007B33C7" w:rsidRDefault="00000000">
      <w:pPr>
        <w:spacing w:before="140" w:after="140"/>
        <w:jc w:val="center"/>
      </w:pPr>
      <m:oMathPara>
        <m:oMath>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τ&lt;t</m:t>
              </m:r>
            </m:sub>
          </m:sSub>
          <m:r>
            <w:rPr>
              <w:rFonts w:ascii="Cambria Math" w:hAnsi="Cambria Math"/>
            </w:rPr>
            <m:t xml:space="preserve"> </m:t>
          </m:r>
          <m:sSup>
            <m:sSupPr>
              <m:ctrlPr>
                <w:rPr>
                  <w:rFonts w:ascii="Cambria Math" w:hAnsi="Cambria Math"/>
                </w:rPr>
              </m:ctrlPr>
            </m:sSupPr>
            <m:e>
              <m:r>
                <w:rPr>
                  <w:rFonts w:ascii="Cambria Math" w:hAnsi="Cambria Math"/>
                </w:rPr>
                <m:t>λ</m:t>
              </m:r>
            </m:e>
            <m:sup>
              <m:r>
                <w:rPr>
                  <w:rFonts w:ascii="Cambria Math" w:hAnsi="Cambria Math"/>
                </w:rPr>
                <m:t>t-τ</m:t>
              </m:r>
            </m:sup>
          </m:sSup>
        </m:oMath>
      </m:oMathPara>
    </w:p>
    <w:p w14:paraId="01B684E5" w14:textId="77777777" w:rsidR="007B33C7" w:rsidRDefault="00000000">
      <w:pPr>
        <w:spacing w:after="70" w:line="280" w:lineRule="auto"/>
        <w:ind w:left="431"/>
      </w:pPr>
      <w:r>
        <w:rPr>
          <w:color w:val="444444"/>
          <w:sz w:val="20"/>
          <w:szCs w:val="20"/>
        </w:rPr>
        <w:t>λ = recency_decay (mặc định 0.98); λ = 1.0 tắt hoàn toàn cơ chế suy giảm.</w:t>
      </w:r>
    </w:p>
    <w:p w14:paraId="5214E52F" w14:textId="77777777" w:rsidR="007B33C7" w:rsidRDefault="00000000">
      <w:pPr>
        <w:spacing w:after="120" w:line="300" w:lineRule="auto"/>
        <w:jc w:val="both"/>
      </w:pPr>
      <w:r>
        <w:t>Cơ chế suy giảm phản ánh thực tế sư phạm: một lần trả lời đúng cách đây 50 bước không mang cùng giá trị chứng cứ với lần trả lời đúng ngay trước đó.</w:t>
      </w:r>
    </w:p>
    <w:p w14:paraId="06A92B6C" w14:textId="77777777" w:rsidR="007B33C7" w:rsidRDefault="00000000">
      <w:pPr>
        <w:pStyle w:val="Heading3"/>
        <w:spacing w:before="200" w:after="100"/>
      </w:pPr>
      <w:bookmarkStart w:id="15" w:name="_Toc237593603"/>
      <w:r>
        <w:t>Bước C — Hậu nghiệm Beta-Binomial theo từng tiên quyết</w:t>
      </w:r>
      <w:bookmarkEnd w:id="15"/>
    </w:p>
    <w:p w14:paraId="22F39591" w14:textId="77777777" w:rsidR="007B33C7" w:rsidRDefault="00000000">
      <w:pPr>
        <w:spacing w:after="120" w:line="300" w:lineRule="auto"/>
        <w:jc w:val="both"/>
      </w:pPr>
      <w:r>
        <w:t>Mỗi tiên quyết được ước lượng độc lập bằng trung bình hậu nghiệm Beta-Binomial, kèm một độ tin cậy riêng:</w:t>
      </w:r>
    </w:p>
    <w:p w14:paraId="75BDB284"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M</m:t>
              </m:r>
            </m:e>
            <m:sub>
              <m:r>
                <w:rPr>
                  <w:rFonts w:ascii="Cambria Math" w:hAnsi="Cambria Math"/>
                </w:rPr>
                <m:t>u,p,t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u,p,t</m:t>
                  </m:r>
                </m:sub>
                <m:sup>
                  <m:r>
                    <w:rPr>
                      <w:rFonts w:ascii="Cambria Math" w:hAnsi="Cambria Math"/>
                    </w:rPr>
                    <m:t>eff</m:t>
                  </m:r>
                </m:sup>
              </m:sSubSup>
            </m:num>
            <m:den>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den>
          </m:f>
        </m:oMath>
      </m:oMathPara>
    </w:p>
    <w:p w14:paraId="09765FCD"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C</m:t>
              </m:r>
            </m:e>
            <m:sub>
              <m:r>
                <w:rPr>
                  <w:rFonts w:ascii="Cambria Math" w:hAnsi="Cambria Math"/>
                </w:rPr>
                <m:t>u,p,t</m:t>
              </m:r>
            </m:sub>
          </m:sSub>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num>
            <m:den>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r>
                <w:rPr>
                  <w:rFonts w:ascii="Cambria Math" w:hAnsi="Cambria Math"/>
                </w:rPr>
                <m:t xml:space="preserve"> + </m:t>
              </m:r>
              <m:sSub>
                <m:sSubPr>
                  <m:ctrlPr>
                    <w:rPr>
                      <w:rFonts w:ascii="Cambria Math" w:hAnsi="Cambria Math"/>
                    </w:rPr>
                  </m:ctrlPr>
                </m:sSubPr>
                <m:e>
                  <m:r>
                    <w:rPr>
                      <w:rFonts w:ascii="Cambria Math" w:hAnsi="Cambria Math"/>
                    </w:rPr>
                    <m:t>κ</m:t>
                  </m:r>
                </m:e>
                <m:sub>
                  <m:r>
                    <w:rPr>
                      <w:rFonts w:ascii="Cambria Math" w:hAnsi="Cambria Math"/>
                    </w:rPr>
                    <m:t>W</m:t>
                  </m:r>
                </m:sub>
              </m:sSub>
            </m:den>
          </m:f>
        </m:oMath>
      </m:oMathPara>
    </w:p>
    <w:p w14:paraId="1D45FA0A" w14:textId="77777777" w:rsidR="007B33C7" w:rsidRDefault="00000000">
      <w:pPr>
        <w:spacing w:after="70" w:line="280" w:lineRule="auto"/>
        <w:ind w:left="431"/>
      </w:pPr>
      <w:r>
        <w:rPr>
          <w:color w:val="444444"/>
          <w:sz w:val="20"/>
          <w:szCs w:val="20"/>
        </w:rPr>
        <w:t>α₀ = prior_mean × prior_strength;  β₀ = (1 − prior_mean) × prior_strength.</w:t>
      </w:r>
    </w:p>
    <w:p w14:paraId="20961ED0" w14:textId="77777777" w:rsidR="007B33C7" w:rsidRDefault="00000000">
      <w:pPr>
        <w:spacing w:after="120" w:line="300" w:lineRule="auto"/>
        <w:jc w:val="both"/>
      </w:pPr>
      <w:r>
        <w:t>Cơ chế co về tiên nghiệm (shrinkage) xử lý vấn đề dữ liệu thưa: với một quan sát duy nhất, ước lượng không nhảy lên 0 hoặc 1 mà giữ gần tiên nghiệm; càng nhiều bằng chứng, ước lượng càng tiệm cận tần suất thực nghiệm.</w:t>
      </w:r>
    </w:p>
    <w:p w14:paraId="3A28C87C" w14:textId="77777777" w:rsidR="007B33C7" w:rsidRDefault="00000000">
      <w:pPr>
        <w:pStyle w:val="Heading3"/>
        <w:spacing w:before="200" w:after="100"/>
      </w:pPr>
      <w:bookmarkStart w:id="16" w:name="_Toc237593604"/>
      <w:r>
        <w:t>Bước D — Tổng hợp có trọng số theo độ tin cậy</w:t>
      </w:r>
      <w:bookmarkEnd w:id="16"/>
    </w:p>
    <w:p w14:paraId="49A01C5B"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pc</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u,p,t</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u,p,t</m:t>
                  </m:r>
                </m:sub>
              </m:sSub>
            </m:num>
            <m:den>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pc</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u,p,t</m:t>
                  </m:r>
                </m:sub>
              </m:sSub>
            </m:den>
          </m:f>
        </m:oMath>
      </m:oMathPara>
    </w:p>
    <w:p w14:paraId="1E6CAAB3"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pc</m:t>
                  </m:r>
                </m:sub>
              </m:sSub>
              <m:r>
                <w:rPr>
                  <w:rFonts w:ascii="Cambria Math" w:hAnsi="Cambria Math"/>
                </w:rPr>
                <m:t xml:space="preserve"> · </m:t>
              </m:r>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num>
            <m:den>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pc</m:t>
                  </m:r>
                </m:sub>
              </m:sSub>
              <m:r>
                <w:rPr>
                  <w:rFonts w:ascii="Cambria Math" w:hAnsi="Cambria Math"/>
                </w:rPr>
                <m:t xml:space="preserve"> · </m:t>
              </m:r>
              <m:sSubSup>
                <m:sSubSupPr>
                  <m:ctrlPr>
                    <w:rPr>
                      <w:rFonts w:ascii="Cambria Math" w:hAnsi="Cambria Math"/>
                    </w:rPr>
                  </m:ctrlPr>
                </m:sSubSupPr>
                <m:e>
                  <m:r>
                    <w:rPr>
                      <w:rFonts w:ascii="Cambria Math" w:hAnsi="Cambria Math"/>
                    </w:rPr>
                    <m:t>N</m:t>
                  </m:r>
                </m:e>
                <m:sub>
                  <m:r>
                    <w:rPr>
                      <w:rFonts w:ascii="Cambria Math" w:hAnsi="Cambria Math"/>
                    </w:rPr>
                    <m:t>u,p,t</m:t>
                  </m:r>
                </m:sub>
                <m:sup>
                  <m:r>
                    <w:rPr>
                      <w:rFonts w:ascii="Cambria Math" w:hAnsi="Cambria Math"/>
                    </w:rPr>
                    <m:t>eff</m:t>
                  </m:r>
                </m:sup>
              </m:sSubSup>
              <m:r>
                <w:rPr>
                  <w:rFonts w:ascii="Cambria Math" w:hAnsi="Cambria Math"/>
                </w:rPr>
                <m:t xml:space="preserve"> + </m:t>
              </m:r>
              <m:sSub>
                <m:sSubPr>
                  <m:ctrlPr>
                    <w:rPr>
                      <w:rFonts w:ascii="Cambria Math" w:hAnsi="Cambria Math"/>
                    </w:rPr>
                  </m:ctrlPr>
                </m:sSubPr>
                <m:e>
                  <m:r>
                    <w:rPr>
                      <w:rFonts w:ascii="Cambria Math" w:hAnsi="Cambria Math"/>
                    </w:rPr>
                    <m:t>κ</m:t>
                  </m:r>
                </m:e>
                <m:sub>
                  <m:r>
                    <w:rPr>
                      <w:rFonts w:ascii="Cambria Math" w:hAnsi="Cambria Math"/>
                    </w:rPr>
                    <m:t>W</m:t>
                  </m:r>
                </m:sub>
              </m:sSub>
            </m:den>
          </m:f>
        </m:oMath>
      </m:oMathPara>
    </w:p>
    <w:p w14:paraId="49DD4E1F" w14:textId="77777777" w:rsidR="007B33C7" w:rsidRDefault="00000000">
      <w:pPr>
        <w:spacing w:after="70" w:line="280" w:lineRule="auto"/>
        <w:ind w:left="431"/>
      </w:pPr>
      <w:r>
        <w:rPr>
          <w:color w:val="444444"/>
          <w:sz w:val="20"/>
          <w:szCs w:val="20"/>
        </w:rPr>
        <w:t>Suy biến: nếu không có tổ tiên nào trong phạm vi max_hops, hoặc mọi tổ tiên chưa có bằng chứng, thì p_W = prior_mean và C_W = 0.</w:t>
      </w:r>
    </w:p>
    <w:p w14:paraId="4A0AE4D6" w14:textId="77777777" w:rsidR="007B33C7" w:rsidRDefault="00000000">
      <w:pPr>
        <w:spacing w:after="120" w:line="300" w:lineRule="auto"/>
        <w:jc w:val="both"/>
      </w:pPr>
      <w:r>
        <w:t>Việc ước lượng riêng từng tiên quyết rồi mới tổng hợp (thay vì gộp thống kê đủ trước rồi ước lượng một lần) giữ lại đóng góp của từng tiên quyết như một đại lượng trung gian kiểm tra được. Đây là yêu cầu bắt buộc, vì toàn bộ lý do tồn tại của nhánh hộp trắng là khả năng kiểm toán.</w:t>
      </w:r>
    </w:p>
    <w:p w14:paraId="1EF9BCF6" w14:textId="77777777" w:rsidR="007B33C7" w:rsidRDefault="00000000">
      <w:pPr>
        <w:pStyle w:val="Heading2"/>
        <w:spacing w:before="260" w:after="120"/>
      </w:pPr>
      <w:bookmarkStart w:id="17" w:name="_Toc237593605"/>
      <w:r>
        <w:t>3.4. Độ tin cậy của nhánh hộp đen</w:t>
      </w:r>
      <w:bookmarkEnd w:id="17"/>
    </w:p>
    <w:p w14:paraId="6DD2ED53"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c</m:t>
              </m:r>
            </m:e>
          </m:d>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train</m:t>
                  </m:r>
                </m:sup>
              </m:sSubSup>
            </m:num>
            <m:den>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train</m:t>
                  </m:r>
                </m:sup>
              </m:sSubSup>
              <m:r>
                <w:rPr>
                  <w:rFonts w:ascii="Cambria Math" w:hAnsi="Cambria Math"/>
                </w:rPr>
                <m:t xml:space="preserve"> + </m:t>
              </m:r>
              <m:sSub>
                <m:sSubPr>
                  <m:ctrlPr>
                    <w:rPr>
                      <w:rFonts w:ascii="Cambria Math" w:hAnsi="Cambria Math"/>
                    </w:rPr>
                  </m:ctrlPr>
                </m:sSubPr>
                <m:e>
                  <m:r>
                    <w:rPr>
                      <w:rFonts w:ascii="Cambria Math" w:hAnsi="Cambria Math"/>
                    </w:rPr>
                    <m:t>κ</m:t>
                  </m:r>
                </m:e>
                <m:sub>
                  <m:r>
                    <w:rPr>
                      <w:rFonts w:ascii="Cambria Math" w:hAnsi="Cambria Math"/>
                    </w:rPr>
                    <m:t>B</m:t>
                  </m:r>
                </m:sub>
              </m:sSub>
            </m:den>
          </m:f>
        </m:oMath>
      </m:oMathPara>
    </w:p>
    <w:p w14:paraId="4FE77FB0" w14:textId="77777777" w:rsidR="007B33C7" w:rsidRDefault="00000000">
      <w:pPr>
        <w:spacing w:after="120" w:line="300" w:lineRule="auto"/>
        <w:jc w:val="both"/>
      </w:pPr>
      <w:r>
        <w:t>Diễn giải: khái niệm xuất hiện nhiều trong huấn luyện thì biểu diễn học được của nó đáng tin hơn; khái niệm hiếm gặp thì ngược lại. Đây là thống kê cố định, tính một lần từ tập huấn luyện, không học bằng lan truyền ngược.</w:t>
      </w:r>
    </w:p>
    <w:p w14:paraId="7F1A6A8F" w14:textId="77777777" w:rsidR="007B33C7" w:rsidRDefault="00000000">
      <w:pPr>
        <w:spacing w:after="120" w:line="300" w:lineRule="auto"/>
        <w:jc w:val="both"/>
      </w:pPr>
      <w:r>
        <w:rPr>
          <w:b/>
          <w:bCs/>
        </w:rPr>
        <w:t xml:space="preserve">Đây là giả định quan trọng nhất và cũng mong manh nhất của toàn bộ thiết kế. </w:t>
      </w:r>
      <w:r>
        <w:t>Tần suất huấn luyện chỉ là đại lượng thay thế (proxy) cho độ tin cậy thật của mô hình. Mục 5.2 dành riêng cho việc kiểm chứng giả định này trước khi tiến hành bất kỳ thực nghiệm nào khác.</w:t>
      </w:r>
    </w:p>
    <w:p w14:paraId="3376F82C" w14:textId="77777777" w:rsidR="007B33C7" w:rsidRDefault="00000000">
      <w:pPr>
        <w:pStyle w:val="Heading2"/>
        <w:spacing w:before="260" w:after="120"/>
      </w:pPr>
      <w:bookmarkStart w:id="18" w:name="_Toc237593606"/>
      <w:r>
        <w:t>3.5. Cổng tin cậy tương đối</w:t>
      </w:r>
      <w:bookmarkEnd w:id="18"/>
    </w:p>
    <w:p w14:paraId="761B6C26"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B</m:t>
                  </m:r>
                </m:sub>
              </m:sSub>
            </m:num>
            <m:den>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 xml:space="preserve"> + ε</m:t>
              </m:r>
            </m:den>
          </m:f>
        </m:oMath>
      </m:oMathPara>
    </w:p>
    <w:p w14:paraId="1510E88A" w14:textId="77777777" w:rsidR="007B33C7" w:rsidRDefault="00000000">
      <w:pPr>
        <w:spacing w:after="120" w:line="300" w:lineRule="auto"/>
        <w:jc w:val="both"/>
      </w:pPr>
      <w:r>
        <w:lastRenderedPageBreak/>
        <w:t>Đây là quy tắc hợp nhất theo trọng số độ chính xác (precision-weighted), chuẩn mực trong Bayesian model averaging. Ba trường hợp biên:</w:t>
      </w:r>
    </w:p>
    <w:p w14:paraId="44B5BDFD" w14:textId="77777777" w:rsidR="007B33C7" w:rsidRDefault="00000000">
      <w:pPr>
        <w:pStyle w:val="ListParagraph"/>
        <w:numPr>
          <w:ilvl w:val="0"/>
          <w:numId w:val="3"/>
        </w:numPr>
        <w:spacing w:after="80" w:line="290" w:lineRule="auto"/>
        <w:jc w:val="both"/>
      </w:pPr>
      <w:r>
        <w:t>C_B ≫ C_W → g_B → 1: tin nhánh hộp đen.</w:t>
      </w:r>
    </w:p>
    <w:p w14:paraId="0B46742C" w14:textId="77777777" w:rsidR="007B33C7" w:rsidRDefault="00000000">
      <w:pPr>
        <w:pStyle w:val="ListParagraph"/>
        <w:numPr>
          <w:ilvl w:val="0"/>
          <w:numId w:val="3"/>
        </w:numPr>
        <w:spacing w:after="80" w:line="290" w:lineRule="auto"/>
        <w:jc w:val="both"/>
      </w:pPr>
      <w:r>
        <w:t>C_W ≫ C_B → g_B → 0: tin nhánh hộp trắng.</w:t>
      </w:r>
    </w:p>
    <w:p w14:paraId="28E3669F" w14:textId="77777777" w:rsidR="007B33C7" w:rsidRDefault="00000000">
      <w:pPr>
        <w:pStyle w:val="ListParagraph"/>
        <w:numPr>
          <w:ilvl w:val="0"/>
          <w:numId w:val="3"/>
        </w:numPr>
        <w:spacing w:after="80" w:line="290" w:lineRule="auto"/>
        <w:jc w:val="both"/>
      </w:pPr>
      <w:r>
        <w:t>C_B = C_W → g_B = 0.5: bất định chia đều — khác biệt căn bản so với một cổng kiểu min(·), vốn chỉ lấy giá trị nhỏ nhất mà không phân biệt được ai đáng tin hơn ai.</w:t>
      </w:r>
    </w:p>
    <w:p w14:paraId="36E4A2CD" w14:textId="77777777" w:rsidR="007B33C7" w:rsidRDefault="00000000">
      <w:pPr>
        <w:pStyle w:val="Heading2"/>
        <w:spacing w:before="260" w:after="120"/>
      </w:pPr>
      <w:bookmarkStart w:id="19" w:name="_Toc237593607"/>
      <w:r>
        <w:t>3.6. Hợp nhất trong không gian xác suất</w:t>
      </w:r>
      <w:bookmarkEnd w:id="19"/>
    </w:p>
    <w:p w14:paraId="7C465F6C"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GreyKT</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g</m:t>
                  </m:r>
                </m:e>
                <m:sub>
                  <m:r>
                    <w:rPr>
                      <w:rFonts w:ascii="Cambria Math" w:hAnsi="Cambria Math"/>
                    </w:rPr>
                    <m:t>B</m:t>
                  </m:r>
                </m:sub>
              </m:sSub>
            </m:e>
          </m:d>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W</m:t>
              </m:r>
            </m:sub>
          </m:sSub>
        </m:oMath>
      </m:oMathPara>
    </w:p>
    <w:p w14:paraId="32C7A0FB" w14:textId="77777777" w:rsidR="007B33C7" w:rsidRDefault="00000000">
      <w:pPr>
        <w:spacing w:after="120" w:line="300" w:lineRule="auto"/>
        <w:jc w:val="both"/>
      </w:pPr>
      <w:r>
        <w:t>Trộn số học trong không gian xác suất (dạng mixture-of-experts), không phải trong không gian logit. Lý do: khi trộn ở logit, giá trị g_B = 0.5 không tương ứng với "50/50 xác suất" mà là một phép trộn hình học phi tuyến, làm mất chính tính diễn giải mà cổng được thiết kế để cung cấp. Vì cổng không tham gia lan truyền ngược, không có lý do kỹ thuật nào bắt buộc phải trộn ở logit.</w:t>
      </w:r>
    </w:p>
    <w:p w14:paraId="2F7782A5" w14:textId="77777777" w:rsidR="007B33C7" w:rsidRDefault="00000000">
      <w:pPr>
        <w:spacing w:after="120" w:line="300" w:lineRule="auto"/>
        <w:jc w:val="both"/>
      </w:pPr>
      <w:r>
        <w:t>GreyKTOutput.logits vẫn được cung cấp (qua nghịch đảo sigmoid có chặn số học) để tương thích với mã huấn luyện viết theo BCEWithLogitsLoss; mã mới nên dùng BCELoss trực tiếp trên GreyKTOutput.probs.</w:t>
      </w:r>
    </w:p>
    <w:p w14:paraId="16DBB608" w14:textId="77777777" w:rsidR="007B33C7" w:rsidRDefault="00000000">
      <w:pPr>
        <w:pStyle w:val="Heading2"/>
        <w:spacing w:before="260" w:after="120"/>
      </w:pPr>
      <w:bookmarkStart w:id="20" w:name="_Toc237593608"/>
      <w:r>
        <w:t>3.7. Hai mở rộng tùy chọn (mặc định TẮT)</w:t>
      </w:r>
      <w:bookmarkEnd w:id="20"/>
    </w:p>
    <w:p w14:paraId="05E30C54" w14:textId="77777777" w:rsidR="007B33C7" w:rsidRDefault="00000000">
      <w:pPr>
        <w:spacing w:after="120" w:line="300" w:lineRule="auto"/>
        <w:jc w:val="both"/>
      </w:pPr>
      <w:r>
        <w:t>Cả hai đều điều khiển bằng cờ cấu hình và mặc định tắt, để v3 tái lập được chính xác và mỗi gia số có thể đo riêng trong thang ablation.</w:t>
      </w:r>
    </w:p>
    <w:p w14:paraId="725CA790" w14:textId="77777777" w:rsidR="007B33C7" w:rsidRDefault="00000000">
      <w:pPr>
        <w:pStyle w:val="Heading3"/>
        <w:spacing w:before="200" w:after="100"/>
      </w:pPr>
      <w:bookmarkStart w:id="21" w:name="_Toc237593609"/>
      <w:r>
        <w:t>v4a — Hiệu chỉnh xác suất hộp đen (temperature scaling)</w:t>
      </w:r>
      <w:bookmarkEnd w:id="21"/>
    </w:p>
    <w:p w14:paraId="6795303A" w14:textId="77777777" w:rsidR="007B33C7" w:rsidRDefault="00000000">
      <w:pPr>
        <w:spacing w:before="140" w:after="14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σ</m:t>
          </m:r>
          <m:d>
            <m:dPr>
              <m:ctrlPr>
                <w:rPr>
                  <w:rFonts w:ascii="Cambria Math" w:hAnsi="Cambria Math"/>
                </w:rPr>
              </m:ctrlPr>
            </m:dPr>
            <m:e>
              <m:f>
                <m:fPr>
                  <m:ctrlPr>
                    <w:rPr>
                      <w:rFonts w:ascii="Cambria Math" w:hAnsi="Cambria Math"/>
                    </w:rPr>
                  </m:ctrlPr>
                </m:fPr>
                <m:num>
                  <m:r>
                    <w:rPr>
                      <w:rFonts w:ascii="Cambria Math" w:hAnsi="Cambria Math"/>
                    </w:rPr>
                    <m:t>z</m:t>
                  </m:r>
                </m:num>
                <m:den>
                  <m:r>
                    <w:rPr>
                      <w:rFonts w:ascii="Cambria Math" w:hAnsi="Cambria Math"/>
                    </w:rPr>
                    <m:t>T</m:t>
                  </m:r>
                </m:den>
              </m:f>
            </m:e>
          </m:d>
        </m:oMath>
      </m:oMathPara>
    </w:p>
    <w:p w14:paraId="61681715" w14:textId="77777777" w:rsidR="007B33C7" w:rsidRDefault="00000000">
      <w:pPr>
        <w:spacing w:after="70" w:line="280" w:lineRule="auto"/>
        <w:ind w:left="431"/>
      </w:pPr>
      <w:r>
        <w:rPr>
          <w:color w:val="444444"/>
          <w:sz w:val="20"/>
          <w:szCs w:val="20"/>
        </w:rPr>
        <w:t>z = black_logits. T khớp hậu kiểm trên tập validation bằng fit_temperature().</w:t>
      </w:r>
    </w:p>
    <w:p w14:paraId="714A5DB0" w14:textId="77777777" w:rsidR="007B33C7" w:rsidRDefault="00000000">
      <w:pPr>
        <w:spacing w:after="120" w:line="300" w:lineRule="auto"/>
        <w:jc w:val="both"/>
      </w:pPr>
      <w:r>
        <w:t>Hợp nhất trong không gian xác suất giả định p_B và p_W cùng thang đo. Mặc định thì không: mạng nơ-ron thường quá tự tin, còn ước lượng Beta-Binomial thì bảo thủ do thiết kế (co về tiên nghiệm). Nghĩa là p_B = 0.9 và p_W = 0.9 không mang cùng trọng lượng chứng cứ, và trộn thẳng là trộn sai. Temperature scaling sửa việc này bằng một tham số đơn điệu duy nhất; vì đơn điệu nên AUC không đổi về mặt toán học — chỉ NLL/Brier/ECE thay đổi.</w:t>
      </w:r>
    </w:p>
    <w:p w14:paraId="4CF919B4" w14:textId="77777777" w:rsidR="007B33C7" w:rsidRDefault="00000000">
      <w:pPr>
        <w:spacing w:after="120" w:line="300" w:lineRule="auto"/>
        <w:jc w:val="both"/>
      </w:pPr>
      <w:r>
        <w:rPr>
          <w:b/>
          <w:bCs/>
        </w:rPr>
        <w:t xml:space="preserve">Nhận định: </w:t>
      </w:r>
      <w:r>
        <w:t>v4a thực chất không phải mở rộng tùy chọn mà là sửa lỗi do chính v3 tạo ra khi chuyển từ không gian logit sang không gian xác suất. Việc chuyển đổi này làm mô hình nhạy cảm hơn hẳn với chênh lệch thang đo giữa hai nhánh.</w:t>
      </w:r>
    </w:p>
    <w:p w14:paraId="0B5BF678" w14:textId="77777777" w:rsidR="007B33C7" w:rsidRDefault="00000000">
      <w:pPr>
        <w:pStyle w:val="Heading3"/>
        <w:spacing w:before="200" w:after="100"/>
      </w:pPr>
      <w:bookmarkStart w:id="22" w:name="_Toc237593610"/>
      <w:r>
        <w:t>v4b — Lùi về tần suất nền theo độ tin cậy tuyệt đối</w:t>
      </w:r>
      <w:bookmarkEnd w:id="22"/>
    </w:p>
    <w:p w14:paraId="620B1888" w14:textId="77777777" w:rsidR="007B33C7" w:rsidRDefault="00000000">
      <w:pPr>
        <w:spacing w:before="140" w:after="140"/>
        <w:jc w:val="center"/>
      </w:pPr>
      <m:oMathPara>
        <m:oMath>
          <m:r>
            <w:rPr>
              <w:rFonts w:ascii="Cambria Math" w:hAnsi="Cambria Math"/>
            </w:rPr>
            <m:t xml:space="preserve">R = </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W</m:t>
              </m:r>
            </m:sub>
          </m:sSub>
        </m:oMath>
      </m:oMathPara>
    </w:p>
    <w:p w14:paraId="5EB9096C" w14:textId="77777777" w:rsidR="007B33C7" w:rsidRDefault="00000000">
      <w:pPr>
        <w:spacing w:before="140" w:after="140"/>
        <w:jc w:val="center"/>
      </w:pPr>
      <m:oMathPara>
        <m:oMath>
          <m:r>
            <w:rPr>
              <w:rFonts w:ascii="Cambria Math" w:hAnsi="Cambria Math"/>
            </w:rPr>
            <m:t xml:space="preserve">α = </m:t>
          </m:r>
          <m:f>
            <m:fPr>
              <m:ctrlPr>
                <w:rPr>
                  <w:rFonts w:ascii="Cambria Math" w:hAnsi="Cambria Math"/>
                </w:rPr>
              </m:ctrlPr>
            </m:fPr>
            <m:num>
              <m:r>
                <w:rPr>
                  <w:rFonts w:ascii="Cambria Math" w:hAnsi="Cambria Math"/>
                </w:rPr>
                <m:t>R</m:t>
              </m:r>
            </m:num>
            <m:den>
              <m:r>
                <w:rPr>
                  <w:rFonts w:ascii="Cambria Math" w:hAnsi="Cambria Math"/>
                </w:rPr>
                <m:t xml:space="preserve">R + </m:t>
              </m:r>
              <m:sSub>
                <m:sSubPr>
                  <m:ctrlPr>
                    <w:rPr>
                      <w:rFonts w:ascii="Cambria Math" w:hAnsi="Cambria Math"/>
                    </w:rPr>
                  </m:ctrlPr>
                </m:sSubPr>
                <m:e>
                  <m:r>
                    <w:rPr>
                      <w:rFonts w:ascii="Cambria Math" w:hAnsi="Cambria Math"/>
                    </w:rPr>
                    <m:t>κ</m:t>
                  </m:r>
                </m:e>
                <m:sub>
                  <m:r>
                    <w:rPr>
                      <w:rFonts w:ascii="Cambria Math" w:hAnsi="Cambria Math"/>
                    </w:rPr>
                    <m:t>R</m:t>
                  </m:r>
                </m:sub>
              </m:sSub>
            </m:den>
          </m:f>
        </m:oMath>
      </m:oMathPara>
    </w:p>
    <w:p w14:paraId="7BAB6346" w14:textId="77777777" w:rsidR="007B33C7" w:rsidRDefault="00000000">
      <w:pPr>
        <w:spacing w:before="140" w:after="140"/>
        <w:jc w:val="center"/>
      </w:pPr>
      <m:oMathPara>
        <m:oMath>
          <m:r>
            <w:rPr>
              <w:rFonts w:ascii="Cambria Math" w:hAnsi="Cambria Math"/>
            </w:rPr>
            <m:t xml:space="preserve">p = α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g</m:t>
                      </m:r>
                    </m:e>
                    <m:sub>
                      <m:r>
                        <w:rPr>
                          <w:rFonts w:ascii="Cambria Math" w:hAnsi="Cambria Math"/>
                        </w:rPr>
                        <m:t>B</m:t>
                      </m:r>
                    </m:sub>
                  </m:sSub>
                </m:e>
              </m:d>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W</m:t>
                  </m:r>
                </m:sub>
              </m:sSub>
            </m:e>
          </m:d>
          <m:r>
            <w:rPr>
              <w:rFonts w:ascii="Cambria Math" w:hAnsi="Cambria Math"/>
            </w:rPr>
            <m:t xml:space="preserve">  +  </m:t>
          </m:r>
          <m:d>
            <m:dPr>
              <m:ctrlPr>
                <w:rPr>
                  <w:rFonts w:ascii="Cambria Math" w:hAnsi="Cambria Math"/>
                </w:rPr>
              </m:ctrlPr>
            </m:dPr>
            <m:e>
              <m:r>
                <w:rPr>
                  <w:rFonts w:ascii="Cambria Math" w:hAnsi="Cambria Math"/>
                </w:rPr>
                <m:t>1 - α</m:t>
              </m:r>
            </m:e>
          </m:d>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backoff</m:t>
              </m:r>
            </m:sub>
          </m:sSub>
        </m:oMath>
      </m:oMathPara>
    </w:p>
    <w:p w14:paraId="790C7BF9" w14:textId="77777777" w:rsidR="007B33C7" w:rsidRDefault="00000000">
      <w:pPr>
        <w:spacing w:after="120" w:line="300" w:lineRule="auto"/>
        <w:jc w:val="both"/>
      </w:pPr>
      <w:r>
        <w:t>Cổng g_B là đại lượng tương đối nên không phân biệt được hai tình huống trái ngược: C_B = C_W = 0.9 (cả hai nhánh đều rất đáng tin) và C_B = C_W = 0.05 (cả hai đều không biết gì) đều cho g_B = 0.5. Trọng số tuyệt đối α bổ sung chiều thông tin còn thiếu: g_B quyết định chia thế nào giữa hai nhánh, còn α quyết định có nên tin vào phép chia đó hay không.</w:t>
      </w:r>
    </w:p>
    <w:p w14:paraId="6EFCEFEC" w14:textId="77777777" w:rsidR="007B33C7" w:rsidRDefault="00000000">
      <w:pPr>
        <w:spacing w:after="120" w:line="300" w:lineRule="auto"/>
        <w:jc w:val="both"/>
      </w:pPr>
      <w:r>
        <w:rPr>
          <w:b/>
          <w:bCs/>
        </w:rPr>
        <w:lastRenderedPageBreak/>
        <w:t xml:space="preserve">Cảnh báo đánh đổi: </w:t>
      </w:r>
      <w:r>
        <w:t xml:space="preserve">vì α thay đổi theo từng dự đoán, mức co lại cũng khác nhau giữa các dự đoán, điều này có thể làm xáo trộn thứ hạng và do đó </w:t>
      </w:r>
      <w:r>
        <w:rPr>
          <w:i/>
          <w:iCs/>
        </w:rPr>
        <w:t>làm giảm AUC</w:t>
      </w:r>
      <w:r>
        <w:t>. v4b là đánh đổi "được hiệu chỉnh, mất xếp hạng" — cần cân nhắc kỹ vì cộng đồng KT chấm điểm chủ yếu bằng AUC.</w:t>
      </w:r>
    </w:p>
    <w:p w14:paraId="788D234C" w14:textId="77777777" w:rsidR="007B33C7" w:rsidRDefault="00000000">
      <w:pPr>
        <w:pStyle w:val="Heading3"/>
        <w:spacing w:before="200" w:after="100"/>
      </w:pPr>
      <w:bookmarkStart w:id="23" w:name="_Toc237593611"/>
      <w:r>
        <w:t>Các mở rộng CHƯA cài đặt (có chủ đích)</w:t>
      </w:r>
      <w:bookmarkEnd w:id="23"/>
    </w:p>
    <w:p w14:paraId="59901078" w14:textId="77777777" w:rsidR="007B33C7" w:rsidRDefault="00000000">
      <w:pPr>
        <w:spacing w:after="120" w:line="300" w:lineRule="auto"/>
        <w:jc w:val="both"/>
      </w:pPr>
      <w:r>
        <w:t>v4c (tiên nghiệm phân cấp theo khái niệm), v4d (trọng số theo độ ổn định đồ thị), v4e (C_W dựa trên phương sai hậu nghiệm) đều nhắm vào các điểm yếu có thật, nhưng mức độ nghiêm trọng thực sự của từng điểm chỉ xác định được sau khi có dữ liệu. Cài đặt ngay bây giờ sẽ là vòng thiết kế thứ năm liên tiếp không có kết quả thực nghiệm nào.</w:t>
      </w:r>
    </w:p>
    <w:p w14:paraId="06D4C129" w14:textId="77777777" w:rsidR="007B33C7" w:rsidRDefault="00000000">
      <w:pPr>
        <w:pStyle w:val="Heading2"/>
        <w:spacing w:before="260" w:after="120"/>
      </w:pPr>
      <w:bookmarkStart w:id="24" w:name="_Toc237593612"/>
      <w:r>
        <w:t>3.8. Bảng tham số</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625"/>
        <w:gridCol w:w="5415"/>
      </w:tblGrid>
      <w:tr w:rsidR="007B33C7" w14:paraId="24564DD9" w14:textId="77777777">
        <w:tblPrEx>
          <w:tblCellMar>
            <w:top w:w="0" w:type="dxa"/>
            <w:bottom w:w="0" w:type="dxa"/>
          </w:tblCellMar>
        </w:tblPrEx>
        <w:trPr>
          <w:cantSplit/>
          <w:tblHeader/>
        </w:trPr>
        <w:tc>
          <w:tcPr>
            <w:tcW w:w="1986" w:type="dxa"/>
            <w:shd w:val="clear" w:color="auto" w:fill="E8E8E8"/>
            <w:tcMar>
              <w:top w:w="60" w:type="dxa"/>
              <w:left w:w="90" w:type="dxa"/>
              <w:bottom w:w="60" w:type="dxa"/>
              <w:right w:w="90" w:type="dxa"/>
            </w:tcMar>
          </w:tcPr>
          <w:p w14:paraId="2B02F526" w14:textId="77777777" w:rsidR="007B33C7" w:rsidRDefault="00000000">
            <w:pPr>
              <w:spacing w:line="260" w:lineRule="auto"/>
            </w:pPr>
            <w:r>
              <w:rPr>
                <w:b/>
                <w:bCs/>
                <w:sz w:val="18"/>
                <w:szCs w:val="18"/>
              </w:rPr>
              <w:t>Tham số</w:t>
            </w:r>
          </w:p>
        </w:tc>
        <w:tc>
          <w:tcPr>
            <w:tcW w:w="1625" w:type="dxa"/>
            <w:shd w:val="clear" w:color="auto" w:fill="E8E8E8"/>
            <w:tcMar>
              <w:top w:w="60" w:type="dxa"/>
              <w:left w:w="90" w:type="dxa"/>
              <w:bottom w:w="60" w:type="dxa"/>
              <w:right w:w="90" w:type="dxa"/>
            </w:tcMar>
          </w:tcPr>
          <w:p w14:paraId="2B836F93" w14:textId="77777777" w:rsidR="007B33C7" w:rsidRDefault="00000000">
            <w:pPr>
              <w:spacing w:line="260" w:lineRule="auto"/>
            </w:pPr>
            <w:r>
              <w:rPr>
                <w:b/>
                <w:bCs/>
                <w:sz w:val="18"/>
                <w:szCs w:val="18"/>
              </w:rPr>
              <w:t>Mặc định</w:t>
            </w:r>
          </w:p>
        </w:tc>
        <w:tc>
          <w:tcPr>
            <w:tcW w:w="5416" w:type="dxa"/>
            <w:shd w:val="clear" w:color="auto" w:fill="E8E8E8"/>
            <w:tcMar>
              <w:top w:w="60" w:type="dxa"/>
              <w:left w:w="90" w:type="dxa"/>
              <w:bottom w:w="60" w:type="dxa"/>
              <w:right w:w="90" w:type="dxa"/>
            </w:tcMar>
          </w:tcPr>
          <w:p w14:paraId="6C5C19CA" w14:textId="77777777" w:rsidR="007B33C7" w:rsidRDefault="00000000">
            <w:pPr>
              <w:spacing w:line="260" w:lineRule="auto"/>
            </w:pPr>
            <w:r>
              <w:rPr>
                <w:b/>
                <w:bCs/>
                <w:sz w:val="18"/>
                <w:szCs w:val="18"/>
              </w:rPr>
              <w:t>Vai trò</w:t>
            </w:r>
          </w:p>
        </w:tc>
      </w:tr>
      <w:tr w:rsidR="007B33C7" w14:paraId="5383E8A2" w14:textId="77777777">
        <w:tblPrEx>
          <w:tblCellMar>
            <w:top w:w="0" w:type="dxa"/>
            <w:bottom w:w="0" w:type="dxa"/>
          </w:tblCellMar>
        </w:tblPrEx>
        <w:trPr>
          <w:cantSplit/>
        </w:trPr>
        <w:tc>
          <w:tcPr>
            <w:tcW w:w="1986" w:type="dxa"/>
            <w:tcMar>
              <w:top w:w="60" w:type="dxa"/>
              <w:left w:w="90" w:type="dxa"/>
              <w:bottom w:w="60" w:type="dxa"/>
              <w:right w:w="90" w:type="dxa"/>
            </w:tcMar>
          </w:tcPr>
          <w:p w14:paraId="1DF5543A" w14:textId="77777777" w:rsidR="007B33C7" w:rsidRDefault="00000000">
            <w:pPr>
              <w:spacing w:line="260" w:lineRule="auto"/>
            </w:pPr>
            <w:r>
              <w:rPr>
                <w:sz w:val="18"/>
                <w:szCs w:val="18"/>
              </w:rPr>
              <w:t>prior_mean</w:t>
            </w:r>
          </w:p>
        </w:tc>
        <w:tc>
          <w:tcPr>
            <w:tcW w:w="1625" w:type="dxa"/>
            <w:tcMar>
              <w:top w:w="60" w:type="dxa"/>
              <w:left w:w="90" w:type="dxa"/>
              <w:bottom w:w="60" w:type="dxa"/>
              <w:right w:w="90" w:type="dxa"/>
            </w:tcMar>
          </w:tcPr>
          <w:p w14:paraId="67ACF91A" w14:textId="77777777" w:rsidR="007B33C7" w:rsidRDefault="00000000">
            <w:pPr>
              <w:spacing w:line="260" w:lineRule="auto"/>
            </w:pPr>
            <w:r>
              <w:rPr>
                <w:sz w:val="18"/>
                <w:szCs w:val="18"/>
              </w:rPr>
              <w:t>0.5</w:t>
            </w:r>
          </w:p>
        </w:tc>
        <w:tc>
          <w:tcPr>
            <w:tcW w:w="5416" w:type="dxa"/>
            <w:tcMar>
              <w:top w:w="60" w:type="dxa"/>
              <w:left w:w="90" w:type="dxa"/>
              <w:bottom w:w="60" w:type="dxa"/>
              <w:right w:w="90" w:type="dxa"/>
            </w:tcMar>
          </w:tcPr>
          <w:p w14:paraId="71DD57F3" w14:textId="77777777" w:rsidR="007B33C7" w:rsidRDefault="00000000">
            <w:pPr>
              <w:spacing w:line="260" w:lineRule="auto"/>
            </w:pPr>
            <w:r>
              <w:rPr>
                <w:sz w:val="18"/>
                <w:szCs w:val="18"/>
              </w:rPr>
              <w:t>Trung bình tiên nghiệm Beta; PHẢI đặt bằng tần suất đúng thực tế của tập huấn luyện</w:t>
            </w:r>
          </w:p>
        </w:tc>
      </w:tr>
      <w:tr w:rsidR="007B33C7" w14:paraId="70E60075"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0680634D" w14:textId="77777777" w:rsidR="007B33C7" w:rsidRDefault="00000000">
            <w:pPr>
              <w:spacing w:line="260" w:lineRule="auto"/>
            </w:pPr>
            <w:r>
              <w:rPr>
                <w:sz w:val="18"/>
                <w:szCs w:val="18"/>
              </w:rPr>
              <w:t>prior_strength</w:t>
            </w:r>
          </w:p>
        </w:tc>
        <w:tc>
          <w:tcPr>
            <w:tcW w:w="1625" w:type="dxa"/>
            <w:shd w:val="clear" w:color="auto" w:fill="F7F7F7"/>
            <w:tcMar>
              <w:top w:w="60" w:type="dxa"/>
              <w:left w:w="90" w:type="dxa"/>
              <w:bottom w:w="60" w:type="dxa"/>
              <w:right w:w="90" w:type="dxa"/>
            </w:tcMar>
          </w:tcPr>
          <w:p w14:paraId="066E294A" w14:textId="77777777" w:rsidR="007B33C7" w:rsidRDefault="00000000">
            <w:pPr>
              <w:spacing w:line="260" w:lineRule="auto"/>
            </w:pPr>
            <w:r>
              <w:rPr>
                <w:sz w:val="18"/>
                <w:szCs w:val="18"/>
              </w:rPr>
              <w:t>4.0</w:t>
            </w:r>
          </w:p>
        </w:tc>
        <w:tc>
          <w:tcPr>
            <w:tcW w:w="5416" w:type="dxa"/>
            <w:shd w:val="clear" w:color="auto" w:fill="F7F7F7"/>
            <w:tcMar>
              <w:top w:w="60" w:type="dxa"/>
              <w:left w:w="90" w:type="dxa"/>
              <w:bottom w:w="60" w:type="dxa"/>
              <w:right w:w="90" w:type="dxa"/>
            </w:tcMar>
          </w:tcPr>
          <w:p w14:paraId="4B32A4B8" w14:textId="77777777" w:rsidR="007B33C7" w:rsidRDefault="00000000">
            <w:pPr>
              <w:spacing w:line="260" w:lineRule="auto"/>
            </w:pPr>
            <w:r>
              <w:rPr>
                <w:sz w:val="18"/>
                <w:szCs w:val="18"/>
              </w:rPr>
              <w:t>Giả đếm tiên nghiệm (α₀+β₀); kiểm soát mức co về tiên nghiệm</w:t>
            </w:r>
          </w:p>
        </w:tc>
      </w:tr>
      <w:tr w:rsidR="007B33C7" w14:paraId="06252A82" w14:textId="77777777">
        <w:tblPrEx>
          <w:tblCellMar>
            <w:top w:w="0" w:type="dxa"/>
            <w:bottom w:w="0" w:type="dxa"/>
          </w:tblCellMar>
        </w:tblPrEx>
        <w:trPr>
          <w:cantSplit/>
        </w:trPr>
        <w:tc>
          <w:tcPr>
            <w:tcW w:w="1986" w:type="dxa"/>
            <w:tcMar>
              <w:top w:w="60" w:type="dxa"/>
              <w:left w:w="90" w:type="dxa"/>
              <w:bottom w:w="60" w:type="dxa"/>
              <w:right w:w="90" w:type="dxa"/>
            </w:tcMar>
          </w:tcPr>
          <w:p w14:paraId="42AC6BA2" w14:textId="77777777" w:rsidR="007B33C7" w:rsidRDefault="00000000">
            <w:pPr>
              <w:spacing w:line="260" w:lineRule="auto"/>
            </w:pPr>
            <w:r>
              <w:rPr>
                <w:sz w:val="18"/>
                <w:szCs w:val="18"/>
              </w:rPr>
              <w:t>kappa_w</w:t>
            </w:r>
          </w:p>
        </w:tc>
        <w:tc>
          <w:tcPr>
            <w:tcW w:w="1625" w:type="dxa"/>
            <w:tcMar>
              <w:top w:w="60" w:type="dxa"/>
              <w:left w:w="90" w:type="dxa"/>
              <w:bottom w:w="60" w:type="dxa"/>
              <w:right w:w="90" w:type="dxa"/>
            </w:tcMar>
          </w:tcPr>
          <w:p w14:paraId="6BAA0BAD" w14:textId="77777777" w:rsidR="007B33C7" w:rsidRDefault="00000000">
            <w:pPr>
              <w:spacing w:line="260" w:lineRule="auto"/>
            </w:pPr>
            <w:r>
              <w:rPr>
                <w:sz w:val="18"/>
                <w:szCs w:val="18"/>
              </w:rPr>
              <w:t>= prior_strength</w:t>
            </w:r>
          </w:p>
        </w:tc>
        <w:tc>
          <w:tcPr>
            <w:tcW w:w="5416" w:type="dxa"/>
            <w:tcMar>
              <w:top w:w="60" w:type="dxa"/>
              <w:left w:w="90" w:type="dxa"/>
              <w:bottom w:w="60" w:type="dxa"/>
              <w:right w:w="90" w:type="dxa"/>
            </w:tcMar>
          </w:tcPr>
          <w:p w14:paraId="758EE647" w14:textId="77777777" w:rsidR="007B33C7" w:rsidRDefault="00000000">
            <w:pPr>
              <w:spacing w:line="260" w:lineRule="auto"/>
            </w:pPr>
            <w:r>
              <w:rPr>
                <w:sz w:val="18"/>
                <w:szCs w:val="18"/>
              </w:rPr>
              <w:t>Giả đếm cho độ tin cậy hộp trắng; tách riêng để tinh chỉnh độc lập</w:t>
            </w:r>
          </w:p>
        </w:tc>
      </w:tr>
      <w:tr w:rsidR="007B33C7" w14:paraId="2FA7E830"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5ADC6251" w14:textId="77777777" w:rsidR="007B33C7" w:rsidRDefault="00000000">
            <w:pPr>
              <w:spacing w:line="260" w:lineRule="auto"/>
            </w:pPr>
            <w:r>
              <w:rPr>
                <w:sz w:val="18"/>
                <w:szCs w:val="18"/>
              </w:rPr>
              <w:t>max_hops</w:t>
            </w:r>
          </w:p>
        </w:tc>
        <w:tc>
          <w:tcPr>
            <w:tcW w:w="1625" w:type="dxa"/>
            <w:shd w:val="clear" w:color="auto" w:fill="F7F7F7"/>
            <w:tcMar>
              <w:top w:w="60" w:type="dxa"/>
              <w:left w:w="90" w:type="dxa"/>
              <w:bottom w:w="60" w:type="dxa"/>
              <w:right w:w="90" w:type="dxa"/>
            </w:tcMar>
          </w:tcPr>
          <w:p w14:paraId="53B493E4" w14:textId="77777777" w:rsidR="007B33C7" w:rsidRDefault="00000000">
            <w:pPr>
              <w:spacing w:line="260" w:lineRule="auto"/>
            </w:pPr>
            <w:r>
              <w:rPr>
                <w:sz w:val="18"/>
                <w:szCs w:val="18"/>
              </w:rPr>
              <w:t>3</w:t>
            </w:r>
          </w:p>
        </w:tc>
        <w:tc>
          <w:tcPr>
            <w:tcW w:w="5416" w:type="dxa"/>
            <w:shd w:val="clear" w:color="auto" w:fill="F7F7F7"/>
            <w:tcMar>
              <w:top w:w="60" w:type="dxa"/>
              <w:left w:w="90" w:type="dxa"/>
              <w:bottom w:w="60" w:type="dxa"/>
              <w:right w:w="90" w:type="dxa"/>
            </w:tcMar>
          </w:tcPr>
          <w:p w14:paraId="519A8332" w14:textId="77777777" w:rsidR="007B33C7" w:rsidRDefault="00000000">
            <w:pPr>
              <w:spacing w:line="260" w:lineRule="auto"/>
            </w:pPr>
            <w:r>
              <w:rPr>
                <w:sz w:val="18"/>
                <w:szCs w:val="18"/>
              </w:rPr>
              <w:t>Độ sâu duyệt tiên quyết; ĐẶT BẰNG ℓ_max của nhánh hộp đen</w:t>
            </w:r>
          </w:p>
        </w:tc>
      </w:tr>
      <w:tr w:rsidR="007B33C7" w14:paraId="370B46F0" w14:textId="77777777">
        <w:tblPrEx>
          <w:tblCellMar>
            <w:top w:w="0" w:type="dxa"/>
            <w:bottom w:w="0" w:type="dxa"/>
          </w:tblCellMar>
        </w:tblPrEx>
        <w:trPr>
          <w:cantSplit/>
        </w:trPr>
        <w:tc>
          <w:tcPr>
            <w:tcW w:w="1986" w:type="dxa"/>
            <w:tcMar>
              <w:top w:w="60" w:type="dxa"/>
              <w:left w:w="90" w:type="dxa"/>
              <w:bottom w:w="60" w:type="dxa"/>
              <w:right w:w="90" w:type="dxa"/>
            </w:tcMar>
          </w:tcPr>
          <w:p w14:paraId="578336CD" w14:textId="77777777" w:rsidR="007B33C7" w:rsidRDefault="00000000">
            <w:pPr>
              <w:spacing w:line="260" w:lineRule="auto"/>
            </w:pPr>
            <w:r>
              <w:rPr>
                <w:sz w:val="18"/>
                <w:szCs w:val="18"/>
              </w:rPr>
              <w:t>hop_decay</w:t>
            </w:r>
          </w:p>
        </w:tc>
        <w:tc>
          <w:tcPr>
            <w:tcW w:w="1625" w:type="dxa"/>
            <w:tcMar>
              <w:top w:w="60" w:type="dxa"/>
              <w:left w:w="90" w:type="dxa"/>
              <w:bottom w:w="60" w:type="dxa"/>
              <w:right w:w="90" w:type="dxa"/>
            </w:tcMar>
          </w:tcPr>
          <w:p w14:paraId="5FDA4D9B" w14:textId="77777777" w:rsidR="007B33C7" w:rsidRDefault="00000000">
            <w:pPr>
              <w:spacing w:line="260" w:lineRule="auto"/>
            </w:pPr>
            <w:r>
              <w:rPr>
                <w:sz w:val="18"/>
                <w:szCs w:val="18"/>
              </w:rPr>
              <w:t>0.5</w:t>
            </w:r>
          </w:p>
        </w:tc>
        <w:tc>
          <w:tcPr>
            <w:tcW w:w="5416" w:type="dxa"/>
            <w:tcMar>
              <w:top w:w="60" w:type="dxa"/>
              <w:left w:w="90" w:type="dxa"/>
              <w:bottom w:w="60" w:type="dxa"/>
              <w:right w:w="90" w:type="dxa"/>
            </w:tcMar>
          </w:tcPr>
          <w:p w14:paraId="54E02C2B" w14:textId="77777777" w:rsidR="007B33C7" w:rsidRDefault="00000000">
            <w:pPr>
              <w:spacing w:line="260" w:lineRule="auto"/>
            </w:pPr>
            <w:r>
              <w:rPr>
                <w:sz w:val="18"/>
                <w:szCs w:val="18"/>
              </w:rPr>
              <w:t>ρ trong w_pc = ρ^(d−1)</w:t>
            </w:r>
          </w:p>
        </w:tc>
      </w:tr>
      <w:tr w:rsidR="007B33C7" w14:paraId="25A43C87"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46AD2C72" w14:textId="77777777" w:rsidR="007B33C7" w:rsidRDefault="00000000">
            <w:pPr>
              <w:spacing w:line="260" w:lineRule="auto"/>
            </w:pPr>
            <w:r>
              <w:rPr>
                <w:sz w:val="18"/>
                <w:szCs w:val="18"/>
              </w:rPr>
              <w:t>recency_decay</w:t>
            </w:r>
          </w:p>
        </w:tc>
        <w:tc>
          <w:tcPr>
            <w:tcW w:w="1625" w:type="dxa"/>
            <w:shd w:val="clear" w:color="auto" w:fill="F7F7F7"/>
            <w:tcMar>
              <w:top w:w="60" w:type="dxa"/>
              <w:left w:w="90" w:type="dxa"/>
              <w:bottom w:w="60" w:type="dxa"/>
              <w:right w:w="90" w:type="dxa"/>
            </w:tcMar>
          </w:tcPr>
          <w:p w14:paraId="7C8EE149" w14:textId="77777777" w:rsidR="007B33C7" w:rsidRDefault="00000000">
            <w:pPr>
              <w:spacing w:line="260" w:lineRule="auto"/>
            </w:pPr>
            <w:r>
              <w:rPr>
                <w:sz w:val="18"/>
                <w:szCs w:val="18"/>
              </w:rPr>
              <w:t>0.98</w:t>
            </w:r>
          </w:p>
        </w:tc>
        <w:tc>
          <w:tcPr>
            <w:tcW w:w="5416" w:type="dxa"/>
            <w:shd w:val="clear" w:color="auto" w:fill="F7F7F7"/>
            <w:tcMar>
              <w:top w:w="60" w:type="dxa"/>
              <w:left w:w="90" w:type="dxa"/>
              <w:bottom w:w="60" w:type="dxa"/>
              <w:right w:w="90" w:type="dxa"/>
            </w:tcMar>
          </w:tcPr>
          <w:p w14:paraId="10659F7D" w14:textId="77777777" w:rsidR="007B33C7" w:rsidRDefault="00000000">
            <w:pPr>
              <w:spacing w:line="260" w:lineRule="auto"/>
            </w:pPr>
            <w:r>
              <w:rPr>
                <w:sz w:val="18"/>
                <w:szCs w:val="18"/>
              </w:rPr>
              <w:t>λ trong EWMA; 1.0 tắt suy giảm</w:t>
            </w:r>
          </w:p>
        </w:tc>
      </w:tr>
      <w:tr w:rsidR="007B33C7" w14:paraId="0E8AD493" w14:textId="77777777">
        <w:tblPrEx>
          <w:tblCellMar>
            <w:top w:w="0" w:type="dxa"/>
            <w:bottom w:w="0" w:type="dxa"/>
          </w:tblCellMar>
        </w:tblPrEx>
        <w:trPr>
          <w:cantSplit/>
        </w:trPr>
        <w:tc>
          <w:tcPr>
            <w:tcW w:w="1986" w:type="dxa"/>
            <w:tcMar>
              <w:top w:w="60" w:type="dxa"/>
              <w:left w:w="90" w:type="dxa"/>
              <w:bottom w:w="60" w:type="dxa"/>
              <w:right w:w="90" w:type="dxa"/>
            </w:tcMar>
          </w:tcPr>
          <w:p w14:paraId="28B2D0C6" w14:textId="77777777" w:rsidR="007B33C7" w:rsidRDefault="00000000">
            <w:pPr>
              <w:spacing w:line="260" w:lineRule="auto"/>
            </w:pPr>
            <w:r>
              <w:rPr>
                <w:sz w:val="18"/>
                <w:szCs w:val="18"/>
              </w:rPr>
              <w:t>kappa_b</w:t>
            </w:r>
          </w:p>
        </w:tc>
        <w:tc>
          <w:tcPr>
            <w:tcW w:w="1625" w:type="dxa"/>
            <w:tcMar>
              <w:top w:w="60" w:type="dxa"/>
              <w:left w:w="90" w:type="dxa"/>
              <w:bottom w:w="60" w:type="dxa"/>
              <w:right w:w="90" w:type="dxa"/>
            </w:tcMar>
          </w:tcPr>
          <w:p w14:paraId="6F000B93" w14:textId="77777777" w:rsidR="007B33C7" w:rsidRDefault="00000000">
            <w:pPr>
              <w:spacing w:line="260" w:lineRule="auto"/>
            </w:pPr>
            <w:r>
              <w:rPr>
                <w:sz w:val="18"/>
                <w:szCs w:val="18"/>
              </w:rPr>
              <w:t>4.0</w:t>
            </w:r>
          </w:p>
        </w:tc>
        <w:tc>
          <w:tcPr>
            <w:tcW w:w="5416" w:type="dxa"/>
            <w:tcMar>
              <w:top w:w="60" w:type="dxa"/>
              <w:left w:w="90" w:type="dxa"/>
              <w:bottom w:w="60" w:type="dxa"/>
              <w:right w:w="90" w:type="dxa"/>
            </w:tcMar>
          </w:tcPr>
          <w:p w14:paraId="6FC909D3" w14:textId="77777777" w:rsidR="007B33C7" w:rsidRDefault="00000000">
            <w:pPr>
              <w:spacing w:line="260" w:lineRule="auto"/>
            </w:pPr>
            <w:r>
              <w:rPr>
                <w:sz w:val="18"/>
                <w:szCs w:val="18"/>
              </w:rPr>
              <w:t>Giả đếm trong C_B</w:t>
            </w:r>
          </w:p>
        </w:tc>
      </w:tr>
      <w:tr w:rsidR="007B33C7" w14:paraId="0D6BE22A"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7F09B4AF" w14:textId="77777777" w:rsidR="007B33C7" w:rsidRDefault="00000000">
            <w:pPr>
              <w:spacing w:line="260" w:lineRule="auto"/>
            </w:pPr>
            <w:r>
              <w:rPr>
                <w:sz w:val="18"/>
                <w:szCs w:val="18"/>
              </w:rPr>
              <w:t>gate_eps</w:t>
            </w:r>
          </w:p>
        </w:tc>
        <w:tc>
          <w:tcPr>
            <w:tcW w:w="1625" w:type="dxa"/>
            <w:shd w:val="clear" w:color="auto" w:fill="F7F7F7"/>
            <w:tcMar>
              <w:top w:w="60" w:type="dxa"/>
              <w:left w:w="90" w:type="dxa"/>
              <w:bottom w:w="60" w:type="dxa"/>
              <w:right w:w="90" w:type="dxa"/>
            </w:tcMar>
          </w:tcPr>
          <w:p w14:paraId="3265A100" w14:textId="77777777" w:rsidR="007B33C7" w:rsidRDefault="00000000">
            <w:pPr>
              <w:spacing w:line="260" w:lineRule="auto"/>
            </w:pPr>
            <w:r>
              <w:rPr>
                <w:sz w:val="18"/>
                <w:szCs w:val="18"/>
              </w:rPr>
              <w:t>1e-6</w:t>
            </w:r>
          </w:p>
        </w:tc>
        <w:tc>
          <w:tcPr>
            <w:tcW w:w="5416" w:type="dxa"/>
            <w:shd w:val="clear" w:color="auto" w:fill="F7F7F7"/>
            <w:tcMar>
              <w:top w:w="60" w:type="dxa"/>
              <w:left w:w="90" w:type="dxa"/>
              <w:bottom w:w="60" w:type="dxa"/>
              <w:right w:w="90" w:type="dxa"/>
            </w:tcMar>
          </w:tcPr>
          <w:p w14:paraId="7FDE478D" w14:textId="77777777" w:rsidR="007B33C7" w:rsidRDefault="00000000">
            <w:pPr>
              <w:spacing w:line="260" w:lineRule="auto"/>
            </w:pPr>
            <w:r>
              <w:rPr>
                <w:sz w:val="18"/>
                <w:szCs w:val="18"/>
              </w:rPr>
              <w:t>Chặn trường hợp cả hai độ tin cậy bằng 0</w:t>
            </w:r>
          </w:p>
        </w:tc>
      </w:tr>
      <w:tr w:rsidR="007B33C7" w14:paraId="783B4D47" w14:textId="77777777">
        <w:tblPrEx>
          <w:tblCellMar>
            <w:top w:w="0" w:type="dxa"/>
            <w:bottom w:w="0" w:type="dxa"/>
          </w:tblCellMar>
        </w:tblPrEx>
        <w:trPr>
          <w:cantSplit/>
        </w:trPr>
        <w:tc>
          <w:tcPr>
            <w:tcW w:w="1986" w:type="dxa"/>
            <w:tcMar>
              <w:top w:w="60" w:type="dxa"/>
              <w:left w:w="90" w:type="dxa"/>
              <w:bottom w:w="60" w:type="dxa"/>
              <w:right w:w="90" w:type="dxa"/>
            </w:tcMar>
          </w:tcPr>
          <w:p w14:paraId="7ED01522" w14:textId="77777777" w:rsidR="007B33C7" w:rsidRDefault="00000000">
            <w:pPr>
              <w:spacing w:line="260" w:lineRule="auto"/>
            </w:pPr>
            <w:r>
              <w:rPr>
                <w:sz w:val="18"/>
                <w:szCs w:val="18"/>
              </w:rPr>
              <w:t>temperature</w:t>
            </w:r>
          </w:p>
        </w:tc>
        <w:tc>
          <w:tcPr>
            <w:tcW w:w="1625" w:type="dxa"/>
            <w:tcMar>
              <w:top w:w="60" w:type="dxa"/>
              <w:left w:w="90" w:type="dxa"/>
              <w:bottom w:w="60" w:type="dxa"/>
              <w:right w:w="90" w:type="dxa"/>
            </w:tcMar>
          </w:tcPr>
          <w:p w14:paraId="0FC7BC2E" w14:textId="77777777" w:rsidR="007B33C7" w:rsidRDefault="00000000">
            <w:pPr>
              <w:spacing w:line="260" w:lineRule="auto"/>
            </w:pPr>
            <w:r>
              <w:rPr>
                <w:sz w:val="18"/>
                <w:szCs w:val="18"/>
              </w:rPr>
              <w:t>1.0</w:t>
            </w:r>
          </w:p>
        </w:tc>
        <w:tc>
          <w:tcPr>
            <w:tcW w:w="5416" w:type="dxa"/>
            <w:tcMar>
              <w:top w:w="60" w:type="dxa"/>
              <w:left w:w="90" w:type="dxa"/>
              <w:bottom w:w="60" w:type="dxa"/>
              <w:right w:w="90" w:type="dxa"/>
            </w:tcMar>
          </w:tcPr>
          <w:p w14:paraId="7C8AE9E1" w14:textId="77777777" w:rsidR="007B33C7" w:rsidRDefault="00000000">
            <w:pPr>
              <w:spacing w:line="260" w:lineRule="auto"/>
            </w:pPr>
            <w:r>
              <w:rPr>
                <w:sz w:val="18"/>
                <w:szCs w:val="18"/>
              </w:rPr>
              <w:t>v4a; 1.0 là ánh xạ đồng nhất (tắt)</w:t>
            </w:r>
          </w:p>
        </w:tc>
      </w:tr>
      <w:tr w:rsidR="007B33C7" w14:paraId="655F5CA0"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16109668" w14:textId="77777777" w:rsidR="007B33C7" w:rsidRDefault="00000000">
            <w:pPr>
              <w:spacing w:line="260" w:lineRule="auto"/>
            </w:pPr>
            <w:r>
              <w:rPr>
                <w:sz w:val="18"/>
                <w:szCs w:val="18"/>
              </w:rPr>
              <w:t>use_absolute_backoff</w:t>
            </w:r>
          </w:p>
        </w:tc>
        <w:tc>
          <w:tcPr>
            <w:tcW w:w="1625" w:type="dxa"/>
            <w:shd w:val="clear" w:color="auto" w:fill="F7F7F7"/>
            <w:tcMar>
              <w:top w:w="60" w:type="dxa"/>
              <w:left w:w="90" w:type="dxa"/>
              <w:bottom w:w="60" w:type="dxa"/>
              <w:right w:w="90" w:type="dxa"/>
            </w:tcMar>
          </w:tcPr>
          <w:p w14:paraId="1566BFC4" w14:textId="77777777" w:rsidR="007B33C7" w:rsidRDefault="00000000">
            <w:pPr>
              <w:spacing w:line="260" w:lineRule="auto"/>
            </w:pPr>
            <w:r>
              <w:rPr>
                <w:sz w:val="18"/>
                <w:szCs w:val="18"/>
              </w:rPr>
              <w:t>False</w:t>
            </w:r>
          </w:p>
        </w:tc>
        <w:tc>
          <w:tcPr>
            <w:tcW w:w="5416" w:type="dxa"/>
            <w:shd w:val="clear" w:color="auto" w:fill="F7F7F7"/>
            <w:tcMar>
              <w:top w:w="60" w:type="dxa"/>
              <w:left w:w="90" w:type="dxa"/>
              <w:bottom w:w="60" w:type="dxa"/>
              <w:right w:w="90" w:type="dxa"/>
            </w:tcMar>
          </w:tcPr>
          <w:p w14:paraId="21D78D95" w14:textId="77777777" w:rsidR="007B33C7" w:rsidRDefault="00000000">
            <w:pPr>
              <w:spacing w:line="260" w:lineRule="auto"/>
            </w:pPr>
            <w:r>
              <w:rPr>
                <w:sz w:val="18"/>
                <w:szCs w:val="18"/>
              </w:rPr>
              <w:t>v4b; bật cơ chế lùi về tần suất nền</w:t>
            </w:r>
          </w:p>
        </w:tc>
      </w:tr>
      <w:tr w:rsidR="007B33C7" w14:paraId="4DF10E3F" w14:textId="77777777">
        <w:tblPrEx>
          <w:tblCellMar>
            <w:top w:w="0" w:type="dxa"/>
            <w:bottom w:w="0" w:type="dxa"/>
          </w:tblCellMar>
        </w:tblPrEx>
        <w:trPr>
          <w:cantSplit/>
        </w:trPr>
        <w:tc>
          <w:tcPr>
            <w:tcW w:w="1986" w:type="dxa"/>
            <w:tcMar>
              <w:top w:w="60" w:type="dxa"/>
              <w:left w:w="90" w:type="dxa"/>
              <w:bottom w:w="60" w:type="dxa"/>
              <w:right w:w="90" w:type="dxa"/>
            </w:tcMar>
          </w:tcPr>
          <w:p w14:paraId="16715B9E" w14:textId="77777777" w:rsidR="007B33C7" w:rsidRDefault="00000000">
            <w:pPr>
              <w:spacing w:line="260" w:lineRule="auto"/>
            </w:pPr>
            <w:r>
              <w:rPr>
                <w:sz w:val="18"/>
                <w:szCs w:val="18"/>
              </w:rPr>
              <w:t>kappa_r</w:t>
            </w:r>
          </w:p>
        </w:tc>
        <w:tc>
          <w:tcPr>
            <w:tcW w:w="1625" w:type="dxa"/>
            <w:tcMar>
              <w:top w:w="60" w:type="dxa"/>
              <w:left w:w="90" w:type="dxa"/>
              <w:bottom w:w="60" w:type="dxa"/>
              <w:right w:w="90" w:type="dxa"/>
            </w:tcMar>
          </w:tcPr>
          <w:p w14:paraId="15D468AF" w14:textId="77777777" w:rsidR="007B33C7" w:rsidRDefault="00000000">
            <w:pPr>
              <w:spacing w:line="260" w:lineRule="auto"/>
            </w:pPr>
            <w:r>
              <w:rPr>
                <w:sz w:val="18"/>
                <w:szCs w:val="18"/>
              </w:rPr>
              <w:t>1.0</w:t>
            </w:r>
          </w:p>
        </w:tc>
        <w:tc>
          <w:tcPr>
            <w:tcW w:w="5416" w:type="dxa"/>
            <w:tcMar>
              <w:top w:w="60" w:type="dxa"/>
              <w:left w:w="90" w:type="dxa"/>
              <w:bottom w:w="60" w:type="dxa"/>
              <w:right w:w="90" w:type="dxa"/>
            </w:tcMar>
          </w:tcPr>
          <w:p w14:paraId="10C0C277" w14:textId="77777777" w:rsidR="007B33C7" w:rsidRDefault="00000000">
            <w:pPr>
              <w:spacing w:line="260" w:lineRule="auto"/>
            </w:pPr>
            <w:r>
              <w:rPr>
                <w:sz w:val="18"/>
                <w:szCs w:val="18"/>
              </w:rPr>
              <w:t>Giả đếm trong α = R/(R+κ_R); chỉ dùng khi v4b bật</w:t>
            </w:r>
          </w:p>
        </w:tc>
      </w:tr>
      <w:tr w:rsidR="007B33C7" w14:paraId="600FE64B"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33BC5783" w14:textId="77777777" w:rsidR="007B33C7" w:rsidRDefault="00000000">
            <w:pPr>
              <w:spacing w:line="260" w:lineRule="auto"/>
            </w:pPr>
            <w:r>
              <w:rPr>
                <w:sz w:val="18"/>
                <w:szCs w:val="18"/>
              </w:rPr>
              <w:t>backoff_prob</w:t>
            </w:r>
          </w:p>
        </w:tc>
        <w:tc>
          <w:tcPr>
            <w:tcW w:w="1625" w:type="dxa"/>
            <w:shd w:val="clear" w:color="auto" w:fill="F7F7F7"/>
            <w:tcMar>
              <w:top w:w="60" w:type="dxa"/>
              <w:left w:w="90" w:type="dxa"/>
              <w:bottom w:w="60" w:type="dxa"/>
              <w:right w:w="90" w:type="dxa"/>
            </w:tcMar>
          </w:tcPr>
          <w:p w14:paraId="5B760126" w14:textId="77777777" w:rsidR="007B33C7" w:rsidRDefault="00000000">
            <w:pPr>
              <w:spacing w:line="260" w:lineRule="auto"/>
            </w:pPr>
            <w:r>
              <w:rPr>
                <w:sz w:val="18"/>
                <w:szCs w:val="18"/>
              </w:rPr>
              <w:t>= prior_mean</w:t>
            </w:r>
          </w:p>
        </w:tc>
        <w:tc>
          <w:tcPr>
            <w:tcW w:w="5416" w:type="dxa"/>
            <w:shd w:val="clear" w:color="auto" w:fill="F7F7F7"/>
            <w:tcMar>
              <w:top w:w="60" w:type="dxa"/>
              <w:left w:w="90" w:type="dxa"/>
              <w:bottom w:w="60" w:type="dxa"/>
              <w:right w:w="90" w:type="dxa"/>
            </w:tcMar>
          </w:tcPr>
          <w:p w14:paraId="5916F05C" w14:textId="77777777" w:rsidR="007B33C7" w:rsidRDefault="00000000">
            <w:pPr>
              <w:spacing w:line="260" w:lineRule="auto"/>
            </w:pPr>
            <w:r>
              <w:rPr>
                <w:sz w:val="18"/>
                <w:szCs w:val="18"/>
              </w:rPr>
              <w:t>Xác suất lùi về; chỉ dùng khi v4b bật</w:t>
            </w:r>
          </w:p>
        </w:tc>
      </w:tr>
    </w:tbl>
    <w:p w14:paraId="5D02A229" w14:textId="77777777" w:rsidR="007B33C7" w:rsidRDefault="00000000">
      <w:pPr>
        <w:spacing w:before="60" w:after="200"/>
      </w:pPr>
      <w:r>
        <w:rPr>
          <w:i/>
          <w:iCs/>
          <w:color w:val="444444"/>
          <w:sz w:val="19"/>
          <w:szCs w:val="19"/>
        </w:rPr>
        <w:t>Bảng 1. Tham số cấu hình GreyKT. Không tham số nào trong bảng được học bằng lan truyền ngược.</w:t>
      </w:r>
    </w:p>
    <w:p w14:paraId="4913F3B5" w14:textId="77777777" w:rsidR="007B33C7" w:rsidRDefault="00000000">
      <w:pPr>
        <w:pStyle w:val="Heading2"/>
        <w:spacing w:before="260" w:after="120"/>
      </w:pPr>
      <w:bookmarkStart w:id="25" w:name="_Toc237593613"/>
      <w:r>
        <w:t>3.9. Sơ đồ kiến trúc tổng thể</w:t>
      </w:r>
      <w:bookmarkEnd w:id="25"/>
    </w:p>
    <w:p w14:paraId="1D79476A" w14:textId="77777777" w:rsidR="007B33C7" w:rsidRDefault="00000000">
      <w:pPr>
        <w:spacing w:after="120" w:line="300" w:lineRule="auto"/>
        <w:jc w:val="both"/>
      </w:pPr>
      <w:r>
        <w:t>Hình 1 thể hiện toàn bộ luồng tính toán của GreyKT-v3, bao gồm cả hai mở rộng tùy chọn v4a và v4b (vẽ bằng nét đứt để phân biệt với phần lõi luôn hoạt động).</w:t>
      </w:r>
    </w:p>
    <w:p w14:paraId="50B56D1F" w14:textId="77777777" w:rsidR="007B33C7" w:rsidRDefault="00000000">
      <w:pPr>
        <w:spacing w:before="160" w:after="80"/>
        <w:jc w:val="center"/>
      </w:pPr>
      <w:r>
        <w:rPr>
          <w:noProof/>
        </w:rPr>
        <w:lastRenderedPageBreak/>
        <w:drawing>
          <wp:inline distT="0" distB="0" distL="0" distR="0" wp14:anchorId="0F5F45D3" wp14:editId="55067A21">
            <wp:extent cx="5905500" cy="514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5143500"/>
                    </a:xfrm>
                    <a:prstGeom prst="rect">
                      <a:avLst/>
                    </a:prstGeom>
                  </pic:spPr>
                </pic:pic>
              </a:graphicData>
            </a:graphic>
          </wp:inline>
        </w:drawing>
      </w:r>
    </w:p>
    <w:p w14:paraId="5B282044" w14:textId="77777777" w:rsidR="007B33C7" w:rsidRDefault="00000000">
      <w:pPr>
        <w:spacing w:before="60" w:after="200"/>
      </w:pPr>
      <w:r>
        <w:rPr>
          <w:i/>
          <w:iCs/>
          <w:color w:val="444444"/>
          <w:sz w:val="19"/>
          <w:szCs w:val="19"/>
        </w:rPr>
        <w:t>Hình 1. Kiến trúc chi tiết GreyKT-v3 (nhãn tiếng Anh để dùng trực tiếp cho bản thảo). Nét liền = luồng lõi; nét đứt = thành phần tùy chọn (v4a, v4b). Khối nền tối = có tham số học; khối nền cam = luật, không có tham số học; khối tím = thống kê cố định.</w:t>
      </w:r>
    </w:p>
    <w:p w14:paraId="2D6AC106" w14:textId="77777777" w:rsidR="007B33C7" w:rsidRDefault="00000000">
      <w:pPr>
        <w:pStyle w:val="Heading3"/>
        <w:spacing w:before="200" w:after="100"/>
      </w:pPr>
      <w:bookmarkStart w:id="26" w:name="_Toc237593614"/>
      <w:r>
        <w:t>Đọc hình theo bốn tầng</w:t>
      </w:r>
      <w:bookmarkEnd w:id="26"/>
    </w:p>
    <w:p w14:paraId="737BC15E" w14:textId="77777777" w:rsidR="007B33C7" w:rsidRDefault="00000000">
      <w:pPr>
        <w:spacing w:after="120" w:line="300" w:lineRule="auto"/>
        <w:jc w:val="both"/>
      </w:pPr>
      <w:r>
        <w:rPr>
          <w:b/>
          <w:bCs/>
        </w:rPr>
        <w:t xml:space="preserve">Tầng 1 — Ba nguồn đầu vào tách biệt. </w:t>
      </w:r>
      <w:r>
        <w:t>Điểm cần chú ý: hai nhánh KHÔNG đọc cùng một dạng dữ liệu từ đồ thị tiên quyết. Nhánh hộp đen tiêu thụ Source A (chain hyperedges — siêu cạnh chuỗi — các đường đi có độ dài giới hạn ℓ_max), còn nhánh hộp trắng đọc Source B (raw E_pre — các cặp tiên quyết trực tiếp, dạng thô). Cả hai đều bắt nguồn từ cùng một đồ thị E_pre đã kiểm toán rò rỉ, nhưng ở hai mức độ trừu tượng khác nhau. Source C (tần suất huấn luyện) không đi vào nhánh nào cả — nó chỉ nuôi độ tin cậy C_B.</w:t>
      </w:r>
    </w:p>
    <w:p w14:paraId="6DB62A35" w14:textId="77777777" w:rsidR="007B33C7" w:rsidRDefault="00000000">
      <w:pPr>
        <w:spacing w:after="120" w:line="300" w:lineRule="auto"/>
        <w:jc w:val="both"/>
      </w:pPr>
      <w:r>
        <w:rPr>
          <w:b/>
          <w:bCs/>
        </w:rPr>
        <w:t xml:space="preserve">Tầng 2 — Hai nhánh chạy song song, độc lập hoàn toàn. </w:t>
      </w:r>
      <w:r>
        <w:t>Nhánh hộp đen (trái) là DH²-KT nguyên vẹn: nhúng khái niệm → tích chập siêu đồ thị → gộp qua các loại siêu cạnh → kết hợp với phản hồi → cập nhật hồi quy hai cổng → logit. Nhánh hộp trắng (giữa) chạy bốn bước A→D đã mô tả ở Mục 3.3. Không có kết nối ngang nào giữa hai nhánh — đây là lựa chọn thiết kế, không phải thiếu sót: giữ chúng tách biệt là điều kiện để phân rã đóng góp về sau.</w:t>
      </w:r>
    </w:p>
    <w:p w14:paraId="007E2539" w14:textId="77777777" w:rsidR="007B33C7" w:rsidRDefault="00000000">
      <w:pPr>
        <w:spacing w:after="120" w:line="300" w:lineRule="auto"/>
        <w:jc w:val="both"/>
      </w:pPr>
      <w:r>
        <w:rPr>
          <w:b/>
          <w:bCs/>
        </w:rPr>
        <w:t xml:space="preserve">Tầng 3 — Cổng tin cậy nhận HAI tín hiệu độ tin cậy, không nhận xác suất. </w:t>
      </w:r>
      <w:r>
        <w:t>Đây là chỗ dễ đọc nhầm nhất trên hình. Mũi tên vào hình thoi mang C_W (từ nhánh trắng) và C_B (từ khối tím Black-box confidence bên phải) — tức là "mỗi nhánh tự tin đến mức nào", KHÔNG phải "mỗi nhánh dự đoán gì". Xác suất p_B và p_W đi thẳng xuống khối hợp nhất màu xanh, bỏ qua cổng. Nhờ tách biệt này, cổng không bao giờ nhìn thấy nội dung dự đoán khi quyết định tỷ lệ phân bổ — nó chỉ cân nhắc độ tin cậy.</w:t>
      </w:r>
    </w:p>
    <w:p w14:paraId="0266B9D4" w14:textId="77777777" w:rsidR="007B33C7" w:rsidRDefault="00000000">
      <w:pPr>
        <w:spacing w:after="120" w:line="300" w:lineRule="auto"/>
        <w:jc w:val="both"/>
      </w:pPr>
      <w:r>
        <w:rPr>
          <w:b/>
          <w:bCs/>
        </w:rPr>
        <w:lastRenderedPageBreak/>
        <w:t xml:space="preserve">Tầng 4 — Hợp nhất và phơi bày để kiểm toán. </w:t>
      </w:r>
      <w:r>
        <w:t>Khối xanh trộn hai xác suất theo tỷ lệ g_B. Hàng dưới cùng liệt kê bảy đại lượng được xuất ra: ngoài dự đoán cuối p_GreyKT, sáu đại lượng còn lại tồn tại chỉ để kiểm toán. Đáng chú ý nhất là M_{u,p,t} và C_{u,p,t} — mức thành thạo và độ tin cậy của TỪNG tiên quyết riêng lẻ. Chính chúng cho phép trả lời câu hỏi "vì sao mô hình nghĩ học sinh này chưa sẵn sàng?" bằng cách chỉ đích danh tiên quyết nào còn yếu, thay vì chỉ đưa ra một con số tổng.</w:t>
      </w:r>
    </w:p>
    <w:p w14:paraId="39F39D62" w14:textId="77777777" w:rsidR="007B33C7" w:rsidRDefault="00000000">
      <w:pPr>
        <w:pStyle w:val="Heading3"/>
        <w:spacing w:before="200" w:after="100"/>
      </w:pPr>
      <w:bookmarkStart w:id="27" w:name="_Toc237593615"/>
      <w:r>
        <w:t>Ba đường nét đứt và ý nghĩa của chúng</w:t>
      </w:r>
      <w:bookmarkEnd w:id="27"/>
    </w:p>
    <w:p w14:paraId="51E993C0" w14:textId="77777777" w:rsidR="007B33C7" w:rsidRDefault="00000000">
      <w:pPr>
        <w:pStyle w:val="ListParagraph"/>
        <w:numPr>
          <w:ilvl w:val="0"/>
          <w:numId w:val="3"/>
        </w:numPr>
        <w:spacing w:after="80" w:line="290" w:lineRule="auto"/>
        <w:jc w:val="both"/>
      </w:pPr>
      <w:r>
        <w:t>Từ chuỗi tương tác vào giữa mỗi nhánh: dữ liệu phản hồi y_τ được dùng ở bước B của nhánh trắng và ở bước tính x_t của nhánh đen. Vẽ nét đứt để tránh rối hình, không hàm ý tùy chọn.</w:t>
      </w:r>
    </w:p>
    <w:p w14:paraId="08D6017F" w14:textId="77777777" w:rsidR="007B33C7" w:rsidRDefault="00000000">
      <w:pPr>
        <w:pStyle w:val="ListParagraph"/>
        <w:numPr>
          <w:ilvl w:val="0"/>
          <w:numId w:val="3"/>
        </w:numPr>
        <w:spacing w:after="80" w:line="290" w:lineRule="auto"/>
        <w:jc w:val="both"/>
      </w:pPr>
      <w:r>
        <w:t>v4a (trái dưới): chỉ tác động lên một điểm duy nhất — phép sigmoid cuối của nhánh đen. Nó không đụng tới bất kỳ thành phần nào khác, đó là lý do có thể bật/tắt an toàn.</w:t>
      </w:r>
    </w:p>
    <w:p w14:paraId="15042953" w14:textId="77777777" w:rsidR="007B33C7" w:rsidRDefault="00000000">
      <w:pPr>
        <w:pStyle w:val="ListParagraph"/>
        <w:numPr>
          <w:ilvl w:val="0"/>
          <w:numId w:val="3"/>
        </w:numPr>
        <w:spacing w:after="80" w:line="290" w:lineRule="auto"/>
        <w:jc w:val="both"/>
      </w:pPr>
      <w:r>
        <w:t>v4b (phải dưới): nằm SAU khối hợp nhất, nhận đầu ra của khối này rồi mới kéo về tần suất nền. Vị trí này quan trọng: v4b không thay đổi cách hai nhánh được trộn, nó chỉ điều chỉnh mức độ tin tưởng vào kết quả trộn.</w:t>
      </w:r>
    </w:p>
    <w:p w14:paraId="5BB213DE" w14:textId="77777777" w:rsidR="007B33C7" w:rsidRDefault="00000000">
      <w:pPr>
        <w:pStyle w:val="Heading3"/>
        <w:spacing w:before="200" w:after="100"/>
      </w:pPr>
      <w:bookmarkStart w:id="28" w:name="_Toc237593616"/>
      <w:r>
        <w:t>Đối chiếu với phiên bản v1 trước đây</w:t>
      </w:r>
      <w:bookmarkEnd w:id="28"/>
    </w:p>
    <w:p w14:paraId="59B106C3" w14:textId="77777777" w:rsidR="007B33C7" w:rsidRDefault="00000000">
      <w:pPr>
        <w:spacing w:after="120" w:line="300" w:lineRule="auto"/>
        <w:jc w:val="both"/>
      </w:pPr>
      <w:r>
        <w:t>Nếu người đọc từng xem sơ đồ GreyKT phiên bản đầu, cần lưu ý năm khác biệt sau, vì chúng làm thay đổi bản chất mô hình chứ không chỉ là chi tiết trình bày: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610"/>
        <w:gridCol w:w="3791"/>
      </w:tblGrid>
      <w:tr w:rsidR="007B33C7" w14:paraId="29E321C4" w14:textId="77777777">
        <w:tblPrEx>
          <w:tblCellMar>
            <w:top w:w="0" w:type="dxa"/>
            <w:bottom w:w="0" w:type="dxa"/>
          </w:tblCellMar>
        </w:tblPrEx>
        <w:trPr>
          <w:cantSplit/>
          <w:tblHeader/>
        </w:trPr>
        <w:tc>
          <w:tcPr>
            <w:tcW w:w="1625" w:type="dxa"/>
            <w:shd w:val="clear" w:color="auto" w:fill="E8E8E8"/>
            <w:tcMar>
              <w:top w:w="60" w:type="dxa"/>
              <w:left w:w="90" w:type="dxa"/>
              <w:bottom w:w="60" w:type="dxa"/>
              <w:right w:w="90" w:type="dxa"/>
            </w:tcMar>
          </w:tcPr>
          <w:p w14:paraId="775D3BE1" w14:textId="77777777" w:rsidR="007B33C7" w:rsidRDefault="00000000">
            <w:pPr>
              <w:spacing w:line="260" w:lineRule="auto"/>
            </w:pPr>
            <w:r>
              <w:rPr>
                <w:b/>
                <w:bCs/>
                <w:sz w:val="18"/>
                <w:szCs w:val="18"/>
              </w:rPr>
              <w:t>Thành phần</w:t>
            </w:r>
          </w:p>
        </w:tc>
        <w:tc>
          <w:tcPr>
            <w:tcW w:w="3610" w:type="dxa"/>
            <w:shd w:val="clear" w:color="auto" w:fill="E8E8E8"/>
            <w:tcMar>
              <w:top w:w="60" w:type="dxa"/>
              <w:left w:w="90" w:type="dxa"/>
              <w:bottom w:w="60" w:type="dxa"/>
              <w:right w:w="90" w:type="dxa"/>
            </w:tcMar>
          </w:tcPr>
          <w:p w14:paraId="4ECF2D29" w14:textId="77777777" w:rsidR="007B33C7" w:rsidRDefault="00000000">
            <w:pPr>
              <w:spacing w:line="260" w:lineRule="auto"/>
            </w:pPr>
            <w:r>
              <w:rPr>
                <w:b/>
                <w:bCs/>
                <w:sz w:val="18"/>
                <w:szCs w:val="18"/>
              </w:rPr>
              <w:t>Phiên bản v1 (cũ)</w:t>
            </w:r>
          </w:p>
        </w:tc>
        <w:tc>
          <w:tcPr>
            <w:tcW w:w="3791" w:type="dxa"/>
            <w:shd w:val="clear" w:color="auto" w:fill="E8E8E8"/>
            <w:tcMar>
              <w:top w:w="60" w:type="dxa"/>
              <w:left w:w="90" w:type="dxa"/>
              <w:bottom w:w="60" w:type="dxa"/>
              <w:right w:w="90" w:type="dxa"/>
            </w:tcMar>
          </w:tcPr>
          <w:p w14:paraId="7D0452A3" w14:textId="77777777" w:rsidR="007B33C7" w:rsidRDefault="00000000">
            <w:pPr>
              <w:spacing w:line="260" w:lineRule="auto"/>
            </w:pPr>
            <w:r>
              <w:rPr>
                <w:b/>
                <w:bCs/>
                <w:sz w:val="18"/>
                <w:szCs w:val="18"/>
              </w:rPr>
              <w:t>Phiên bản v3 (hiện tại)</w:t>
            </w:r>
          </w:p>
        </w:tc>
      </w:tr>
      <w:tr w:rsidR="007B33C7" w14:paraId="740618E4" w14:textId="77777777">
        <w:tblPrEx>
          <w:tblCellMar>
            <w:top w:w="0" w:type="dxa"/>
            <w:bottom w:w="0" w:type="dxa"/>
          </w:tblCellMar>
        </w:tblPrEx>
        <w:trPr>
          <w:cantSplit/>
        </w:trPr>
        <w:tc>
          <w:tcPr>
            <w:tcW w:w="1625" w:type="dxa"/>
            <w:tcMar>
              <w:top w:w="60" w:type="dxa"/>
              <w:left w:w="90" w:type="dxa"/>
              <w:bottom w:w="60" w:type="dxa"/>
              <w:right w:w="90" w:type="dxa"/>
            </w:tcMar>
          </w:tcPr>
          <w:p w14:paraId="09931B12" w14:textId="77777777" w:rsidR="007B33C7" w:rsidRDefault="00000000">
            <w:pPr>
              <w:spacing w:line="260" w:lineRule="auto"/>
            </w:pPr>
            <w:r>
              <w:rPr>
                <w:sz w:val="18"/>
                <w:szCs w:val="18"/>
              </w:rPr>
              <w:t>Không gian hợp nhất</w:t>
            </w:r>
          </w:p>
        </w:tc>
        <w:tc>
          <w:tcPr>
            <w:tcW w:w="3610" w:type="dxa"/>
            <w:tcMar>
              <w:top w:w="60" w:type="dxa"/>
              <w:left w:w="90" w:type="dxa"/>
              <w:bottom w:w="60" w:type="dxa"/>
              <w:right w:w="90" w:type="dxa"/>
            </w:tcMar>
          </w:tcPr>
          <w:p w14:paraId="6B824439" w14:textId="77777777" w:rsidR="007B33C7" w:rsidRDefault="00000000">
            <w:pPr>
              <w:spacing w:line="260" w:lineRule="auto"/>
            </w:pPr>
            <w:r>
              <w:rPr>
                <w:sz w:val="18"/>
                <w:szCs w:val="18"/>
              </w:rPr>
              <w:t>Logit: gate × black_logit + (1−gate) × white_logit</w:t>
            </w:r>
          </w:p>
        </w:tc>
        <w:tc>
          <w:tcPr>
            <w:tcW w:w="3791" w:type="dxa"/>
            <w:tcMar>
              <w:top w:w="60" w:type="dxa"/>
              <w:left w:w="90" w:type="dxa"/>
              <w:bottom w:w="60" w:type="dxa"/>
              <w:right w:w="90" w:type="dxa"/>
            </w:tcMar>
          </w:tcPr>
          <w:p w14:paraId="7F8031DE" w14:textId="77777777" w:rsidR="007B33C7" w:rsidRDefault="00000000">
            <w:pPr>
              <w:spacing w:line="260" w:lineRule="auto"/>
            </w:pPr>
            <w:r>
              <w:rPr>
                <w:sz w:val="18"/>
                <w:szCs w:val="18"/>
              </w:rPr>
              <w:t>Xác suất: g_B·p_B + (1−g_B)·p_W</w:t>
            </w:r>
          </w:p>
        </w:tc>
      </w:tr>
      <w:tr w:rsidR="007B33C7" w14:paraId="43596674" w14:textId="77777777">
        <w:tblPrEx>
          <w:tblCellMar>
            <w:top w:w="0" w:type="dxa"/>
            <w:bottom w:w="0" w:type="dxa"/>
          </w:tblCellMar>
        </w:tblPrEx>
        <w:trPr>
          <w:cantSplit/>
        </w:trPr>
        <w:tc>
          <w:tcPr>
            <w:tcW w:w="1625" w:type="dxa"/>
            <w:shd w:val="clear" w:color="auto" w:fill="F7F7F7"/>
            <w:tcMar>
              <w:top w:w="60" w:type="dxa"/>
              <w:left w:w="90" w:type="dxa"/>
              <w:bottom w:w="60" w:type="dxa"/>
              <w:right w:w="90" w:type="dxa"/>
            </w:tcMar>
          </w:tcPr>
          <w:p w14:paraId="28F5DDCA" w14:textId="77777777" w:rsidR="007B33C7" w:rsidRDefault="00000000">
            <w:pPr>
              <w:spacing w:line="260" w:lineRule="auto"/>
            </w:pPr>
            <w:r>
              <w:rPr>
                <w:sz w:val="18"/>
                <w:szCs w:val="18"/>
              </w:rPr>
              <w:t>Cổng</w:t>
            </w:r>
          </w:p>
        </w:tc>
        <w:tc>
          <w:tcPr>
            <w:tcW w:w="3610" w:type="dxa"/>
            <w:shd w:val="clear" w:color="auto" w:fill="F7F7F7"/>
            <w:tcMar>
              <w:top w:w="60" w:type="dxa"/>
              <w:left w:w="90" w:type="dxa"/>
              <w:bottom w:w="60" w:type="dxa"/>
              <w:right w:w="90" w:type="dxa"/>
            </w:tcMar>
          </w:tcPr>
          <w:p w14:paraId="7B4A44B4" w14:textId="77777777" w:rsidR="007B33C7" w:rsidRDefault="00000000">
            <w:pPr>
              <w:spacing w:line="260" w:lineRule="auto"/>
            </w:pPr>
            <w:r>
              <w:rPr>
                <w:sz w:val="18"/>
                <w:szCs w:val="18"/>
              </w:rPr>
              <w:t>Độ phủ nhị phân: tỷ lệ tiên quyết đã quan sát ít nhất một lần</w:t>
            </w:r>
          </w:p>
        </w:tc>
        <w:tc>
          <w:tcPr>
            <w:tcW w:w="3791" w:type="dxa"/>
            <w:shd w:val="clear" w:color="auto" w:fill="F7F7F7"/>
            <w:tcMar>
              <w:top w:w="60" w:type="dxa"/>
              <w:left w:w="90" w:type="dxa"/>
              <w:bottom w:w="60" w:type="dxa"/>
              <w:right w:w="90" w:type="dxa"/>
            </w:tcMar>
          </w:tcPr>
          <w:p w14:paraId="6B3AA1AD" w14:textId="77777777" w:rsidR="007B33C7" w:rsidRDefault="00000000">
            <w:pPr>
              <w:spacing w:line="260" w:lineRule="auto"/>
            </w:pPr>
            <w:r>
              <w:rPr>
                <w:sz w:val="18"/>
                <w:szCs w:val="18"/>
              </w:rPr>
              <w:t>Tỷ lệ tin cậy tương đối: C_B/(C_B+C_W+ε)</w:t>
            </w:r>
          </w:p>
        </w:tc>
      </w:tr>
      <w:tr w:rsidR="007B33C7" w14:paraId="5B430CE0" w14:textId="77777777">
        <w:tblPrEx>
          <w:tblCellMar>
            <w:top w:w="0" w:type="dxa"/>
            <w:bottom w:w="0" w:type="dxa"/>
          </w:tblCellMar>
        </w:tblPrEx>
        <w:trPr>
          <w:cantSplit/>
        </w:trPr>
        <w:tc>
          <w:tcPr>
            <w:tcW w:w="1625" w:type="dxa"/>
            <w:tcMar>
              <w:top w:w="60" w:type="dxa"/>
              <w:left w:w="90" w:type="dxa"/>
              <w:bottom w:w="60" w:type="dxa"/>
              <w:right w:w="90" w:type="dxa"/>
            </w:tcMar>
          </w:tcPr>
          <w:p w14:paraId="57BC4CAD" w14:textId="77777777" w:rsidR="007B33C7" w:rsidRDefault="00000000">
            <w:pPr>
              <w:spacing w:line="260" w:lineRule="auto"/>
            </w:pPr>
            <w:r>
              <w:rPr>
                <w:sz w:val="18"/>
                <w:szCs w:val="18"/>
              </w:rPr>
              <w:t>Ước lượng hộp trắng</w:t>
            </w:r>
          </w:p>
        </w:tc>
        <w:tc>
          <w:tcPr>
            <w:tcW w:w="3610" w:type="dxa"/>
            <w:tcMar>
              <w:top w:w="60" w:type="dxa"/>
              <w:left w:w="90" w:type="dxa"/>
              <w:bottom w:w="60" w:type="dxa"/>
              <w:right w:w="90" w:type="dxa"/>
            </w:tcMar>
          </w:tcPr>
          <w:p w14:paraId="6DD66F32" w14:textId="77777777" w:rsidR="007B33C7" w:rsidRDefault="00000000">
            <w:pPr>
              <w:spacing w:line="260" w:lineRule="auto"/>
            </w:pPr>
            <w:r>
              <w:rPr>
                <w:sz w:val="18"/>
                <w:szCs w:val="18"/>
              </w:rPr>
              <w:t>Trung bình thực nghiệm thô trên các tiên quyết đã quan sát</w:t>
            </w:r>
          </w:p>
        </w:tc>
        <w:tc>
          <w:tcPr>
            <w:tcW w:w="3791" w:type="dxa"/>
            <w:tcMar>
              <w:top w:w="60" w:type="dxa"/>
              <w:left w:w="90" w:type="dxa"/>
              <w:bottom w:w="60" w:type="dxa"/>
              <w:right w:w="90" w:type="dxa"/>
            </w:tcMar>
          </w:tcPr>
          <w:p w14:paraId="5674D603" w14:textId="77777777" w:rsidR="007B33C7" w:rsidRDefault="00000000">
            <w:pPr>
              <w:spacing w:line="260" w:lineRule="auto"/>
            </w:pPr>
            <w:r>
              <w:rPr>
                <w:sz w:val="18"/>
                <w:szCs w:val="18"/>
              </w:rPr>
              <w:t>Hậu nghiệm Beta-Binomial theo từng tiên quyết, có co về tiên nghiệm</w:t>
            </w:r>
          </w:p>
        </w:tc>
      </w:tr>
      <w:tr w:rsidR="007B33C7" w14:paraId="6C8BDCBE" w14:textId="77777777">
        <w:tblPrEx>
          <w:tblCellMar>
            <w:top w:w="0" w:type="dxa"/>
            <w:bottom w:w="0" w:type="dxa"/>
          </w:tblCellMar>
        </w:tblPrEx>
        <w:trPr>
          <w:cantSplit/>
        </w:trPr>
        <w:tc>
          <w:tcPr>
            <w:tcW w:w="1625" w:type="dxa"/>
            <w:shd w:val="clear" w:color="auto" w:fill="F7F7F7"/>
            <w:tcMar>
              <w:top w:w="60" w:type="dxa"/>
              <w:left w:w="90" w:type="dxa"/>
              <w:bottom w:w="60" w:type="dxa"/>
              <w:right w:w="90" w:type="dxa"/>
            </w:tcMar>
          </w:tcPr>
          <w:p w14:paraId="3651DAC5" w14:textId="77777777" w:rsidR="007B33C7" w:rsidRDefault="00000000">
            <w:pPr>
              <w:spacing w:line="260" w:lineRule="auto"/>
            </w:pPr>
            <w:r>
              <w:rPr>
                <w:sz w:val="18"/>
                <w:szCs w:val="18"/>
              </w:rPr>
              <w:t>Phạm vi tiên quyết</w:t>
            </w:r>
          </w:p>
        </w:tc>
        <w:tc>
          <w:tcPr>
            <w:tcW w:w="3610" w:type="dxa"/>
            <w:shd w:val="clear" w:color="auto" w:fill="F7F7F7"/>
            <w:tcMar>
              <w:top w:w="60" w:type="dxa"/>
              <w:left w:w="90" w:type="dxa"/>
              <w:bottom w:w="60" w:type="dxa"/>
              <w:right w:w="90" w:type="dxa"/>
            </w:tcMar>
          </w:tcPr>
          <w:p w14:paraId="7D4298E5" w14:textId="77777777" w:rsidR="007B33C7" w:rsidRDefault="00000000">
            <w:pPr>
              <w:spacing w:line="260" w:lineRule="auto"/>
            </w:pPr>
            <w:r>
              <w:rPr>
                <w:sz w:val="18"/>
                <w:szCs w:val="18"/>
              </w:rPr>
              <w:t>Chỉ tiên quyết trực tiếp (1 bước)</w:t>
            </w:r>
          </w:p>
        </w:tc>
        <w:tc>
          <w:tcPr>
            <w:tcW w:w="3791" w:type="dxa"/>
            <w:shd w:val="clear" w:color="auto" w:fill="F7F7F7"/>
            <w:tcMar>
              <w:top w:w="60" w:type="dxa"/>
              <w:left w:w="90" w:type="dxa"/>
              <w:bottom w:w="60" w:type="dxa"/>
              <w:right w:w="90" w:type="dxa"/>
            </w:tcMar>
          </w:tcPr>
          <w:p w14:paraId="7EF08784" w14:textId="77777777" w:rsidR="007B33C7" w:rsidRDefault="00000000">
            <w:pPr>
              <w:spacing w:line="260" w:lineRule="auto"/>
            </w:pPr>
            <w:r>
              <w:rPr>
                <w:sz w:val="18"/>
                <w:szCs w:val="18"/>
              </w:rPr>
              <w:t>Đa bước tới max_hops, có trọng số suy giảm w_pc</w:t>
            </w:r>
          </w:p>
        </w:tc>
      </w:tr>
      <w:tr w:rsidR="007B33C7" w14:paraId="7B6F33AD" w14:textId="77777777">
        <w:tblPrEx>
          <w:tblCellMar>
            <w:top w:w="0" w:type="dxa"/>
            <w:bottom w:w="0" w:type="dxa"/>
          </w:tblCellMar>
        </w:tblPrEx>
        <w:trPr>
          <w:cantSplit/>
        </w:trPr>
        <w:tc>
          <w:tcPr>
            <w:tcW w:w="1625" w:type="dxa"/>
            <w:tcMar>
              <w:top w:w="60" w:type="dxa"/>
              <w:left w:w="90" w:type="dxa"/>
              <w:bottom w:w="60" w:type="dxa"/>
              <w:right w:w="90" w:type="dxa"/>
            </w:tcMar>
          </w:tcPr>
          <w:p w14:paraId="4CA066B9" w14:textId="77777777" w:rsidR="007B33C7" w:rsidRDefault="00000000">
            <w:pPr>
              <w:spacing w:line="260" w:lineRule="auto"/>
            </w:pPr>
            <w:r>
              <w:rPr>
                <w:sz w:val="18"/>
                <w:szCs w:val="18"/>
              </w:rPr>
              <w:t>Yếu tố thời gian</w:t>
            </w:r>
          </w:p>
        </w:tc>
        <w:tc>
          <w:tcPr>
            <w:tcW w:w="3610" w:type="dxa"/>
            <w:tcMar>
              <w:top w:w="60" w:type="dxa"/>
              <w:left w:w="90" w:type="dxa"/>
              <w:bottom w:w="60" w:type="dxa"/>
              <w:right w:w="90" w:type="dxa"/>
            </w:tcMar>
          </w:tcPr>
          <w:p w14:paraId="4091B13B" w14:textId="77777777" w:rsidR="007B33C7" w:rsidRDefault="00000000">
            <w:pPr>
              <w:spacing w:line="260" w:lineRule="auto"/>
            </w:pPr>
            <w:r>
              <w:rPr>
                <w:sz w:val="18"/>
                <w:szCs w:val="18"/>
              </w:rPr>
              <w:t>Không có</w:t>
            </w:r>
          </w:p>
        </w:tc>
        <w:tc>
          <w:tcPr>
            <w:tcW w:w="3791" w:type="dxa"/>
            <w:tcMar>
              <w:top w:w="60" w:type="dxa"/>
              <w:left w:w="90" w:type="dxa"/>
              <w:bottom w:w="60" w:type="dxa"/>
              <w:right w:w="90" w:type="dxa"/>
            </w:tcMar>
          </w:tcPr>
          <w:p w14:paraId="3048FF19" w14:textId="77777777" w:rsidR="007B33C7" w:rsidRDefault="00000000">
            <w:pPr>
              <w:spacing w:line="260" w:lineRule="auto"/>
            </w:pPr>
            <w:r>
              <w:rPr>
                <w:sz w:val="18"/>
                <w:szCs w:val="18"/>
              </w:rPr>
              <w:t>EWMA với hệ số λ (recency_decay)</w:t>
            </w:r>
          </w:p>
        </w:tc>
      </w:tr>
    </w:tbl>
    <w:p w14:paraId="741E6CA1" w14:textId="77777777" w:rsidR="007B33C7" w:rsidRDefault="00000000">
      <w:pPr>
        <w:spacing w:before="60" w:after="200"/>
      </w:pPr>
      <w:r>
        <w:rPr>
          <w:i/>
          <w:iCs/>
          <w:color w:val="444444"/>
          <w:sz w:val="19"/>
          <w:szCs w:val="19"/>
        </w:rPr>
        <w:t>Bảng 2. Khác biệt giữa sơ đồ v1 và kiến trúc v3 hiện hành.</w:t>
      </w:r>
    </w:p>
    <w:p w14:paraId="4E3A5532" w14:textId="77777777" w:rsidR="007B33C7" w:rsidRDefault="00000000">
      <w:pPr>
        <w:spacing w:after="120" w:line="300" w:lineRule="auto"/>
        <w:jc w:val="both"/>
      </w:pPr>
      <w:r>
        <w:rPr>
          <w:b/>
          <w:bCs/>
        </w:rPr>
        <w:t xml:space="preserve">Hệ quả quan trọng: </w:t>
      </w:r>
      <w:r>
        <w:t>v1 hoàn toàn không có khái niệm C_B — nó chỉ đo được độ tin cậy phía học sinh (đã học bao nhiêu tiên quyết), không đo được độ tin cậy phía mô hình (khái niệm này có được huấn luyện đủ chưa). Vì vậy mọi sơ đồ v1 đều thiếu toàn bộ nhánh bên phải của Hình 1, và cổng trong v1 không thể là một phép so sánh giữa hai nguồn tin cậy.</w:t>
      </w:r>
    </w:p>
    <w:p w14:paraId="2EE350FB" w14:textId="77777777" w:rsidR="007B33C7" w:rsidRDefault="007B33C7">
      <w:pPr>
        <w:pBdr>
          <w:bottom w:val="single" w:sz="6" w:space="1" w:color="CCCCCC"/>
        </w:pBdr>
        <w:spacing w:before="100" w:after="200"/>
      </w:pPr>
    </w:p>
    <w:p w14:paraId="61A683A6" w14:textId="77777777" w:rsidR="007B33C7" w:rsidRDefault="00000000">
      <w:pPr>
        <w:pStyle w:val="Heading1"/>
        <w:spacing w:before="320" w:after="160"/>
      </w:pPr>
      <w:bookmarkStart w:id="29" w:name="_Toc237593617"/>
      <w:r>
        <w:t>4. Phân tích chi tiết kiến trúc</w:t>
      </w:r>
      <w:bookmarkEnd w:id="29"/>
    </w:p>
    <w:p w14:paraId="4C1568AC" w14:textId="77777777" w:rsidR="007B33C7" w:rsidRDefault="00000000">
      <w:pPr>
        <w:pStyle w:val="Heading2"/>
        <w:spacing w:before="260" w:after="120"/>
      </w:pPr>
      <w:bookmarkStart w:id="30" w:name="_Toc237593618"/>
      <w:r>
        <w:t>4.1. Lịch sử tiến hóa và lý do từng thay đổi</w:t>
      </w:r>
      <w:bookmarkEnd w:id="30"/>
    </w:p>
    <w:p w14:paraId="6C5D6181" w14:textId="77777777" w:rsidR="007B33C7" w:rsidRDefault="00000000">
      <w:pPr>
        <w:spacing w:after="120" w:line="300" w:lineRule="auto"/>
        <w:jc w:val="both"/>
      </w:pPr>
      <w:r>
        <w:t>Mỗi phiên bản ra đời để khắc phục một điểm yếu cụ thể được phát hiện khi rà soát phiên bản trước. Ghi lại lịch sử này có giá trị cho phản biện: nó cho thấy từng lựa chọn thiết kế đều có lý do, không phải tùy tiện.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971"/>
        <w:gridCol w:w="3971"/>
      </w:tblGrid>
      <w:tr w:rsidR="007B33C7" w14:paraId="3C89BAC6" w14:textId="77777777">
        <w:tblPrEx>
          <w:tblCellMar>
            <w:top w:w="0" w:type="dxa"/>
            <w:bottom w:w="0" w:type="dxa"/>
          </w:tblCellMar>
        </w:tblPrEx>
        <w:trPr>
          <w:cantSplit/>
          <w:tblHeader/>
        </w:trPr>
        <w:tc>
          <w:tcPr>
            <w:tcW w:w="1083" w:type="dxa"/>
            <w:shd w:val="clear" w:color="auto" w:fill="E8E8E8"/>
            <w:tcMar>
              <w:top w:w="60" w:type="dxa"/>
              <w:left w:w="90" w:type="dxa"/>
              <w:bottom w:w="60" w:type="dxa"/>
              <w:right w:w="90" w:type="dxa"/>
            </w:tcMar>
          </w:tcPr>
          <w:p w14:paraId="55727598" w14:textId="77777777" w:rsidR="007B33C7" w:rsidRDefault="00000000">
            <w:pPr>
              <w:spacing w:line="260" w:lineRule="auto"/>
            </w:pPr>
            <w:r>
              <w:rPr>
                <w:b/>
                <w:bCs/>
                <w:sz w:val="18"/>
                <w:szCs w:val="18"/>
              </w:rPr>
              <w:t>Phiên bản</w:t>
            </w:r>
          </w:p>
        </w:tc>
        <w:tc>
          <w:tcPr>
            <w:tcW w:w="3971" w:type="dxa"/>
            <w:shd w:val="clear" w:color="auto" w:fill="E8E8E8"/>
            <w:tcMar>
              <w:top w:w="60" w:type="dxa"/>
              <w:left w:w="90" w:type="dxa"/>
              <w:bottom w:w="60" w:type="dxa"/>
              <w:right w:w="90" w:type="dxa"/>
            </w:tcMar>
          </w:tcPr>
          <w:p w14:paraId="23161912" w14:textId="77777777" w:rsidR="007B33C7" w:rsidRDefault="00000000">
            <w:pPr>
              <w:spacing w:line="260" w:lineRule="auto"/>
            </w:pPr>
            <w:r>
              <w:rPr>
                <w:b/>
                <w:bCs/>
                <w:sz w:val="18"/>
                <w:szCs w:val="18"/>
              </w:rPr>
              <w:t>Thay đổi</w:t>
            </w:r>
          </w:p>
        </w:tc>
        <w:tc>
          <w:tcPr>
            <w:tcW w:w="3971" w:type="dxa"/>
            <w:shd w:val="clear" w:color="auto" w:fill="E8E8E8"/>
            <w:tcMar>
              <w:top w:w="60" w:type="dxa"/>
              <w:left w:w="90" w:type="dxa"/>
              <w:bottom w:w="60" w:type="dxa"/>
              <w:right w:w="90" w:type="dxa"/>
            </w:tcMar>
          </w:tcPr>
          <w:p w14:paraId="21CC7AA4" w14:textId="77777777" w:rsidR="007B33C7" w:rsidRDefault="00000000">
            <w:pPr>
              <w:spacing w:line="260" w:lineRule="auto"/>
            </w:pPr>
            <w:r>
              <w:rPr>
                <w:b/>
                <w:bCs/>
                <w:sz w:val="18"/>
                <w:szCs w:val="18"/>
              </w:rPr>
              <w:t>Khắc phục điểm yếu</w:t>
            </w:r>
          </w:p>
        </w:tc>
      </w:tr>
      <w:tr w:rsidR="007B33C7" w14:paraId="08B9792E" w14:textId="77777777">
        <w:tblPrEx>
          <w:tblCellMar>
            <w:top w:w="0" w:type="dxa"/>
            <w:bottom w:w="0" w:type="dxa"/>
          </w:tblCellMar>
        </w:tblPrEx>
        <w:trPr>
          <w:cantSplit/>
        </w:trPr>
        <w:tc>
          <w:tcPr>
            <w:tcW w:w="1083" w:type="dxa"/>
            <w:tcMar>
              <w:top w:w="60" w:type="dxa"/>
              <w:left w:w="90" w:type="dxa"/>
              <w:bottom w:w="60" w:type="dxa"/>
              <w:right w:w="90" w:type="dxa"/>
            </w:tcMar>
          </w:tcPr>
          <w:p w14:paraId="0ACF0591" w14:textId="77777777" w:rsidR="007B33C7" w:rsidRDefault="00000000">
            <w:pPr>
              <w:spacing w:line="260" w:lineRule="auto"/>
            </w:pPr>
            <w:r>
              <w:rPr>
                <w:sz w:val="18"/>
                <w:szCs w:val="18"/>
              </w:rPr>
              <w:t>v1</w:t>
            </w:r>
          </w:p>
        </w:tc>
        <w:tc>
          <w:tcPr>
            <w:tcW w:w="3971" w:type="dxa"/>
            <w:tcMar>
              <w:top w:w="60" w:type="dxa"/>
              <w:left w:w="90" w:type="dxa"/>
              <w:bottom w:w="60" w:type="dxa"/>
              <w:right w:w="90" w:type="dxa"/>
            </w:tcMar>
          </w:tcPr>
          <w:p w14:paraId="431531AA" w14:textId="77777777" w:rsidR="007B33C7" w:rsidRDefault="00000000">
            <w:pPr>
              <w:spacing w:line="260" w:lineRule="auto"/>
            </w:pPr>
            <w:r>
              <w:rPr>
                <w:sz w:val="18"/>
                <w:szCs w:val="18"/>
              </w:rPr>
              <w:t>Trung bình thực nghiệm thô + độ phủ nhị phân</w:t>
            </w:r>
          </w:p>
        </w:tc>
        <w:tc>
          <w:tcPr>
            <w:tcW w:w="3971" w:type="dxa"/>
            <w:tcMar>
              <w:top w:w="60" w:type="dxa"/>
              <w:left w:w="90" w:type="dxa"/>
              <w:bottom w:w="60" w:type="dxa"/>
              <w:right w:w="90" w:type="dxa"/>
            </w:tcMar>
          </w:tcPr>
          <w:p w14:paraId="1F1F241F" w14:textId="77777777" w:rsidR="007B33C7" w:rsidRDefault="00000000">
            <w:pPr>
              <w:spacing w:line="260" w:lineRule="auto"/>
            </w:pPr>
            <w:r>
              <w:rPr>
                <w:sz w:val="18"/>
                <w:szCs w:val="18"/>
              </w:rPr>
              <w:t>(bản khung ban đầu)</w:t>
            </w:r>
          </w:p>
        </w:tc>
      </w:tr>
      <w:tr w:rsidR="007B33C7" w14:paraId="54E1C740" w14:textId="77777777">
        <w:tblPrEx>
          <w:tblCellMar>
            <w:top w:w="0" w:type="dxa"/>
            <w:bottom w:w="0" w:type="dxa"/>
          </w:tblCellMar>
        </w:tblPrEx>
        <w:trPr>
          <w:cantSplit/>
        </w:trPr>
        <w:tc>
          <w:tcPr>
            <w:tcW w:w="1083" w:type="dxa"/>
            <w:shd w:val="clear" w:color="auto" w:fill="F7F7F7"/>
            <w:tcMar>
              <w:top w:w="60" w:type="dxa"/>
              <w:left w:w="90" w:type="dxa"/>
              <w:bottom w:w="60" w:type="dxa"/>
              <w:right w:w="90" w:type="dxa"/>
            </w:tcMar>
          </w:tcPr>
          <w:p w14:paraId="4E6A8ADD" w14:textId="77777777" w:rsidR="007B33C7" w:rsidRDefault="00000000">
            <w:pPr>
              <w:spacing w:line="260" w:lineRule="auto"/>
            </w:pPr>
            <w:r>
              <w:rPr>
                <w:sz w:val="18"/>
                <w:szCs w:val="18"/>
              </w:rPr>
              <w:t>v2</w:t>
            </w:r>
          </w:p>
        </w:tc>
        <w:tc>
          <w:tcPr>
            <w:tcW w:w="3971" w:type="dxa"/>
            <w:shd w:val="clear" w:color="auto" w:fill="F7F7F7"/>
            <w:tcMar>
              <w:top w:w="60" w:type="dxa"/>
              <w:left w:w="90" w:type="dxa"/>
              <w:bottom w:w="60" w:type="dxa"/>
              <w:right w:w="90" w:type="dxa"/>
            </w:tcMar>
          </w:tcPr>
          <w:p w14:paraId="685E201E" w14:textId="77777777" w:rsidR="007B33C7" w:rsidRDefault="00000000">
            <w:pPr>
              <w:spacing w:line="260" w:lineRule="auto"/>
            </w:pPr>
            <w:r>
              <w:rPr>
                <w:sz w:val="18"/>
                <w:szCs w:val="18"/>
              </w:rPr>
              <w:t>Co Beta-Binomial, duyệt đa bước, suy giảm thời gian, độ tin cậy liên tục, tiên nghiệm từ dữ liệu</w:t>
            </w:r>
          </w:p>
        </w:tc>
        <w:tc>
          <w:tcPr>
            <w:tcW w:w="3971" w:type="dxa"/>
            <w:shd w:val="clear" w:color="auto" w:fill="F7F7F7"/>
            <w:tcMar>
              <w:top w:w="60" w:type="dxa"/>
              <w:left w:w="90" w:type="dxa"/>
              <w:bottom w:w="60" w:type="dxa"/>
              <w:right w:w="90" w:type="dxa"/>
            </w:tcMar>
          </w:tcPr>
          <w:p w14:paraId="7E0304F3" w14:textId="77777777" w:rsidR="007B33C7" w:rsidRDefault="00000000">
            <w:pPr>
              <w:spacing w:line="260" w:lineRule="auto"/>
            </w:pPr>
            <w:r>
              <w:rPr>
                <w:sz w:val="18"/>
                <w:szCs w:val="18"/>
              </w:rPr>
              <w:t>Quá tự tin khi thưa dữ liệu; bất đối xứng phạm vi với nhánh hộp đen; không tính yếu tố thời gian</w:t>
            </w:r>
          </w:p>
        </w:tc>
      </w:tr>
      <w:tr w:rsidR="007B33C7" w14:paraId="5EA5F1EE" w14:textId="77777777">
        <w:tblPrEx>
          <w:tblCellMar>
            <w:top w:w="0" w:type="dxa"/>
            <w:bottom w:w="0" w:type="dxa"/>
          </w:tblCellMar>
        </w:tblPrEx>
        <w:trPr>
          <w:cantSplit/>
        </w:trPr>
        <w:tc>
          <w:tcPr>
            <w:tcW w:w="1083" w:type="dxa"/>
            <w:tcMar>
              <w:top w:w="60" w:type="dxa"/>
              <w:left w:w="90" w:type="dxa"/>
              <w:bottom w:w="60" w:type="dxa"/>
              <w:right w:w="90" w:type="dxa"/>
            </w:tcMar>
          </w:tcPr>
          <w:p w14:paraId="74A5CE85" w14:textId="77777777" w:rsidR="007B33C7" w:rsidRDefault="00000000">
            <w:pPr>
              <w:spacing w:line="260" w:lineRule="auto"/>
            </w:pPr>
            <w:r>
              <w:rPr>
                <w:sz w:val="18"/>
                <w:szCs w:val="18"/>
              </w:rPr>
              <w:lastRenderedPageBreak/>
              <w:t>v3</w:t>
            </w:r>
          </w:p>
        </w:tc>
        <w:tc>
          <w:tcPr>
            <w:tcW w:w="3971" w:type="dxa"/>
            <w:tcMar>
              <w:top w:w="60" w:type="dxa"/>
              <w:left w:w="90" w:type="dxa"/>
              <w:bottom w:w="60" w:type="dxa"/>
              <w:right w:w="90" w:type="dxa"/>
            </w:tcMar>
          </w:tcPr>
          <w:p w14:paraId="17F0B037" w14:textId="77777777" w:rsidR="007B33C7" w:rsidRDefault="00000000">
            <w:pPr>
              <w:spacing w:line="260" w:lineRule="auto"/>
            </w:pPr>
            <w:r>
              <w:rPr>
                <w:sz w:val="18"/>
                <w:szCs w:val="18"/>
              </w:rPr>
              <w:t>Cổng tin cậy tương đối C_B/C_W; hợp nhất không gian xác suất; tổng hợp theo từng tiên quyết</w:t>
            </w:r>
          </w:p>
        </w:tc>
        <w:tc>
          <w:tcPr>
            <w:tcW w:w="3971" w:type="dxa"/>
            <w:tcMar>
              <w:top w:w="60" w:type="dxa"/>
              <w:left w:w="90" w:type="dxa"/>
              <w:bottom w:w="60" w:type="dxa"/>
              <w:right w:w="90" w:type="dxa"/>
            </w:tcMar>
          </w:tcPr>
          <w:p w14:paraId="07A4F70A" w14:textId="77777777" w:rsidR="007B33C7" w:rsidRDefault="00000000">
            <w:pPr>
              <w:spacing w:line="260" w:lineRule="auto"/>
            </w:pPr>
            <w:r>
              <w:rPr>
                <w:sz w:val="18"/>
                <w:szCs w:val="18"/>
              </w:rPr>
              <w:t>Cổng min(·) chỉ lấy sàn, không so sánh; g_B = 0.5 ở logit không có nghĩa 50/50</w:t>
            </w:r>
          </w:p>
        </w:tc>
      </w:tr>
      <w:tr w:rsidR="007B33C7" w14:paraId="6C23DF60" w14:textId="77777777">
        <w:tblPrEx>
          <w:tblCellMar>
            <w:top w:w="0" w:type="dxa"/>
            <w:bottom w:w="0" w:type="dxa"/>
          </w:tblCellMar>
        </w:tblPrEx>
        <w:trPr>
          <w:cantSplit/>
        </w:trPr>
        <w:tc>
          <w:tcPr>
            <w:tcW w:w="1083" w:type="dxa"/>
            <w:shd w:val="clear" w:color="auto" w:fill="F7F7F7"/>
            <w:tcMar>
              <w:top w:w="60" w:type="dxa"/>
              <w:left w:w="90" w:type="dxa"/>
              <w:bottom w:w="60" w:type="dxa"/>
              <w:right w:w="90" w:type="dxa"/>
            </w:tcMar>
          </w:tcPr>
          <w:p w14:paraId="1F3F1340" w14:textId="77777777" w:rsidR="007B33C7" w:rsidRDefault="00000000">
            <w:pPr>
              <w:spacing w:line="260" w:lineRule="auto"/>
            </w:pPr>
            <w:r>
              <w:rPr>
                <w:sz w:val="18"/>
                <w:szCs w:val="18"/>
              </w:rPr>
              <w:t>v4a</w:t>
            </w:r>
          </w:p>
        </w:tc>
        <w:tc>
          <w:tcPr>
            <w:tcW w:w="3971" w:type="dxa"/>
            <w:shd w:val="clear" w:color="auto" w:fill="F7F7F7"/>
            <w:tcMar>
              <w:top w:w="60" w:type="dxa"/>
              <w:left w:w="90" w:type="dxa"/>
              <w:bottom w:w="60" w:type="dxa"/>
              <w:right w:w="90" w:type="dxa"/>
            </w:tcMar>
          </w:tcPr>
          <w:p w14:paraId="51D24548" w14:textId="77777777" w:rsidR="007B33C7" w:rsidRDefault="00000000">
            <w:pPr>
              <w:spacing w:line="260" w:lineRule="auto"/>
            </w:pPr>
            <w:r>
              <w:rPr>
                <w:sz w:val="18"/>
                <w:szCs w:val="18"/>
              </w:rPr>
              <w:t>Temperature scaling cho p_B</w:t>
            </w:r>
          </w:p>
        </w:tc>
        <w:tc>
          <w:tcPr>
            <w:tcW w:w="3971" w:type="dxa"/>
            <w:shd w:val="clear" w:color="auto" w:fill="F7F7F7"/>
            <w:tcMar>
              <w:top w:w="60" w:type="dxa"/>
              <w:left w:w="90" w:type="dxa"/>
              <w:bottom w:w="60" w:type="dxa"/>
              <w:right w:w="90" w:type="dxa"/>
            </w:tcMar>
          </w:tcPr>
          <w:p w14:paraId="0AB8BC7E" w14:textId="77777777" w:rsidR="007B33C7" w:rsidRDefault="00000000">
            <w:pPr>
              <w:spacing w:line="260" w:lineRule="auto"/>
            </w:pPr>
            <w:r>
              <w:rPr>
                <w:sz w:val="18"/>
                <w:szCs w:val="18"/>
              </w:rPr>
              <w:t>Lệch thang đo giữa hai nhánh do v3 tạo ra</w:t>
            </w:r>
          </w:p>
        </w:tc>
      </w:tr>
      <w:tr w:rsidR="007B33C7" w14:paraId="69D1559D" w14:textId="77777777">
        <w:tblPrEx>
          <w:tblCellMar>
            <w:top w:w="0" w:type="dxa"/>
            <w:bottom w:w="0" w:type="dxa"/>
          </w:tblCellMar>
        </w:tblPrEx>
        <w:trPr>
          <w:cantSplit/>
        </w:trPr>
        <w:tc>
          <w:tcPr>
            <w:tcW w:w="1083" w:type="dxa"/>
            <w:tcMar>
              <w:top w:w="60" w:type="dxa"/>
              <w:left w:w="90" w:type="dxa"/>
              <w:bottom w:w="60" w:type="dxa"/>
              <w:right w:w="90" w:type="dxa"/>
            </w:tcMar>
          </w:tcPr>
          <w:p w14:paraId="373D4928" w14:textId="77777777" w:rsidR="007B33C7" w:rsidRDefault="00000000">
            <w:pPr>
              <w:spacing w:line="260" w:lineRule="auto"/>
            </w:pPr>
            <w:r>
              <w:rPr>
                <w:sz w:val="18"/>
                <w:szCs w:val="18"/>
              </w:rPr>
              <w:t>v4b</w:t>
            </w:r>
          </w:p>
        </w:tc>
        <w:tc>
          <w:tcPr>
            <w:tcW w:w="3971" w:type="dxa"/>
            <w:tcMar>
              <w:top w:w="60" w:type="dxa"/>
              <w:left w:w="90" w:type="dxa"/>
              <w:bottom w:w="60" w:type="dxa"/>
              <w:right w:w="90" w:type="dxa"/>
            </w:tcMar>
          </w:tcPr>
          <w:p w14:paraId="452C50EF" w14:textId="77777777" w:rsidR="007B33C7" w:rsidRDefault="00000000">
            <w:pPr>
              <w:spacing w:line="260" w:lineRule="auto"/>
            </w:pPr>
            <w:r>
              <w:rPr>
                <w:sz w:val="18"/>
                <w:szCs w:val="18"/>
              </w:rPr>
              <w:t>Lùi về tần suất nền theo độ tin cậy tuyệt đối</w:t>
            </w:r>
          </w:p>
        </w:tc>
        <w:tc>
          <w:tcPr>
            <w:tcW w:w="3971" w:type="dxa"/>
            <w:tcMar>
              <w:top w:w="60" w:type="dxa"/>
              <w:left w:w="90" w:type="dxa"/>
              <w:bottom w:w="60" w:type="dxa"/>
              <w:right w:w="90" w:type="dxa"/>
            </w:tcMar>
          </w:tcPr>
          <w:p w14:paraId="5029ACA7" w14:textId="77777777" w:rsidR="007B33C7" w:rsidRDefault="00000000">
            <w:pPr>
              <w:spacing w:line="260" w:lineRule="auto"/>
            </w:pPr>
            <w:r>
              <w:rPr>
                <w:sz w:val="18"/>
                <w:szCs w:val="18"/>
              </w:rPr>
              <w:t>Cổng tương đối không phân biệt "cả hai mạnh" với "cả hai yếu"</w:t>
            </w:r>
          </w:p>
        </w:tc>
      </w:tr>
    </w:tbl>
    <w:p w14:paraId="1ECE44CC" w14:textId="77777777" w:rsidR="007B33C7" w:rsidRDefault="00000000">
      <w:pPr>
        <w:spacing w:before="60" w:after="200"/>
      </w:pPr>
      <w:r>
        <w:rPr>
          <w:i/>
          <w:iCs/>
          <w:color w:val="444444"/>
          <w:sz w:val="19"/>
          <w:szCs w:val="19"/>
        </w:rPr>
        <w:t>Bảng 3. Lịch sử tiến hóa v1 → v4b.</w:t>
      </w:r>
    </w:p>
    <w:p w14:paraId="6A321B00" w14:textId="77777777" w:rsidR="007B33C7" w:rsidRDefault="00000000">
      <w:pPr>
        <w:pStyle w:val="Heading2"/>
        <w:spacing w:before="260" w:after="120"/>
      </w:pPr>
      <w:bookmarkStart w:id="31" w:name="_Toc237593619"/>
      <w:r>
        <w:t>4.2. Các tính chất toán học đáng chú ý</w:t>
      </w:r>
      <w:bookmarkEnd w:id="31"/>
    </w:p>
    <w:p w14:paraId="1F42C77D" w14:textId="77777777" w:rsidR="007B33C7" w:rsidRDefault="00000000">
      <w:pPr>
        <w:pStyle w:val="ListParagraph"/>
        <w:numPr>
          <w:ilvl w:val="0"/>
          <w:numId w:val="3"/>
        </w:numPr>
        <w:spacing w:after="80" w:line="290" w:lineRule="auto"/>
        <w:jc w:val="both"/>
      </w:pPr>
      <w:r>
        <w:t>Cổng đối xứng: khi C_B = C_W, g_B = 0.5 chính xác. Đây là tính chất mà cổng dạng min(·) không có, và là lý do chính chuyển sang dạng tỷ lệ.</w:t>
      </w:r>
    </w:p>
    <w:p w14:paraId="5FEBBCE2" w14:textId="77777777" w:rsidR="007B33C7" w:rsidRDefault="00000000">
      <w:pPr>
        <w:pStyle w:val="ListParagraph"/>
        <w:numPr>
          <w:ilvl w:val="0"/>
          <w:numId w:val="3"/>
        </w:numPr>
        <w:spacing w:after="80" w:line="290" w:lineRule="auto"/>
        <w:jc w:val="both"/>
      </w:pPr>
      <w:r>
        <w:t>Temperature scaling đơn điệu ⟹ bảo toàn thứ hạng ⟹ AUC không đổi. Tính chất này cho phép áp dụng v4a mà không cần đánh giá lại khả năng phân biệt.</w:t>
      </w:r>
    </w:p>
    <w:p w14:paraId="71BA05F6" w14:textId="77777777" w:rsidR="007B33C7" w:rsidRDefault="00000000">
      <w:pPr>
        <w:pStyle w:val="ListParagraph"/>
        <w:numPr>
          <w:ilvl w:val="0"/>
          <w:numId w:val="3"/>
        </w:numPr>
        <w:spacing w:after="80" w:line="290" w:lineRule="auto"/>
        <w:jc w:val="both"/>
      </w:pPr>
      <w:r>
        <w:t>Khi κ_R → 0, v4b suy biến về đúng hành vi v3 (α → 1). Khi cả hai độ tin cậy bằng 0, v4b cho đúng backoff_prob.</w:t>
      </w:r>
    </w:p>
    <w:p w14:paraId="0883A2BC" w14:textId="77777777" w:rsidR="007B33C7" w:rsidRDefault="00000000">
      <w:pPr>
        <w:pStyle w:val="ListParagraph"/>
        <w:numPr>
          <w:ilvl w:val="0"/>
          <w:numId w:val="3"/>
        </w:numPr>
        <w:spacing w:after="80" w:line="290" w:lineRule="auto"/>
        <w:jc w:val="both"/>
      </w:pPr>
      <w:r>
        <w:t>Bằng chứng mâu thuẫn đối xứng triệt tiêu: nếu người học đúng 3 lần trên tiên quyết A và sai 3 lần trên tiên quyết B (cùng trọng số), p_W trả về đúng tiên nghiệm 0.5 với C_W &gt; 0 — mô hình biết rằng nó có bằng chứng nhưng bằng chứng không kết luận được.</w:t>
      </w:r>
    </w:p>
    <w:p w14:paraId="3D06BD38" w14:textId="77777777" w:rsidR="007B33C7" w:rsidRDefault="00000000">
      <w:pPr>
        <w:pStyle w:val="ListParagraph"/>
        <w:numPr>
          <w:ilvl w:val="0"/>
          <w:numId w:val="3"/>
        </w:numPr>
        <w:spacing w:after="80" w:line="290" w:lineRule="auto"/>
        <w:jc w:val="both"/>
      </w:pPr>
      <w:r>
        <w:t>gate_eps gây lệch tương đối lớn hơn khi cả hai độ tin cậy đều nhỏ: tại C_B = C_W = 0.05, g_B = 0.499995 chứ không đúng 0.5, tức nghiêng nhẹ về nhánh hộp trắng. Không đáng kể ở ε = 1e-6 nhưng sẽ tăng nếu ε được nâng lên.</w:t>
      </w:r>
    </w:p>
    <w:p w14:paraId="4695ECA7" w14:textId="77777777" w:rsidR="007B33C7" w:rsidRDefault="00000000">
      <w:pPr>
        <w:pStyle w:val="Heading2"/>
        <w:spacing w:before="260" w:after="120"/>
      </w:pPr>
      <w:bookmarkStart w:id="32" w:name="_Toc237593620"/>
      <w:r>
        <w:t>4.3. Điểm mạnh</w:t>
      </w:r>
      <w:bookmarkEnd w:id="32"/>
    </w:p>
    <w:p w14:paraId="00A49E4F" w14:textId="77777777" w:rsidR="007B33C7" w:rsidRDefault="00000000">
      <w:pPr>
        <w:pStyle w:val="ListParagraph"/>
        <w:numPr>
          <w:ilvl w:val="0"/>
          <w:numId w:val="5"/>
        </w:numPr>
        <w:spacing w:after="80" w:line="290" w:lineRule="auto"/>
        <w:jc w:val="both"/>
      </w:pPr>
      <w:r>
        <w:t>Kiểm toán từng dự đoán: mọi đại lượng trung gian (p_B, p_W, C_B, C_W, g_B, α, và cả M_p, C_p của từng tiên quyết) đều được phơi ra trên GreyKTOutput.</w:t>
      </w:r>
    </w:p>
    <w:p w14:paraId="4659F5CB" w14:textId="77777777" w:rsidR="007B33C7" w:rsidRDefault="00000000">
      <w:pPr>
        <w:pStyle w:val="ListParagraph"/>
        <w:numPr>
          <w:ilvl w:val="0"/>
          <w:numId w:val="5"/>
        </w:numPr>
        <w:spacing w:after="80" w:line="290" w:lineRule="auto"/>
        <w:jc w:val="both"/>
      </w:pPr>
      <w:r>
        <w:t>Tương thích ngược: nhánh hộp đen là DH²-KT nguyên vẹn, checkpoint Tier 1 nạp trực tiếp.</w:t>
      </w:r>
    </w:p>
    <w:p w14:paraId="04375653" w14:textId="77777777" w:rsidR="007B33C7" w:rsidRDefault="00000000">
      <w:pPr>
        <w:pStyle w:val="ListParagraph"/>
        <w:numPr>
          <w:ilvl w:val="0"/>
          <w:numId w:val="5"/>
        </w:numPr>
        <w:spacing w:after="80" w:line="290" w:lineRule="auto"/>
        <w:jc w:val="both"/>
      </w:pPr>
      <w:r>
        <w:t>Không tăng số tham số học: nhánh hộp trắng và cổng đều không có tham số huấn luyện, nên không làm tăng nguy cơ quá khớp.</w:t>
      </w:r>
    </w:p>
    <w:p w14:paraId="59F76A78" w14:textId="77777777" w:rsidR="007B33C7" w:rsidRDefault="00000000">
      <w:pPr>
        <w:pStyle w:val="ListParagraph"/>
        <w:numPr>
          <w:ilvl w:val="0"/>
          <w:numId w:val="5"/>
        </w:numPr>
        <w:spacing w:after="80" w:line="290" w:lineRule="auto"/>
        <w:jc w:val="both"/>
      </w:pPr>
      <w:r>
        <w:t>Thang ablation sạch: v4a/v4b mặc định tắt nên v3 tái lập chính xác, cho phép đo từng gia số một cách cô lập.</w:t>
      </w:r>
    </w:p>
    <w:p w14:paraId="03BC5FE7" w14:textId="77777777" w:rsidR="007B33C7" w:rsidRDefault="00000000">
      <w:pPr>
        <w:pStyle w:val="ListParagraph"/>
        <w:numPr>
          <w:ilvl w:val="0"/>
          <w:numId w:val="5"/>
        </w:numPr>
        <w:spacing w:after="80" w:line="290" w:lineRule="auto"/>
        <w:jc w:val="both"/>
      </w:pPr>
      <w:r>
        <w:t>Tận dụng tài sản sẵn có của dự án: đồ thị E_pre đã kiểm toán rò rỉ từ công trình P0 là đầu vào trực tiếp, không cần công việc kiểm toán mới.</w:t>
      </w:r>
    </w:p>
    <w:p w14:paraId="6CB7E061" w14:textId="77777777" w:rsidR="007B33C7" w:rsidRDefault="00000000">
      <w:pPr>
        <w:pStyle w:val="Heading2"/>
        <w:spacing w:before="260" w:after="120"/>
      </w:pPr>
      <w:bookmarkStart w:id="33" w:name="_Toc237593621"/>
      <w:r>
        <w:t>4.4. Điểm yếu và mức độ nghiêm trọng</w:t>
      </w:r>
      <w:bookmarkEnd w:id="33"/>
    </w:p>
    <w:p w14:paraId="6527E3AB" w14:textId="77777777" w:rsidR="007B33C7" w:rsidRDefault="00000000">
      <w:pPr>
        <w:spacing w:after="120" w:line="300" w:lineRule="auto"/>
        <w:jc w:val="both"/>
      </w:pPr>
      <w:r>
        <w:t>Bảng dưới đây tổng hợp các điểm yếu đã xác định, kèm đánh giá mức độ. Hai cột cuối phân biệt rõ: điểm yếu nào đã có phương án khắc phục, điểm nào chỉ xác định được mức nghiêm trọng sau khi có dữ liệu thật.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3701"/>
        <w:gridCol w:w="1625"/>
        <w:gridCol w:w="3249"/>
      </w:tblGrid>
      <w:tr w:rsidR="007B33C7" w14:paraId="750E7D6D" w14:textId="77777777">
        <w:tblPrEx>
          <w:tblCellMar>
            <w:top w:w="0" w:type="dxa"/>
            <w:bottom w:w="0" w:type="dxa"/>
          </w:tblCellMar>
        </w:tblPrEx>
        <w:trPr>
          <w:cantSplit/>
          <w:tblHeader/>
        </w:trPr>
        <w:tc>
          <w:tcPr>
            <w:tcW w:w="451" w:type="dxa"/>
            <w:shd w:val="clear" w:color="auto" w:fill="E8E8E8"/>
            <w:tcMar>
              <w:top w:w="60" w:type="dxa"/>
              <w:left w:w="90" w:type="dxa"/>
              <w:bottom w:w="60" w:type="dxa"/>
              <w:right w:w="90" w:type="dxa"/>
            </w:tcMar>
          </w:tcPr>
          <w:p w14:paraId="46560FD5" w14:textId="77777777" w:rsidR="007B33C7" w:rsidRDefault="00000000">
            <w:pPr>
              <w:spacing w:line="260" w:lineRule="auto"/>
            </w:pPr>
            <w:r>
              <w:rPr>
                <w:b/>
                <w:bCs/>
                <w:sz w:val="18"/>
                <w:szCs w:val="18"/>
              </w:rPr>
              <w:t>#</w:t>
            </w:r>
          </w:p>
        </w:tc>
        <w:tc>
          <w:tcPr>
            <w:tcW w:w="3701" w:type="dxa"/>
            <w:shd w:val="clear" w:color="auto" w:fill="E8E8E8"/>
            <w:tcMar>
              <w:top w:w="60" w:type="dxa"/>
              <w:left w:w="90" w:type="dxa"/>
              <w:bottom w:w="60" w:type="dxa"/>
              <w:right w:w="90" w:type="dxa"/>
            </w:tcMar>
          </w:tcPr>
          <w:p w14:paraId="6EAA29C1" w14:textId="77777777" w:rsidR="007B33C7" w:rsidRDefault="00000000">
            <w:pPr>
              <w:spacing w:line="260" w:lineRule="auto"/>
            </w:pPr>
            <w:r>
              <w:rPr>
                <w:b/>
                <w:bCs/>
                <w:sz w:val="18"/>
                <w:szCs w:val="18"/>
              </w:rPr>
              <w:t>Điểm yếu</w:t>
            </w:r>
          </w:p>
        </w:tc>
        <w:tc>
          <w:tcPr>
            <w:tcW w:w="1625" w:type="dxa"/>
            <w:shd w:val="clear" w:color="auto" w:fill="E8E8E8"/>
            <w:tcMar>
              <w:top w:w="60" w:type="dxa"/>
              <w:left w:w="90" w:type="dxa"/>
              <w:bottom w:w="60" w:type="dxa"/>
              <w:right w:w="90" w:type="dxa"/>
            </w:tcMar>
          </w:tcPr>
          <w:p w14:paraId="1110C6FB" w14:textId="77777777" w:rsidR="007B33C7" w:rsidRDefault="00000000">
            <w:pPr>
              <w:spacing w:line="260" w:lineRule="auto"/>
            </w:pPr>
            <w:r>
              <w:rPr>
                <w:b/>
                <w:bCs/>
                <w:sz w:val="18"/>
                <w:szCs w:val="18"/>
              </w:rPr>
              <w:t>Mức độ</w:t>
            </w:r>
          </w:p>
        </w:tc>
        <w:tc>
          <w:tcPr>
            <w:tcW w:w="3249" w:type="dxa"/>
            <w:shd w:val="clear" w:color="auto" w:fill="E8E8E8"/>
            <w:tcMar>
              <w:top w:w="60" w:type="dxa"/>
              <w:left w:w="90" w:type="dxa"/>
              <w:bottom w:w="60" w:type="dxa"/>
              <w:right w:w="90" w:type="dxa"/>
            </w:tcMar>
          </w:tcPr>
          <w:p w14:paraId="4BAE3405" w14:textId="77777777" w:rsidR="007B33C7" w:rsidRDefault="00000000">
            <w:pPr>
              <w:spacing w:line="260" w:lineRule="auto"/>
            </w:pPr>
            <w:r>
              <w:rPr>
                <w:b/>
                <w:bCs/>
                <w:sz w:val="18"/>
                <w:szCs w:val="18"/>
              </w:rPr>
              <w:t>Trạng thái</w:t>
            </w:r>
          </w:p>
        </w:tc>
      </w:tr>
      <w:tr w:rsidR="007B33C7" w14:paraId="1A573106" w14:textId="77777777">
        <w:tblPrEx>
          <w:tblCellMar>
            <w:top w:w="0" w:type="dxa"/>
            <w:bottom w:w="0" w:type="dxa"/>
          </w:tblCellMar>
        </w:tblPrEx>
        <w:trPr>
          <w:cantSplit/>
        </w:trPr>
        <w:tc>
          <w:tcPr>
            <w:tcW w:w="451" w:type="dxa"/>
            <w:tcMar>
              <w:top w:w="60" w:type="dxa"/>
              <w:left w:w="90" w:type="dxa"/>
              <w:bottom w:w="60" w:type="dxa"/>
              <w:right w:w="90" w:type="dxa"/>
            </w:tcMar>
          </w:tcPr>
          <w:p w14:paraId="47EEC817" w14:textId="77777777" w:rsidR="007B33C7" w:rsidRDefault="00000000">
            <w:pPr>
              <w:spacing w:line="260" w:lineRule="auto"/>
              <w:jc w:val="center"/>
            </w:pPr>
            <w:r>
              <w:rPr>
                <w:sz w:val="18"/>
                <w:szCs w:val="18"/>
              </w:rPr>
              <w:t>1</w:t>
            </w:r>
          </w:p>
        </w:tc>
        <w:tc>
          <w:tcPr>
            <w:tcW w:w="3701" w:type="dxa"/>
            <w:tcMar>
              <w:top w:w="60" w:type="dxa"/>
              <w:left w:w="90" w:type="dxa"/>
              <w:bottom w:w="60" w:type="dxa"/>
              <w:right w:w="90" w:type="dxa"/>
            </w:tcMar>
          </w:tcPr>
          <w:p w14:paraId="2E7F002F" w14:textId="77777777" w:rsidR="007B33C7" w:rsidRDefault="00000000">
            <w:pPr>
              <w:spacing w:line="260" w:lineRule="auto"/>
            </w:pPr>
            <w:r>
              <w:rPr>
                <w:sz w:val="18"/>
                <w:szCs w:val="18"/>
              </w:rPr>
              <w:t>C_B chưa chắc phản ánh độ tin cậy thật của hộp đen</w:t>
            </w:r>
          </w:p>
        </w:tc>
        <w:tc>
          <w:tcPr>
            <w:tcW w:w="1625" w:type="dxa"/>
            <w:tcMar>
              <w:top w:w="60" w:type="dxa"/>
              <w:left w:w="90" w:type="dxa"/>
              <w:bottom w:w="60" w:type="dxa"/>
              <w:right w:w="90" w:type="dxa"/>
            </w:tcMar>
          </w:tcPr>
          <w:p w14:paraId="5936DF24" w14:textId="77777777" w:rsidR="007B33C7" w:rsidRDefault="00000000">
            <w:pPr>
              <w:spacing w:line="260" w:lineRule="auto"/>
              <w:jc w:val="center"/>
            </w:pPr>
            <w:r>
              <w:rPr>
                <w:sz w:val="18"/>
                <w:szCs w:val="18"/>
              </w:rPr>
              <w:t>Rất cao</w:t>
            </w:r>
          </w:p>
        </w:tc>
        <w:tc>
          <w:tcPr>
            <w:tcW w:w="3249" w:type="dxa"/>
            <w:tcMar>
              <w:top w:w="60" w:type="dxa"/>
              <w:left w:w="90" w:type="dxa"/>
              <w:bottom w:w="60" w:type="dxa"/>
              <w:right w:w="90" w:type="dxa"/>
            </w:tcMar>
          </w:tcPr>
          <w:p w14:paraId="291B60A4" w14:textId="77777777" w:rsidR="007B33C7" w:rsidRDefault="00000000">
            <w:pPr>
              <w:spacing w:line="260" w:lineRule="auto"/>
            </w:pPr>
            <w:r>
              <w:rPr>
                <w:sz w:val="18"/>
                <w:szCs w:val="18"/>
              </w:rPr>
              <w:t>ĐÃ KIỂM CHỨNG — BỊ BÁC BỎ (Mục 6)</w:t>
            </w:r>
          </w:p>
        </w:tc>
      </w:tr>
      <w:tr w:rsidR="007B33C7" w14:paraId="775E2785" w14:textId="77777777">
        <w:tblPrEx>
          <w:tblCellMar>
            <w:top w:w="0" w:type="dxa"/>
            <w:bottom w:w="0" w:type="dxa"/>
          </w:tblCellMar>
        </w:tblPrEx>
        <w:trPr>
          <w:cantSplit/>
        </w:trPr>
        <w:tc>
          <w:tcPr>
            <w:tcW w:w="451" w:type="dxa"/>
            <w:shd w:val="clear" w:color="auto" w:fill="F7F7F7"/>
            <w:tcMar>
              <w:top w:w="60" w:type="dxa"/>
              <w:left w:w="90" w:type="dxa"/>
              <w:bottom w:w="60" w:type="dxa"/>
              <w:right w:w="90" w:type="dxa"/>
            </w:tcMar>
          </w:tcPr>
          <w:p w14:paraId="1E00648F" w14:textId="77777777" w:rsidR="007B33C7" w:rsidRDefault="00000000">
            <w:pPr>
              <w:spacing w:line="260" w:lineRule="auto"/>
              <w:jc w:val="center"/>
            </w:pPr>
            <w:r>
              <w:rPr>
                <w:sz w:val="18"/>
                <w:szCs w:val="18"/>
              </w:rPr>
              <w:t>2</w:t>
            </w:r>
          </w:p>
        </w:tc>
        <w:tc>
          <w:tcPr>
            <w:tcW w:w="3701" w:type="dxa"/>
            <w:shd w:val="clear" w:color="auto" w:fill="F7F7F7"/>
            <w:tcMar>
              <w:top w:w="60" w:type="dxa"/>
              <w:left w:w="90" w:type="dxa"/>
              <w:bottom w:w="60" w:type="dxa"/>
              <w:right w:w="90" w:type="dxa"/>
            </w:tcMar>
          </w:tcPr>
          <w:p w14:paraId="101E9054" w14:textId="77777777" w:rsidR="007B33C7" w:rsidRDefault="00000000">
            <w:pPr>
              <w:spacing w:line="260" w:lineRule="auto"/>
            </w:pPr>
            <w:r>
              <w:rPr>
                <w:sz w:val="18"/>
                <w:szCs w:val="18"/>
              </w:rPr>
              <w:t>Cổng không phân biệt "cả hai mạnh" với "cả hai yếu"</w:t>
            </w:r>
          </w:p>
        </w:tc>
        <w:tc>
          <w:tcPr>
            <w:tcW w:w="1625" w:type="dxa"/>
            <w:shd w:val="clear" w:color="auto" w:fill="F7F7F7"/>
            <w:tcMar>
              <w:top w:w="60" w:type="dxa"/>
              <w:left w:w="90" w:type="dxa"/>
              <w:bottom w:w="60" w:type="dxa"/>
              <w:right w:w="90" w:type="dxa"/>
            </w:tcMar>
          </w:tcPr>
          <w:p w14:paraId="7F9399D7" w14:textId="77777777" w:rsidR="007B33C7" w:rsidRDefault="00000000">
            <w:pPr>
              <w:spacing w:line="260" w:lineRule="auto"/>
              <w:jc w:val="center"/>
            </w:pPr>
            <w:r>
              <w:rPr>
                <w:sz w:val="18"/>
                <w:szCs w:val="18"/>
              </w:rPr>
              <w:t>Rất cao</w:t>
            </w:r>
          </w:p>
        </w:tc>
        <w:tc>
          <w:tcPr>
            <w:tcW w:w="3249" w:type="dxa"/>
            <w:shd w:val="clear" w:color="auto" w:fill="F7F7F7"/>
            <w:tcMar>
              <w:top w:w="60" w:type="dxa"/>
              <w:left w:w="90" w:type="dxa"/>
              <w:bottom w:w="60" w:type="dxa"/>
              <w:right w:w="90" w:type="dxa"/>
            </w:tcMar>
          </w:tcPr>
          <w:p w14:paraId="5C81B734" w14:textId="77777777" w:rsidR="007B33C7" w:rsidRDefault="00000000">
            <w:pPr>
              <w:spacing w:line="260" w:lineRule="auto"/>
            </w:pPr>
            <w:r>
              <w:rPr>
                <w:sz w:val="18"/>
                <w:szCs w:val="18"/>
              </w:rPr>
              <w:t>Đã khắc phục bằng v4b (mặc định tắt)</w:t>
            </w:r>
          </w:p>
        </w:tc>
      </w:tr>
      <w:tr w:rsidR="007B33C7" w14:paraId="6950E1D7" w14:textId="77777777">
        <w:tblPrEx>
          <w:tblCellMar>
            <w:top w:w="0" w:type="dxa"/>
            <w:bottom w:w="0" w:type="dxa"/>
          </w:tblCellMar>
        </w:tblPrEx>
        <w:trPr>
          <w:cantSplit/>
        </w:trPr>
        <w:tc>
          <w:tcPr>
            <w:tcW w:w="451" w:type="dxa"/>
            <w:tcMar>
              <w:top w:w="60" w:type="dxa"/>
              <w:left w:w="90" w:type="dxa"/>
              <w:bottom w:w="60" w:type="dxa"/>
              <w:right w:w="90" w:type="dxa"/>
            </w:tcMar>
          </w:tcPr>
          <w:p w14:paraId="721F0D27" w14:textId="77777777" w:rsidR="007B33C7" w:rsidRDefault="00000000">
            <w:pPr>
              <w:spacing w:line="260" w:lineRule="auto"/>
              <w:jc w:val="center"/>
            </w:pPr>
            <w:r>
              <w:rPr>
                <w:sz w:val="18"/>
                <w:szCs w:val="18"/>
              </w:rPr>
              <w:t>3</w:t>
            </w:r>
          </w:p>
        </w:tc>
        <w:tc>
          <w:tcPr>
            <w:tcW w:w="3701" w:type="dxa"/>
            <w:tcMar>
              <w:top w:w="60" w:type="dxa"/>
              <w:left w:w="90" w:type="dxa"/>
              <w:bottom w:w="60" w:type="dxa"/>
              <w:right w:w="90" w:type="dxa"/>
            </w:tcMar>
          </w:tcPr>
          <w:p w14:paraId="2C488A7A" w14:textId="77777777" w:rsidR="007B33C7" w:rsidRDefault="00000000">
            <w:pPr>
              <w:spacing w:line="260" w:lineRule="auto"/>
            </w:pPr>
            <w:r>
              <w:rPr>
                <w:sz w:val="18"/>
                <w:szCs w:val="18"/>
              </w:rPr>
              <w:t>Giả thuyết low-C_B/high-C_W chưa được kiểm chứng</w:t>
            </w:r>
          </w:p>
        </w:tc>
        <w:tc>
          <w:tcPr>
            <w:tcW w:w="1625" w:type="dxa"/>
            <w:tcMar>
              <w:top w:w="60" w:type="dxa"/>
              <w:left w:w="90" w:type="dxa"/>
              <w:bottom w:w="60" w:type="dxa"/>
              <w:right w:w="90" w:type="dxa"/>
            </w:tcMar>
          </w:tcPr>
          <w:p w14:paraId="75F54727" w14:textId="77777777" w:rsidR="007B33C7" w:rsidRDefault="00000000">
            <w:pPr>
              <w:spacing w:line="260" w:lineRule="auto"/>
              <w:jc w:val="center"/>
            </w:pPr>
            <w:r>
              <w:rPr>
                <w:sz w:val="18"/>
                <w:szCs w:val="18"/>
              </w:rPr>
              <w:t>Rất cao</w:t>
            </w:r>
          </w:p>
        </w:tc>
        <w:tc>
          <w:tcPr>
            <w:tcW w:w="3249" w:type="dxa"/>
            <w:tcMar>
              <w:top w:w="60" w:type="dxa"/>
              <w:left w:w="90" w:type="dxa"/>
              <w:bottom w:w="60" w:type="dxa"/>
              <w:right w:w="90" w:type="dxa"/>
            </w:tcMar>
          </w:tcPr>
          <w:p w14:paraId="5DB7A564" w14:textId="77777777" w:rsidR="007B33C7" w:rsidRDefault="00000000">
            <w:pPr>
              <w:spacing w:line="260" w:lineRule="auto"/>
            </w:pPr>
            <w:r>
              <w:rPr>
                <w:sz w:val="18"/>
                <w:szCs w:val="18"/>
              </w:rPr>
              <w:t>Có công cụ (stratified_metrics_2d); chưa chạy</w:t>
            </w:r>
          </w:p>
        </w:tc>
      </w:tr>
      <w:tr w:rsidR="007B33C7" w14:paraId="27D6F682" w14:textId="77777777">
        <w:tblPrEx>
          <w:tblCellMar>
            <w:top w:w="0" w:type="dxa"/>
            <w:bottom w:w="0" w:type="dxa"/>
          </w:tblCellMar>
        </w:tblPrEx>
        <w:trPr>
          <w:cantSplit/>
        </w:trPr>
        <w:tc>
          <w:tcPr>
            <w:tcW w:w="451" w:type="dxa"/>
            <w:shd w:val="clear" w:color="auto" w:fill="F7F7F7"/>
            <w:tcMar>
              <w:top w:w="60" w:type="dxa"/>
              <w:left w:w="90" w:type="dxa"/>
              <w:bottom w:w="60" w:type="dxa"/>
              <w:right w:w="90" w:type="dxa"/>
            </w:tcMar>
          </w:tcPr>
          <w:p w14:paraId="5EF4E040" w14:textId="77777777" w:rsidR="007B33C7" w:rsidRDefault="00000000">
            <w:pPr>
              <w:spacing w:line="260" w:lineRule="auto"/>
              <w:jc w:val="center"/>
            </w:pPr>
            <w:r>
              <w:rPr>
                <w:sz w:val="18"/>
                <w:szCs w:val="18"/>
              </w:rPr>
              <w:t>4</w:t>
            </w:r>
          </w:p>
        </w:tc>
        <w:tc>
          <w:tcPr>
            <w:tcW w:w="3701" w:type="dxa"/>
            <w:shd w:val="clear" w:color="auto" w:fill="F7F7F7"/>
            <w:tcMar>
              <w:top w:w="60" w:type="dxa"/>
              <w:left w:w="90" w:type="dxa"/>
              <w:bottom w:w="60" w:type="dxa"/>
              <w:right w:w="90" w:type="dxa"/>
            </w:tcMar>
          </w:tcPr>
          <w:p w14:paraId="734BEDB5" w14:textId="77777777" w:rsidR="007B33C7" w:rsidRDefault="00000000">
            <w:pPr>
              <w:spacing w:line="260" w:lineRule="auto"/>
            </w:pPr>
            <w:r>
              <w:rPr>
                <w:sz w:val="18"/>
                <w:szCs w:val="18"/>
              </w:rPr>
              <w:t>Phụ thuộc chất lượng đồ thị E_pre</w:t>
            </w:r>
          </w:p>
        </w:tc>
        <w:tc>
          <w:tcPr>
            <w:tcW w:w="1625" w:type="dxa"/>
            <w:shd w:val="clear" w:color="auto" w:fill="F7F7F7"/>
            <w:tcMar>
              <w:top w:w="60" w:type="dxa"/>
              <w:left w:w="90" w:type="dxa"/>
              <w:bottom w:w="60" w:type="dxa"/>
              <w:right w:w="90" w:type="dxa"/>
            </w:tcMar>
          </w:tcPr>
          <w:p w14:paraId="42EB3FA0" w14:textId="77777777" w:rsidR="007B33C7" w:rsidRDefault="00000000">
            <w:pPr>
              <w:spacing w:line="260" w:lineRule="auto"/>
              <w:jc w:val="center"/>
            </w:pPr>
            <w:r>
              <w:rPr>
                <w:sz w:val="18"/>
                <w:szCs w:val="18"/>
              </w:rPr>
              <w:t>Rất cao (nâng)</w:t>
            </w:r>
          </w:p>
        </w:tc>
        <w:tc>
          <w:tcPr>
            <w:tcW w:w="3249" w:type="dxa"/>
            <w:shd w:val="clear" w:color="auto" w:fill="F7F7F7"/>
            <w:tcMar>
              <w:top w:w="60" w:type="dxa"/>
              <w:left w:w="90" w:type="dxa"/>
              <w:bottom w:w="60" w:type="dxa"/>
              <w:right w:w="90" w:type="dxa"/>
            </w:tcMar>
          </w:tcPr>
          <w:p w14:paraId="55F4B52A" w14:textId="77777777" w:rsidR="007B33C7" w:rsidRDefault="00000000">
            <w:pPr>
              <w:spacing w:line="260" w:lineRule="auto"/>
            </w:pPr>
            <w:r>
              <w:rPr>
                <w:sz w:val="18"/>
                <w:szCs w:val="18"/>
              </w:rPr>
              <w:t>Chưa khắc phục; xem ghi chú bên dưới</w:t>
            </w:r>
          </w:p>
        </w:tc>
      </w:tr>
      <w:tr w:rsidR="007B33C7" w14:paraId="3DC292A9" w14:textId="77777777">
        <w:tblPrEx>
          <w:tblCellMar>
            <w:top w:w="0" w:type="dxa"/>
            <w:bottom w:w="0" w:type="dxa"/>
          </w:tblCellMar>
        </w:tblPrEx>
        <w:trPr>
          <w:cantSplit/>
        </w:trPr>
        <w:tc>
          <w:tcPr>
            <w:tcW w:w="451" w:type="dxa"/>
            <w:tcMar>
              <w:top w:w="60" w:type="dxa"/>
              <w:left w:w="90" w:type="dxa"/>
              <w:bottom w:w="60" w:type="dxa"/>
              <w:right w:w="90" w:type="dxa"/>
            </w:tcMar>
          </w:tcPr>
          <w:p w14:paraId="7CBBA26E" w14:textId="77777777" w:rsidR="007B33C7" w:rsidRDefault="00000000">
            <w:pPr>
              <w:spacing w:line="260" w:lineRule="auto"/>
              <w:jc w:val="center"/>
            </w:pPr>
            <w:r>
              <w:rPr>
                <w:sz w:val="18"/>
                <w:szCs w:val="18"/>
              </w:rPr>
              <w:lastRenderedPageBreak/>
              <w:t>5</w:t>
            </w:r>
          </w:p>
        </w:tc>
        <w:tc>
          <w:tcPr>
            <w:tcW w:w="3701" w:type="dxa"/>
            <w:tcMar>
              <w:top w:w="60" w:type="dxa"/>
              <w:left w:w="90" w:type="dxa"/>
              <w:bottom w:w="60" w:type="dxa"/>
              <w:right w:w="90" w:type="dxa"/>
            </w:tcMar>
          </w:tcPr>
          <w:p w14:paraId="4553418F" w14:textId="77777777" w:rsidR="007B33C7" w:rsidRDefault="00000000">
            <w:pPr>
              <w:spacing w:line="260" w:lineRule="auto"/>
            </w:pPr>
            <w:r>
              <w:rPr>
                <w:sz w:val="18"/>
                <w:szCs w:val="18"/>
              </w:rPr>
              <w:t>C_W đo lượng bằng chứng chứ không phải bất định thật</w:t>
            </w:r>
          </w:p>
        </w:tc>
        <w:tc>
          <w:tcPr>
            <w:tcW w:w="1625" w:type="dxa"/>
            <w:tcMar>
              <w:top w:w="60" w:type="dxa"/>
              <w:left w:w="90" w:type="dxa"/>
              <w:bottom w:w="60" w:type="dxa"/>
              <w:right w:w="90" w:type="dxa"/>
            </w:tcMar>
          </w:tcPr>
          <w:p w14:paraId="2606DE7F" w14:textId="77777777" w:rsidR="007B33C7" w:rsidRDefault="00000000">
            <w:pPr>
              <w:spacing w:line="260" w:lineRule="auto"/>
              <w:jc w:val="center"/>
            </w:pPr>
            <w:r>
              <w:rPr>
                <w:sz w:val="18"/>
                <w:szCs w:val="18"/>
              </w:rPr>
              <w:t>Cao</w:t>
            </w:r>
          </w:p>
        </w:tc>
        <w:tc>
          <w:tcPr>
            <w:tcW w:w="3249" w:type="dxa"/>
            <w:tcMar>
              <w:top w:w="60" w:type="dxa"/>
              <w:left w:w="90" w:type="dxa"/>
              <w:bottom w:w="60" w:type="dxa"/>
              <w:right w:w="90" w:type="dxa"/>
            </w:tcMar>
          </w:tcPr>
          <w:p w14:paraId="709275EA" w14:textId="77777777" w:rsidR="007B33C7" w:rsidRDefault="00000000">
            <w:pPr>
              <w:spacing w:line="260" w:lineRule="auto"/>
            </w:pPr>
            <w:r>
              <w:rPr>
                <w:sz w:val="18"/>
                <w:szCs w:val="18"/>
              </w:rPr>
              <w:t>Chưa khắc phục (v4e dự kiến)</w:t>
            </w:r>
          </w:p>
        </w:tc>
      </w:tr>
      <w:tr w:rsidR="007B33C7" w14:paraId="3D9761CE" w14:textId="77777777">
        <w:tblPrEx>
          <w:tblCellMar>
            <w:top w:w="0" w:type="dxa"/>
            <w:bottom w:w="0" w:type="dxa"/>
          </w:tblCellMar>
        </w:tblPrEx>
        <w:trPr>
          <w:cantSplit/>
        </w:trPr>
        <w:tc>
          <w:tcPr>
            <w:tcW w:w="451" w:type="dxa"/>
            <w:shd w:val="clear" w:color="auto" w:fill="F7F7F7"/>
            <w:tcMar>
              <w:top w:w="60" w:type="dxa"/>
              <w:left w:w="90" w:type="dxa"/>
              <w:bottom w:w="60" w:type="dxa"/>
              <w:right w:w="90" w:type="dxa"/>
            </w:tcMar>
          </w:tcPr>
          <w:p w14:paraId="6C813296" w14:textId="77777777" w:rsidR="007B33C7" w:rsidRDefault="00000000">
            <w:pPr>
              <w:spacing w:line="260" w:lineRule="auto"/>
              <w:jc w:val="center"/>
            </w:pPr>
            <w:r>
              <w:rPr>
                <w:sz w:val="18"/>
                <w:szCs w:val="18"/>
              </w:rPr>
              <w:t>6</w:t>
            </w:r>
          </w:p>
        </w:tc>
        <w:tc>
          <w:tcPr>
            <w:tcW w:w="3701" w:type="dxa"/>
            <w:shd w:val="clear" w:color="auto" w:fill="F7F7F7"/>
            <w:tcMar>
              <w:top w:w="60" w:type="dxa"/>
              <w:left w:w="90" w:type="dxa"/>
              <w:bottom w:w="60" w:type="dxa"/>
              <w:right w:w="90" w:type="dxa"/>
            </w:tcMar>
          </w:tcPr>
          <w:p w14:paraId="337E927D" w14:textId="77777777" w:rsidR="007B33C7" w:rsidRDefault="00000000">
            <w:pPr>
              <w:spacing w:line="260" w:lineRule="auto"/>
            </w:pPr>
            <w:r>
              <w:rPr>
                <w:sz w:val="18"/>
                <w:szCs w:val="18"/>
              </w:rPr>
              <w:t>Hợp nhất tuyến tính hạn chế khả năng biểu diễn</w:t>
            </w:r>
          </w:p>
        </w:tc>
        <w:tc>
          <w:tcPr>
            <w:tcW w:w="1625" w:type="dxa"/>
            <w:shd w:val="clear" w:color="auto" w:fill="F7F7F7"/>
            <w:tcMar>
              <w:top w:w="60" w:type="dxa"/>
              <w:left w:w="90" w:type="dxa"/>
              <w:bottom w:w="60" w:type="dxa"/>
              <w:right w:w="90" w:type="dxa"/>
            </w:tcMar>
          </w:tcPr>
          <w:p w14:paraId="19C691C4" w14:textId="77777777" w:rsidR="007B33C7" w:rsidRDefault="00000000">
            <w:pPr>
              <w:spacing w:line="260" w:lineRule="auto"/>
              <w:jc w:val="center"/>
            </w:pPr>
            <w:r>
              <w:rPr>
                <w:sz w:val="18"/>
                <w:szCs w:val="18"/>
              </w:rPr>
              <w:t>Trung bình</w:t>
            </w:r>
          </w:p>
        </w:tc>
        <w:tc>
          <w:tcPr>
            <w:tcW w:w="3249" w:type="dxa"/>
            <w:shd w:val="clear" w:color="auto" w:fill="F7F7F7"/>
            <w:tcMar>
              <w:top w:w="60" w:type="dxa"/>
              <w:left w:w="90" w:type="dxa"/>
              <w:bottom w:w="60" w:type="dxa"/>
              <w:right w:w="90" w:type="dxa"/>
            </w:tcMar>
          </w:tcPr>
          <w:p w14:paraId="71D2C333" w14:textId="77777777" w:rsidR="007B33C7" w:rsidRDefault="00000000">
            <w:pPr>
              <w:spacing w:line="260" w:lineRule="auto"/>
            </w:pPr>
            <w:r>
              <w:rPr>
                <w:sz w:val="18"/>
                <w:szCs w:val="18"/>
              </w:rPr>
              <w:t>Đánh đổi có chủ đích, không phải sơ suất</w:t>
            </w:r>
          </w:p>
        </w:tc>
      </w:tr>
      <w:tr w:rsidR="007B33C7" w14:paraId="61FE1EBC" w14:textId="77777777">
        <w:tblPrEx>
          <w:tblCellMar>
            <w:top w:w="0" w:type="dxa"/>
            <w:bottom w:w="0" w:type="dxa"/>
          </w:tblCellMar>
        </w:tblPrEx>
        <w:trPr>
          <w:cantSplit/>
        </w:trPr>
        <w:tc>
          <w:tcPr>
            <w:tcW w:w="451" w:type="dxa"/>
            <w:tcMar>
              <w:top w:w="60" w:type="dxa"/>
              <w:left w:w="90" w:type="dxa"/>
              <w:bottom w:w="60" w:type="dxa"/>
              <w:right w:w="90" w:type="dxa"/>
            </w:tcMar>
          </w:tcPr>
          <w:p w14:paraId="738FF36D" w14:textId="77777777" w:rsidR="007B33C7" w:rsidRDefault="00000000">
            <w:pPr>
              <w:spacing w:line="260" w:lineRule="auto"/>
              <w:jc w:val="center"/>
            </w:pPr>
            <w:r>
              <w:rPr>
                <w:sz w:val="18"/>
                <w:szCs w:val="18"/>
              </w:rPr>
              <w:t>7</w:t>
            </w:r>
          </w:p>
        </w:tc>
        <w:tc>
          <w:tcPr>
            <w:tcW w:w="3701" w:type="dxa"/>
            <w:tcMar>
              <w:top w:w="60" w:type="dxa"/>
              <w:left w:w="90" w:type="dxa"/>
              <w:bottom w:w="60" w:type="dxa"/>
              <w:right w:w="90" w:type="dxa"/>
            </w:tcMar>
          </w:tcPr>
          <w:p w14:paraId="747A8365" w14:textId="77777777" w:rsidR="007B33C7" w:rsidRDefault="00000000">
            <w:pPr>
              <w:spacing w:line="260" w:lineRule="auto"/>
            </w:pPr>
            <w:r>
              <w:rPr>
                <w:sz w:val="18"/>
                <w:szCs w:val="18"/>
              </w:rPr>
              <w:t>Tiên nghiệm toàn cục có thể lệch theo khái niệm</w:t>
            </w:r>
          </w:p>
        </w:tc>
        <w:tc>
          <w:tcPr>
            <w:tcW w:w="1625" w:type="dxa"/>
            <w:tcMar>
              <w:top w:w="60" w:type="dxa"/>
              <w:left w:w="90" w:type="dxa"/>
              <w:bottom w:w="60" w:type="dxa"/>
              <w:right w:w="90" w:type="dxa"/>
            </w:tcMar>
          </w:tcPr>
          <w:p w14:paraId="1B0FC1FD" w14:textId="77777777" w:rsidR="007B33C7" w:rsidRDefault="00000000">
            <w:pPr>
              <w:spacing w:line="260" w:lineRule="auto"/>
              <w:jc w:val="center"/>
            </w:pPr>
            <w:r>
              <w:rPr>
                <w:sz w:val="18"/>
                <w:szCs w:val="18"/>
              </w:rPr>
              <w:t>Cao (nâng)</w:t>
            </w:r>
          </w:p>
        </w:tc>
        <w:tc>
          <w:tcPr>
            <w:tcW w:w="3249" w:type="dxa"/>
            <w:tcMar>
              <w:top w:w="60" w:type="dxa"/>
              <w:left w:w="90" w:type="dxa"/>
              <w:bottom w:w="60" w:type="dxa"/>
              <w:right w:w="90" w:type="dxa"/>
            </w:tcMar>
          </w:tcPr>
          <w:p w14:paraId="4691C9F9" w14:textId="77777777" w:rsidR="007B33C7" w:rsidRDefault="00000000">
            <w:pPr>
              <w:spacing w:line="260" w:lineRule="auto"/>
            </w:pPr>
            <w:r>
              <w:rPr>
                <w:sz w:val="18"/>
                <w:szCs w:val="18"/>
              </w:rPr>
              <w:t>Chưa khắc phục (v4c dự kiến)</w:t>
            </w:r>
          </w:p>
        </w:tc>
      </w:tr>
      <w:tr w:rsidR="007B33C7" w14:paraId="31C9E309" w14:textId="77777777">
        <w:tblPrEx>
          <w:tblCellMar>
            <w:top w:w="0" w:type="dxa"/>
            <w:bottom w:w="0" w:type="dxa"/>
          </w:tblCellMar>
        </w:tblPrEx>
        <w:trPr>
          <w:cantSplit/>
        </w:trPr>
        <w:tc>
          <w:tcPr>
            <w:tcW w:w="451" w:type="dxa"/>
            <w:shd w:val="clear" w:color="auto" w:fill="F7F7F7"/>
            <w:tcMar>
              <w:top w:w="60" w:type="dxa"/>
              <w:left w:w="90" w:type="dxa"/>
              <w:bottom w:w="60" w:type="dxa"/>
              <w:right w:w="90" w:type="dxa"/>
            </w:tcMar>
          </w:tcPr>
          <w:p w14:paraId="6CEE04DC" w14:textId="77777777" w:rsidR="007B33C7" w:rsidRDefault="00000000">
            <w:pPr>
              <w:spacing w:line="260" w:lineRule="auto"/>
              <w:jc w:val="center"/>
            </w:pPr>
            <w:r>
              <w:rPr>
                <w:sz w:val="18"/>
                <w:szCs w:val="18"/>
              </w:rPr>
              <w:t>8</w:t>
            </w:r>
          </w:p>
        </w:tc>
        <w:tc>
          <w:tcPr>
            <w:tcW w:w="3701" w:type="dxa"/>
            <w:shd w:val="clear" w:color="auto" w:fill="F7F7F7"/>
            <w:tcMar>
              <w:top w:w="60" w:type="dxa"/>
              <w:left w:w="90" w:type="dxa"/>
              <w:bottom w:w="60" w:type="dxa"/>
              <w:right w:w="90" w:type="dxa"/>
            </w:tcMar>
          </w:tcPr>
          <w:p w14:paraId="023D61B7" w14:textId="77777777" w:rsidR="007B33C7" w:rsidRDefault="00000000">
            <w:pPr>
              <w:spacing w:line="260" w:lineRule="auto"/>
            </w:pPr>
            <w:r>
              <w:rPr>
                <w:sz w:val="18"/>
                <w:szCs w:val="18"/>
              </w:rPr>
              <w:t>Không điều chỉnh theo độ khó bài tập</w:t>
            </w:r>
          </w:p>
        </w:tc>
        <w:tc>
          <w:tcPr>
            <w:tcW w:w="1625" w:type="dxa"/>
            <w:shd w:val="clear" w:color="auto" w:fill="F7F7F7"/>
            <w:tcMar>
              <w:top w:w="60" w:type="dxa"/>
              <w:left w:w="90" w:type="dxa"/>
              <w:bottom w:w="60" w:type="dxa"/>
              <w:right w:w="90" w:type="dxa"/>
            </w:tcMar>
          </w:tcPr>
          <w:p w14:paraId="07DA4B47" w14:textId="77777777" w:rsidR="007B33C7" w:rsidRDefault="00000000">
            <w:pPr>
              <w:spacing w:line="260" w:lineRule="auto"/>
              <w:jc w:val="center"/>
            </w:pPr>
            <w:r>
              <w:rPr>
                <w:sz w:val="18"/>
                <w:szCs w:val="18"/>
              </w:rPr>
              <w:t>Trung bình</w:t>
            </w:r>
          </w:p>
        </w:tc>
        <w:tc>
          <w:tcPr>
            <w:tcW w:w="3249" w:type="dxa"/>
            <w:shd w:val="clear" w:color="auto" w:fill="F7F7F7"/>
            <w:tcMar>
              <w:top w:w="60" w:type="dxa"/>
              <w:left w:w="90" w:type="dxa"/>
              <w:bottom w:w="60" w:type="dxa"/>
              <w:right w:w="90" w:type="dxa"/>
            </w:tcMar>
          </w:tcPr>
          <w:p w14:paraId="5C869333" w14:textId="77777777" w:rsidR="007B33C7" w:rsidRDefault="00000000">
            <w:pPr>
              <w:spacing w:line="260" w:lineRule="auto"/>
            </w:pPr>
            <w:r>
              <w:rPr>
                <w:sz w:val="18"/>
                <w:szCs w:val="18"/>
              </w:rPr>
              <w:t>Hạn chế chung của lớp mô hình kiểu BKT</w:t>
            </w:r>
          </w:p>
        </w:tc>
      </w:tr>
      <w:tr w:rsidR="007B33C7" w14:paraId="6DAF21CD" w14:textId="77777777">
        <w:tblPrEx>
          <w:tblCellMar>
            <w:top w:w="0" w:type="dxa"/>
            <w:bottom w:w="0" w:type="dxa"/>
          </w:tblCellMar>
        </w:tblPrEx>
        <w:trPr>
          <w:cantSplit/>
        </w:trPr>
        <w:tc>
          <w:tcPr>
            <w:tcW w:w="451" w:type="dxa"/>
            <w:tcMar>
              <w:top w:w="60" w:type="dxa"/>
              <w:left w:w="90" w:type="dxa"/>
              <w:bottom w:w="60" w:type="dxa"/>
              <w:right w:w="90" w:type="dxa"/>
            </w:tcMar>
          </w:tcPr>
          <w:p w14:paraId="2917A0D2" w14:textId="77777777" w:rsidR="007B33C7" w:rsidRDefault="00000000">
            <w:pPr>
              <w:spacing w:line="260" w:lineRule="auto"/>
              <w:jc w:val="center"/>
            </w:pPr>
            <w:r>
              <w:rPr>
                <w:sz w:val="18"/>
                <w:szCs w:val="18"/>
              </w:rPr>
              <w:t>9</w:t>
            </w:r>
          </w:p>
        </w:tc>
        <w:tc>
          <w:tcPr>
            <w:tcW w:w="3701" w:type="dxa"/>
            <w:tcMar>
              <w:top w:w="60" w:type="dxa"/>
              <w:left w:w="90" w:type="dxa"/>
              <w:bottom w:w="60" w:type="dxa"/>
              <w:right w:w="90" w:type="dxa"/>
            </w:tcMar>
          </w:tcPr>
          <w:p w14:paraId="0A8155E2" w14:textId="77777777" w:rsidR="007B33C7" w:rsidRDefault="00000000">
            <w:pPr>
              <w:spacing w:line="260" w:lineRule="auto"/>
            </w:pPr>
            <w:r>
              <w:rPr>
                <w:sz w:val="18"/>
                <w:szCs w:val="18"/>
              </w:rPr>
              <w:t>λ, ρ, κ là siêu tham số heuristic</w:t>
            </w:r>
          </w:p>
        </w:tc>
        <w:tc>
          <w:tcPr>
            <w:tcW w:w="1625" w:type="dxa"/>
            <w:tcMar>
              <w:top w:w="60" w:type="dxa"/>
              <w:left w:w="90" w:type="dxa"/>
              <w:bottom w:w="60" w:type="dxa"/>
              <w:right w:w="90" w:type="dxa"/>
            </w:tcMar>
          </w:tcPr>
          <w:p w14:paraId="1EC87E6B" w14:textId="77777777" w:rsidR="007B33C7" w:rsidRDefault="00000000">
            <w:pPr>
              <w:spacing w:line="260" w:lineRule="auto"/>
              <w:jc w:val="center"/>
            </w:pPr>
            <w:r>
              <w:rPr>
                <w:sz w:val="18"/>
                <w:szCs w:val="18"/>
              </w:rPr>
              <w:t>Trung bình</w:t>
            </w:r>
          </w:p>
        </w:tc>
        <w:tc>
          <w:tcPr>
            <w:tcW w:w="3249" w:type="dxa"/>
            <w:tcMar>
              <w:top w:w="60" w:type="dxa"/>
              <w:left w:w="90" w:type="dxa"/>
              <w:bottom w:w="60" w:type="dxa"/>
              <w:right w:w="90" w:type="dxa"/>
            </w:tcMar>
          </w:tcPr>
          <w:p w14:paraId="0CA69502" w14:textId="77777777" w:rsidR="007B33C7" w:rsidRDefault="00000000">
            <w:pPr>
              <w:spacing w:line="260" w:lineRule="auto"/>
            </w:pPr>
            <w:r>
              <w:rPr>
                <w:sz w:val="18"/>
                <w:szCs w:val="18"/>
              </w:rPr>
              <w:t>Chưa có vòng tinh chỉnh/empirical Bayes</w:t>
            </w:r>
          </w:p>
        </w:tc>
      </w:tr>
      <w:tr w:rsidR="007B33C7" w14:paraId="024BE391" w14:textId="77777777">
        <w:tblPrEx>
          <w:tblCellMar>
            <w:top w:w="0" w:type="dxa"/>
            <w:bottom w:w="0" w:type="dxa"/>
          </w:tblCellMar>
        </w:tblPrEx>
        <w:trPr>
          <w:cantSplit/>
        </w:trPr>
        <w:tc>
          <w:tcPr>
            <w:tcW w:w="451" w:type="dxa"/>
            <w:shd w:val="clear" w:color="auto" w:fill="F7F7F7"/>
            <w:tcMar>
              <w:top w:w="60" w:type="dxa"/>
              <w:left w:w="90" w:type="dxa"/>
              <w:bottom w:w="60" w:type="dxa"/>
              <w:right w:w="90" w:type="dxa"/>
            </w:tcMar>
          </w:tcPr>
          <w:p w14:paraId="72B09886" w14:textId="77777777" w:rsidR="007B33C7" w:rsidRDefault="00000000">
            <w:pPr>
              <w:spacing w:line="260" w:lineRule="auto"/>
              <w:jc w:val="center"/>
            </w:pPr>
            <w:r>
              <w:rPr>
                <w:sz w:val="18"/>
                <w:szCs w:val="18"/>
              </w:rPr>
              <w:t>10</w:t>
            </w:r>
          </w:p>
        </w:tc>
        <w:tc>
          <w:tcPr>
            <w:tcW w:w="3701" w:type="dxa"/>
            <w:shd w:val="clear" w:color="auto" w:fill="F7F7F7"/>
            <w:tcMar>
              <w:top w:w="60" w:type="dxa"/>
              <w:left w:w="90" w:type="dxa"/>
              <w:bottom w:w="60" w:type="dxa"/>
              <w:right w:w="90" w:type="dxa"/>
            </w:tcMar>
          </w:tcPr>
          <w:p w14:paraId="7BD851F9" w14:textId="77777777" w:rsidR="007B33C7" w:rsidRDefault="00000000">
            <w:pPr>
              <w:spacing w:line="260" w:lineRule="auto"/>
            </w:pPr>
            <w:r>
              <w:rPr>
                <w:sz w:val="18"/>
                <w:szCs w:val="18"/>
              </w:rPr>
              <w:t>Chi phí tính toán của vòng lặp tuần tự</w:t>
            </w:r>
          </w:p>
        </w:tc>
        <w:tc>
          <w:tcPr>
            <w:tcW w:w="1625" w:type="dxa"/>
            <w:shd w:val="clear" w:color="auto" w:fill="F7F7F7"/>
            <w:tcMar>
              <w:top w:w="60" w:type="dxa"/>
              <w:left w:w="90" w:type="dxa"/>
              <w:bottom w:w="60" w:type="dxa"/>
              <w:right w:w="90" w:type="dxa"/>
            </w:tcMar>
          </w:tcPr>
          <w:p w14:paraId="34CDC30E" w14:textId="77777777" w:rsidR="007B33C7" w:rsidRDefault="00000000">
            <w:pPr>
              <w:spacing w:line="260" w:lineRule="auto"/>
              <w:jc w:val="center"/>
            </w:pPr>
            <w:r>
              <w:rPr>
                <w:sz w:val="18"/>
                <w:szCs w:val="18"/>
              </w:rPr>
              <w:t>Xử lý được</w:t>
            </w:r>
          </w:p>
        </w:tc>
        <w:tc>
          <w:tcPr>
            <w:tcW w:w="3249" w:type="dxa"/>
            <w:shd w:val="clear" w:color="auto" w:fill="F7F7F7"/>
            <w:tcMar>
              <w:top w:w="60" w:type="dxa"/>
              <w:left w:w="90" w:type="dxa"/>
              <w:bottom w:w="60" w:type="dxa"/>
              <w:right w:w="90" w:type="dxa"/>
            </w:tcMar>
          </w:tcPr>
          <w:p w14:paraId="54C0C4D4" w14:textId="77777777" w:rsidR="007B33C7" w:rsidRDefault="00000000">
            <w:pPr>
              <w:spacing w:line="260" w:lineRule="auto"/>
            </w:pPr>
            <w:r>
              <w:rPr>
                <w:sz w:val="18"/>
                <w:szCs w:val="18"/>
              </w:rPr>
              <w:t>Đã vector hóa một phần; còn vòng lặp thời gian</w:t>
            </w:r>
          </w:p>
        </w:tc>
      </w:tr>
    </w:tbl>
    <w:p w14:paraId="3465F064" w14:textId="77777777" w:rsidR="007B33C7" w:rsidRDefault="00000000">
      <w:pPr>
        <w:spacing w:before="60" w:after="200"/>
      </w:pPr>
      <w:r>
        <w:rPr>
          <w:i/>
          <w:iCs/>
          <w:color w:val="444444"/>
          <w:sz w:val="19"/>
          <w:szCs w:val="19"/>
        </w:rPr>
        <w:t>Bảng 4. Điểm yếu và mức độ nghiêm trọng. "(nâng)" đánh dấu các mục được nâng mức so với đánh giá ban đầu.</w:t>
      </w:r>
    </w:p>
    <w:p w14:paraId="45C40771" w14:textId="77777777" w:rsidR="007B33C7" w:rsidRDefault="00000000">
      <w:pPr>
        <w:spacing w:after="120" w:line="300" w:lineRule="auto"/>
        <w:jc w:val="both"/>
      </w:pPr>
      <w:r>
        <w:rPr>
          <w:b/>
          <w:bCs/>
        </w:rPr>
        <w:t xml:space="preserve">Ghi chú về điểm 4 — lý do nâng lên "Rất cao": </w:t>
      </w:r>
      <w:r>
        <w:t>Bảng 7 của bản thảo chính báo cáo Edge F1 = 0.183 giữa E_pre của P0 và cấu trúc tham chiếu Junyi. Nghĩa là phần lớn quan hệ tiên quyết mà nhánh hộp trắng dựa vào là nhiễu. Một bộ ước lượng thống kê tinh vi (Beta-Binomial, đa bước, EWMA) đặt trên một đồ thị phần lớn sai vẫn cho kết quả sai. Độ tin cậy của đồ thị chặn trên độ tin cậy của cả nhánh.</w:t>
      </w:r>
    </w:p>
    <w:p w14:paraId="0C5E661A" w14:textId="77777777" w:rsidR="007B33C7" w:rsidRDefault="00000000">
      <w:pPr>
        <w:spacing w:after="120" w:line="300" w:lineRule="auto"/>
        <w:jc w:val="both"/>
      </w:pPr>
      <w:r>
        <w:rPr>
          <w:b/>
          <w:bCs/>
        </w:rPr>
        <w:t xml:space="preserve">Ghi chú về điểm 7 — lý do nâng lên "Cao": </w:t>
      </w:r>
      <w:r>
        <w:t>prior_mean là một số vô hướng dùng chung cho mọi khái niệm, nhưng nó chi phối mạnh nhất ở nơi N_eff nhỏ — chính là vùng cold-start mà toàn bộ thiết kế nhắm tới. Nếu tiên nghiệm lệch theo khái niệm, nó phá hỏng đúng chỗ mô hình cần chứng minh giá trị nhất. Đây cũng là điểm dễ sửa nhất: dùng tần suất nền riêng theo từng khái niệm, hoàn toàn nhất quán với quy ước "thống kê cố định, không học".</w:t>
      </w:r>
    </w:p>
    <w:p w14:paraId="1C7FA414" w14:textId="77777777" w:rsidR="007B33C7" w:rsidRDefault="00000000">
      <w:pPr>
        <w:pStyle w:val="Heading2"/>
        <w:spacing w:before="260" w:after="120"/>
      </w:pPr>
      <w:bookmarkStart w:id="34" w:name="_Toc237593622"/>
      <w:r>
        <w:t>4.5. So sánh với công trình liên quan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708"/>
        <w:gridCol w:w="4332"/>
      </w:tblGrid>
      <w:tr w:rsidR="007B33C7" w14:paraId="38549159" w14:textId="77777777">
        <w:tblPrEx>
          <w:tblCellMar>
            <w:top w:w="0" w:type="dxa"/>
            <w:bottom w:w="0" w:type="dxa"/>
          </w:tblCellMar>
        </w:tblPrEx>
        <w:trPr>
          <w:cantSplit/>
          <w:tblHeader/>
        </w:trPr>
        <w:tc>
          <w:tcPr>
            <w:tcW w:w="1986" w:type="dxa"/>
            <w:shd w:val="clear" w:color="auto" w:fill="E8E8E8"/>
            <w:tcMar>
              <w:top w:w="60" w:type="dxa"/>
              <w:left w:w="90" w:type="dxa"/>
              <w:bottom w:w="60" w:type="dxa"/>
              <w:right w:w="90" w:type="dxa"/>
            </w:tcMar>
          </w:tcPr>
          <w:p w14:paraId="67C64252" w14:textId="77777777" w:rsidR="007B33C7" w:rsidRDefault="00000000">
            <w:pPr>
              <w:spacing w:line="260" w:lineRule="auto"/>
            </w:pPr>
            <w:r>
              <w:rPr>
                <w:b/>
                <w:bCs/>
                <w:sz w:val="18"/>
                <w:szCs w:val="18"/>
              </w:rPr>
              <w:t>Công trình</w:t>
            </w:r>
          </w:p>
        </w:tc>
        <w:tc>
          <w:tcPr>
            <w:tcW w:w="2708" w:type="dxa"/>
            <w:shd w:val="clear" w:color="auto" w:fill="E8E8E8"/>
            <w:tcMar>
              <w:top w:w="60" w:type="dxa"/>
              <w:left w:w="90" w:type="dxa"/>
              <w:bottom w:w="60" w:type="dxa"/>
              <w:right w:w="90" w:type="dxa"/>
            </w:tcMar>
          </w:tcPr>
          <w:p w14:paraId="3BEB2053" w14:textId="77777777" w:rsidR="007B33C7" w:rsidRDefault="00000000">
            <w:pPr>
              <w:spacing w:line="260" w:lineRule="auto"/>
            </w:pPr>
            <w:r>
              <w:rPr>
                <w:b/>
                <w:bCs/>
                <w:sz w:val="18"/>
                <w:szCs w:val="18"/>
              </w:rPr>
              <w:t>Cơ chế</w:t>
            </w:r>
          </w:p>
        </w:tc>
        <w:tc>
          <w:tcPr>
            <w:tcW w:w="4332" w:type="dxa"/>
            <w:shd w:val="clear" w:color="auto" w:fill="E8E8E8"/>
            <w:tcMar>
              <w:top w:w="60" w:type="dxa"/>
              <w:left w:w="90" w:type="dxa"/>
              <w:bottom w:w="60" w:type="dxa"/>
              <w:right w:w="90" w:type="dxa"/>
            </w:tcMar>
          </w:tcPr>
          <w:p w14:paraId="4643F681" w14:textId="77777777" w:rsidR="007B33C7" w:rsidRDefault="00000000">
            <w:pPr>
              <w:spacing w:line="260" w:lineRule="auto"/>
            </w:pPr>
            <w:r>
              <w:rPr>
                <w:b/>
                <w:bCs/>
                <w:sz w:val="18"/>
                <w:szCs w:val="18"/>
              </w:rPr>
              <w:t>Khác biệt so với GreyKT</w:t>
            </w:r>
          </w:p>
        </w:tc>
      </w:tr>
      <w:tr w:rsidR="007B33C7" w14:paraId="0D6BC288" w14:textId="77777777">
        <w:tblPrEx>
          <w:tblCellMar>
            <w:top w:w="0" w:type="dxa"/>
            <w:bottom w:w="0" w:type="dxa"/>
          </w:tblCellMar>
        </w:tblPrEx>
        <w:trPr>
          <w:cantSplit/>
        </w:trPr>
        <w:tc>
          <w:tcPr>
            <w:tcW w:w="1986" w:type="dxa"/>
            <w:tcMar>
              <w:top w:w="60" w:type="dxa"/>
              <w:left w:w="90" w:type="dxa"/>
              <w:bottom w:w="60" w:type="dxa"/>
              <w:right w:w="90" w:type="dxa"/>
            </w:tcMar>
          </w:tcPr>
          <w:p w14:paraId="1F58DF0C" w14:textId="77777777" w:rsidR="007B33C7" w:rsidRDefault="00000000">
            <w:pPr>
              <w:spacing w:line="260" w:lineRule="auto"/>
            </w:pPr>
            <w:r>
              <w:rPr>
                <w:sz w:val="18"/>
                <w:szCs w:val="18"/>
              </w:rPr>
              <w:t>Responsible-DKT (arXiv:2604.08263)</w:t>
            </w:r>
          </w:p>
        </w:tc>
        <w:tc>
          <w:tcPr>
            <w:tcW w:w="2708" w:type="dxa"/>
            <w:tcMar>
              <w:top w:w="60" w:type="dxa"/>
              <w:left w:w="90" w:type="dxa"/>
              <w:bottom w:w="60" w:type="dxa"/>
              <w:right w:w="90" w:type="dxa"/>
            </w:tcMar>
          </w:tcPr>
          <w:p w14:paraId="2F718F6D" w14:textId="77777777" w:rsidR="007B33C7" w:rsidRDefault="00000000">
            <w:pPr>
              <w:spacing w:line="260" w:lineRule="auto"/>
            </w:pPr>
            <w:r>
              <w:rPr>
                <w:sz w:val="18"/>
                <w:szCs w:val="18"/>
              </w:rPr>
              <w:t>Nhúng luật thành thạo/chưa thành thạo vào đồ thị tính toán của mạng</w:t>
            </w:r>
          </w:p>
        </w:tc>
        <w:tc>
          <w:tcPr>
            <w:tcW w:w="4332" w:type="dxa"/>
            <w:tcMar>
              <w:top w:w="60" w:type="dxa"/>
              <w:left w:w="90" w:type="dxa"/>
              <w:bottom w:w="60" w:type="dxa"/>
              <w:right w:w="90" w:type="dxa"/>
            </w:tcMar>
          </w:tcPr>
          <w:p w14:paraId="329807B0" w14:textId="77777777" w:rsidR="007B33C7" w:rsidRDefault="00000000">
            <w:pPr>
              <w:spacing w:line="260" w:lineRule="auto"/>
            </w:pPr>
            <w:r>
              <w:rPr>
                <w:sz w:val="18"/>
                <w:szCs w:val="18"/>
              </w:rPr>
              <w:t>Tích hợp chặt hơn và đạt AUC cao (tới 0.90), nhưng khi luật đã nằm trong trọng số học thì không phân rã được đóng góp ở mức từng dự đoán</w:t>
            </w:r>
          </w:p>
        </w:tc>
      </w:tr>
      <w:tr w:rsidR="007B33C7" w14:paraId="4F05A8F6"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7A129BD7" w14:textId="77777777" w:rsidR="007B33C7" w:rsidRDefault="00000000">
            <w:pPr>
              <w:spacing w:line="260" w:lineRule="auto"/>
            </w:pPr>
            <w:r>
              <w:rPr>
                <w:sz w:val="18"/>
                <w:szCs w:val="18"/>
              </w:rPr>
              <w:t>HGKT (DOI 10.3390/app15158617)</w:t>
            </w:r>
          </w:p>
        </w:tc>
        <w:tc>
          <w:tcPr>
            <w:tcW w:w="2708" w:type="dxa"/>
            <w:shd w:val="clear" w:color="auto" w:fill="F7F7F7"/>
            <w:tcMar>
              <w:top w:w="60" w:type="dxa"/>
              <w:left w:w="90" w:type="dxa"/>
              <w:bottom w:w="60" w:type="dxa"/>
              <w:right w:w="90" w:type="dxa"/>
            </w:tcMar>
          </w:tcPr>
          <w:p w14:paraId="36F18F67" w14:textId="77777777" w:rsidR="007B33C7" w:rsidRDefault="00000000">
            <w:pPr>
              <w:spacing w:line="260" w:lineRule="auto"/>
            </w:pPr>
            <w:r>
              <w:rPr>
                <w:sz w:val="18"/>
                <w:szCs w:val="18"/>
              </w:rPr>
              <w:t>Siêu đồ thị động có cổng kép</w:t>
            </w:r>
          </w:p>
        </w:tc>
        <w:tc>
          <w:tcPr>
            <w:tcW w:w="4332" w:type="dxa"/>
            <w:shd w:val="clear" w:color="auto" w:fill="F7F7F7"/>
            <w:tcMar>
              <w:top w:w="60" w:type="dxa"/>
              <w:left w:w="90" w:type="dxa"/>
              <w:bottom w:w="60" w:type="dxa"/>
              <w:right w:w="90" w:type="dxa"/>
            </w:tcMar>
          </w:tcPr>
          <w:p w14:paraId="6C17257A" w14:textId="77777777" w:rsidR="007B33C7" w:rsidRDefault="00000000">
            <w:pPr>
              <w:spacing w:line="260" w:lineRule="auto"/>
            </w:pPr>
            <w:r>
              <w:rPr>
                <w:sz w:val="18"/>
                <w:szCs w:val="18"/>
              </w:rPr>
              <w:t>Thuần hộp đen; không có nhánh luật độc lập và không có cơ chế kiểm toán tỷ lệ đóng góp</w:t>
            </w:r>
          </w:p>
        </w:tc>
      </w:tr>
      <w:tr w:rsidR="007B33C7" w14:paraId="43246307" w14:textId="77777777">
        <w:tblPrEx>
          <w:tblCellMar>
            <w:top w:w="0" w:type="dxa"/>
            <w:bottom w:w="0" w:type="dxa"/>
          </w:tblCellMar>
        </w:tblPrEx>
        <w:trPr>
          <w:cantSplit/>
        </w:trPr>
        <w:tc>
          <w:tcPr>
            <w:tcW w:w="1986" w:type="dxa"/>
            <w:tcMar>
              <w:top w:w="60" w:type="dxa"/>
              <w:left w:w="90" w:type="dxa"/>
              <w:bottom w:w="60" w:type="dxa"/>
              <w:right w:w="90" w:type="dxa"/>
            </w:tcMar>
          </w:tcPr>
          <w:p w14:paraId="272FD816" w14:textId="77777777" w:rsidR="007B33C7" w:rsidRDefault="00000000">
            <w:pPr>
              <w:spacing w:line="260" w:lineRule="auto"/>
            </w:pPr>
            <w:r>
              <w:rPr>
                <w:sz w:val="18"/>
                <w:szCs w:val="18"/>
              </w:rPr>
              <w:t>IKT-EIA — Ni và cộng sự, 2026, KBS 344:116071</w:t>
            </w:r>
          </w:p>
        </w:tc>
        <w:tc>
          <w:tcPr>
            <w:tcW w:w="2708" w:type="dxa"/>
            <w:tcMar>
              <w:top w:w="60" w:type="dxa"/>
              <w:left w:w="90" w:type="dxa"/>
              <w:bottom w:w="60" w:type="dxa"/>
              <w:right w:w="90" w:type="dxa"/>
            </w:tcMar>
          </w:tcPr>
          <w:p w14:paraId="71817AFD" w14:textId="77777777" w:rsidR="007B33C7" w:rsidRDefault="00000000">
            <w:pPr>
              <w:spacing w:line="260" w:lineRule="auto"/>
            </w:pPr>
            <w:r>
              <w:rPr>
                <w:sz w:val="18"/>
                <w:szCs w:val="18"/>
              </w:rPr>
              <w:t>Căn chỉnh tri thức tường minh (LLM sinh) với trạng thái ẩn của DLKT; ba khối CGKI → QKSA → PEA</w:t>
            </w:r>
          </w:p>
        </w:tc>
        <w:tc>
          <w:tcPr>
            <w:tcW w:w="4332" w:type="dxa"/>
            <w:tcMar>
              <w:top w:w="60" w:type="dxa"/>
              <w:left w:w="90" w:type="dxa"/>
              <w:bottom w:w="60" w:type="dxa"/>
              <w:right w:w="90" w:type="dxa"/>
            </w:tcMar>
          </w:tcPr>
          <w:p w14:paraId="0F582231" w14:textId="77777777" w:rsidR="007B33C7" w:rsidRDefault="00000000">
            <w:pPr>
              <w:spacing w:line="260" w:lineRule="auto"/>
            </w:pPr>
            <w:r>
              <w:rPr>
                <w:sz w:val="18"/>
                <w:szCs w:val="18"/>
              </w:rPr>
              <w:t>Cùng tạp chí, cùng không gian vấn đề — xem phân tích riêng ở Mục 4.6</w:t>
            </w:r>
          </w:p>
        </w:tc>
      </w:tr>
      <w:tr w:rsidR="007B33C7" w14:paraId="435151BE"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65F7EA58" w14:textId="77777777" w:rsidR="007B33C7" w:rsidRDefault="00000000">
            <w:pPr>
              <w:spacing w:line="260" w:lineRule="auto"/>
            </w:pPr>
            <w:r>
              <w:rPr>
                <w:sz w:val="18"/>
                <w:szCs w:val="18"/>
              </w:rPr>
              <w:t>BKT cổ điển</w:t>
            </w:r>
          </w:p>
        </w:tc>
        <w:tc>
          <w:tcPr>
            <w:tcW w:w="2708" w:type="dxa"/>
            <w:shd w:val="clear" w:color="auto" w:fill="F7F7F7"/>
            <w:tcMar>
              <w:top w:w="60" w:type="dxa"/>
              <w:left w:w="90" w:type="dxa"/>
              <w:bottom w:w="60" w:type="dxa"/>
              <w:right w:w="90" w:type="dxa"/>
            </w:tcMar>
          </w:tcPr>
          <w:p w14:paraId="72E613E6" w14:textId="77777777" w:rsidR="007B33C7" w:rsidRDefault="00000000">
            <w:pPr>
              <w:spacing w:line="260" w:lineRule="auto"/>
            </w:pPr>
            <w:r>
              <w:rPr>
                <w:sz w:val="18"/>
                <w:szCs w:val="18"/>
              </w:rPr>
              <w:t>Ước lượng Bayes trên trạng thái thành thạo</w:t>
            </w:r>
          </w:p>
        </w:tc>
        <w:tc>
          <w:tcPr>
            <w:tcW w:w="4332" w:type="dxa"/>
            <w:shd w:val="clear" w:color="auto" w:fill="F7F7F7"/>
            <w:tcMar>
              <w:top w:w="60" w:type="dxa"/>
              <w:left w:w="90" w:type="dxa"/>
              <w:bottom w:w="60" w:type="dxa"/>
              <w:right w:w="90" w:type="dxa"/>
            </w:tcMar>
          </w:tcPr>
          <w:p w14:paraId="7F9647E6" w14:textId="77777777" w:rsidR="007B33C7" w:rsidRDefault="00000000">
            <w:pPr>
              <w:spacing w:line="260" w:lineRule="auto"/>
            </w:pPr>
            <w:r>
              <w:rPr>
                <w:sz w:val="18"/>
                <w:szCs w:val="18"/>
              </w:rPr>
              <w:t>GreyKT dùng cùng nguyên lý co Beta-Binomial, nhưng áp trên đồ thị đã kiểm toán rò rỉ và kết hợp với bộ mã hóa đồ thị học được</w:t>
            </w:r>
          </w:p>
        </w:tc>
      </w:tr>
    </w:tbl>
    <w:p w14:paraId="21B9C45C" w14:textId="77777777" w:rsidR="007B33C7" w:rsidRDefault="00000000">
      <w:pPr>
        <w:spacing w:before="60" w:after="200"/>
      </w:pPr>
      <w:r>
        <w:rPr>
          <w:i/>
          <w:iCs/>
          <w:color w:val="444444"/>
          <w:sz w:val="19"/>
          <w:szCs w:val="19"/>
        </w:rPr>
        <w:t>Bảng 5. Định vị so với công trình liên quan.</w:t>
      </w:r>
    </w:p>
    <w:p w14:paraId="6EAECB32" w14:textId="77777777" w:rsidR="007B33C7" w:rsidRDefault="00000000">
      <w:pPr>
        <w:spacing w:after="120" w:line="300" w:lineRule="auto"/>
        <w:jc w:val="both"/>
      </w:pPr>
      <w:r>
        <w:rPr>
          <w:b/>
          <w:bCs/>
        </w:rPr>
        <w:t xml:space="preserve">Về quan hệ với BKT — cần phát biểu thẳng trong bài báo: </w:t>
      </w:r>
      <w:r>
        <w:t>bản thân bộ ước lượng co Beta-Binomial là kỹ thuật đã biết, không phải đóng góp thống kê mới. Cái riêng của GreyKT là: (a) nó chạy trên đồ thị đã kiểm toán rò rỉ của P0 thay vì đồ thị đồng xuất hiện chưa kiểm toán; (b) phạm vi đa bước được ràng buộc bằng đúng ℓ_max của nhánh hộp đen để hai nhánh so sánh được; (c) mọi đại lượng trung gian được phơi ra để kiểm toán trong một cơ chế lai ghép với bộ mã hóa đồ thị học được. Nếu không nói rõ điều này, phản biện có quyền cho rằng nhóm tác giả đang trình bày lại BKT như một đóng góp mới.</w:t>
      </w:r>
    </w:p>
    <w:p w14:paraId="42B62BD5" w14:textId="77777777" w:rsidR="007B33C7" w:rsidRDefault="00000000">
      <w:pPr>
        <w:pStyle w:val="Heading2"/>
        <w:spacing w:before="260" w:after="120"/>
      </w:pPr>
      <w:bookmarkStart w:id="35" w:name="_Toc237593623"/>
      <w:r>
        <w:t>4.6. So sánh chuyên sâu với IKT-EIA (Ni và cộng sự, 2026)</w:t>
      </w:r>
      <w:bookmarkEnd w:id="35"/>
    </w:p>
    <w:p w14:paraId="61BC6F28" w14:textId="77777777" w:rsidR="007B33C7" w:rsidRDefault="00000000">
      <w:pPr>
        <w:spacing w:after="120" w:line="300" w:lineRule="auto"/>
        <w:jc w:val="both"/>
      </w:pPr>
      <w:r>
        <w:lastRenderedPageBreak/>
        <w:t>Phần này được viết sau khi đọc toàn văn bài báo "Interpretable knowledge tracing via explicit–implicit alignment" (Ni Ersheng và 9 đồng tác giả, Knowledge-Based Systems, tập 344, bài 116071, nhận 21/02/2026, chấp nhận 23/04/2026). Công trình này đáng phân tích riêng vì cùng đăng trên tạp chí đích, cùng nhắm vào khoảng trống "DLKT chính xác nhưng mờ đục", và cùng chọn hướng lai ghép tường minh–ẩn. Bài đã có trong references.bib với khóa ni2026ikteia.</w:t>
      </w:r>
    </w:p>
    <w:p w14:paraId="15013723" w14:textId="77777777" w:rsidR="007B33C7" w:rsidRDefault="00000000">
      <w:pPr>
        <w:pStyle w:val="Heading3"/>
        <w:spacing w:before="200" w:after="100"/>
      </w:pPr>
      <w:bookmarkStart w:id="36" w:name="_Toc237593624"/>
      <w:r>
        <w:t>Ý tưởng cốt lõi</w:t>
      </w:r>
      <w:bookmarkEnd w:id="36"/>
    </w:p>
    <w:p w14:paraId="6AACF8E1" w14:textId="77777777" w:rsidR="007B33C7" w:rsidRDefault="00000000">
      <w:pPr>
        <w:spacing w:after="120" w:line="300" w:lineRule="auto"/>
        <w:jc w:val="both"/>
      </w:pPr>
      <w:r>
        <w:t>IKT-EIA là khung hai mô hình, neo biểu diễn tri thức ẩn của người học vào tri thức tường minh dạng văn bản do LLM sinh. Ba khối: (1) CGKI dùng LLM chuyển lịch sử tương tác thành mô tả văn bản có ngữ cảnh, rồi mã hóa thành nhúng ngữ nghĩa; (2) QKSA dùng cơ chế cross-attention theo truy vấn — trạng thái ẩn dựa trên ID đóng vai query, còn biểu diễn ngữ nghĩa đã hợp nhất đóng vai key và value — tạo ra một trạng thái tri thức đã căn chỉnh; (3) PEA sinh phản hồi có cấu trúc, phân loại tri thức người học thành ba nhóm "strong areas", "areas for growth" và "areas needing improvement".</w:t>
      </w:r>
    </w:p>
    <w:p w14:paraId="08D4AE4D" w14:textId="77777777" w:rsidR="007B33C7" w:rsidRDefault="00000000">
      <w:pPr>
        <w:pStyle w:val="Heading3"/>
        <w:spacing w:before="200" w:after="100"/>
      </w:pPr>
      <w:bookmarkStart w:id="37" w:name="_Toc237593625"/>
      <w:r>
        <w:t>Khác biệt căn bản: bản chất của thành phần tường minh</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3520"/>
        <w:gridCol w:w="3791"/>
      </w:tblGrid>
      <w:tr w:rsidR="007B33C7" w14:paraId="64424CC5" w14:textId="77777777">
        <w:tblPrEx>
          <w:tblCellMar>
            <w:top w:w="0" w:type="dxa"/>
            <w:bottom w:w="0" w:type="dxa"/>
          </w:tblCellMar>
        </w:tblPrEx>
        <w:trPr>
          <w:cantSplit/>
          <w:tblHeader/>
        </w:trPr>
        <w:tc>
          <w:tcPr>
            <w:tcW w:w="1715" w:type="dxa"/>
            <w:shd w:val="clear" w:color="auto" w:fill="E8E8E8"/>
            <w:tcMar>
              <w:top w:w="60" w:type="dxa"/>
              <w:left w:w="90" w:type="dxa"/>
              <w:bottom w:w="60" w:type="dxa"/>
              <w:right w:w="90" w:type="dxa"/>
            </w:tcMar>
          </w:tcPr>
          <w:p w14:paraId="622F7C4A" w14:textId="77777777" w:rsidR="007B33C7" w:rsidRDefault="00000000">
            <w:pPr>
              <w:spacing w:line="260" w:lineRule="auto"/>
            </w:pPr>
            <w:r>
              <w:rPr>
                <w:b/>
                <w:bCs/>
                <w:sz w:val="18"/>
                <w:szCs w:val="18"/>
              </w:rPr>
              <w:t>Tiêu chí</w:t>
            </w:r>
          </w:p>
        </w:tc>
        <w:tc>
          <w:tcPr>
            <w:tcW w:w="3520" w:type="dxa"/>
            <w:shd w:val="clear" w:color="auto" w:fill="E8E8E8"/>
            <w:tcMar>
              <w:top w:w="60" w:type="dxa"/>
              <w:left w:w="90" w:type="dxa"/>
              <w:bottom w:w="60" w:type="dxa"/>
              <w:right w:w="90" w:type="dxa"/>
            </w:tcMar>
          </w:tcPr>
          <w:p w14:paraId="52C00530" w14:textId="77777777" w:rsidR="007B33C7" w:rsidRDefault="00000000">
            <w:pPr>
              <w:spacing w:line="260" w:lineRule="auto"/>
            </w:pPr>
            <w:r>
              <w:rPr>
                <w:b/>
                <w:bCs/>
                <w:sz w:val="18"/>
                <w:szCs w:val="18"/>
              </w:rPr>
              <w:t>IKT-EIA (Ni và cộng sự)</w:t>
            </w:r>
          </w:p>
        </w:tc>
        <w:tc>
          <w:tcPr>
            <w:tcW w:w="3791" w:type="dxa"/>
            <w:shd w:val="clear" w:color="auto" w:fill="E8E8E8"/>
            <w:tcMar>
              <w:top w:w="60" w:type="dxa"/>
              <w:left w:w="90" w:type="dxa"/>
              <w:bottom w:w="60" w:type="dxa"/>
              <w:right w:w="90" w:type="dxa"/>
            </w:tcMar>
          </w:tcPr>
          <w:p w14:paraId="2B93E844" w14:textId="77777777" w:rsidR="007B33C7" w:rsidRDefault="00000000">
            <w:pPr>
              <w:spacing w:line="260" w:lineRule="auto"/>
            </w:pPr>
            <w:r>
              <w:rPr>
                <w:b/>
                <w:bCs/>
                <w:sz w:val="18"/>
                <w:szCs w:val="18"/>
              </w:rPr>
              <w:t>GreyKT</w:t>
            </w:r>
          </w:p>
        </w:tc>
      </w:tr>
      <w:tr w:rsidR="007B33C7" w14:paraId="4A2ED7C4" w14:textId="77777777">
        <w:tblPrEx>
          <w:tblCellMar>
            <w:top w:w="0" w:type="dxa"/>
            <w:bottom w:w="0" w:type="dxa"/>
          </w:tblCellMar>
        </w:tblPrEx>
        <w:trPr>
          <w:cantSplit/>
        </w:trPr>
        <w:tc>
          <w:tcPr>
            <w:tcW w:w="1715" w:type="dxa"/>
            <w:tcMar>
              <w:top w:w="60" w:type="dxa"/>
              <w:left w:w="90" w:type="dxa"/>
              <w:bottom w:w="60" w:type="dxa"/>
              <w:right w:w="90" w:type="dxa"/>
            </w:tcMar>
          </w:tcPr>
          <w:p w14:paraId="5E881A20" w14:textId="77777777" w:rsidR="007B33C7" w:rsidRDefault="00000000">
            <w:pPr>
              <w:spacing w:line="260" w:lineRule="auto"/>
            </w:pPr>
            <w:r>
              <w:rPr>
                <w:sz w:val="18"/>
                <w:szCs w:val="18"/>
              </w:rPr>
              <w:t>Nguồn tri thức tường minh</w:t>
            </w:r>
          </w:p>
        </w:tc>
        <w:tc>
          <w:tcPr>
            <w:tcW w:w="3520" w:type="dxa"/>
            <w:tcMar>
              <w:top w:w="60" w:type="dxa"/>
              <w:left w:w="90" w:type="dxa"/>
              <w:bottom w:w="60" w:type="dxa"/>
              <w:right w:w="90" w:type="dxa"/>
            </w:tcMar>
          </w:tcPr>
          <w:p w14:paraId="265F216E" w14:textId="77777777" w:rsidR="007B33C7" w:rsidRDefault="00000000">
            <w:pPr>
              <w:spacing w:line="260" w:lineRule="auto"/>
            </w:pPr>
            <w:r>
              <w:rPr>
                <w:sz w:val="18"/>
                <w:szCs w:val="18"/>
              </w:rPr>
              <w:t>Văn bản do LLM sinh từ lịch sử tương tác</w:t>
            </w:r>
          </w:p>
        </w:tc>
        <w:tc>
          <w:tcPr>
            <w:tcW w:w="3791" w:type="dxa"/>
            <w:tcMar>
              <w:top w:w="60" w:type="dxa"/>
              <w:left w:w="90" w:type="dxa"/>
              <w:bottom w:w="60" w:type="dxa"/>
              <w:right w:w="90" w:type="dxa"/>
            </w:tcMar>
          </w:tcPr>
          <w:p w14:paraId="2A9250B4" w14:textId="77777777" w:rsidR="007B33C7" w:rsidRDefault="00000000">
            <w:pPr>
              <w:spacing w:line="260" w:lineRule="auto"/>
            </w:pPr>
            <w:r>
              <w:rPr>
                <w:sz w:val="18"/>
                <w:szCs w:val="18"/>
              </w:rPr>
              <w:t>Đồ thị tiên quyết E_pre đã kiểm toán rò rỉ (công trình P0)</w:t>
            </w:r>
          </w:p>
        </w:tc>
      </w:tr>
      <w:tr w:rsidR="007B33C7" w14:paraId="24C7EE6A" w14:textId="77777777">
        <w:tblPrEx>
          <w:tblCellMar>
            <w:top w:w="0" w:type="dxa"/>
            <w:bottom w:w="0" w:type="dxa"/>
          </w:tblCellMar>
        </w:tblPrEx>
        <w:trPr>
          <w:cantSplit/>
        </w:trPr>
        <w:tc>
          <w:tcPr>
            <w:tcW w:w="1715" w:type="dxa"/>
            <w:shd w:val="clear" w:color="auto" w:fill="F7F7F7"/>
            <w:tcMar>
              <w:top w:w="60" w:type="dxa"/>
              <w:left w:w="90" w:type="dxa"/>
              <w:bottom w:w="60" w:type="dxa"/>
              <w:right w:w="90" w:type="dxa"/>
            </w:tcMar>
          </w:tcPr>
          <w:p w14:paraId="021853E5" w14:textId="77777777" w:rsidR="007B33C7" w:rsidRDefault="00000000">
            <w:pPr>
              <w:spacing w:line="260" w:lineRule="auto"/>
            </w:pPr>
            <w:r>
              <w:rPr>
                <w:sz w:val="18"/>
                <w:szCs w:val="18"/>
              </w:rPr>
              <w:t>Dạng tri thức tường minh</w:t>
            </w:r>
          </w:p>
        </w:tc>
        <w:tc>
          <w:tcPr>
            <w:tcW w:w="3520" w:type="dxa"/>
            <w:shd w:val="clear" w:color="auto" w:fill="F7F7F7"/>
            <w:tcMar>
              <w:top w:w="60" w:type="dxa"/>
              <w:left w:w="90" w:type="dxa"/>
              <w:bottom w:w="60" w:type="dxa"/>
              <w:right w:w="90" w:type="dxa"/>
            </w:tcMar>
          </w:tcPr>
          <w:p w14:paraId="7A573BEC" w14:textId="77777777" w:rsidR="007B33C7" w:rsidRDefault="00000000">
            <w:pPr>
              <w:spacing w:line="260" w:lineRule="auto"/>
            </w:pPr>
            <w:r>
              <w:rPr>
                <w:sz w:val="18"/>
                <w:szCs w:val="18"/>
              </w:rPr>
              <w:t>Ngữ nghĩa ngôn ngữ tự nhiên</w:t>
            </w:r>
          </w:p>
        </w:tc>
        <w:tc>
          <w:tcPr>
            <w:tcW w:w="3791" w:type="dxa"/>
            <w:shd w:val="clear" w:color="auto" w:fill="F7F7F7"/>
            <w:tcMar>
              <w:top w:w="60" w:type="dxa"/>
              <w:left w:w="90" w:type="dxa"/>
              <w:bottom w:w="60" w:type="dxa"/>
              <w:right w:w="90" w:type="dxa"/>
            </w:tcMar>
          </w:tcPr>
          <w:p w14:paraId="7FA2D4BA" w14:textId="77777777" w:rsidR="007B33C7" w:rsidRDefault="00000000">
            <w:pPr>
              <w:spacing w:line="260" w:lineRule="auto"/>
            </w:pPr>
            <w:r>
              <w:rPr>
                <w:sz w:val="18"/>
                <w:szCs w:val="18"/>
              </w:rPr>
              <w:t>Ước lượng xác suất kèm độ tin cậy định lượng</w:t>
            </w:r>
          </w:p>
        </w:tc>
      </w:tr>
      <w:tr w:rsidR="007B33C7" w14:paraId="306DB3F3" w14:textId="77777777">
        <w:tblPrEx>
          <w:tblCellMar>
            <w:top w:w="0" w:type="dxa"/>
            <w:bottom w:w="0" w:type="dxa"/>
          </w:tblCellMar>
        </w:tblPrEx>
        <w:trPr>
          <w:cantSplit/>
        </w:trPr>
        <w:tc>
          <w:tcPr>
            <w:tcW w:w="1715" w:type="dxa"/>
            <w:tcMar>
              <w:top w:w="60" w:type="dxa"/>
              <w:left w:w="90" w:type="dxa"/>
              <w:bottom w:w="60" w:type="dxa"/>
              <w:right w:w="90" w:type="dxa"/>
            </w:tcMar>
          </w:tcPr>
          <w:p w14:paraId="25122250" w14:textId="77777777" w:rsidR="007B33C7" w:rsidRDefault="00000000">
            <w:pPr>
              <w:spacing w:line="260" w:lineRule="auto"/>
            </w:pPr>
            <w:r>
              <w:rPr>
                <w:sz w:val="18"/>
                <w:szCs w:val="18"/>
              </w:rPr>
              <w:t>Cơ chế kết hợp</w:t>
            </w:r>
          </w:p>
        </w:tc>
        <w:tc>
          <w:tcPr>
            <w:tcW w:w="3520" w:type="dxa"/>
            <w:tcMar>
              <w:top w:w="60" w:type="dxa"/>
              <w:left w:w="90" w:type="dxa"/>
              <w:bottom w:w="60" w:type="dxa"/>
              <w:right w:w="90" w:type="dxa"/>
            </w:tcMar>
          </w:tcPr>
          <w:p w14:paraId="43BB2DAE" w14:textId="77777777" w:rsidR="007B33C7" w:rsidRDefault="00000000">
            <w:pPr>
              <w:spacing w:line="260" w:lineRule="auto"/>
            </w:pPr>
            <w:r>
              <w:rPr>
                <w:sz w:val="18"/>
                <w:szCs w:val="18"/>
              </w:rPr>
              <w:t>QKSA: cross-attention, trạng thái ẩn làm query — hợp nhất thành MỘT trạng thái</w:t>
            </w:r>
          </w:p>
        </w:tc>
        <w:tc>
          <w:tcPr>
            <w:tcW w:w="3791" w:type="dxa"/>
            <w:tcMar>
              <w:top w:w="60" w:type="dxa"/>
              <w:left w:w="90" w:type="dxa"/>
              <w:bottom w:w="60" w:type="dxa"/>
              <w:right w:w="90" w:type="dxa"/>
            </w:tcMar>
          </w:tcPr>
          <w:p w14:paraId="7ED44526" w14:textId="77777777" w:rsidR="007B33C7" w:rsidRDefault="00000000">
            <w:pPr>
              <w:spacing w:line="260" w:lineRule="auto"/>
            </w:pPr>
            <w:r>
              <w:rPr>
                <w:sz w:val="18"/>
                <w:szCs w:val="18"/>
              </w:rPr>
              <w:t>Cổng tin cậy không học — trộn HAI dự đoán vẫn tách biệt</w:t>
            </w:r>
          </w:p>
        </w:tc>
      </w:tr>
      <w:tr w:rsidR="007B33C7" w14:paraId="36FB984F" w14:textId="77777777">
        <w:tblPrEx>
          <w:tblCellMar>
            <w:top w:w="0" w:type="dxa"/>
            <w:bottom w:w="0" w:type="dxa"/>
          </w:tblCellMar>
        </w:tblPrEx>
        <w:trPr>
          <w:cantSplit/>
        </w:trPr>
        <w:tc>
          <w:tcPr>
            <w:tcW w:w="1715" w:type="dxa"/>
            <w:shd w:val="clear" w:color="auto" w:fill="F7F7F7"/>
            <w:tcMar>
              <w:top w:w="60" w:type="dxa"/>
              <w:left w:w="90" w:type="dxa"/>
              <w:bottom w:w="60" w:type="dxa"/>
              <w:right w:w="90" w:type="dxa"/>
            </w:tcMar>
          </w:tcPr>
          <w:p w14:paraId="7B9D2F8A" w14:textId="77777777" w:rsidR="007B33C7" w:rsidRDefault="00000000">
            <w:pPr>
              <w:spacing w:line="260" w:lineRule="auto"/>
            </w:pPr>
            <w:r>
              <w:rPr>
                <w:sz w:val="18"/>
                <w:szCs w:val="18"/>
              </w:rPr>
              <w:t>Đầu ra phần diễn giải</w:t>
            </w:r>
          </w:p>
        </w:tc>
        <w:tc>
          <w:tcPr>
            <w:tcW w:w="3520" w:type="dxa"/>
            <w:shd w:val="clear" w:color="auto" w:fill="F7F7F7"/>
            <w:tcMar>
              <w:top w:w="60" w:type="dxa"/>
              <w:left w:w="90" w:type="dxa"/>
              <w:bottom w:w="60" w:type="dxa"/>
              <w:right w:w="90" w:type="dxa"/>
            </w:tcMar>
          </w:tcPr>
          <w:p w14:paraId="5835BF29" w14:textId="77777777" w:rsidR="007B33C7" w:rsidRDefault="00000000">
            <w:pPr>
              <w:spacing w:line="260" w:lineRule="auto"/>
            </w:pPr>
            <w:r>
              <w:rPr>
                <w:sz w:val="18"/>
                <w:szCs w:val="18"/>
              </w:rPr>
              <w:t>Phản hồi ngôn ngữ tự nhiên, cá nhân hóa (PEA)</w:t>
            </w:r>
          </w:p>
        </w:tc>
        <w:tc>
          <w:tcPr>
            <w:tcW w:w="3791" w:type="dxa"/>
            <w:shd w:val="clear" w:color="auto" w:fill="F7F7F7"/>
            <w:tcMar>
              <w:top w:w="60" w:type="dxa"/>
              <w:left w:w="90" w:type="dxa"/>
              <w:bottom w:w="60" w:type="dxa"/>
              <w:right w:w="90" w:type="dxa"/>
            </w:tcMar>
          </w:tcPr>
          <w:p w14:paraId="20F375D1" w14:textId="77777777" w:rsidR="007B33C7" w:rsidRDefault="00000000">
            <w:pPr>
              <w:spacing w:line="260" w:lineRule="auto"/>
            </w:pPr>
            <w:r>
              <w:rPr>
                <w:sz w:val="18"/>
                <w:szCs w:val="18"/>
              </w:rPr>
              <w:t>Phân rã đóng góp bằng số: g_B, p_B, p_W, C_B, C_W, M_p, C_p</w:t>
            </w:r>
          </w:p>
        </w:tc>
      </w:tr>
      <w:tr w:rsidR="007B33C7" w14:paraId="0F498B0E" w14:textId="77777777">
        <w:tblPrEx>
          <w:tblCellMar>
            <w:top w:w="0" w:type="dxa"/>
            <w:bottom w:w="0" w:type="dxa"/>
          </w:tblCellMar>
        </w:tblPrEx>
        <w:trPr>
          <w:cantSplit/>
        </w:trPr>
        <w:tc>
          <w:tcPr>
            <w:tcW w:w="1715" w:type="dxa"/>
            <w:tcMar>
              <w:top w:w="60" w:type="dxa"/>
              <w:left w:w="90" w:type="dxa"/>
              <w:bottom w:w="60" w:type="dxa"/>
              <w:right w:w="90" w:type="dxa"/>
            </w:tcMar>
          </w:tcPr>
          <w:p w14:paraId="6D0EF02E" w14:textId="77777777" w:rsidR="007B33C7" w:rsidRDefault="00000000">
            <w:pPr>
              <w:spacing w:line="260" w:lineRule="auto"/>
            </w:pPr>
            <w:r>
              <w:rPr>
                <w:sz w:val="18"/>
                <w:szCs w:val="18"/>
              </w:rPr>
              <w:t>Kiểm chứng nguồn tường minh</w:t>
            </w:r>
          </w:p>
        </w:tc>
        <w:tc>
          <w:tcPr>
            <w:tcW w:w="3520" w:type="dxa"/>
            <w:tcMar>
              <w:top w:w="60" w:type="dxa"/>
              <w:left w:w="90" w:type="dxa"/>
              <w:bottom w:w="60" w:type="dxa"/>
              <w:right w:w="90" w:type="dxa"/>
            </w:tcMar>
          </w:tcPr>
          <w:p w14:paraId="7120FA9C" w14:textId="77777777" w:rsidR="007B33C7" w:rsidRDefault="00000000">
            <w:pPr>
              <w:spacing w:line="260" w:lineRule="auto"/>
            </w:pPr>
            <w:r>
              <w:rPr>
                <w:sz w:val="18"/>
                <w:szCs w:val="18"/>
              </w:rPr>
              <w:t>Đầu ra LLM — không có tham chiếu độc lập</w:t>
            </w:r>
          </w:p>
        </w:tc>
        <w:tc>
          <w:tcPr>
            <w:tcW w:w="3791" w:type="dxa"/>
            <w:tcMar>
              <w:top w:w="60" w:type="dxa"/>
              <w:left w:w="90" w:type="dxa"/>
              <w:bottom w:w="60" w:type="dxa"/>
              <w:right w:w="90" w:type="dxa"/>
            </w:tcMar>
          </w:tcPr>
          <w:p w14:paraId="193B3413" w14:textId="77777777" w:rsidR="007B33C7" w:rsidRDefault="00000000">
            <w:pPr>
              <w:spacing w:line="260" w:lineRule="auto"/>
            </w:pPr>
            <w:r>
              <w:rPr>
                <w:sz w:val="18"/>
                <w:szCs w:val="18"/>
              </w:rPr>
              <w:t>Đồ thị kiểm toán rò rỉ; sai số ĐO ĐƯỢC (Edge F1 = 0.183 vs Junyi)</w:t>
            </w:r>
          </w:p>
        </w:tc>
      </w:tr>
      <w:tr w:rsidR="007B33C7" w14:paraId="33CB9441" w14:textId="77777777">
        <w:tblPrEx>
          <w:tblCellMar>
            <w:top w:w="0" w:type="dxa"/>
            <w:bottom w:w="0" w:type="dxa"/>
          </w:tblCellMar>
        </w:tblPrEx>
        <w:trPr>
          <w:cantSplit/>
        </w:trPr>
        <w:tc>
          <w:tcPr>
            <w:tcW w:w="1715" w:type="dxa"/>
            <w:shd w:val="clear" w:color="auto" w:fill="F7F7F7"/>
            <w:tcMar>
              <w:top w:w="60" w:type="dxa"/>
              <w:left w:w="90" w:type="dxa"/>
              <w:bottom w:w="60" w:type="dxa"/>
              <w:right w:w="90" w:type="dxa"/>
            </w:tcMar>
          </w:tcPr>
          <w:p w14:paraId="13685CE0" w14:textId="77777777" w:rsidR="007B33C7" w:rsidRDefault="00000000">
            <w:pPr>
              <w:spacing w:line="260" w:lineRule="auto"/>
            </w:pPr>
            <w:r>
              <w:rPr>
                <w:sz w:val="18"/>
                <w:szCs w:val="18"/>
              </w:rPr>
              <w:t>Bộ dữ liệu</w:t>
            </w:r>
          </w:p>
        </w:tc>
        <w:tc>
          <w:tcPr>
            <w:tcW w:w="3520" w:type="dxa"/>
            <w:shd w:val="clear" w:color="auto" w:fill="F7F7F7"/>
            <w:tcMar>
              <w:top w:w="60" w:type="dxa"/>
              <w:left w:w="90" w:type="dxa"/>
              <w:bottom w:w="60" w:type="dxa"/>
              <w:right w:w="90" w:type="dxa"/>
            </w:tcMar>
          </w:tcPr>
          <w:p w14:paraId="25BFA71D" w14:textId="77777777" w:rsidR="007B33C7" w:rsidRDefault="00000000">
            <w:pPr>
              <w:spacing w:line="260" w:lineRule="auto"/>
            </w:pPr>
            <w:r>
              <w:rPr>
                <w:sz w:val="18"/>
                <w:szCs w:val="18"/>
              </w:rPr>
              <w:t>AL2005, AS2017, BD2006</w:t>
            </w:r>
          </w:p>
        </w:tc>
        <w:tc>
          <w:tcPr>
            <w:tcW w:w="3791" w:type="dxa"/>
            <w:shd w:val="clear" w:color="auto" w:fill="F7F7F7"/>
            <w:tcMar>
              <w:top w:w="60" w:type="dxa"/>
              <w:left w:w="90" w:type="dxa"/>
              <w:bottom w:w="60" w:type="dxa"/>
              <w:right w:w="90" w:type="dxa"/>
            </w:tcMar>
          </w:tcPr>
          <w:p w14:paraId="447ABDAE" w14:textId="77777777" w:rsidR="007B33C7" w:rsidRDefault="00000000">
            <w:pPr>
              <w:spacing w:line="260" w:lineRule="auto"/>
            </w:pPr>
            <w:r>
              <w:rPr>
                <w:sz w:val="18"/>
                <w:szCs w:val="18"/>
              </w:rPr>
              <w:t>XES3G5M (và FoundationalASSIST phụ)</w:t>
            </w:r>
          </w:p>
        </w:tc>
      </w:tr>
    </w:tbl>
    <w:p w14:paraId="24034580" w14:textId="77777777" w:rsidR="007B33C7" w:rsidRDefault="00000000">
      <w:pPr>
        <w:spacing w:before="60" w:after="200"/>
      </w:pPr>
      <w:r>
        <w:rPr>
          <w:i/>
          <w:iCs/>
          <w:color w:val="444444"/>
          <w:sz w:val="19"/>
          <w:szCs w:val="19"/>
        </w:rPr>
        <w:t>Bảng 6. So sánh GreyKT với IKT-EIA.</w:t>
      </w:r>
    </w:p>
    <w:p w14:paraId="2C8E08B5" w14:textId="77777777" w:rsidR="007B33C7" w:rsidRDefault="00000000">
      <w:pPr>
        <w:spacing w:after="120" w:line="300" w:lineRule="auto"/>
        <w:jc w:val="both"/>
      </w:pPr>
      <w:r>
        <w:rPr>
          <w:b/>
          <w:bCs/>
        </w:rPr>
        <w:t xml:space="preserve">Hệ quả quan trọng nhất: </w:t>
      </w:r>
      <w:r>
        <w:t>QKSA hợp nhất tri thức tường minh và trạng thái ẩn thành một trạng thái duy nhất. Sau bước đó, không còn phân rã được một dự đoán cụ thể thành "bao nhiêu phần đến từ ngữ nghĩa LLM, bao nhiêu phần đến từ biểu diễn ID". Đây đúng là phê phán báo cáo này đã nêu với Responsible-DKT ở Mục 4.5, áp dụng nhất quán. GreyKT cố tình KHÔNG hợp nhất bên trong, chấp nhận tích hợp lỏng hơn để đổi lấy tính phân rã được. Chiều ngược lại cũng đúng và phải thừa nhận: nhánh hộp trắng của GreyKT không sinh ngôn ngữ — khối PEA giải quyết đúng phần GreyKT bỏ trống. Hai công trình bổ sung nhau nhiều hơn là cạnh tranh.</w:t>
      </w:r>
    </w:p>
    <w:p w14:paraId="5FF0CCFC" w14:textId="77777777" w:rsidR="007B33C7" w:rsidRDefault="00000000">
      <w:pPr>
        <w:pStyle w:val="Heading3"/>
        <w:spacing w:before="200" w:after="100"/>
      </w:pPr>
      <w:bookmarkStart w:id="38" w:name="_Toc237593626"/>
      <w:r>
        <w:t>Ba phê phán trong bài áp thẳng vào GreyKT</w:t>
      </w:r>
      <w:bookmarkEnd w:id="38"/>
    </w:p>
    <w:p w14:paraId="33F4D975" w14:textId="77777777" w:rsidR="007B33C7" w:rsidRDefault="00000000">
      <w:pPr>
        <w:spacing w:after="120" w:line="300" w:lineRule="auto"/>
        <w:jc w:val="both"/>
      </w:pPr>
      <w:r>
        <w:t>Đây là phần quan trọng nhất của mục này. Bài báo nêu ba luận điểm mà nếu không chuẩn bị trước, phản biện có thể dùng nguyên văn để bác bỏ hướng thiết kế của GreyKT.</w:t>
      </w:r>
    </w:p>
    <w:p w14:paraId="53472549" w14:textId="77777777" w:rsidR="007B33C7" w:rsidRDefault="00000000">
      <w:pPr>
        <w:pStyle w:val="ListParagraph"/>
        <w:numPr>
          <w:ilvl w:val="0"/>
          <w:numId w:val="6"/>
        </w:numPr>
        <w:spacing w:after="80" w:line="290" w:lineRule="auto"/>
        <w:jc w:val="both"/>
      </w:pPr>
      <w:r>
        <w:t>Về giải thích dạng số: nhóm tác giả viết rằng các phương pháp XKT hiện có "dựa trên điểm quan trọng trừu tượng và biểu đồ thô, cung cấp rất ít hiểu biết khả dụng cho giáo viên và người học", và rằng phần lớn "sinh ra giải thích ở dạng phân phối số và bản đồ nhiệt thay vì phản hồi đọc được bởi con người", khiến người dùng không chuyên khó diễn giải hay chuyển thành can thiệp sư phạm. GreyKT xuất ra đúng dạng đó: g_B, C_B, C_W, M_p, C_p đều là số.</w:t>
      </w:r>
    </w:p>
    <w:p w14:paraId="6B6E3BCE" w14:textId="77777777" w:rsidR="007B33C7" w:rsidRDefault="00000000">
      <w:pPr>
        <w:pStyle w:val="ListParagraph"/>
        <w:numPr>
          <w:ilvl w:val="0"/>
          <w:numId w:val="6"/>
        </w:numPr>
        <w:spacing w:after="80" w:line="290" w:lineRule="auto"/>
        <w:jc w:val="both"/>
      </w:pPr>
      <w:r>
        <w:t xml:space="preserve">Về mô hình gắn cấu trúc tiên nghiệm: khi điểm lại nhóm công trình "kiến trúc căn chỉnh theo nguyên lý giáo dục và tâm trắc" — chính là nhóm mà GreyKT thuộc về — bài viết nhận xét rằng dù bảo đảm truy vết được </w:t>
      </w:r>
      <w:r>
        <w:lastRenderedPageBreak/>
        <w:t>ngữ nghĩa, "các tiên nghiệm cấu trúc này hạn chế năng lực biểu diễn của mô hình trong việc nắm bắt động lực học phi tuyến phức tạp".</w:t>
      </w:r>
    </w:p>
    <w:p w14:paraId="7EF94950" w14:textId="77777777" w:rsidR="007B33C7" w:rsidRDefault="00000000">
      <w:pPr>
        <w:pStyle w:val="ListParagraph"/>
        <w:numPr>
          <w:ilvl w:val="0"/>
          <w:numId w:val="6"/>
        </w:numPr>
        <w:spacing w:after="80" w:line="290" w:lineRule="auto"/>
        <w:jc w:val="both"/>
      </w:pPr>
      <w:r>
        <w:t>Về chỉ số trung thực giải thích: bài dùng KC-Jaccard, ĐÚNG chỉ số mà bản thảo DH²A-KT dùng ở Bảng 8, và cũng có nhánh đối chứng "Independent Generation (IG)" song song với thiết kế IG của DH²A-KT. Mức JC họ báo cáo cho mô hình đầy đủ là 0.438 (AS2017), 0.428 (AL2005), 0.377 (BD2006) — cao hơn nhiều so với 0.152/0.142 trong Bảng 8 của bản thảo. Khác bộ dữ liệu nên KHÔNG so sánh trực tiếp được, nhưng phản biện quen công trình này chắc chắn sẽ để ý khoảng cách đó.</w:t>
      </w:r>
    </w:p>
    <w:p w14:paraId="3C7E8F74" w14:textId="77777777" w:rsidR="007B33C7" w:rsidRDefault="00000000">
      <w:pPr>
        <w:pStyle w:val="Heading3"/>
        <w:spacing w:before="200" w:after="100"/>
      </w:pPr>
      <w:bookmarkStart w:id="39" w:name="_Toc237593627"/>
      <w:r>
        <w:t>Một tiền lệ có lợi: IKT-EIA cũng KHÔNG dẫn đầu về AUC</w:t>
      </w:r>
      <w:bookmarkEnd w:id="39"/>
    </w:p>
    <w:p w14:paraId="5E5225B0" w14:textId="77777777" w:rsidR="007B33C7" w:rsidRDefault="00000000">
      <w:pPr>
        <w:spacing w:after="120" w:line="300" w:lineRule="auto"/>
        <w:jc w:val="both"/>
      </w:pPr>
      <w:r>
        <w:t>Đây là phát hiện có giá trị chiến lược nhất khi đọc toàn văn. Bảng 1 của bài cho thấy IKT-EIA thua KeenKT trên hai trong ba bộ dữ liệu, và nhóm tác giả thừa nhận thẳng trong phần thảo luận rằng "IKT-EIA đưa vào một nút thắt thông tin có tính cấu trúc" (structural information bottleneck).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527"/>
        <w:gridCol w:w="2708"/>
        <w:gridCol w:w="1805"/>
      </w:tblGrid>
      <w:tr w:rsidR="007B33C7" w14:paraId="22035EFB" w14:textId="77777777">
        <w:tblPrEx>
          <w:tblCellMar>
            <w:top w:w="0" w:type="dxa"/>
            <w:bottom w:w="0" w:type="dxa"/>
          </w:tblCellMar>
        </w:tblPrEx>
        <w:trPr>
          <w:cantSplit/>
          <w:tblHeader/>
        </w:trPr>
        <w:tc>
          <w:tcPr>
            <w:tcW w:w="1986" w:type="dxa"/>
            <w:shd w:val="clear" w:color="auto" w:fill="E8E8E8"/>
            <w:tcMar>
              <w:top w:w="60" w:type="dxa"/>
              <w:left w:w="90" w:type="dxa"/>
              <w:bottom w:w="60" w:type="dxa"/>
              <w:right w:w="90" w:type="dxa"/>
            </w:tcMar>
          </w:tcPr>
          <w:p w14:paraId="107CB4E5" w14:textId="77777777" w:rsidR="007B33C7" w:rsidRDefault="00000000">
            <w:pPr>
              <w:spacing w:line="260" w:lineRule="auto"/>
            </w:pPr>
            <w:r>
              <w:rPr>
                <w:b/>
                <w:bCs/>
                <w:sz w:val="18"/>
                <w:szCs w:val="18"/>
              </w:rPr>
              <w:t>Bộ dữ liệu</w:t>
            </w:r>
          </w:p>
        </w:tc>
        <w:tc>
          <w:tcPr>
            <w:tcW w:w="2527" w:type="dxa"/>
            <w:shd w:val="clear" w:color="auto" w:fill="E8E8E8"/>
            <w:tcMar>
              <w:top w:w="60" w:type="dxa"/>
              <w:left w:w="90" w:type="dxa"/>
              <w:bottom w:w="60" w:type="dxa"/>
              <w:right w:w="90" w:type="dxa"/>
            </w:tcMar>
          </w:tcPr>
          <w:p w14:paraId="1B347482" w14:textId="77777777" w:rsidR="007B33C7" w:rsidRDefault="00000000">
            <w:pPr>
              <w:spacing w:line="260" w:lineRule="auto"/>
            </w:pPr>
            <w:r>
              <w:rPr>
                <w:b/>
                <w:bCs/>
                <w:sz w:val="18"/>
                <w:szCs w:val="18"/>
              </w:rPr>
              <w:t>Tốt nhất (KeenKT)</w:t>
            </w:r>
          </w:p>
        </w:tc>
        <w:tc>
          <w:tcPr>
            <w:tcW w:w="2708" w:type="dxa"/>
            <w:shd w:val="clear" w:color="auto" w:fill="E8E8E8"/>
            <w:tcMar>
              <w:top w:w="60" w:type="dxa"/>
              <w:left w:w="90" w:type="dxa"/>
              <w:bottom w:w="60" w:type="dxa"/>
              <w:right w:w="90" w:type="dxa"/>
            </w:tcMar>
          </w:tcPr>
          <w:p w14:paraId="4666655C" w14:textId="77777777" w:rsidR="007B33C7" w:rsidRDefault="00000000">
            <w:pPr>
              <w:spacing w:line="260" w:lineRule="auto"/>
            </w:pPr>
            <w:r>
              <w:rPr>
                <w:b/>
                <w:bCs/>
                <w:sz w:val="18"/>
                <w:szCs w:val="18"/>
              </w:rPr>
              <w:t>IKT-EIA</w:t>
            </w:r>
          </w:p>
        </w:tc>
        <w:tc>
          <w:tcPr>
            <w:tcW w:w="1805" w:type="dxa"/>
            <w:shd w:val="clear" w:color="auto" w:fill="E8E8E8"/>
            <w:tcMar>
              <w:top w:w="60" w:type="dxa"/>
              <w:left w:w="90" w:type="dxa"/>
              <w:bottom w:w="60" w:type="dxa"/>
              <w:right w:w="90" w:type="dxa"/>
            </w:tcMar>
          </w:tcPr>
          <w:p w14:paraId="614B54DC" w14:textId="77777777" w:rsidR="007B33C7" w:rsidRDefault="00000000">
            <w:pPr>
              <w:spacing w:line="260" w:lineRule="auto"/>
            </w:pPr>
            <w:r>
              <w:rPr>
                <w:b/>
                <w:bCs/>
                <w:sz w:val="18"/>
                <w:szCs w:val="18"/>
              </w:rPr>
              <w:t>Chênh lệch</w:t>
            </w:r>
          </w:p>
        </w:tc>
      </w:tr>
      <w:tr w:rsidR="007B33C7" w14:paraId="6419B406" w14:textId="77777777">
        <w:tblPrEx>
          <w:tblCellMar>
            <w:top w:w="0" w:type="dxa"/>
            <w:bottom w:w="0" w:type="dxa"/>
          </w:tblCellMar>
        </w:tblPrEx>
        <w:trPr>
          <w:cantSplit/>
        </w:trPr>
        <w:tc>
          <w:tcPr>
            <w:tcW w:w="1986" w:type="dxa"/>
            <w:tcMar>
              <w:top w:w="60" w:type="dxa"/>
              <w:left w:w="90" w:type="dxa"/>
              <w:bottom w:w="60" w:type="dxa"/>
              <w:right w:w="90" w:type="dxa"/>
            </w:tcMar>
          </w:tcPr>
          <w:p w14:paraId="765F7B9A" w14:textId="77777777" w:rsidR="007B33C7" w:rsidRDefault="00000000">
            <w:pPr>
              <w:spacing w:line="260" w:lineRule="auto"/>
            </w:pPr>
            <w:r>
              <w:rPr>
                <w:sz w:val="18"/>
                <w:szCs w:val="18"/>
              </w:rPr>
              <w:t>AL2005</w:t>
            </w:r>
          </w:p>
        </w:tc>
        <w:tc>
          <w:tcPr>
            <w:tcW w:w="2527" w:type="dxa"/>
            <w:tcMar>
              <w:top w:w="60" w:type="dxa"/>
              <w:left w:w="90" w:type="dxa"/>
              <w:bottom w:w="60" w:type="dxa"/>
              <w:right w:w="90" w:type="dxa"/>
            </w:tcMar>
          </w:tcPr>
          <w:p w14:paraId="4815BA88" w14:textId="77777777" w:rsidR="007B33C7" w:rsidRDefault="00000000">
            <w:pPr>
              <w:spacing w:line="260" w:lineRule="auto"/>
              <w:jc w:val="center"/>
            </w:pPr>
            <w:r>
              <w:rPr>
                <w:sz w:val="18"/>
                <w:szCs w:val="18"/>
              </w:rPr>
              <w:t>0.9396 ± 0.0041</w:t>
            </w:r>
          </w:p>
        </w:tc>
        <w:tc>
          <w:tcPr>
            <w:tcW w:w="2708" w:type="dxa"/>
            <w:tcMar>
              <w:top w:w="60" w:type="dxa"/>
              <w:left w:w="90" w:type="dxa"/>
              <w:bottom w:w="60" w:type="dxa"/>
              <w:right w:w="90" w:type="dxa"/>
            </w:tcMar>
          </w:tcPr>
          <w:p w14:paraId="04A1C95A" w14:textId="77777777" w:rsidR="007B33C7" w:rsidRDefault="00000000">
            <w:pPr>
              <w:spacing w:line="260" w:lineRule="auto"/>
              <w:jc w:val="center"/>
            </w:pPr>
            <w:r>
              <w:rPr>
                <w:sz w:val="18"/>
                <w:szCs w:val="18"/>
              </w:rPr>
              <w:t>0.9275 ± 0.0048</w:t>
            </w:r>
          </w:p>
        </w:tc>
        <w:tc>
          <w:tcPr>
            <w:tcW w:w="1805" w:type="dxa"/>
            <w:tcMar>
              <w:top w:w="60" w:type="dxa"/>
              <w:left w:w="90" w:type="dxa"/>
              <w:bottom w:w="60" w:type="dxa"/>
              <w:right w:w="90" w:type="dxa"/>
            </w:tcMar>
          </w:tcPr>
          <w:p w14:paraId="4DB64248" w14:textId="77777777" w:rsidR="007B33C7" w:rsidRDefault="00000000">
            <w:pPr>
              <w:spacing w:line="260" w:lineRule="auto"/>
              <w:jc w:val="center"/>
            </w:pPr>
            <w:r>
              <w:rPr>
                <w:sz w:val="18"/>
                <w:szCs w:val="18"/>
              </w:rPr>
              <w:t>−0.0121</w:t>
            </w:r>
          </w:p>
        </w:tc>
      </w:tr>
      <w:tr w:rsidR="007B33C7" w14:paraId="20DD5493"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491C2B49" w14:textId="77777777" w:rsidR="007B33C7" w:rsidRDefault="00000000">
            <w:pPr>
              <w:spacing w:line="260" w:lineRule="auto"/>
            </w:pPr>
            <w:r>
              <w:rPr>
                <w:sz w:val="18"/>
                <w:szCs w:val="18"/>
              </w:rPr>
              <w:t>BD2006</w:t>
            </w:r>
          </w:p>
        </w:tc>
        <w:tc>
          <w:tcPr>
            <w:tcW w:w="2527" w:type="dxa"/>
            <w:shd w:val="clear" w:color="auto" w:fill="F7F7F7"/>
            <w:tcMar>
              <w:top w:w="60" w:type="dxa"/>
              <w:left w:w="90" w:type="dxa"/>
              <w:bottom w:w="60" w:type="dxa"/>
              <w:right w:w="90" w:type="dxa"/>
            </w:tcMar>
          </w:tcPr>
          <w:p w14:paraId="58B578F1" w14:textId="77777777" w:rsidR="007B33C7" w:rsidRDefault="00000000">
            <w:pPr>
              <w:spacing w:line="260" w:lineRule="auto"/>
              <w:jc w:val="center"/>
            </w:pPr>
            <w:r>
              <w:rPr>
                <w:sz w:val="18"/>
                <w:szCs w:val="18"/>
              </w:rPr>
              <w:t>0.8271 ± 0.0074</w:t>
            </w:r>
          </w:p>
        </w:tc>
        <w:tc>
          <w:tcPr>
            <w:tcW w:w="2708" w:type="dxa"/>
            <w:shd w:val="clear" w:color="auto" w:fill="F7F7F7"/>
            <w:tcMar>
              <w:top w:w="60" w:type="dxa"/>
              <w:left w:w="90" w:type="dxa"/>
              <w:bottom w:w="60" w:type="dxa"/>
              <w:right w:w="90" w:type="dxa"/>
            </w:tcMar>
          </w:tcPr>
          <w:p w14:paraId="44EDA532" w14:textId="77777777" w:rsidR="007B33C7" w:rsidRDefault="00000000">
            <w:pPr>
              <w:spacing w:line="260" w:lineRule="auto"/>
              <w:jc w:val="center"/>
            </w:pPr>
            <w:r>
              <w:rPr>
                <w:sz w:val="18"/>
                <w:szCs w:val="18"/>
              </w:rPr>
              <w:t>0.8204 ± 0.0117</w:t>
            </w:r>
          </w:p>
        </w:tc>
        <w:tc>
          <w:tcPr>
            <w:tcW w:w="1805" w:type="dxa"/>
            <w:shd w:val="clear" w:color="auto" w:fill="F7F7F7"/>
            <w:tcMar>
              <w:top w:w="60" w:type="dxa"/>
              <w:left w:w="90" w:type="dxa"/>
              <w:bottom w:w="60" w:type="dxa"/>
              <w:right w:w="90" w:type="dxa"/>
            </w:tcMar>
          </w:tcPr>
          <w:p w14:paraId="6BE73B5D" w14:textId="77777777" w:rsidR="007B33C7" w:rsidRDefault="00000000">
            <w:pPr>
              <w:spacing w:line="260" w:lineRule="auto"/>
              <w:jc w:val="center"/>
            </w:pPr>
            <w:r>
              <w:rPr>
                <w:sz w:val="18"/>
                <w:szCs w:val="18"/>
              </w:rPr>
              <w:t>−0.0067</w:t>
            </w:r>
          </w:p>
        </w:tc>
      </w:tr>
      <w:tr w:rsidR="007B33C7" w14:paraId="597E743C" w14:textId="77777777">
        <w:tblPrEx>
          <w:tblCellMar>
            <w:top w:w="0" w:type="dxa"/>
            <w:bottom w:w="0" w:type="dxa"/>
          </w:tblCellMar>
        </w:tblPrEx>
        <w:trPr>
          <w:cantSplit/>
        </w:trPr>
        <w:tc>
          <w:tcPr>
            <w:tcW w:w="1986" w:type="dxa"/>
            <w:tcMar>
              <w:top w:w="60" w:type="dxa"/>
              <w:left w:w="90" w:type="dxa"/>
              <w:bottom w:w="60" w:type="dxa"/>
              <w:right w:w="90" w:type="dxa"/>
            </w:tcMar>
          </w:tcPr>
          <w:p w14:paraId="6602538E" w14:textId="77777777" w:rsidR="007B33C7" w:rsidRDefault="00000000">
            <w:pPr>
              <w:spacing w:line="260" w:lineRule="auto"/>
            </w:pPr>
            <w:r>
              <w:rPr>
                <w:sz w:val="18"/>
                <w:szCs w:val="18"/>
              </w:rPr>
              <w:t>AS2017</w:t>
            </w:r>
          </w:p>
        </w:tc>
        <w:tc>
          <w:tcPr>
            <w:tcW w:w="2527" w:type="dxa"/>
            <w:tcMar>
              <w:top w:w="60" w:type="dxa"/>
              <w:left w:w="90" w:type="dxa"/>
              <w:bottom w:w="60" w:type="dxa"/>
              <w:right w:w="90" w:type="dxa"/>
            </w:tcMar>
          </w:tcPr>
          <w:p w14:paraId="024C6BB8" w14:textId="77777777" w:rsidR="007B33C7" w:rsidRDefault="00000000">
            <w:pPr>
              <w:spacing w:line="260" w:lineRule="auto"/>
              <w:jc w:val="center"/>
            </w:pPr>
            <w:r>
              <w:rPr>
                <w:sz w:val="18"/>
                <w:szCs w:val="18"/>
              </w:rPr>
              <w:t>0.7661 ± 0.0069</w:t>
            </w:r>
          </w:p>
        </w:tc>
        <w:tc>
          <w:tcPr>
            <w:tcW w:w="2708" w:type="dxa"/>
            <w:tcMar>
              <w:top w:w="60" w:type="dxa"/>
              <w:left w:w="90" w:type="dxa"/>
              <w:bottom w:w="60" w:type="dxa"/>
              <w:right w:w="90" w:type="dxa"/>
            </w:tcMar>
          </w:tcPr>
          <w:p w14:paraId="48CD325B" w14:textId="77777777" w:rsidR="007B33C7" w:rsidRDefault="00000000">
            <w:pPr>
              <w:spacing w:line="260" w:lineRule="auto"/>
              <w:jc w:val="center"/>
            </w:pPr>
            <w:r>
              <w:rPr>
                <w:sz w:val="18"/>
                <w:szCs w:val="18"/>
              </w:rPr>
              <w:t>0.7672 ± 0.0079 (tốt nhất)</w:t>
            </w:r>
          </w:p>
        </w:tc>
        <w:tc>
          <w:tcPr>
            <w:tcW w:w="1805" w:type="dxa"/>
            <w:tcMar>
              <w:top w:w="60" w:type="dxa"/>
              <w:left w:w="90" w:type="dxa"/>
              <w:bottom w:w="60" w:type="dxa"/>
              <w:right w:w="90" w:type="dxa"/>
            </w:tcMar>
          </w:tcPr>
          <w:p w14:paraId="0311B5F7" w14:textId="77777777" w:rsidR="007B33C7" w:rsidRDefault="00000000">
            <w:pPr>
              <w:spacing w:line="260" w:lineRule="auto"/>
              <w:jc w:val="center"/>
            </w:pPr>
            <w:r>
              <w:rPr>
                <w:sz w:val="18"/>
                <w:szCs w:val="18"/>
              </w:rPr>
              <w:t>+0.0011</w:t>
            </w:r>
          </w:p>
        </w:tc>
      </w:tr>
    </w:tbl>
    <w:p w14:paraId="633E01C8" w14:textId="77777777" w:rsidR="007B33C7" w:rsidRDefault="00000000">
      <w:pPr>
        <w:spacing w:before="60" w:after="200"/>
      </w:pPr>
      <w:r>
        <w:rPr>
          <w:i/>
          <w:iCs/>
          <w:color w:val="444444"/>
          <w:sz w:val="19"/>
          <w:szCs w:val="19"/>
        </w:rPr>
        <w:t>Bảng 7. AUC của IKT-EIA so với đường cơ sở mạnh nhất, trích Bảng 1 của Ni và cộng sự (2026).</w:t>
      </w:r>
    </w:p>
    <w:p w14:paraId="5CD73A49" w14:textId="77777777" w:rsidR="007B33C7" w:rsidRDefault="00000000">
      <w:pPr>
        <w:spacing w:after="120" w:line="300" w:lineRule="auto"/>
        <w:jc w:val="both"/>
      </w:pPr>
      <w:r>
        <w:rPr>
          <w:b/>
          <w:bCs/>
        </w:rPr>
        <w:t xml:space="preserve">Ý nghĩa cho bản thảo GreyKT: </w:t>
      </w:r>
      <w:r>
        <w:t xml:space="preserve">một bài năm 2026 trên chính tạp chí đích đã được chấp nhận dù KHÔNG đạt SOTA về AUC, vì đóng góp nằm ở tính giải thích được. Đây là tiền lệ trực tiếp cho vấn đề AUC của DH²A-KT. </w:t>
      </w:r>
      <w:r>
        <w:rPr>
          <w:b/>
          <w:bCs/>
        </w:rPr>
        <w:t xml:space="preserve">Nhưng phải cẩn thận khi viện dẫn: </w:t>
      </w:r>
      <w:r>
        <w:t>IKT-EIA thua 0.012 và 0.007 — tức là ngang ngửa nhóm dẫn đầu. Bản thảo DH²A-KT hiện thua simpleKT khoảng 0.12 (0.7516 so với 0.8747), lớn hơn một bậc độ lớn. Tiền lệ này giúp bảo vệ lập luận "đánh đổi AUC lấy tính giải thích được", nhưng KHÔNG che được khoảng cách 0.12. Cần thu hẹp khoảng cách đó, hoặc giới hạn tuyên bố về đúng nhóm con mà mô hình thắng.</w:t>
      </w:r>
    </w:p>
    <w:p w14:paraId="47E3DA2F" w14:textId="77777777" w:rsidR="007B33C7" w:rsidRDefault="00000000">
      <w:pPr>
        <w:pStyle w:val="Heading3"/>
        <w:spacing w:before="200" w:after="100"/>
      </w:pPr>
      <w:bookmarkStart w:id="40" w:name="_Toc237593628"/>
      <w:r>
        <w:t>Định vị trong tổng thể dự án DH²A-KT</w:t>
      </w:r>
      <w:bookmarkEnd w:id="40"/>
    </w:p>
    <w:p w14:paraId="0B362AD9" w14:textId="77777777" w:rsidR="007B33C7" w:rsidRDefault="00000000">
      <w:pPr>
        <w:spacing w:after="120" w:line="300" w:lineRule="auto"/>
        <w:jc w:val="both"/>
      </w:pPr>
      <w:r>
        <w:t>Dự án DH²A-KT vốn đã có Tier 2 gồm chuỗi tác tử Diagnostician → Critic → Tutor, cùng không gian chức năng với khối PEA. GreyKT nằm ở Tier 1. Toàn bộ ngăn xếp DH²A-KT do đó trải trên cả hai vai trò, trong khi IKT-EIA tập trung vào sinh giải thích. Khi viết phần công trình liên quan nên trình bày theo trục này, thay vì đặt hai mô hình cạnh nhau như hai đối thủ trực tiếp.</w:t>
      </w:r>
    </w:p>
    <w:p w14:paraId="38167E48" w14:textId="77777777" w:rsidR="007B33C7" w:rsidRDefault="00000000">
      <w:pPr>
        <w:spacing w:after="120" w:line="300" w:lineRule="auto"/>
        <w:jc w:val="both"/>
      </w:pPr>
      <w:r>
        <w:rPr>
          <w:b/>
          <w:bCs/>
        </w:rPr>
        <w:t xml:space="preserve">Ba hành động đề xuất cho bản thảo: </w:t>
      </w:r>
      <w:r>
        <w:t>(1) trích dẫn ni2026ikteia ngay trong phần mở đầu, không để lùi xuống thảo luận, vì câu hỏi "khác gì IKT-EIA?" gần như chắc chắn xuất hiện; (2) trả lời trước phê phán "giải thích dạng số" bằng cách nêu rõ GreyKT phục vụ vai trò kiểm toán/quản trị chứ không thay thế phản hồi bằng ngôn ngữ — và chỉ ra Tier 2 của chính dự án đảm nhiệm phần ngôn ngữ; (3) tránh tuyên bố đồ thị E_pre "tốt hơn" tri thức LLM. Với Edge F1 = 0.183, luận điểm đứng vững duy nhất là sai số của nguồn tri thức ở GreyKT ĐO ĐƯỢC và báo cáo được, còn ở IKT-EIA thì không có phép kiểm tương đương.</w:t>
      </w:r>
    </w:p>
    <w:p w14:paraId="51F75384" w14:textId="77777777" w:rsidR="007B33C7" w:rsidRDefault="00000000">
      <w:pPr>
        <w:pStyle w:val="Heading2"/>
        <w:spacing w:before="260" w:after="120"/>
      </w:pPr>
      <w:bookmarkStart w:id="41" w:name="_Toc237593629"/>
      <w:r>
        <w:t>4.7. Rủi ro trọng yếu và dự đoán</w:t>
      </w:r>
      <w:bookmarkEnd w:id="41"/>
    </w:p>
    <w:p w14:paraId="184BD41C" w14:textId="77777777" w:rsidR="007B33C7" w:rsidRDefault="00000000">
      <w:pPr>
        <w:spacing w:after="120" w:line="300" w:lineRule="auto"/>
        <w:jc w:val="both"/>
      </w:pPr>
      <w:r>
        <w:rPr>
          <w:b/>
          <w:bCs/>
        </w:rPr>
        <w:t xml:space="preserve">Dự đoán có lập luận (chưa phải kết quả đo): </w:t>
      </w:r>
      <w:r>
        <w:t>GreyKT nhiều khả năng sẽ KHÔNG thắng DH²-KT trên AUC tổng thể ở bất kỳ phiên bản nào. Lý do: nhánh hộp trắng đọc trên đồ thị có Edge F1 = 0.183. Nếu GreyKT thắng, nó sẽ thắng trong ô low-C_B/high-C_W, và độ lớn của chiến thắng phụ thuộc vào tỷ trọng của ô đó trong dữ liệu.</w:t>
      </w:r>
    </w:p>
    <w:p w14:paraId="3014F1E4" w14:textId="77777777" w:rsidR="007B33C7" w:rsidRDefault="00000000">
      <w:pPr>
        <w:spacing w:after="120" w:line="300" w:lineRule="auto"/>
        <w:jc w:val="both"/>
      </w:pPr>
      <w:r>
        <w:t>Hệ quả cho cách viết bài: tuyên bố (claim) phải là tuyên bố về nhóm con ngay từ đầu, không phải tuyên bố tổng thể rồi phải giải thích lùi khi số liệu không như kỳ vọng. Nếu ô mục tiêu chỉ chiếm 2–3% dữ liệu thì dù thắng đậm cũng không làm dịch chuyển AUC tổng.</w:t>
      </w:r>
    </w:p>
    <w:p w14:paraId="2E9088C1" w14:textId="77777777" w:rsidR="007B33C7" w:rsidRDefault="00000000">
      <w:pPr>
        <w:spacing w:after="120" w:line="300" w:lineRule="auto"/>
        <w:jc w:val="both"/>
      </w:pPr>
      <w:r>
        <w:lastRenderedPageBreak/>
        <w:t>Phiên bản từng được dự đoán tối ưu: v3 + v4a. Lý do: v4a sửa một điều kiện tiên quyết do chính v3 tạo ra, đơn điệu nên không thể làm hỏng AUC; trong khi v4b đánh đổi AUC lấy hiệu chỉnh.</w:t>
      </w:r>
    </w:p>
    <w:p w14:paraId="79DB0E2E" w14:textId="77777777" w:rsidR="007B33C7" w:rsidRDefault="00000000">
      <w:pPr>
        <w:spacing w:after="120" w:line="300" w:lineRule="auto"/>
        <w:jc w:val="both"/>
      </w:pPr>
      <w:r>
        <w:rPr>
          <w:b/>
          <w:bCs/>
        </w:rPr>
        <w:t xml:space="preserve">CẬP NHẬT sau Bước 0: dự đoán này hiện không còn hiệu lực. </w:t>
      </w:r>
      <w:r>
        <w:t>Kết quả ở Mục 6 cho thấy vấn đề không nằm ở cách trộn hai nhánh (điều mà v4a và v4b tinh chỉnh) mà ở việc quyết định tỷ lệ trộn — tức chính cổng. Câu hỏi "phiên bản nào tối ưu" chỉ có nghĩa trở lại sau khi cổng có một tín hiệu độ tin cậy đã được kiểm chứng.</w:t>
      </w:r>
    </w:p>
    <w:p w14:paraId="63BBF225" w14:textId="77777777" w:rsidR="007B33C7" w:rsidRDefault="007B33C7">
      <w:pPr>
        <w:pBdr>
          <w:bottom w:val="single" w:sz="6" w:space="1" w:color="CCCCCC"/>
        </w:pBdr>
        <w:spacing w:before="100" w:after="200"/>
      </w:pPr>
    </w:p>
    <w:p w14:paraId="3C4563F6" w14:textId="77777777" w:rsidR="007B33C7" w:rsidRDefault="00000000">
      <w:pPr>
        <w:pStyle w:val="Heading1"/>
        <w:spacing w:before="320" w:after="160"/>
      </w:pPr>
      <w:bookmarkStart w:id="42" w:name="_Toc237593630"/>
      <w:r>
        <w:t>5. Kế hoạch thực nghiệm</w:t>
      </w:r>
      <w:bookmarkEnd w:id="42"/>
    </w:p>
    <w:p w14:paraId="4D18AB22" w14:textId="77777777" w:rsidR="007B33C7" w:rsidRDefault="00000000">
      <w:pPr>
        <w:pStyle w:val="Heading2"/>
        <w:spacing w:before="260" w:after="120"/>
      </w:pPr>
      <w:bookmarkStart w:id="43" w:name="_Toc237593631"/>
      <w:r>
        <w:t>5.1. Nguyên tắc: kiểm chứng tiền đề trước khi mở rộng kiến trúc</w:t>
      </w:r>
      <w:bookmarkEnd w:id="43"/>
    </w:p>
    <w:p w14:paraId="466A1E3A" w14:textId="77777777" w:rsidR="007B33C7" w:rsidRDefault="00000000">
      <w:pPr>
        <w:spacing w:after="120" w:line="300" w:lineRule="auto"/>
        <w:jc w:val="both"/>
      </w:pPr>
      <w:r>
        <w:t>Thiết kế đã qua bốn vòng tinh chỉnh mà chưa chạy dữ liệu thật lần nào. Vì vậy kế hoạch này đặt Bước 0 — kiểm chứng tiền đề — làm điều kiện tiên quyết cho mọi bước sau. Nguyên tắc: không xây thêm tầng kiến trúc nào lên trên một giả định chưa được đo.</w:t>
      </w:r>
    </w:p>
    <w:p w14:paraId="70167FF8" w14:textId="77777777" w:rsidR="007B33C7" w:rsidRDefault="00000000">
      <w:pPr>
        <w:pStyle w:val="Heading2"/>
        <w:spacing w:before="260" w:after="120"/>
      </w:pPr>
      <w:bookmarkStart w:id="44" w:name="_Toc237593632"/>
      <w:r>
        <w:t>5.2. Bước 0 (BẮT BUỘC) — Kiểm chứng tiền đề C_B</w:t>
      </w:r>
      <w:bookmarkEnd w:id="44"/>
    </w:p>
    <w:p w14:paraId="2A383253" w14:textId="77777777" w:rsidR="007B33C7" w:rsidRDefault="00000000">
      <w:pPr>
        <w:spacing w:after="120" w:line="300" w:lineRule="auto"/>
        <w:jc w:val="both"/>
      </w:pPr>
      <w:r>
        <w:rPr>
          <w:b/>
          <w:bCs/>
        </w:rPr>
        <w:t xml:space="preserve">Bước này ĐÃ CHẠY. Kết quả và phân tích ở Mục 6. </w:t>
      </w:r>
      <w:r>
        <w:t>Phần mô tả dưới đây giữ nguyên để ghi lại phương pháp đã dùng.</w:t>
      </w:r>
    </w:p>
    <w:p w14:paraId="48EF5CEA" w14:textId="77777777" w:rsidR="007B33C7" w:rsidRDefault="00000000">
      <w:pPr>
        <w:spacing w:after="120" w:line="300" w:lineRule="auto"/>
        <w:jc w:val="both"/>
      </w:pPr>
      <w:r>
        <w:t>Mục tiêu: xác định C_B có thực sự dự báo được sai số của nhánh hộp đen hay không. Bước này chỉ cần mô hình hộp đen đã huấn luyện, không cần chạy GreyKT.</w:t>
      </w:r>
    </w:p>
    <w:p w14:paraId="21CC50C8" w14:textId="77777777" w:rsidR="007B33C7" w:rsidRDefault="00000000">
      <w:pPr>
        <w:spacing w:before="100" w:line="280" w:lineRule="auto"/>
        <w:ind w:left="504"/>
      </w:pPr>
      <w:r>
        <w:rPr>
          <w:rFonts w:ascii="Consolas" w:eastAsia="Consolas" w:hAnsi="Consolas" w:cs="Consolas"/>
          <w:sz w:val="20"/>
          <w:szCs w:val="20"/>
        </w:rPr>
        <w:t>python scripts/21_diagnose_black_confidence.py \</w:t>
      </w:r>
    </w:p>
    <w:p w14:paraId="3643BEFB" w14:textId="77777777" w:rsidR="007B33C7" w:rsidRDefault="00000000">
      <w:pPr>
        <w:spacing w:line="280" w:lineRule="auto"/>
        <w:ind w:left="504"/>
      </w:pPr>
      <w:r>
        <w:rPr>
          <w:rFonts w:ascii="Consolas" w:eastAsia="Consolas" w:hAnsi="Consolas" w:cs="Consolas"/>
          <w:sz w:val="20"/>
          <w:szCs w:val="20"/>
        </w:rPr>
        <w:t xml:space="preserve">       configs/xes3g5m.yaml \</w:t>
      </w:r>
    </w:p>
    <w:p w14:paraId="6002711B" w14:textId="77777777" w:rsidR="007B33C7" w:rsidRDefault="00000000">
      <w:pPr>
        <w:spacing w:after="140" w:line="280" w:lineRule="auto"/>
        <w:ind w:left="504"/>
      </w:pPr>
      <w:r>
        <w:rPr>
          <w:rFonts w:ascii="Consolas" w:eastAsia="Consolas" w:hAnsi="Consolas" w:cs="Consolas"/>
          <w:sz w:val="20"/>
          <w:szCs w:val="20"/>
        </w:rPr>
        <w:t xml:space="preserve">       --fold 0 --device cuda</w:t>
      </w:r>
    </w:p>
    <w:p w14:paraId="58BA156A" w14:textId="77777777" w:rsidR="007B33C7" w:rsidRDefault="00000000">
      <w:pPr>
        <w:spacing w:after="120" w:line="300" w:lineRule="auto"/>
        <w:jc w:val="both"/>
      </w:pPr>
      <w:r>
        <w:t>Phương pháp: phân tầng dự đoán trên tập validation theo C_B, đo AUC/NLL/Brier/ECE từng tầng, kèm tương quan hạng Spearman giữa C_B và sai số bình phương từng dự đoán. Ba lựa chọn phương pháp luận được cài sẵn:</w:t>
      </w:r>
    </w:p>
    <w:p w14:paraId="75D45FF7" w14:textId="77777777" w:rsidR="007B33C7" w:rsidRDefault="00000000">
      <w:pPr>
        <w:pStyle w:val="ListParagraph"/>
        <w:numPr>
          <w:ilvl w:val="0"/>
          <w:numId w:val="3"/>
        </w:numPr>
        <w:spacing w:after="80" w:line="290" w:lineRule="auto"/>
        <w:jc w:val="both"/>
      </w:pPr>
      <w:r>
        <w:t>Kết luận KHÔNG dựa vào AUC. AUC là chỉ số xếp hạng trong nhóm nên không so sánh được giữa các tầng. Trong bộ kiểm thử tổng hợp, AUC bằng đúng 1.0 ở MỌI tầng trong khi Brier chênh khoảng 100 lần — một phân tích chỉ nhìn AUC sẽ kết luận "không khác biệt" và bỏ sót toàn bộ hiệu ứng.</w:t>
      </w:r>
    </w:p>
    <w:p w14:paraId="6F728C7A" w14:textId="77777777" w:rsidR="007B33C7" w:rsidRDefault="00000000">
      <w:pPr>
        <w:pStyle w:val="ListParagraph"/>
        <w:numPr>
          <w:ilvl w:val="0"/>
          <w:numId w:val="3"/>
        </w:numPr>
        <w:spacing w:after="80" w:line="290" w:lineRule="auto"/>
        <w:jc w:val="both"/>
      </w:pPr>
      <w:r>
        <w:t>Chỉ p-value là không đủ. Với 10⁵ dự đoán trở lên, rho = 0.01 vẫn "có ý nghĩa thống kê" mà vô nghĩa thực tế. Kết luận SUPPORTED yêu cầu thêm |rho| ≥ 0.05.</w:t>
      </w:r>
    </w:p>
    <w:p w14:paraId="18840701" w14:textId="77777777" w:rsidR="007B33C7" w:rsidRDefault="00000000">
      <w:pPr>
        <w:pStyle w:val="ListParagraph"/>
        <w:numPr>
          <w:ilvl w:val="0"/>
          <w:numId w:val="3"/>
        </w:numPr>
        <w:spacing w:after="80" w:line="290" w:lineRule="auto"/>
        <w:jc w:val="both"/>
      </w:pPr>
      <w:r>
        <w:t>Tần suất nền là yếu tố gây nhiễu: khái niệm hiếm có thể khó hơn chứ không phải ít được huấn luyện hơn. Công cụ tự cảnh báo khi tần suất nền lệch nhiều giữa các tầng.</w:t>
      </w:r>
    </w:p>
    <w:p w14:paraId="1C0D6D62" w14:textId="77777777" w:rsidR="007B33C7" w:rsidRDefault="00000000">
      <w:pPr>
        <w:spacing w:after="120" w:line="300" w:lineRule="auto"/>
        <w:jc w:val="both"/>
      </w:pPr>
      <w:r>
        <w:t>Tiêu chí quyết định: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701"/>
        <w:gridCol w:w="3430"/>
      </w:tblGrid>
      <w:tr w:rsidR="007B33C7" w14:paraId="0CD60B4B" w14:textId="77777777">
        <w:tblPrEx>
          <w:tblCellMar>
            <w:top w:w="0" w:type="dxa"/>
            <w:bottom w:w="0" w:type="dxa"/>
          </w:tblCellMar>
        </w:tblPrEx>
        <w:trPr>
          <w:cantSplit/>
          <w:tblHeader/>
        </w:trPr>
        <w:tc>
          <w:tcPr>
            <w:tcW w:w="1895" w:type="dxa"/>
            <w:shd w:val="clear" w:color="auto" w:fill="E8E8E8"/>
            <w:tcMar>
              <w:top w:w="60" w:type="dxa"/>
              <w:left w:w="90" w:type="dxa"/>
              <w:bottom w:w="60" w:type="dxa"/>
              <w:right w:w="90" w:type="dxa"/>
            </w:tcMar>
          </w:tcPr>
          <w:p w14:paraId="4A2A0F09" w14:textId="77777777" w:rsidR="007B33C7" w:rsidRDefault="00000000">
            <w:pPr>
              <w:spacing w:line="260" w:lineRule="auto"/>
            </w:pPr>
            <w:r>
              <w:rPr>
                <w:b/>
                <w:bCs/>
                <w:sz w:val="18"/>
                <w:szCs w:val="18"/>
              </w:rPr>
              <w:t>Kết luận</w:t>
            </w:r>
          </w:p>
        </w:tc>
        <w:tc>
          <w:tcPr>
            <w:tcW w:w="3701" w:type="dxa"/>
            <w:shd w:val="clear" w:color="auto" w:fill="E8E8E8"/>
            <w:tcMar>
              <w:top w:w="60" w:type="dxa"/>
              <w:left w:w="90" w:type="dxa"/>
              <w:bottom w:w="60" w:type="dxa"/>
              <w:right w:w="90" w:type="dxa"/>
            </w:tcMar>
          </w:tcPr>
          <w:p w14:paraId="4A8F9C38" w14:textId="77777777" w:rsidR="007B33C7" w:rsidRDefault="00000000">
            <w:pPr>
              <w:spacing w:line="260" w:lineRule="auto"/>
            </w:pPr>
            <w:r>
              <w:rPr>
                <w:b/>
                <w:bCs/>
                <w:sz w:val="18"/>
                <w:szCs w:val="18"/>
              </w:rPr>
              <w:t>Ý nghĩa</w:t>
            </w:r>
          </w:p>
        </w:tc>
        <w:tc>
          <w:tcPr>
            <w:tcW w:w="3430" w:type="dxa"/>
            <w:shd w:val="clear" w:color="auto" w:fill="E8E8E8"/>
            <w:tcMar>
              <w:top w:w="60" w:type="dxa"/>
              <w:left w:w="90" w:type="dxa"/>
              <w:bottom w:w="60" w:type="dxa"/>
              <w:right w:w="90" w:type="dxa"/>
            </w:tcMar>
          </w:tcPr>
          <w:p w14:paraId="0268E2EB" w14:textId="77777777" w:rsidR="007B33C7" w:rsidRDefault="00000000">
            <w:pPr>
              <w:spacing w:line="260" w:lineRule="auto"/>
            </w:pPr>
            <w:r>
              <w:rPr>
                <w:b/>
                <w:bCs/>
                <w:sz w:val="18"/>
                <w:szCs w:val="18"/>
              </w:rPr>
              <w:t>Hành động</w:t>
            </w:r>
          </w:p>
        </w:tc>
      </w:tr>
      <w:tr w:rsidR="007B33C7" w14:paraId="01521BCD" w14:textId="77777777">
        <w:tblPrEx>
          <w:tblCellMar>
            <w:top w:w="0" w:type="dxa"/>
            <w:bottom w:w="0" w:type="dxa"/>
          </w:tblCellMar>
        </w:tblPrEx>
        <w:trPr>
          <w:cantSplit/>
        </w:trPr>
        <w:tc>
          <w:tcPr>
            <w:tcW w:w="1895" w:type="dxa"/>
            <w:tcMar>
              <w:top w:w="60" w:type="dxa"/>
              <w:left w:w="90" w:type="dxa"/>
              <w:bottom w:w="60" w:type="dxa"/>
              <w:right w:w="90" w:type="dxa"/>
            </w:tcMar>
          </w:tcPr>
          <w:p w14:paraId="0A7BFF63" w14:textId="77777777" w:rsidR="007B33C7" w:rsidRDefault="00000000">
            <w:pPr>
              <w:spacing w:line="260" w:lineRule="auto"/>
            </w:pPr>
            <w:r>
              <w:rPr>
                <w:sz w:val="18"/>
                <w:szCs w:val="18"/>
              </w:rPr>
              <w:t>SUPPORTED</w:t>
            </w:r>
          </w:p>
        </w:tc>
        <w:tc>
          <w:tcPr>
            <w:tcW w:w="3701" w:type="dxa"/>
            <w:tcMar>
              <w:top w:w="60" w:type="dxa"/>
              <w:left w:w="90" w:type="dxa"/>
              <w:bottom w:w="60" w:type="dxa"/>
              <w:right w:w="90" w:type="dxa"/>
            </w:tcMar>
          </w:tcPr>
          <w:p w14:paraId="520139D8" w14:textId="77777777" w:rsidR="007B33C7" w:rsidRDefault="00000000">
            <w:pPr>
              <w:spacing w:line="260" w:lineRule="auto"/>
            </w:pPr>
            <w:r>
              <w:rPr>
                <w:sz w:val="18"/>
                <w:szCs w:val="18"/>
              </w:rPr>
              <w:t>C_B dự báo được sai số (rho âm rõ, |rho| ≥ 0.05, xu hướng Brier nhất quán)</w:t>
            </w:r>
          </w:p>
        </w:tc>
        <w:tc>
          <w:tcPr>
            <w:tcW w:w="3430" w:type="dxa"/>
            <w:tcMar>
              <w:top w:w="60" w:type="dxa"/>
              <w:left w:w="90" w:type="dxa"/>
              <w:bottom w:w="60" w:type="dxa"/>
              <w:right w:w="90" w:type="dxa"/>
            </w:tcMar>
          </w:tcPr>
          <w:p w14:paraId="1414E998" w14:textId="77777777" w:rsidR="007B33C7" w:rsidRDefault="00000000">
            <w:pPr>
              <w:spacing w:line="260" w:lineRule="auto"/>
            </w:pPr>
            <w:r>
              <w:rPr>
                <w:sz w:val="18"/>
                <w:szCs w:val="18"/>
              </w:rPr>
              <w:t>Tiếp tục Bước 1–6. Lưu JSON làm căn cứ thực nghiệm cho thiết kế cổng, đưa vào bài báo</w:t>
            </w:r>
          </w:p>
        </w:tc>
      </w:tr>
      <w:tr w:rsidR="007B33C7" w14:paraId="676CDA0B" w14:textId="77777777">
        <w:tblPrEx>
          <w:tblCellMar>
            <w:top w:w="0" w:type="dxa"/>
            <w:bottom w:w="0" w:type="dxa"/>
          </w:tblCellMar>
        </w:tblPrEx>
        <w:trPr>
          <w:cantSplit/>
        </w:trPr>
        <w:tc>
          <w:tcPr>
            <w:tcW w:w="1895" w:type="dxa"/>
            <w:shd w:val="clear" w:color="auto" w:fill="F7F7F7"/>
            <w:tcMar>
              <w:top w:w="60" w:type="dxa"/>
              <w:left w:w="90" w:type="dxa"/>
              <w:bottom w:w="60" w:type="dxa"/>
              <w:right w:w="90" w:type="dxa"/>
            </w:tcMar>
          </w:tcPr>
          <w:p w14:paraId="46014810" w14:textId="77777777" w:rsidR="007B33C7" w:rsidRDefault="00000000">
            <w:pPr>
              <w:spacing w:line="260" w:lineRule="auto"/>
            </w:pPr>
            <w:r>
              <w:rPr>
                <w:sz w:val="18"/>
                <w:szCs w:val="18"/>
              </w:rPr>
              <w:t>AMBIGUOUS</w:t>
            </w:r>
          </w:p>
        </w:tc>
        <w:tc>
          <w:tcPr>
            <w:tcW w:w="3701" w:type="dxa"/>
            <w:shd w:val="clear" w:color="auto" w:fill="F7F7F7"/>
            <w:tcMar>
              <w:top w:w="60" w:type="dxa"/>
              <w:left w:w="90" w:type="dxa"/>
              <w:bottom w:w="60" w:type="dxa"/>
              <w:right w:w="90" w:type="dxa"/>
            </w:tcMar>
          </w:tcPr>
          <w:p w14:paraId="3A365752" w14:textId="77777777" w:rsidR="007B33C7" w:rsidRDefault="00000000">
            <w:pPr>
              <w:spacing w:line="260" w:lineRule="auto"/>
            </w:pPr>
            <w:r>
              <w:rPr>
                <w:sz w:val="18"/>
                <w:szCs w:val="18"/>
              </w:rPr>
              <w:t>Dấu đúng nhưng quan hệ không đơn điệu, hoặc bị nhiễu bởi tần suất nền</w:t>
            </w:r>
          </w:p>
        </w:tc>
        <w:tc>
          <w:tcPr>
            <w:tcW w:w="3430" w:type="dxa"/>
            <w:shd w:val="clear" w:color="auto" w:fill="F7F7F7"/>
            <w:tcMar>
              <w:top w:w="60" w:type="dxa"/>
              <w:left w:w="90" w:type="dxa"/>
              <w:bottom w:w="60" w:type="dxa"/>
              <w:right w:w="90" w:type="dxa"/>
            </w:tcMar>
          </w:tcPr>
          <w:p w14:paraId="51C0AAFF" w14:textId="77777777" w:rsidR="007B33C7" w:rsidRDefault="00000000">
            <w:pPr>
              <w:spacing w:line="260" w:lineRule="auto"/>
            </w:pPr>
            <w:r>
              <w:rPr>
                <w:sz w:val="18"/>
                <w:szCs w:val="18"/>
              </w:rPr>
              <w:t>Xem bảng từng tầng trước khi quyết định; cân nhắc chạy lại có ghép cặp theo độ khó</w:t>
            </w:r>
          </w:p>
        </w:tc>
      </w:tr>
      <w:tr w:rsidR="007B33C7" w14:paraId="72903291" w14:textId="77777777">
        <w:tblPrEx>
          <w:tblCellMar>
            <w:top w:w="0" w:type="dxa"/>
            <w:bottom w:w="0" w:type="dxa"/>
          </w:tblCellMar>
        </w:tblPrEx>
        <w:trPr>
          <w:cantSplit/>
        </w:trPr>
        <w:tc>
          <w:tcPr>
            <w:tcW w:w="1895" w:type="dxa"/>
            <w:tcMar>
              <w:top w:w="60" w:type="dxa"/>
              <w:left w:w="90" w:type="dxa"/>
              <w:bottom w:w="60" w:type="dxa"/>
              <w:right w:w="90" w:type="dxa"/>
            </w:tcMar>
          </w:tcPr>
          <w:p w14:paraId="55F5B6EE" w14:textId="77777777" w:rsidR="007B33C7" w:rsidRDefault="00000000">
            <w:pPr>
              <w:spacing w:line="260" w:lineRule="auto"/>
            </w:pPr>
            <w:r>
              <w:rPr>
                <w:sz w:val="18"/>
                <w:szCs w:val="18"/>
              </w:rPr>
              <w:t>NOT_SUPPORTED</w:t>
            </w:r>
          </w:p>
        </w:tc>
        <w:tc>
          <w:tcPr>
            <w:tcW w:w="3701" w:type="dxa"/>
            <w:tcMar>
              <w:top w:w="60" w:type="dxa"/>
              <w:left w:w="90" w:type="dxa"/>
              <w:bottom w:w="60" w:type="dxa"/>
              <w:right w:w="90" w:type="dxa"/>
            </w:tcMar>
          </w:tcPr>
          <w:p w14:paraId="4E77A79F" w14:textId="77777777" w:rsidR="007B33C7" w:rsidRDefault="00000000">
            <w:pPr>
              <w:spacing w:line="260" w:lineRule="auto"/>
            </w:pPr>
            <w:r>
              <w:rPr>
                <w:sz w:val="18"/>
                <w:szCs w:val="18"/>
              </w:rPr>
              <w:t>Không có quan hệ dùng được, hoặc quan hệ chạy ngược dấu</w:t>
            </w:r>
          </w:p>
        </w:tc>
        <w:tc>
          <w:tcPr>
            <w:tcW w:w="3430" w:type="dxa"/>
            <w:tcMar>
              <w:top w:w="60" w:type="dxa"/>
              <w:left w:w="90" w:type="dxa"/>
              <w:bottom w:w="60" w:type="dxa"/>
              <w:right w:w="90" w:type="dxa"/>
            </w:tcMar>
          </w:tcPr>
          <w:p w14:paraId="5F664C76" w14:textId="77777777" w:rsidR="007B33C7" w:rsidRDefault="00000000">
            <w:pPr>
              <w:spacing w:line="260" w:lineRule="auto"/>
            </w:pPr>
            <w:r>
              <w:rPr>
                <w:sz w:val="18"/>
                <w:szCs w:val="18"/>
              </w:rPr>
              <w:t>DỪNG. Thay tín hiệu tin cậy (MC-dropout, ensemble variance) rồi thiết kế lại cổng. Không tinh chỉnh thêm số học của cổng</w:t>
            </w:r>
          </w:p>
        </w:tc>
      </w:tr>
    </w:tbl>
    <w:p w14:paraId="20F0CD81" w14:textId="77777777" w:rsidR="007B33C7" w:rsidRDefault="00000000">
      <w:pPr>
        <w:spacing w:before="60" w:after="200"/>
      </w:pPr>
      <w:r>
        <w:rPr>
          <w:i/>
          <w:iCs/>
          <w:color w:val="444444"/>
          <w:sz w:val="19"/>
          <w:szCs w:val="19"/>
        </w:rPr>
        <w:t>Bảng 8. Tiêu chí quyết định sau Bước 0.</w:t>
      </w:r>
    </w:p>
    <w:p w14:paraId="510885D6" w14:textId="77777777" w:rsidR="007B33C7" w:rsidRDefault="00000000">
      <w:pPr>
        <w:pStyle w:val="Heading2"/>
        <w:spacing w:before="260" w:after="120"/>
      </w:pPr>
      <w:bookmarkStart w:id="45" w:name="_Toc237593633"/>
      <w:r>
        <w:lastRenderedPageBreak/>
        <w:t>5.3. Các bước tiếp theo</w:t>
      </w:r>
      <w:bookmarkEnd w:id="45"/>
    </w:p>
    <w:p w14:paraId="4F033084" w14:textId="77777777" w:rsidR="007B33C7" w:rsidRDefault="00000000">
      <w:pPr>
        <w:pStyle w:val="ListParagraph"/>
        <w:numPr>
          <w:ilvl w:val="0"/>
          <w:numId w:val="7"/>
        </w:numPr>
        <w:spacing w:after="80" w:line="290" w:lineRule="auto"/>
        <w:jc w:val="both"/>
      </w:pPr>
      <w:r>
        <w:t>Chạy pytest tests/test_greykt.py -v trên máy có torch + torch_geometric (máy RTX 3090). Sửa những lỗi mà kiểm chứng numpy không bắt được: kiểu dữ liệu tensor, thiết bị, đặc thù API của torch_geometric.</w:t>
      </w:r>
    </w:p>
    <w:p w14:paraId="4869269F" w14:textId="77777777" w:rsidR="007B33C7" w:rsidRDefault="00000000">
      <w:pPr>
        <w:pStyle w:val="ListParagraph"/>
        <w:numPr>
          <w:ilvl w:val="0"/>
          <w:numId w:val="7"/>
        </w:numPr>
        <w:spacing w:after="80" w:line="290" w:lineRule="auto"/>
        <w:jc w:val="both"/>
      </w:pPr>
      <w:r>
        <w:t>Nối GreyKTBatch.prereq_edge_index và GreyKTBatch.concept_train_freq vào luồng nạp dữ liệu hiện có (scripts/02_build_hyperedges.py, scripts/03_train_tier1.py). E_pre của P0 đã có sẵn theo từng fold; tần suất khái niệm chỉ là một phép groupby trên tập huấn luyện. Đồng thời tính prior_mean thật từ tần suất đúng của tập huấn luyện — không để mặc định 0.5.</w:t>
      </w:r>
    </w:p>
    <w:p w14:paraId="04FB8678" w14:textId="77777777" w:rsidR="007B33C7" w:rsidRDefault="00000000">
      <w:pPr>
        <w:pStyle w:val="ListParagraph"/>
        <w:numPr>
          <w:ilvl w:val="0"/>
          <w:numId w:val="7"/>
        </w:numPr>
        <w:spacing w:after="80" w:line="290" w:lineRule="auto"/>
        <w:jc w:val="both"/>
      </w:pPr>
      <w:r>
        <w:t>Đặt max_hops bằng ℓ_max của siêu cạnh chuỗi (Thuật toán 1 trong paper/main.tex) để hai nhánh được đánh giá trên cùng phạm vi.</w:t>
      </w:r>
    </w:p>
    <w:p w14:paraId="406261DD" w14:textId="77777777" w:rsidR="007B33C7" w:rsidRDefault="00000000">
      <w:pPr>
        <w:pStyle w:val="ListParagraph"/>
        <w:numPr>
          <w:ilvl w:val="0"/>
          <w:numId w:val="7"/>
        </w:numPr>
        <w:spacing w:after="80" w:line="290" w:lineRule="auto"/>
        <w:jc w:val="both"/>
      </w:pPr>
      <w:r>
        <w:t>Huấn luyện trên XES3G5M fold 0 với cùng ngân sách đã dùng cho các số DH²-KT hiện có (Bảng 4 của bản thảo). Dùng stratified_metrics_2d để so sánh GreyKT với đường cơ sở hộp đen thuần theo lưới C_B × C_W. Đồng thời chạy expected_calibration_error riêng cho ba trường hợp: chỉ hộp đen, chỉ hộp trắng, và hợp nhất.</w:t>
      </w:r>
    </w:p>
    <w:p w14:paraId="195144F0" w14:textId="77777777" w:rsidR="007B33C7" w:rsidRDefault="00000000">
      <w:pPr>
        <w:pStyle w:val="ListParagraph"/>
        <w:numPr>
          <w:ilvl w:val="0"/>
          <w:numId w:val="7"/>
        </w:numPr>
        <w:spacing w:after="80" w:line="290" w:lineRule="auto"/>
        <w:jc w:val="both"/>
      </w:pPr>
      <w:r>
        <w:t>Chạy thang ablation v3 / v4a / v4b / v4a+b trên cùng fold. Khớp temperature bằng fit_temperature() trên validation trước khi bật v4a. Báo cáo cả bốn dòng kể cả khi chỉ một dòng thắng — phản biện hỏi "vì sao cần độ phức tạp này?" phải đọc được câu trả lời ngay trên bảng.</w:t>
      </w:r>
    </w:p>
    <w:p w14:paraId="5DCE6302" w14:textId="77777777" w:rsidR="007B33C7" w:rsidRDefault="00000000">
      <w:pPr>
        <w:pStyle w:val="ListParagraph"/>
        <w:numPr>
          <w:ilvl w:val="0"/>
          <w:numId w:val="7"/>
        </w:numPr>
        <w:spacing w:after="80" w:line="290" w:lineRule="auto"/>
        <w:jc w:val="both"/>
      </w:pPr>
      <w:r>
        <w:t>Chỉ sau khi có kết quả thật: quyết định mở rộng 3 fold và giao thức manipulation check, quyết định có cài v4c/v4d hay không dựa trên điều dữ liệu cho thấy, và quyết định GreyKT thay thế DH²-KT làm Tier 1 hay chỉ báo cáo như một biến thể.</w:t>
      </w:r>
    </w:p>
    <w:p w14:paraId="51B929EE" w14:textId="77777777" w:rsidR="007B33C7" w:rsidRDefault="00000000">
      <w:pPr>
        <w:pStyle w:val="Heading2"/>
        <w:spacing w:before="260" w:after="120"/>
      </w:pPr>
      <w:bookmarkStart w:id="46" w:name="_Toc237593634"/>
      <w:r>
        <w:t>5.4. Chỉ số đánh giá</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430"/>
        <w:gridCol w:w="4152"/>
      </w:tblGrid>
      <w:tr w:rsidR="007B33C7" w14:paraId="2BA598F6" w14:textId="77777777">
        <w:tblPrEx>
          <w:tblCellMar>
            <w:top w:w="0" w:type="dxa"/>
            <w:bottom w:w="0" w:type="dxa"/>
          </w:tblCellMar>
        </w:tblPrEx>
        <w:trPr>
          <w:cantSplit/>
          <w:tblHeader/>
        </w:trPr>
        <w:tc>
          <w:tcPr>
            <w:tcW w:w="1444" w:type="dxa"/>
            <w:shd w:val="clear" w:color="auto" w:fill="E8E8E8"/>
            <w:tcMar>
              <w:top w:w="60" w:type="dxa"/>
              <w:left w:w="90" w:type="dxa"/>
              <w:bottom w:w="60" w:type="dxa"/>
              <w:right w:w="90" w:type="dxa"/>
            </w:tcMar>
          </w:tcPr>
          <w:p w14:paraId="478A6002" w14:textId="77777777" w:rsidR="007B33C7" w:rsidRDefault="00000000">
            <w:pPr>
              <w:spacing w:line="260" w:lineRule="auto"/>
            </w:pPr>
            <w:r>
              <w:rPr>
                <w:b/>
                <w:bCs/>
                <w:sz w:val="18"/>
                <w:szCs w:val="18"/>
              </w:rPr>
              <w:t>Chỉ số</w:t>
            </w:r>
          </w:p>
        </w:tc>
        <w:tc>
          <w:tcPr>
            <w:tcW w:w="3430" w:type="dxa"/>
            <w:shd w:val="clear" w:color="auto" w:fill="E8E8E8"/>
            <w:tcMar>
              <w:top w:w="60" w:type="dxa"/>
              <w:left w:w="90" w:type="dxa"/>
              <w:bottom w:w="60" w:type="dxa"/>
              <w:right w:w="90" w:type="dxa"/>
            </w:tcMar>
          </w:tcPr>
          <w:p w14:paraId="229210AF" w14:textId="77777777" w:rsidR="007B33C7" w:rsidRDefault="00000000">
            <w:pPr>
              <w:spacing w:line="260" w:lineRule="auto"/>
            </w:pPr>
            <w:r>
              <w:rPr>
                <w:b/>
                <w:bCs/>
                <w:sz w:val="18"/>
                <w:szCs w:val="18"/>
              </w:rPr>
              <w:t>Đo cái gì</w:t>
            </w:r>
          </w:p>
        </w:tc>
        <w:tc>
          <w:tcPr>
            <w:tcW w:w="4152" w:type="dxa"/>
            <w:shd w:val="clear" w:color="auto" w:fill="E8E8E8"/>
            <w:tcMar>
              <w:top w:w="60" w:type="dxa"/>
              <w:left w:w="90" w:type="dxa"/>
              <w:bottom w:w="60" w:type="dxa"/>
              <w:right w:w="90" w:type="dxa"/>
            </w:tcMar>
          </w:tcPr>
          <w:p w14:paraId="5896C8E3" w14:textId="77777777" w:rsidR="007B33C7" w:rsidRDefault="00000000">
            <w:pPr>
              <w:spacing w:line="260" w:lineRule="auto"/>
            </w:pPr>
            <w:r>
              <w:rPr>
                <w:b/>
                <w:bCs/>
                <w:sz w:val="18"/>
                <w:szCs w:val="18"/>
              </w:rPr>
              <w:t>Vai trò trong kết luận</w:t>
            </w:r>
          </w:p>
        </w:tc>
      </w:tr>
      <w:tr w:rsidR="007B33C7" w14:paraId="0EB1D143" w14:textId="77777777">
        <w:tblPrEx>
          <w:tblCellMar>
            <w:top w:w="0" w:type="dxa"/>
            <w:bottom w:w="0" w:type="dxa"/>
          </w:tblCellMar>
        </w:tblPrEx>
        <w:trPr>
          <w:cantSplit/>
        </w:trPr>
        <w:tc>
          <w:tcPr>
            <w:tcW w:w="1444" w:type="dxa"/>
            <w:tcMar>
              <w:top w:w="60" w:type="dxa"/>
              <w:left w:w="90" w:type="dxa"/>
              <w:bottom w:w="60" w:type="dxa"/>
              <w:right w:w="90" w:type="dxa"/>
            </w:tcMar>
          </w:tcPr>
          <w:p w14:paraId="0AE9EFCF" w14:textId="77777777" w:rsidR="007B33C7" w:rsidRDefault="00000000">
            <w:pPr>
              <w:spacing w:line="260" w:lineRule="auto"/>
            </w:pPr>
            <w:r>
              <w:rPr>
                <w:sz w:val="18"/>
                <w:szCs w:val="18"/>
              </w:rPr>
              <w:t>AUC</w:t>
            </w:r>
          </w:p>
        </w:tc>
        <w:tc>
          <w:tcPr>
            <w:tcW w:w="3430" w:type="dxa"/>
            <w:tcMar>
              <w:top w:w="60" w:type="dxa"/>
              <w:left w:w="90" w:type="dxa"/>
              <w:bottom w:w="60" w:type="dxa"/>
              <w:right w:w="90" w:type="dxa"/>
            </w:tcMar>
          </w:tcPr>
          <w:p w14:paraId="4BA194E4" w14:textId="77777777" w:rsidR="007B33C7" w:rsidRDefault="00000000">
            <w:pPr>
              <w:spacing w:line="260" w:lineRule="auto"/>
            </w:pPr>
            <w:r>
              <w:rPr>
                <w:sz w:val="18"/>
                <w:szCs w:val="18"/>
              </w:rPr>
              <w:t>Khả năng phân biệt (xếp hạng)</w:t>
            </w:r>
          </w:p>
        </w:tc>
        <w:tc>
          <w:tcPr>
            <w:tcW w:w="4152" w:type="dxa"/>
            <w:tcMar>
              <w:top w:w="60" w:type="dxa"/>
              <w:left w:w="90" w:type="dxa"/>
              <w:bottom w:w="60" w:type="dxa"/>
              <w:right w:w="90" w:type="dxa"/>
            </w:tcMar>
          </w:tcPr>
          <w:p w14:paraId="10D9CD9E" w14:textId="77777777" w:rsidR="007B33C7" w:rsidRDefault="00000000">
            <w:pPr>
              <w:spacing w:line="260" w:lineRule="auto"/>
            </w:pPr>
            <w:r>
              <w:rPr>
                <w:sz w:val="18"/>
                <w:szCs w:val="18"/>
              </w:rPr>
              <w:t>Chỉ số chính của cộng đồng KT; nhưng KHÔNG so sánh được giữa các tầng</w:t>
            </w:r>
          </w:p>
        </w:tc>
      </w:tr>
      <w:tr w:rsidR="007B33C7" w14:paraId="5FEF8F23" w14:textId="77777777">
        <w:tblPrEx>
          <w:tblCellMar>
            <w:top w:w="0" w:type="dxa"/>
            <w:bottom w:w="0" w:type="dxa"/>
          </w:tblCellMar>
        </w:tblPrEx>
        <w:trPr>
          <w:cantSplit/>
        </w:trPr>
        <w:tc>
          <w:tcPr>
            <w:tcW w:w="1444" w:type="dxa"/>
            <w:shd w:val="clear" w:color="auto" w:fill="F7F7F7"/>
            <w:tcMar>
              <w:top w:w="60" w:type="dxa"/>
              <w:left w:w="90" w:type="dxa"/>
              <w:bottom w:w="60" w:type="dxa"/>
              <w:right w:w="90" w:type="dxa"/>
            </w:tcMar>
          </w:tcPr>
          <w:p w14:paraId="56B5A6EB" w14:textId="77777777" w:rsidR="007B33C7" w:rsidRDefault="00000000">
            <w:pPr>
              <w:spacing w:line="260" w:lineRule="auto"/>
            </w:pPr>
            <w:r>
              <w:rPr>
                <w:sz w:val="18"/>
                <w:szCs w:val="18"/>
              </w:rPr>
              <w:t>NLL</w:t>
            </w:r>
          </w:p>
        </w:tc>
        <w:tc>
          <w:tcPr>
            <w:tcW w:w="3430" w:type="dxa"/>
            <w:shd w:val="clear" w:color="auto" w:fill="F7F7F7"/>
            <w:tcMar>
              <w:top w:w="60" w:type="dxa"/>
              <w:left w:w="90" w:type="dxa"/>
              <w:bottom w:w="60" w:type="dxa"/>
              <w:right w:w="90" w:type="dxa"/>
            </w:tcMar>
          </w:tcPr>
          <w:p w14:paraId="11D16C53" w14:textId="77777777" w:rsidR="007B33C7" w:rsidRDefault="00000000">
            <w:pPr>
              <w:spacing w:line="260" w:lineRule="auto"/>
            </w:pPr>
            <w:r>
              <w:rPr>
                <w:sz w:val="18"/>
                <w:szCs w:val="18"/>
              </w:rPr>
              <w:t>Sai số log; phạt nặng dự đoán tự tin mà sai</w:t>
            </w:r>
          </w:p>
        </w:tc>
        <w:tc>
          <w:tcPr>
            <w:tcW w:w="4152" w:type="dxa"/>
            <w:shd w:val="clear" w:color="auto" w:fill="F7F7F7"/>
            <w:tcMar>
              <w:top w:w="60" w:type="dxa"/>
              <w:left w:w="90" w:type="dxa"/>
              <w:bottom w:w="60" w:type="dxa"/>
              <w:right w:w="90" w:type="dxa"/>
            </w:tcMar>
          </w:tcPr>
          <w:p w14:paraId="2A3575A9" w14:textId="77777777" w:rsidR="007B33C7" w:rsidRDefault="00000000">
            <w:pPr>
              <w:spacing w:line="260" w:lineRule="auto"/>
            </w:pPr>
            <w:r>
              <w:rPr>
                <w:sz w:val="18"/>
                <w:szCs w:val="18"/>
              </w:rPr>
              <w:t>So sánh được giữa các tầng; nhạy với cả hiệu chỉnh lẫn phân biệt</w:t>
            </w:r>
          </w:p>
        </w:tc>
      </w:tr>
      <w:tr w:rsidR="007B33C7" w14:paraId="28DE8F8E" w14:textId="77777777">
        <w:tblPrEx>
          <w:tblCellMar>
            <w:top w:w="0" w:type="dxa"/>
            <w:bottom w:w="0" w:type="dxa"/>
          </w:tblCellMar>
        </w:tblPrEx>
        <w:trPr>
          <w:cantSplit/>
        </w:trPr>
        <w:tc>
          <w:tcPr>
            <w:tcW w:w="1444" w:type="dxa"/>
            <w:tcMar>
              <w:top w:w="60" w:type="dxa"/>
              <w:left w:w="90" w:type="dxa"/>
              <w:bottom w:w="60" w:type="dxa"/>
              <w:right w:w="90" w:type="dxa"/>
            </w:tcMar>
          </w:tcPr>
          <w:p w14:paraId="04531B25" w14:textId="77777777" w:rsidR="007B33C7" w:rsidRDefault="00000000">
            <w:pPr>
              <w:spacing w:line="260" w:lineRule="auto"/>
            </w:pPr>
            <w:r>
              <w:rPr>
                <w:sz w:val="18"/>
                <w:szCs w:val="18"/>
              </w:rPr>
              <w:t>Brier</w:t>
            </w:r>
          </w:p>
        </w:tc>
        <w:tc>
          <w:tcPr>
            <w:tcW w:w="3430" w:type="dxa"/>
            <w:tcMar>
              <w:top w:w="60" w:type="dxa"/>
              <w:left w:w="90" w:type="dxa"/>
              <w:bottom w:w="60" w:type="dxa"/>
              <w:right w:w="90" w:type="dxa"/>
            </w:tcMar>
          </w:tcPr>
          <w:p w14:paraId="0344FD5D" w14:textId="77777777" w:rsidR="007B33C7" w:rsidRDefault="00000000">
            <w:pPr>
              <w:spacing w:line="260" w:lineRule="auto"/>
            </w:pPr>
            <w:r>
              <w:rPr>
                <w:sz w:val="18"/>
                <w:szCs w:val="18"/>
              </w:rPr>
              <w:t>Sai số bình phương; quy tắc chấm điểm chuẩn tắc</w:t>
            </w:r>
          </w:p>
        </w:tc>
        <w:tc>
          <w:tcPr>
            <w:tcW w:w="4152" w:type="dxa"/>
            <w:tcMar>
              <w:top w:w="60" w:type="dxa"/>
              <w:left w:w="90" w:type="dxa"/>
              <w:bottom w:w="60" w:type="dxa"/>
              <w:right w:w="90" w:type="dxa"/>
            </w:tcMar>
          </w:tcPr>
          <w:p w14:paraId="08B87EA1" w14:textId="77777777" w:rsidR="007B33C7" w:rsidRDefault="00000000">
            <w:pPr>
              <w:spacing w:line="260" w:lineRule="auto"/>
            </w:pPr>
            <w:r>
              <w:rPr>
                <w:sz w:val="18"/>
                <w:szCs w:val="18"/>
              </w:rPr>
              <w:t>Chỉ số chính khi so sánh giữa các tầng</w:t>
            </w:r>
          </w:p>
        </w:tc>
      </w:tr>
      <w:tr w:rsidR="007B33C7" w14:paraId="08F25376" w14:textId="77777777">
        <w:tblPrEx>
          <w:tblCellMar>
            <w:top w:w="0" w:type="dxa"/>
            <w:bottom w:w="0" w:type="dxa"/>
          </w:tblCellMar>
        </w:tblPrEx>
        <w:trPr>
          <w:cantSplit/>
        </w:trPr>
        <w:tc>
          <w:tcPr>
            <w:tcW w:w="1444" w:type="dxa"/>
            <w:shd w:val="clear" w:color="auto" w:fill="F7F7F7"/>
            <w:tcMar>
              <w:top w:w="60" w:type="dxa"/>
              <w:left w:w="90" w:type="dxa"/>
              <w:bottom w:w="60" w:type="dxa"/>
              <w:right w:w="90" w:type="dxa"/>
            </w:tcMar>
          </w:tcPr>
          <w:p w14:paraId="7D35F35E" w14:textId="77777777" w:rsidR="007B33C7" w:rsidRDefault="00000000">
            <w:pPr>
              <w:spacing w:line="260" w:lineRule="auto"/>
            </w:pPr>
            <w:r>
              <w:rPr>
                <w:sz w:val="18"/>
                <w:szCs w:val="18"/>
              </w:rPr>
              <w:t>ECE</w:t>
            </w:r>
          </w:p>
        </w:tc>
        <w:tc>
          <w:tcPr>
            <w:tcW w:w="3430" w:type="dxa"/>
            <w:shd w:val="clear" w:color="auto" w:fill="F7F7F7"/>
            <w:tcMar>
              <w:top w:w="60" w:type="dxa"/>
              <w:left w:w="90" w:type="dxa"/>
              <w:bottom w:w="60" w:type="dxa"/>
              <w:right w:w="90" w:type="dxa"/>
            </w:tcMar>
          </w:tcPr>
          <w:p w14:paraId="19C66855" w14:textId="77777777" w:rsidR="007B33C7" w:rsidRDefault="00000000">
            <w:pPr>
              <w:spacing w:line="260" w:lineRule="auto"/>
            </w:pPr>
            <w:r>
              <w:rPr>
                <w:sz w:val="18"/>
                <w:szCs w:val="18"/>
              </w:rPr>
              <w:t>Độ lệch hiệu chỉnh</w:t>
            </w:r>
          </w:p>
        </w:tc>
        <w:tc>
          <w:tcPr>
            <w:tcW w:w="4152" w:type="dxa"/>
            <w:shd w:val="clear" w:color="auto" w:fill="F7F7F7"/>
            <w:tcMar>
              <w:top w:w="60" w:type="dxa"/>
              <w:left w:w="90" w:type="dxa"/>
              <w:bottom w:w="60" w:type="dxa"/>
              <w:right w:w="90" w:type="dxa"/>
            </w:tcMar>
          </w:tcPr>
          <w:p w14:paraId="6B9D3475" w14:textId="77777777" w:rsidR="007B33C7" w:rsidRDefault="00000000">
            <w:pPr>
              <w:spacing w:line="260" w:lineRule="auto"/>
            </w:pPr>
            <w:r>
              <w:rPr>
                <w:sz w:val="18"/>
                <w:szCs w:val="18"/>
              </w:rPr>
              <w:t>Bắt buộc chạy riêng cho từng nhánh và cho kết quả hợp nhất</w:t>
            </w:r>
          </w:p>
        </w:tc>
      </w:tr>
      <w:tr w:rsidR="007B33C7" w14:paraId="2DF8FE86" w14:textId="77777777">
        <w:tblPrEx>
          <w:tblCellMar>
            <w:top w:w="0" w:type="dxa"/>
            <w:bottom w:w="0" w:type="dxa"/>
          </w:tblCellMar>
        </w:tblPrEx>
        <w:trPr>
          <w:cantSplit/>
        </w:trPr>
        <w:tc>
          <w:tcPr>
            <w:tcW w:w="1444" w:type="dxa"/>
            <w:tcMar>
              <w:top w:w="60" w:type="dxa"/>
              <w:left w:w="90" w:type="dxa"/>
              <w:bottom w:w="60" w:type="dxa"/>
              <w:right w:w="90" w:type="dxa"/>
            </w:tcMar>
          </w:tcPr>
          <w:p w14:paraId="53787928" w14:textId="77777777" w:rsidR="007B33C7" w:rsidRDefault="00000000">
            <w:pPr>
              <w:spacing w:line="260" w:lineRule="auto"/>
            </w:pPr>
            <w:r>
              <w:rPr>
                <w:sz w:val="18"/>
                <w:szCs w:val="18"/>
              </w:rPr>
              <w:t>Lưới 2D C_B × C_W</w:t>
            </w:r>
          </w:p>
        </w:tc>
        <w:tc>
          <w:tcPr>
            <w:tcW w:w="3430" w:type="dxa"/>
            <w:tcMar>
              <w:top w:w="60" w:type="dxa"/>
              <w:left w:w="90" w:type="dxa"/>
              <w:bottom w:w="60" w:type="dxa"/>
              <w:right w:w="90" w:type="dxa"/>
            </w:tcMar>
          </w:tcPr>
          <w:p w14:paraId="4FCCE293" w14:textId="77777777" w:rsidR="007B33C7" w:rsidRDefault="00000000">
            <w:pPr>
              <w:spacing w:line="260" w:lineRule="auto"/>
            </w:pPr>
            <w:r>
              <w:rPr>
                <w:sz w:val="18"/>
                <w:szCs w:val="18"/>
              </w:rPr>
              <w:t>Hiệu năng theo từng ô bất định</w:t>
            </w:r>
          </w:p>
        </w:tc>
        <w:tc>
          <w:tcPr>
            <w:tcW w:w="4152" w:type="dxa"/>
            <w:tcMar>
              <w:top w:w="60" w:type="dxa"/>
              <w:left w:w="90" w:type="dxa"/>
              <w:bottom w:w="60" w:type="dxa"/>
              <w:right w:w="90" w:type="dxa"/>
            </w:tcMar>
          </w:tcPr>
          <w:p w14:paraId="021D0297" w14:textId="77777777" w:rsidR="007B33C7" w:rsidRDefault="00000000">
            <w:pPr>
              <w:spacing w:line="260" w:lineRule="auto"/>
            </w:pPr>
            <w:r>
              <w:rPr>
                <w:sz w:val="18"/>
                <w:szCs w:val="18"/>
              </w:rPr>
              <w:t>Kiểm định trực tiếp giả thuyết trung tâm</w:t>
            </w:r>
          </w:p>
        </w:tc>
      </w:tr>
    </w:tbl>
    <w:p w14:paraId="44491FD7" w14:textId="77777777" w:rsidR="007B33C7" w:rsidRDefault="00000000">
      <w:pPr>
        <w:spacing w:before="60" w:after="200"/>
      </w:pPr>
      <w:r>
        <w:rPr>
          <w:i/>
          <w:iCs/>
          <w:color w:val="444444"/>
          <w:sz w:val="19"/>
          <w:szCs w:val="19"/>
        </w:rPr>
        <w:t>Bảng 9. Bộ chỉ số và vai trò.</w:t>
      </w:r>
    </w:p>
    <w:p w14:paraId="44575EAF" w14:textId="77777777" w:rsidR="007B33C7" w:rsidRDefault="00000000">
      <w:pPr>
        <w:spacing w:after="120" w:line="300" w:lineRule="auto"/>
        <w:jc w:val="both"/>
      </w:pPr>
      <w:r>
        <w:rPr>
          <w:b/>
          <w:bCs/>
        </w:rPr>
        <w:t xml:space="preserve">Lưu ý về hiệu chỉnh: </w:t>
      </w:r>
      <w:r>
        <w:t>hai nhánh được hiệu chỉnh tốt riêng lẻ KHÔNG bảo đảm kết quả hợp nhất được hiệu chỉnh tốt, vì không có gì ràng buộc hai thang logit phải trùng nhau. Vì vậy ECE phải đo cả ba trường hợp, không chỉ đo kết quả cuối.</w:t>
      </w:r>
    </w:p>
    <w:p w14:paraId="66D848C6" w14:textId="77777777" w:rsidR="007B33C7" w:rsidRDefault="00000000">
      <w:pPr>
        <w:pStyle w:val="Heading2"/>
        <w:spacing w:before="260" w:after="120"/>
      </w:pPr>
      <w:bookmarkStart w:id="47" w:name="_Toc237593635"/>
      <w:r>
        <w:t>5.5. Tiêu chí quyết định cuối và điều kiện bác bỏ</w:t>
      </w:r>
      <w:bookmarkEnd w:id="47"/>
    </w:p>
    <w:p w14:paraId="126CAEAC" w14:textId="77777777" w:rsidR="007B33C7" w:rsidRDefault="00000000">
      <w:pPr>
        <w:spacing w:after="120" w:line="300" w:lineRule="auto"/>
        <w:jc w:val="both"/>
      </w:pPr>
      <w:r>
        <w:t>Các ngưỡng dưới đây được đặt trước khi có dữ liệu, nhằm tránh việc diễn giải kết quả theo hướng có lợi sau khi đã nhìn thấy số.</w:t>
      </w:r>
    </w:p>
    <w:p w14:paraId="6E75AEAF" w14:textId="77777777" w:rsidR="007B33C7" w:rsidRDefault="00000000">
      <w:pPr>
        <w:pStyle w:val="ListParagraph"/>
        <w:numPr>
          <w:ilvl w:val="0"/>
          <w:numId w:val="3"/>
        </w:numPr>
        <w:spacing w:after="80" w:line="290" w:lineRule="auto"/>
        <w:jc w:val="both"/>
      </w:pPr>
      <w:r>
        <w:t>Nếu ô low-C_B/high-C_W chiếm &gt; 15% dữ liệu và mô hình hợp nhất thắng rõ ở đó: GreyKT mạnh hơn dự đoán, cân nhắc thay DH²-KT làm Tier 1.</w:t>
      </w:r>
    </w:p>
    <w:p w14:paraId="33BB643D" w14:textId="77777777" w:rsidR="007B33C7" w:rsidRDefault="00000000">
      <w:pPr>
        <w:pStyle w:val="ListParagraph"/>
        <w:numPr>
          <w:ilvl w:val="0"/>
          <w:numId w:val="3"/>
        </w:numPr>
        <w:spacing w:after="80" w:line="290" w:lineRule="auto"/>
        <w:jc w:val="both"/>
      </w:pPr>
      <w:r>
        <w:t>Nếu ô đó chiếm &lt; 5%: tuyên bố phải là tuyên bố về nhóm con, và cần thảo luận thẳng về giới hạn phạm vi áp dụng.</w:t>
      </w:r>
    </w:p>
    <w:p w14:paraId="37014AF5" w14:textId="77777777" w:rsidR="007B33C7" w:rsidRDefault="00000000">
      <w:pPr>
        <w:pStyle w:val="ListParagraph"/>
        <w:numPr>
          <w:ilvl w:val="0"/>
          <w:numId w:val="3"/>
        </w:numPr>
        <w:spacing w:after="80" w:line="290" w:lineRule="auto"/>
        <w:jc w:val="both"/>
      </w:pPr>
      <w:r>
        <w:lastRenderedPageBreak/>
        <w:t>Nếu v4b làm AUC giảm &lt; 0.002 mà ECE giảm &gt; 20%: giữ v4b, vì đánh đổi đó có lợi cho câu chuyện tin cậy mà Knowledge-Based Systems quan tâm.</w:t>
      </w:r>
    </w:p>
    <w:p w14:paraId="47A567D4" w14:textId="77777777" w:rsidR="007B33C7" w:rsidRDefault="00000000">
      <w:pPr>
        <w:pStyle w:val="ListParagraph"/>
        <w:numPr>
          <w:ilvl w:val="0"/>
          <w:numId w:val="3"/>
        </w:numPr>
        <w:spacing w:after="80" w:line="290" w:lineRule="auto"/>
        <w:jc w:val="both"/>
      </w:pPr>
      <w:r>
        <w:t>Nếu fit_temperature() trả về T ≈ 1.0: nhánh hộp đen vốn đã được hiệu chỉnh tốt, v4a vô dụng, và giả định về hiện tượng quá tự tin là sai.</w:t>
      </w:r>
    </w:p>
    <w:p w14:paraId="2F8D0D27" w14:textId="77777777" w:rsidR="007B33C7" w:rsidRDefault="00000000">
      <w:pPr>
        <w:pStyle w:val="ListParagraph"/>
        <w:numPr>
          <w:ilvl w:val="0"/>
          <w:numId w:val="3"/>
        </w:numPr>
        <w:spacing w:after="80" w:line="290" w:lineRule="auto"/>
        <w:jc w:val="both"/>
      </w:pPr>
      <w:r>
        <w:t>Nếu mô hình hợp nhất không thắng ở ô low-C_B/high-C_W: giả thuyết trung tâm không đứng vững, phải xem lại trước khi viết bất kỳ đoạn nào của bài báo dựa trên nó.</w:t>
      </w:r>
    </w:p>
    <w:p w14:paraId="513E628A" w14:textId="77777777" w:rsidR="007B33C7" w:rsidRDefault="007B33C7">
      <w:pPr>
        <w:pBdr>
          <w:bottom w:val="single" w:sz="6" w:space="1" w:color="CCCCCC"/>
        </w:pBdr>
        <w:spacing w:before="100" w:after="200"/>
      </w:pPr>
    </w:p>
    <w:p w14:paraId="61572C03" w14:textId="77777777" w:rsidR="007B33C7" w:rsidRDefault="00000000">
      <w:pPr>
        <w:pStyle w:val="Heading1"/>
        <w:spacing w:before="320" w:after="160"/>
      </w:pPr>
      <w:bookmarkStart w:id="48" w:name="_Toc237593636"/>
      <w:r>
        <w:t>6. Kết quả kiểm chứng tiền đề (Bước 0)</w:t>
      </w:r>
      <w:bookmarkEnd w:id="48"/>
    </w:p>
    <w:p w14:paraId="68404DCC" w14:textId="77777777" w:rsidR="007B33C7" w:rsidRDefault="00000000">
      <w:pPr>
        <w:spacing w:after="120" w:line="300" w:lineRule="auto"/>
        <w:jc w:val="both"/>
      </w:pPr>
      <w:r>
        <w:t>Bước 0 đã chạy trên XES3G5M fold 0, tập validation, n = 359.394 dự đoán, 865 khái niệm (2 khái niệm không xuất hiện trong tập huấn luyện). Ba tín hiệu độ tin cậy hộp đen được thử. Kết quả quyết định số phận của cổng tin cậy, nên mục này trình bày chi tiết và có phản biện lại chính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986"/>
        <w:gridCol w:w="1625"/>
        <w:gridCol w:w="3068"/>
      </w:tblGrid>
      <w:tr w:rsidR="007B33C7" w14:paraId="78293E42" w14:textId="77777777">
        <w:tblPrEx>
          <w:tblCellMar>
            <w:top w:w="0" w:type="dxa"/>
            <w:bottom w:w="0" w:type="dxa"/>
          </w:tblCellMar>
        </w:tblPrEx>
        <w:trPr>
          <w:cantSplit/>
          <w:tblHeader/>
        </w:trPr>
        <w:tc>
          <w:tcPr>
            <w:tcW w:w="2347" w:type="dxa"/>
            <w:shd w:val="clear" w:color="auto" w:fill="E8E8E8"/>
            <w:tcMar>
              <w:top w:w="60" w:type="dxa"/>
              <w:left w:w="90" w:type="dxa"/>
              <w:bottom w:w="60" w:type="dxa"/>
              <w:right w:w="90" w:type="dxa"/>
            </w:tcMar>
          </w:tcPr>
          <w:p w14:paraId="05F57BBB" w14:textId="77777777" w:rsidR="007B33C7" w:rsidRDefault="00000000">
            <w:pPr>
              <w:spacing w:line="260" w:lineRule="auto"/>
            </w:pPr>
            <w:r>
              <w:rPr>
                <w:b/>
                <w:bCs/>
                <w:sz w:val="18"/>
                <w:szCs w:val="18"/>
              </w:rPr>
              <w:t>Tín hiệu C_B</w:t>
            </w:r>
          </w:p>
        </w:tc>
        <w:tc>
          <w:tcPr>
            <w:tcW w:w="1986" w:type="dxa"/>
            <w:shd w:val="clear" w:color="auto" w:fill="E8E8E8"/>
            <w:tcMar>
              <w:top w:w="60" w:type="dxa"/>
              <w:left w:w="90" w:type="dxa"/>
              <w:bottom w:w="60" w:type="dxa"/>
              <w:right w:w="90" w:type="dxa"/>
            </w:tcMar>
          </w:tcPr>
          <w:p w14:paraId="359868A3" w14:textId="77777777" w:rsidR="007B33C7" w:rsidRDefault="00000000">
            <w:pPr>
              <w:spacing w:line="260" w:lineRule="auto"/>
            </w:pPr>
            <w:r>
              <w:rPr>
                <w:b/>
                <w:bCs/>
                <w:sz w:val="18"/>
                <w:szCs w:val="18"/>
              </w:rPr>
              <w:t>Spearman(C_B, sai số²)</w:t>
            </w:r>
          </w:p>
        </w:tc>
        <w:tc>
          <w:tcPr>
            <w:tcW w:w="1625" w:type="dxa"/>
            <w:shd w:val="clear" w:color="auto" w:fill="E8E8E8"/>
            <w:tcMar>
              <w:top w:w="60" w:type="dxa"/>
              <w:left w:w="90" w:type="dxa"/>
              <w:bottom w:w="60" w:type="dxa"/>
              <w:right w:w="90" w:type="dxa"/>
            </w:tcMar>
          </w:tcPr>
          <w:p w14:paraId="32F2F56E" w14:textId="77777777" w:rsidR="007B33C7" w:rsidRDefault="00000000">
            <w:pPr>
              <w:spacing w:line="260" w:lineRule="auto"/>
            </w:pPr>
            <w:r>
              <w:rPr>
                <w:b/>
                <w:bCs/>
                <w:sz w:val="18"/>
                <w:szCs w:val="18"/>
              </w:rPr>
              <w:t>Verdict của công cụ</w:t>
            </w:r>
          </w:p>
        </w:tc>
        <w:tc>
          <w:tcPr>
            <w:tcW w:w="3069" w:type="dxa"/>
            <w:shd w:val="clear" w:color="auto" w:fill="E8E8E8"/>
            <w:tcMar>
              <w:top w:w="60" w:type="dxa"/>
              <w:left w:w="90" w:type="dxa"/>
              <w:bottom w:w="60" w:type="dxa"/>
              <w:right w:w="90" w:type="dxa"/>
            </w:tcMar>
          </w:tcPr>
          <w:p w14:paraId="2DBE49FD" w14:textId="77777777" w:rsidR="007B33C7" w:rsidRDefault="00000000">
            <w:pPr>
              <w:spacing w:line="260" w:lineRule="auto"/>
            </w:pPr>
            <w:r>
              <w:rPr>
                <w:b/>
                <w:bCs/>
                <w:sz w:val="18"/>
                <w:szCs w:val="18"/>
              </w:rPr>
              <w:t>Kết luận sau rà soát</w:t>
            </w:r>
          </w:p>
        </w:tc>
      </w:tr>
      <w:tr w:rsidR="007B33C7" w14:paraId="0E2D5843" w14:textId="77777777">
        <w:tblPrEx>
          <w:tblCellMar>
            <w:top w:w="0" w:type="dxa"/>
            <w:bottom w:w="0" w:type="dxa"/>
          </w:tblCellMar>
        </w:tblPrEx>
        <w:trPr>
          <w:cantSplit/>
        </w:trPr>
        <w:tc>
          <w:tcPr>
            <w:tcW w:w="2347" w:type="dxa"/>
            <w:tcMar>
              <w:top w:w="60" w:type="dxa"/>
              <w:left w:w="90" w:type="dxa"/>
              <w:bottom w:w="60" w:type="dxa"/>
              <w:right w:w="90" w:type="dxa"/>
            </w:tcMar>
          </w:tcPr>
          <w:p w14:paraId="61465187" w14:textId="77777777" w:rsidR="007B33C7" w:rsidRDefault="00000000">
            <w:pPr>
              <w:spacing w:line="260" w:lineRule="auto"/>
            </w:pPr>
            <w:r>
              <w:rPr>
                <w:sz w:val="18"/>
                <w:szCs w:val="18"/>
              </w:rPr>
              <w:t>Tần suất huấn luyện  N/(N+κ_B)</w:t>
            </w:r>
          </w:p>
        </w:tc>
        <w:tc>
          <w:tcPr>
            <w:tcW w:w="1986" w:type="dxa"/>
            <w:tcMar>
              <w:top w:w="60" w:type="dxa"/>
              <w:left w:w="90" w:type="dxa"/>
              <w:bottom w:w="60" w:type="dxa"/>
              <w:right w:w="90" w:type="dxa"/>
            </w:tcMar>
          </w:tcPr>
          <w:p w14:paraId="61B28314" w14:textId="77777777" w:rsidR="007B33C7" w:rsidRDefault="00000000">
            <w:pPr>
              <w:spacing w:line="260" w:lineRule="auto"/>
              <w:jc w:val="center"/>
            </w:pPr>
            <w:r>
              <w:rPr>
                <w:sz w:val="18"/>
                <w:szCs w:val="18"/>
              </w:rPr>
              <w:t>−0.0321 (p = 1.4e−82)</w:t>
            </w:r>
          </w:p>
        </w:tc>
        <w:tc>
          <w:tcPr>
            <w:tcW w:w="1625" w:type="dxa"/>
            <w:tcMar>
              <w:top w:w="60" w:type="dxa"/>
              <w:left w:w="90" w:type="dxa"/>
              <w:bottom w:w="60" w:type="dxa"/>
              <w:right w:w="90" w:type="dxa"/>
            </w:tcMar>
          </w:tcPr>
          <w:p w14:paraId="185B8AB5" w14:textId="77777777" w:rsidR="007B33C7" w:rsidRDefault="00000000">
            <w:pPr>
              <w:spacing w:line="260" w:lineRule="auto"/>
              <w:jc w:val="center"/>
            </w:pPr>
            <w:r>
              <w:rPr>
                <w:sz w:val="18"/>
                <w:szCs w:val="18"/>
              </w:rPr>
              <w:t>NOT_SUPPORTED</w:t>
            </w:r>
          </w:p>
        </w:tc>
        <w:tc>
          <w:tcPr>
            <w:tcW w:w="3069" w:type="dxa"/>
            <w:tcMar>
              <w:top w:w="60" w:type="dxa"/>
              <w:left w:w="90" w:type="dxa"/>
              <w:bottom w:w="60" w:type="dxa"/>
              <w:right w:w="90" w:type="dxa"/>
            </w:tcMar>
          </w:tcPr>
          <w:p w14:paraId="0AE4FF93" w14:textId="77777777" w:rsidR="007B33C7" w:rsidRDefault="00000000">
            <w:pPr>
              <w:spacing w:line="260" w:lineRule="auto"/>
            </w:pPr>
            <w:r>
              <w:rPr>
                <w:sz w:val="18"/>
                <w:szCs w:val="18"/>
              </w:rPr>
              <w:t>Bác bỏ — và không thể cứu bằng tinh chỉnh κ_B</w:t>
            </w:r>
          </w:p>
        </w:tc>
      </w:tr>
      <w:tr w:rsidR="007B33C7" w14:paraId="64D2541A" w14:textId="77777777">
        <w:tblPrEx>
          <w:tblCellMar>
            <w:top w:w="0" w:type="dxa"/>
            <w:bottom w:w="0" w:type="dxa"/>
          </w:tblCellMar>
        </w:tblPrEx>
        <w:trPr>
          <w:cantSplit/>
        </w:trPr>
        <w:tc>
          <w:tcPr>
            <w:tcW w:w="2347" w:type="dxa"/>
            <w:shd w:val="clear" w:color="auto" w:fill="F7F7F7"/>
            <w:tcMar>
              <w:top w:w="60" w:type="dxa"/>
              <w:left w:w="90" w:type="dxa"/>
              <w:bottom w:w="60" w:type="dxa"/>
              <w:right w:w="90" w:type="dxa"/>
            </w:tcMar>
          </w:tcPr>
          <w:p w14:paraId="7C9FBC1B" w14:textId="77777777" w:rsidR="007B33C7" w:rsidRDefault="00000000">
            <w:pPr>
              <w:spacing w:line="260" w:lineRule="auto"/>
            </w:pPr>
            <w:r>
              <w:rPr>
                <w:sz w:val="18"/>
                <w:szCs w:val="18"/>
              </w:rPr>
              <w:t>MC-dropout (8 mẫu)</w:t>
            </w:r>
          </w:p>
        </w:tc>
        <w:tc>
          <w:tcPr>
            <w:tcW w:w="1986" w:type="dxa"/>
            <w:shd w:val="clear" w:color="auto" w:fill="F7F7F7"/>
            <w:tcMar>
              <w:top w:w="60" w:type="dxa"/>
              <w:left w:w="90" w:type="dxa"/>
              <w:bottom w:w="60" w:type="dxa"/>
              <w:right w:w="90" w:type="dxa"/>
            </w:tcMar>
          </w:tcPr>
          <w:p w14:paraId="170059BD" w14:textId="77777777" w:rsidR="007B33C7" w:rsidRDefault="00000000">
            <w:pPr>
              <w:spacing w:line="260" w:lineRule="auto"/>
              <w:jc w:val="center"/>
            </w:pPr>
            <w:r>
              <w:rPr>
                <w:sz w:val="18"/>
                <w:szCs w:val="18"/>
              </w:rPr>
              <w:t>−0.0199 (p = 7.2e−33)</w:t>
            </w:r>
          </w:p>
        </w:tc>
        <w:tc>
          <w:tcPr>
            <w:tcW w:w="1625" w:type="dxa"/>
            <w:shd w:val="clear" w:color="auto" w:fill="F7F7F7"/>
            <w:tcMar>
              <w:top w:w="60" w:type="dxa"/>
              <w:left w:w="90" w:type="dxa"/>
              <w:bottom w:w="60" w:type="dxa"/>
              <w:right w:w="90" w:type="dxa"/>
            </w:tcMar>
          </w:tcPr>
          <w:p w14:paraId="037F59F1" w14:textId="77777777" w:rsidR="007B33C7" w:rsidRDefault="00000000">
            <w:pPr>
              <w:spacing w:line="260" w:lineRule="auto"/>
              <w:jc w:val="center"/>
            </w:pPr>
            <w:r>
              <w:rPr>
                <w:sz w:val="18"/>
                <w:szCs w:val="18"/>
              </w:rPr>
              <w:t>NOT_SUPPORTED</w:t>
            </w:r>
          </w:p>
        </w:tc>
        <w:tc>
          <w:tcPr>
            <w:tcW w:w="3069" w:type="dxa"/>
            <w:shd w:val="clear" w:color="auto" w:fill="F7F7F7"/>
            <w:tcMar>
              <w:top w:w="60" w:type="dxa"/>
              <w:left w:w="90" w:type="dxa"/>
              <w:bottom w:w="60" w:type="dxa"/>
              <w:right w:w="90" w:type="dxa"/>
            </w:tcMar>
          </w:tcPr>
          <w:p w14:paraId="47AA2175" w14:textId="77777777" w:rsidR="007B33C7" w:rsidRDefault="00000000">
            <w:pPr>
              <w:spacing w:line="260" w:lineRule="auto"/>
            </w:pPr>
            <w:r>
              <w:rPr>
                <w:sz w:val="18"/>
                <w:szCs w:val="18"/>
              </w:rPr>
              <w:t>Bác bỏ — yếu hơn cả tần suất</w:t>
            </w:r>
          </w:p>
        </w:tc>
      </w:tr>
      <w:tr w:rsidR="007B33C7" w14:paraId="5A4E0F8C" w14:textId="77777777">
        <w:tblPrEx>
          <w:tblCellMar>
            <w:top w:w="0" w:type="dxa"/>
            <w:bottom w:w="0" w:type="dxa"/>
          </w:tblCellMar>
        </w:tblPrEx>
        <w:trPr>
          <w:cantSplit/>
        </w:trPr>
        <w:tc>
          <w:tcPr>
            <w:tcW w:w="2347" w:type="dxa"/>
            <w:tcMar>
              <w:top w:w="60" w:type="dxa"/>
              <w:left w:w="90" w:type="dxa"/>
              <w:bottom w:w="60" w:type="dxa"/>
              <w:right w:w="90" w:type="dxa"/>
            </w:tcMar>
          </w:tcPr>
          <w:p w14:paraId="73F15809" w14:textId="77777777" w:rsidR="007B33C7" w:rsidRDefault="00000000">
            <w:pPr>
              <w:spacing w:line="260" w:lineRule="auto"/>
            </w:pPr>
            <w:r>
              <w:rPr>
                <w:sz w:val="18"/>
                <w:szCs w:val="18"/>
              </w:rPr>
              <w:t>Xác suất dự báo |2p_B − 1|</w:t>
            </w:r>
          </w:p>
        </w:tc>
        <w:tc>
          <w:tcPr>
            <w:tcW w:w="1986" w:type="dxa"/>
            <w:tcMar>
              <w:top w:w="60" w:type="dxa"/>
              <w:left w:w="90" w:type="dxa"/>
              <w:bottom w:w="60" w:type="dxa"/>
              <w:right w:w="90" w:type="dxa"/>
            </w:tcMar>
          </w:tcPr>
          <w:p w14:paraId="0CCB555F" w14:textId="77777777" w:rsidR="007B33C7" w:rsidRDefault="00000000">
            <w:pPr>
              <w:spacing w:line="260" w:lineRule="auto"/>
              <w:jc w:val="center"/>
            </w:pPr>
            <w:r>
              <w:rPr>
                <w:sz w:val="18"/>
                <w:szCs w:val="18"/>
              </w:rPr>
              <w:t>−0.5877 (p ≈ 0)</w:t>
            </w:r>
          </w:p>
        </w:tc>
        <w:tc>
          <w:tcPr>
            <w:tcW w:w="1625" w:type="dxa"/>
            <w:tcMar>
              <w:top w:w="60" w:type="dxa"/>
              <w:left w:w="90" w:type="dxa"/>
              <w:bottom w:w="60" w:type="dxa"/>
              <w:right w:w="90" w:type="dxa"/>
            </w:tcMar>
          </w:tcPr>
          <w:p w14:paraId="6F96D9FA" w14:textId="77777777" w:rsidR="007B33C7" w:rsidRDefault="00000000">
            <w:pPr>
              <w:spacing w:line="260" w:lineRule="auto"/>
              <w:jc w:val="center"/>
            </w:pPr>
            <w:r>
              <w:rPr>
                <w:sz w:val="18"/>
                <w:szCs w:val="18"/>
              </w:rPr>
              <w:t>SUPPORTED</w:t>
            </w:r>
          </w:p>
        </w:tc>
        <w:tc>
          <w:tcPr>
            <w:tcW w:w="3069" w:type="dxa"/>
            <w:tcMar>
              <w:top w:w="60" w:type="dxa"/>
              <w:left w:w="90" w:type="dxa"/>
              <w:bottom w:w="60" w:type="dxa"/>
              <w:right w:w="90" w:type="dxa"/>
            </w:tcMar>
          </w:tcPr>
          <w:p w14:paraId="09353C11" w14:textId="77777777" w:rsidR="007B33C7" w:rsidRDefault="00000000">
            <w:pPr>
              <w:spacing w:line="260" w:lineRule="auto"/>
            </w:pPr>
            <w:r>
              <w:rPr>
                <w:sz w:val="18"/>
                <w:szCs w:val="18"/>
              </w:rPr>
              <w:t>DƯƠNG TÍNH GIẢ — xem Mục 6.3</w:t>
            </w:r>
          </w:p>
        </w:tc>
      </w:tr>
    </w:tbl>
    <w:p w14:paraId="7FB7509C" w14:textId="77777777" w:rsidR="007B33C7" w:rsidRDefault="00000000">
      <w:pPr>
        <w:spacing w:before="60" w:after="200"/>
      </w:pPr>
      <w:r>
        <w:rPr>
          <w:i/>
          <w:iCs/>
          <w:color w:val="444444"/>
          <w:sz w:val="19"/>
          <w:szCs w:val="19"/>
        </w:rPr>
        <w:t>Bảng 10. Ba tín hiệu độ tin cậy hộp đen đã thử trên XES3G5M fold 0 (validation).</w:t>
      </w:r>
    </w:p>
    <w:p w14:paraId="369C804F" w14:textId="77777777" w:rsidR="007B33C7" w:rsidRDefault="00000000">
      <w:pPr>
        <w:pStyle w:val="Heading2"/>
        <w:spacing w:before="260" w:after="120"/>
      </w:pPr>
      <w:bookmarkStart w:id="49" w:name="_Toc237593637"/>
      <w:r>
        <w:t>6.1. Tần suất huấn luyện: bác bỏ, và bác bỏ cho toàn bộ họ tham số</w:t>
      </w:r>
      <w:bookmarkEnd w:id="49"/>
    </w:p>
    <w:p w14:paraId="2CF3387B" w14:textId="77777777" w:rsidR="007B33C7" w:rsidRDefault="00000000">
      <w:pPr>
        <w:spacing w:after="120" w:line="300" w:lineRule="auto"/>
        <w:jc w:val="both"/>
      </w:pPr>
      <w:r>
        <w:t>Tương quan hạng −0.0321 có dấu đúng nhưng thấp hơn ngưỡng hiệu ứng 0.05, đúng trường hợp "có ý nghĩa thống kê nhưng vô nghĩa thực tế" mà ngưỡng này được đặt ra để bắt: với n = 359.394, p = 1.4e−82 hoàn toàn không nói lên điều gì về độ lớn.</w:t>
      </w:r>
    </w:p>
    <w:p w14:paraId="09CAA21A" w14:textId="77777777" w:rsidR="007B33C7" w:rsidRDefault="00000000">
      <w:pPr>
        <w:spacing w:after="120" w:line="300" w:lineRule="auto"/>
        <w:jc w:val="both"/>
      </w:pPr>
      <w:r>
        <w:rPr>
          <w:b/>
          <w:bCs/>
        </w:rPr>
        <w:t xml:space="preserve">Điểm quan trọng nhất, và không hiển nhiên: kết quả này bác bỏ cả họ tham số, không riêng κ_B = 4. </w:t>
      </w:r>
      <w:r>
        <w:t>Vì C_B = N/(N+κ_B) là hàm đơn điệu tăng theo N với mọi κ_B &gt; 0, thứ hạng của C_B trùng khớp với thứ hạng của N. Mà Spearman chỉ phụ thuộc thứ hạng. Do đó ρ = −0.0321 là tương quan giữa TẦN SUẤT HUẤN LUYỆN THÔ và sai số, bất kể tham số hóa thế nào. Tinh chỉnh κ_B, đổi sang log(N), hay bất kỳ biến đổi đơn điệu nào khác đều cho đúng con số đó. Đây là kết luận mạnh: không cần thử thêm biến thể nào của tần suất huấn luyện nữa.</w:t>
      </w:r>
    </w:p>
    <w:p w14:paraId="3DB963A3" w14:textId="77777777" w:rsidR="007B33C7" w:rsidRDefault="00000000">
      <w:pPr>
        <w:spacing w:after="120" w:line="300" w:lineRule="auto"/>
        <w:jc w:val="both"/>
      </w:pPr>
      <w:r>
        <w:t>Bảng phân tầng còn phơi ra một vấn đề thứ hai: C_B bão hòa gần như hoàn toàn. Bốn trong năm tầng nằm trọn trong khoảng C_B từ 0.9995 đến 1.0000 — biên độ 0.0005. Với XES3G5M, khái niệm trung vị xuất hiện hàng nghìn lần trong tập huấn luyện, nên N/(N+4) ≈ 1 với hầu hết khái niệm. Chỉ tầng thấp nhất (chứa các khái niệm thực sự hiếm, C_B từ 0.2) cho Brier tệ hơn rõ: 0.1877 so với 0.1708 ở tầng cao nhất. Tức là có tín hiệu, nhưng chỉ ở phần đuôi cực hiếm và quá yếu để điều khiển một cổng.</w:t>
      </w:r>
    </w:p>
    <w:p w14:paraId="0C3033CB" w14:textId="77777777" w:rsidR="007B33C7" w:rsidRDefault="00000000">
      <w:pPr>
        <w:pStyle w:val="Heading2"/>
        <w:spacing w:before="260" w:after="120"/>
      </w:pPr>
      <w:bookmarkStart w:id="50" w:name="_Toc237593638"/>
      <w:r>
        <w:t>6.2. MC-dropout: bác bỏ, và yếu hơn cả tần suất</w:t>
      </w:r>
      <w:bookmarkEnd w:id="50"/>
    </w:p>
    <w:p w14:paraId="303FA27A" w14:textId="77777777" w:rsidR="007B33C7" w:rsidRDefault="00000000">
      <w:pPr>
        <w:spacing w:after="120" w:line="300" w:lineRule="auto"/>
        <w:jc w:val="both"/>
      </w:pPr>
      <w:r>
        <w:rPr>
          <w:b/>
          <w:bCs/>
        </w:rPr>
        <w:t xml:space="preserve">Đây là kết quả bác bỏ chính khuyến nghị trước đó của tôi. </w:t>
      </w:r>
      <w:r>
        <w:t>Trong ghi chú thiết kế và trong chính công cụ chẩn đoán, tôi viết rằng nếu tần suất thất bại thì hướng khắc phục là "một tín hiệu độ tin cậy khác — MC-dropout hoặc phương sai ensemble, vốn đo bất định của mô hình một cách trực tiếp". MC-dropout đã được thử và cho ρ = −0.0199, tức là CÒN YẾU HƠN tần suất huấn luyện. Khuyến nghị đó sai.</w:t>
      </w:r>
    </w:p>
    <w:p w14:paraId="1448F0D9" w14:textId="77777777" w:rsidR="007B33C7" w:rsidRDefault="00000000">
      <w:pPr>
        <w:spacing w:after="120" w:line="300" w:lineRule="auto"/>
        <w:jc w:val="both"/>
      </w:pPr>
      <w:r>
        <w:t xml:space="preserve">Nguyên nhân kỹ thuật đáng lưu ý: trong DH²-KT, dropout chỉ tồn tại ở bộ mã hóa siêu đồ thị. Đường thời gian DualGatedUpdate là tất định khi đã có trạng thái khái niệm. Vì vậy độ lệch chuẩn MC chỉ đo bất định của BIỂU DIỄN KHÁI NIỆM, không đo bất định của mô hình chuỗi — trong khi phần lớn năng lực dự báo của KT lại nằm ở </w:t>
      </w:r>
      <w:r>
        <w:lastRenderedPageBreak/>
        <w:t>động lực thời gian (lịch sử gần đây của người học). Nói cách khác, MC-dropout ở đây đang soi đúng chỗ ít biến thiên nhất.</w:t>
      </w:r>
    </w:p>
    <w:p w14:paraId="4D4C7618" w14:textId="77777777" w:rsidR="007B33C7" w:rsidRDefault="00000000">
      <w:pPr>
        <w:spacing w:after="120" w:line="300" w:lineRule="auto"/>
        <w:jc w:val="both"/>
      </w:pPr>
      <w:r>
        <w:t>Một dè dặt cần nêu: chỉ dùng 8 mẫu MC, nên ước lượng độ lệch chuẩn còn nhiễu, và nhiễu đo lường luôn làm suy giảm tương quan quan sát. Tuy nhiên để vượt ngưỡng 0.05 thì mức suy giảm phải lớn hơn 2,5 lần — khó xảy ra. Nếu muốn đóng cửa hướng này một cách dứt khoát, nên chạy lại một lần với 32–64 mẫu, và quan trọng hơn là bổ sung dropout vào đường thời gian trước khi kết luận rằng bất định epistemic không có giá trị.</w:t>
      </w:r>
    </w:p>
    <w:p w14:paraId="095B5894" w14:textId="77777777" w:rsidR="007B33C7" w:rsidRDefault="00000000">
      <w:pPr>
        <w:pStyle w:val="Heading2"/>
        <w:spacing w:before="260" w:after="120"/>
      </w:pPr>
      <w:bookmarkStart w:id="51" w:name="_Toc237593639"/>
      <w:r>
        <w:t>6.3. Tín hiệu |2p_B − 1|: verdict SUPPORTED là dương tính giả</w:t>
      </w:r>
      <w:bookmarkEnd w:id="51"/>
    </w:p>
    <w:p w14:paraId="1061E1C9" w14:textId="77777777" w:rsidR="007B33C7" w:rsidRDefault="00000000">
      <w:pPr>
        <w:spacing w:after="120" w:line="300" w:lineRule="auto"/>
        <w:jc w:val="both"/>
      </w:pPr>
      <w:r>
        <w:t>Tín hiệu thứ ba cho ρ = −0.5877 và công cụ trả verdict SUPPORTED. Con số này trông có vẻ quyết định. Nhưng nó không chứng minh được điều mà Bước 0 cần chứng minh, vì lý do toán học.</w:t>
      </w:r>
    </w:p>
    <w:p w14:paraId="161FA274" w14:textId="77777777" w:rsidR="007B33C7" w:rsidRDefault="00000000">
      <w:pPr>
        <w:spacing w:before="100" w:line="280" w:lineRule="auto"/>
        <w:ind w:left="504"/>
      </w:pPr>
      <w:r>
        <w:rPr>
          <w:rFonts w:ascii="Consolas" w:eastAsia="Consolas" w:hAnsi="Consolas" w:cs="Consolas"/>
          <w:sz w:val="20"/>
          <w:szCs w:val="20"/>
        </w:rPr>
        <w:t>Với mô hình hiệu chỉnh tốt:   E[(p − y)² | p] = p(1 − p)</w:t>
      </w:r>
    </w:p>
    <w:p w14:paraId="56A80C17" w14:textId="77777777" w:rsidR="007B33C7" w:rsidRDefault="007B33C7">
      <w:pPr>
        <w:spacing w:line="280" w:lineRule="auto"/>
        <w:ind w:left="504"/>
      </w:pPr>
    </w:p>
    <w:p w14:paraId="07E4A0EE" w14:textId="77777777" w:rsidR="007B33C7" w:rsidRDefault="00000000">
      <w:pPr>
        <w:spacing w:after="140" w:line="280" w:lineRule="auto"/>
        <w:ind w:left="504"/>
      </w:pPr>
      <w:r>
        <w:rPr>
          <w:rFonts w:ascii="Consolas" w:eastAsia="Consolas" w:hAnsi="Consolas" w:cs="Consolas"/>
          <w:sz w:val="20"/>
          <w:szCs w:val="20"/>
        </w:rPr>
        <w:t>Đặt  C_B = |2p − 1|  thì  p(1 − p) = (1 − C_B²) / 4</w:t>
      </w:r>
    </w:p>
    <w:p w14:paraId="68FE8461" w14:textId="77777777" w:rsidR="007B33C7" w:rsidRDefault="00000000">
      <w:pPr>
        <w:spacing w:after="120" w:line="300" w:lineRule="auto"/>
        <w:jc w:val="both"/>
      </w:pPr>
      <w:r>
        <w:t>Nghĩa là kỳ vọng sai số bình phương GIẢM ĐƠN ĐIỆU theo C_B như một đồng nhất thức, với mọi mô hình hiệu chỉnh tốt, kể cả mô hình không mang một chút thông tin nào về độ tin cậy của chính nó.</w:t>
      </w:r>
    </w:p>
    <w:p w14:paraId="072966BE" w14:textId="77777777" w:rsidR="007B33C7" w:rsidRDefault="00000000">
      <w:pPr>
        <w:spacing w:after="120" w:line="300" w:lineRule="auto"/>
        <w:jc w:val="both"/>
      </w:pPr>
      <w:r>
        <w:t>Để kiểm chứng độ lớn, tôi mô phỏng mô hình hiệu chỉnh hoàn hảo và không có thông tin độ tin cậy, với cùng n = 359.394: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2"/>
        <w:gridCol w:w="2527"/>
        <w:gridCol w:w="2527"/>
      </w:tblGrid>
      <w:tr w:rsidR="007B33C7" w14:paraId="50ED4625" w14:textId="77777777">
        <w:tblPrEx>
          <w:tblCellMar>
            <w:top w:w="0" w:type="dxa"/>
            <w:bottom w:w="0" w:type="dxa"/>
          </w:tblCellMar>
        </w:tblPrEx>
        <w:trPr>
          <w:cantSplit/>
          <w:tblHeader/>
        </w:trPr>
        <w:tc>
          <w:tcPr>
            <w:tcW w:w="3971" w:type="dxa"/>
            <w:shd w:val="clear" w:color="auto" w:fill="E8E8E8"/>
            <w:tcMar>
              <w:top w:w="60" w:type="dxa"/>
              <w:left w:w="90" w:type="dxa"/>
              <w:bottom w:w="60" w:type="dxa"/>
              <w:right w:w="90" w:type="dxa"/>
            </w:tcMar>
          </w:tcPr>
          <w:p w14:paraId="5A5730E8" w14:textId="77777777" w:rsidR="007B33C7" w:rsidRDefault="00000000">
            <w:pPr>
              <w:spacing w:line="260" w:lineRule="auto"/>
            </w:pPr>
            <w:r>
              <w:rPr>
                <w:b/>
                <w:bCs/>
                <w:sz w:val="18"/>
                <w:szCs w:val="18"/>
              </w:rPr>
              <w:t>Phân phối p mô phỏng</w:t>
            </w:r>
          </w:p>
        </w:tc>
        <w:tc>
          <w:tcPr>
            <w:tcW w:w="2527" w:type="dxa"/>
            <w:shd w:val="clear" w:color="auto" w:fill="E8E8E8"/>
            <w:tcMar>
              <w:top w:w="60" w:type="dxa"/>
              <w:left w:w="90" w:type="dxa"/>
              <w:bottom w:w="60" w:type="dxa"/>
              <w:right w:w="90" w:type="dxa"/>
            </w:tcMar>
          </w:tcPr>
          <w:p w14:paraId="5DFC22B9" w14:textId="77777777" w:rsidR="007B33C7" w:rsidRDefault="00000000">
            <w:pPr>
              <w:spacing w:line="260" w:lineRule="auto"/>
            </w:pPr>
            <w:r>
              <w:rPr>
                <w:b/>
                <w:bCs/>
                <w:sz w:val="18"/>
                <w:szCs w:val="18"/>
              </w:rPr>
              <w:t>ρ(C_B, sai số²)</w:t>
            </w:r>
          </w:p>
        </w:tc>
        <w:tc>
          <w:tcPr>
            <w:tcW w:w="2527" w:type="dxa"/>
            <w:shd w:val="clear" w:color="auto" w:fill="E8E8E8"/>
            <w:tcMar>
              <w:top w:w="60" w:type="dxa"/>
              <w:left w:w="90" w:type="dxa"/>
              <w:bottom w:w="60" w:type="dxa"/>
              <w:right w:w="90" w:type="dxa"/>
            </w:tcMar>
          </w:tcPr>
          <w:p w14:paraId="2CCD095F" w14:textId="77777777" w:rsidR="007B33C7" w:rsidRDefault="00000000">
            <w:pPr>
              <w:spacing w:line="260" w:lineRule="auto"/>
            </w:pPr>
            <w:r>
              <w:rPr>
                <w:b/>
                <w:bCs/>
                <w:sz w:val="18"/>
                <w:szCs w:val="18"/>
              </w:rPr>
              <w:t>trung bình |2p−1|</w:t>
            </w:r>
          </w:p>
        </w:tc>
      </w:tr>
      <w:tr w:rsidR="007B33C7" w14:paraId="664F03BF" w14:textId="77777777">
        <w:tblPrEx>
          <w:tblCellMar>
            <w:top w:w="0" w:type="dxa"/>
            <w:bottom w:w="0" w:type="dxa"/>
          </w:tblCellMar>
        </w:tblPrEx>
        <w:trPr>
          <w:cantSplit/>
        </w:trPr>
        <w:tc>
          <w:tcPr>
            <w:tcW w:w="3971" w:type="dxa"/>
            <w:tcMar>
              <w:top w:w="60" w:type="dxa"/>
              <w:left w:w="90" w:type="dxa"/>
              <w:bottom w:w="60" w:type="dxa"/>
              <w:right w:w="90" w:type="dxa"/>
            </w:tcMar>
          </w:tcPr>
          <w:p w14:paraId="39A8E1F8" w14:textId="77777777" w:rsidR="007B33C7" w:rsidRDefault="00000000">
            <w:pPr>
              <w:spacing w:line="260" w:lineRule="auto"/>
            </w:pPr>
            <w:r>
              <w:rPr>
                <w:sz w:val="18"/>
                <w:szCs w:val="18"/>
              </w:rPr>
              <w:t>p ~ Uniform(0,1)</w:t>
            </w:r>
          </w:p>
        </w:tc>
        <w:tc>
          <w:tcPr>
            <w:tcW w:w="2527" w:type="dxa"/>
            <w:tcMar>
              <w:top w:w="60" w:type="dxa"/>
              <w:left w:w="90" w:type="dxa"/>
              <w:bottom w:w="60" w:type="dxa"/>
              <w:right w:w="90" w:type="dxa"/>
            </w:tcMar>
          </w:tcPr>
          <w:p w14:paraId="1EF1A97C" w14:textId="77777777" w:rsidR="007B33C7" w:rsidRDefault="00000000">
            <w:pPr>
              <w:spacing w:line="260" w:lineRule="auto"/>
              <w:jc w:val="center"/>
            </w:pPr>
            <w:r>
              <w:rPr>
                <w:sz w:val="18"/>
                <w:szCs w:val="18"/>
              </w:rPr>
              <w:t>−0.7508</w:t>
            </w:r>
          </w:p>
        </w:tc>
        <w:tc>
          <w:tcPr>
            <w:tcW w:w="2527" w:type="dxa"/>
            <w:tcMar>
              <w:top w:w="60" w:type="dxa"/>
              <w:left w:w="90" w:type="dxa"/>
              <w:bottom w:w="60" w:type="dxa"/>
              <w:right w:w="90" w:type="dxa"/>
            </w:tcMar>
          </w:tcPr>
          <w:p w14:paraId="37FFAAFA" w14:textId="77777777" w:rsidR="007B33C7" w:rsidRDefault="00000000">
            <w:pPr>
              <w:spacing w:line="260" w:lineRule="auto"/>
              <w:jc w:val="center"/>
            </w:pPr>
            <w:r>
              <w:rPr>
                <w:sz w:val="18"/>
                <w:szCs w:val="18"/>
              </w:rPr>
              <w:t>0.500</w:t>
            </w:r>
          </w:p>
        </w:tc>
      </w:tr>
      <w:tr w:rsidR="007B33C7" w14:paraId="51FD2D9E" w14:textId="77777777">
        <w:tblPrEx>
          <w:tblCellMar>
            <w:top w:w="0" w:type="dxa"/>
            <w:bottom w:w="0" w:type="dxa"/>
          </w:tblCellMar>
        </w:tblPrEx>
        <w:trPr>
          <w:cantSplit/>
        </w:trPr>
        <w:tc>
          <w:tcPr>
            <w:tcW w:w="3971" w:type="dxa"/>
            <w:shd w:val="clear" w:color="auto" w:fill="F7F7F7"/>
            <w:tcMar>
              <w:top w:w="60" w:type="dxa"/>
              <w:left w:w="90" w:type="dxa"/>
              <w:bottom w:w="60" w:type="dxa"/>
              <w:right w:w="90" w:type="dxa"/>
            </w:tcMar>
          </w:tcPr>
          <w:p w14:paraId="004FA8CE" w14:textId="77777777" w:rsidR="007B33C7" w:rsidRDefault="00000000">
            <w:pPr>
              <w:spacing w:line="260" w:lineRule="auto"/>
            </w:pPr>
            <w:r>
              <w:rPr>
                <w:sz w:val="18"/>
                <w:szCs w:val="18"/>
              </w:rPr>
              <w:t>p ~ Beta(2,2)</w:t>
            </w:r>
          </w:p>
        </w:tc>
        <w:tc>
          <w:tcPr>
            <w:tcW w:w="2527" w:type="dxa"/>
            <w:shd w:val="clear" w:color="auto" w:fill="F7F7F7"/>
            <w:tcMar>
              <w:top w:w="60" w:type="dxa"/>
              <w:left w:w="90" w:type="dxa"/>
              <w:bottom w:w="60" w:type="dxa"/>
              <w:right w:w="90" w:type="dxa"/>
            </w:tcMar>
          </w:tcPr>
          <w:p w14:paraId="0B0BA854" w14:textId="77777777" w:rsidR="007B33C7" w:rsidRDefault="00000000">
            <w:pPr>
              <w:spacing w:line="260" w:lineRule="auto"/>
              <w:jc w:val="center"/>
            </w:pPr>
            <w:r>
              <w:rPr>
                <w:sz w:val="18"/>
                <w:szCs w:val="18"/>
              </w:rPr>
              <w:t>−0.5920</w:t>
            </w:r>
          </w:p>
        </w:tc>
        <w:tc>
          <w:tcPr>
            <w:tcW w:w="2527" w:type="dxa"/>
            <w:shd w:val="clear" w:color="auto" w:fill="F7F7F7"/>
            <w:tcMar>
              <w:top w:w="60" w:type="dxa"/>
              <w:left w:w="90" w:type="dxa"/>
              <w:bottom w:w="60" w:type="dxa"/>
              <w:right w:w="90" w:type="dxa"/>
            </w:tcMar>
          </w:tcPr>
          <w:p w14:paraId="5945488D" w14:textId="77777777" w:rsidR="007B33C7" w:rsidRDefault="00000000">
            <w:pPr>
              <w:spacing w:line="260" w:lineRule="auto"/>
              <w:jc w:val="center"/>
            </w:pPr>
            <w:r>
              <w:rPr>
                <w:sz w:val="18"/>
                <w:szCs w:val="18"/>
              </w:rPr>
              <w:t>0.375</w:t>
            </w:r>
          </w:p>
        </w:tc>
      </w:tr>
      <w:tr w:rsidR="007B33C7" w14:paraId="27A50489" w14:textId="77777777">
        <w:tblPrEx>
          <w:tblCellMar>
            <w:top w:w="0" w:type="dxa"/>
            <w:bottom w:w="0" w:type="dxa"/>
          </w:tblCellMar>
        </w:tblPrEx>
        <w:trPr>
          <w:cantSplit/>
        </w:trPr>
        <w:tc>
          <w:tcPr>
            <w:tcW w:w="3971" w:type="dxa"/>
            <w:tcMar>
              <w:top w:w="60" w:type="dxa"/>
              <w:left w:w="90" w:type="dxa"/>
              <w:bottom w:w="60" w:type="dxa"/>
              <w:right w:w="90" w:type="dxa"/>
            </w:tcMar>
          </w:tcPr>
          <w:p w14:paraId="78CBE03C" w14:textId="77777777" w:rsidR="007B33C7" w:rsidRDefault="00000000">
            <w:pPr>
              <w:spacing w:line="260" w:lineRule="auto"/>
            </w:pPr>
            <w:r>
              <w:rPr>
                <w:sz w:val="18"/>
                <w:szCs w:val="18"/>
              </w:rPr>
              <w:t>p ~ Beta(5, 1.6) — khớp độ tản quan sát</w:t>
            </w:r>
          </w:p>
        </w:tc>
        <w:tc>
          <w:tcPr>
            <w:tcW w:w="2527" w:type="dxa"/>
            <w:tcMar>
              <w:top w:w="60" w:type="dxa"/>
              <w:left w:w="90" w:type="dxa"/>
              <w:bottom w:w="60" w:type="dxa"/>
              <w:right w:w="90" w:type="dxa"/>
            </w:tcMar>
          </w:tcPr>
          <w:p w14:paraId="406655D5" w14:textId="77777777" w:rsidR="007B33C7" w:rsidRDefault="00000000">
            <w:pPr>
              <w:spacing w:line="260" w:lineRule="auto"/>
              <w:jc w:val="center"/>
            </w:pPr>
            <w:r>
              <w:rPr>
                <w:sz w:val="18"/>
                <w:szCs w:val="18"/>
              </w:rPr>
              <w:t>−0.7617</w:t>
            </w:r>
          </w:p>
        </w:tc>
        <w:tc>
          <w:tcPr>
            <w:tcW w:w="2527" w:type="dxa"/>
            <w:tcMar>
              <w:top w:w="60" w:type="dxa"/>
              <w:left w:w="90" w:type="dxa"/>
              <w:bottom w:w="60" w:type="dxa"/>
              <w:right w:w="90" w:type="dxa"/>
            </w:tcMar>
          </w:tcPr>
          <w:p w14:paraId="30F7A5EB" w14:textId="77777777" w:rsidR="007B33C7" w:rsidRDefault="00000000">
            <w:pPr>
              <w:spacing w:line="260" w:lineRule="auto"/>
              <w:jc w:val="center"/>
            </w:pPr>
            <w:r>
              <w:rPr>
                <w:sz w:val="18"/>
                <w:szCs w:val="18"/>
              </w:rPr>
              <w:t>0.540</w:t>
            </w:r>
          </w:p>
        </w:tc>
      </w:tr>
      <w:tr w:rsidR="007B33C7" w14:paraId="2128F6B0" w14:textId="77777777">
        <w:tblPrEx>
          <w:tblCellMar>
            <w:top w:w="0" w:type="dxa"/>
            <w:bottom w:w="0" w:type="dxa"/>
          </w:tblCellMar>
        </w:tblPrEx>
        <w:trPr>
          <w:cantSplit/>
        </w:trPr>
        <w:tc>
          <w:tcPr>
            <w:tcW w:w="3971" w:type="dxa"/>
            <w:shd w:val="clear" w:color="auto" w:fill="F7F7F7"/>
            <w:tcMar>
              <w:top w:w="60" w:type="dxa"/>
              <w:left w:w="90" w:type="dxa"/>
              <w:bottom w:w="60" w:type="dxa"/>
              <w:right w:w="90" w:type="dxa"/>
            </w:tcMar>
          </w:tcPr>
          <w:p w14:paraId="00ABBF49" w14:textId="77777777" w:rsidR="007B33C7" w:rsidRDefault="00000000">
            <w:pPr>
              <w:spacing w:line="260" w:lineRule="auto"/>
            </w:pPr>
            <w:r>
              <w:rPr>
                <w:sz w:val="18"/>
                <w:szCs w:val="18"/>
              </w:rPr>
              <w:t>DỮ LIỆU THẬT (XES3G5M fold 0)</w:t>
            </w:r>
          </w:p>
        </w:tc>
        <w:tc>
          <w:tcPr>
            <w:tcW w:w="2527" w:type="dxa"/>
            <w:shd w:val="clear" w:color="auto" w:fill="F7F7F7"/>
            <w:tcMar>
              <w:top w:w="60" w:type="dxa"/>
              <w:left w:w="90" w:type="dxa"/>
              <w:bottom w:w="60" w:type="dxa"/>
              <w:right w:w="90" w:type="dxa"/>
            </w:tcMar>
          </w:tcPr>
          <w:p w14:paraId="57D5F9E2" w14:textId="77777777" w:rsidR="007B33C7" w:rsidRDefault="00000000">
            <w:pPr>
              <w:spacing w:line="260" w:lineRule="auto"/>
              <w:jc w:val="center"/>
            </w:pPr>
            <w:r>
              <w:rPr>
                <w:sz w:val="18"/>
                <w:szCs w:val="18"/>
              </w:rPr>
              <w:t>−0.5877</w:t>
            </w:r>
          </w:p>
        </w:tc>
        <w:tc>
          <w:tcPr>
            <w:tcW w:w="2527" w:type="dxa"/>
            <w:shd w:val="clear" w:color="auto" w:fill="F7F7F7"/>
            <w:tcMar>
              <w:top w:w="60" w:type="dxa"/>
              <w:left w:w="90" w:type="dxa"/>
              <w:bottom w:w="60" w:type="dxa"/>
              <w:right w:w="90" w:type="dxa"/>
            </w:tcMar>
          </w:tcPr>
          <w:p w14:paraId="46E02CF1" w14:textId="77777777" w:rsidR="007B33C7" w:rsidRDefault="00000000">
            <w:pPr>
              <w:spacing w:line="260" w:lineRule="auto"/>
              <w:jc w:val="center"/>
            </w:pPr>
            <w:r>
              <w:rPr>
                <w:sz w:val="18"/>
                <w:szCs w:val="18"/>
              </w:rPr>
              <w:t>0.516</w:t>
            </w:r>
          </w:p>
        </w:tc>
      </w:tr>
    </w:tbl>
    <w:p w14:paraId="3B8C8F4F" w14:textId="77777777" w:rsidR="007B33C7" w:rsidRDefault="00000000">
      <w:pPr>
        <w:spacing w:before="60" w:after="200"/>
      </w:pPr>
      <w:r>
        <w:rPr>
          <w:i/>
          <w:iCs/>
          <w:color w:val="444444"/>
          <w:sz w:val="19"/>
          <w:szCs w:val="19"/>
        </w:rPr>
        <w:t>Bảng 11. Mô phỏng đối chứng: mô hình hiệu chỉnh hoàn hảo, không mang thông tin độ tin cậy, vẫn tái tạo được ρ âm lớn thuần túy từ đồng nhất thức p(1−p).</w:t>
      </w:r>
    </w:p>
    <w:p w14:paraId="1A62AD95" w14:textId="77777777" w:rsidR="007B33C7" w:rsidRDefault="00000000">
      <w:pPr>
        <w:spacing w:after="120" w:line="300" w:lineRule="auto"/>
        <w:jc w:val="both"/>
      </w:pPr>
      <w:r>
        <w:rPr>
          <w:b/>
          <w:bCs/>
        </w:rPr>
        <w:t xml:space="preserve">Kết luận: </w:t>
      </w:r>
      <w:r>
        <w:t>giá trị quan sát −0.5877 nằm ở ĐẦU THẤP của khoảng mà một mô hình hiệu chỉnh hoàn hảo và vô thông tin sẽ tạo ra. Nó không phải bằng chứng cho thấy |2p_B−1| đo được độ tin cậy; nó tương thích với việc mô hình chỉ đơn thuần tuân theo đồng nhất thức trên, thậm chí còn kém hơn mức một mô hình hiệu chỉnh tốt sẽ đạt.</w:t>
      </w:r>
    </w:p>
    <w:p w14:paraId="56A9E579" w14:textId="77777777" w:rsidR="007B33C7" w:rsidRDefault="00000000">
      <w:pPr>
        <w:spacing w:after="120" w:line="300" w:lineRule="auto"/>
        <w:jc w:val="both"/>
      </w:pPr>
      <w:r>
        <w:t>Chính dữ liệu cũng cho thấy dấu hiệu quá tự tin. Trong bảng phân tầng của tín hiệu này, ECE theo tầng lần lượt là 0.110 / 0.048 / 0.024 / 0.008 / 0.073. Tầng tự tin nhất có ECE 0.073 — tệ gần gấp chín lần tầng liền trước. Mô hình sai lệch hiệu chỉnh nặng nhất đúng ở nơi nó tự tin nhất.</w:t>
      </w:r>
    </w:p>
    <w:p w14:paraId="4ED54393" w14:textId="77777777" w:rsidR="007B33C7" w:rsidRDefault="00000000">
      <w:pPr>
        <w:spacing w:after="120" w:line="300" w:lineRule="auto"/>
        <w:jc w:val="both"/>
      </w:pPr>
      <w:r>
        <w:rPr>
          <w:b/>
          <w:bCs/>
        </w:rPr>
        <w:t xml:space="preserve">Vì sao tuyệt đối không nên dùng tín hiệu này cho cổng: </w:t>
      </w:r>
      <w:r>
        <w:t>nếu C_B = |2p_B − 1| thì g_B trở thành hàm của chính p_B. Cổng sẽ tin nhánh hộp đen nhiều hơn đúng vào lúc nhánh đó tự tin — bao gồm cả những lúc nó tự tin mà sai. Điều này đảo ngược mục đích của một cổng tin cậy: thay vì bảo vệ chống lại sự quá tự tin, nó khuếch đại sự quá tự tin. Kết hợp với bằng chứng ECE ở trên, đây là hướng phải loại bỏ, không phải hướng để khai thác.</w:t>
      </w:r>
    </w:p>
    <w:p w14:paraId="668E3877" w14:textId="77777777" w:rsidR="007B33C7" w:rsidRDefault="00000000">
      <w:pPr>
        <w:spacing w:after="120" w:line="300" w:lineRule="auto"/>
        <w:jc w:val="both"/>
      </w:pPr>
      <w:r>
        <w:rPr>
          <w:b/>
          <w:bCs/>
        </w:rPr>
        <w:t xml:space="preserve">Hệ quả cho chính công cụ chẩn đoán: </w:t>
      </w:r>
      <w:r>
        <w:t>công cụ được thiết kế với giả định ngầm rằng C_B là tín hiệu ĐỘC LẬP với p_B. Khi tín hiệu được lấy từ chính đầu ra của mô hình, phép kiểm trở nên gần như vô hiệu. Cần bổ sung một đối chứng "null hiệu chỉnh": so sánh quan hệ quan sát được với quan hệ mà một mô hình hiệu chỉnh tốt sẽ tạo ra, thay vì so với giả thuyết không tương quan. Đây là hạn chế của công cụ, và tôi ghi nhận nó thay vì để verdict SUPPORTED đứng nguyên.</w:t>
      </w:r>
    </w:p>
    <w:p w14:paraId="791913CE" w14:textId="77777777" w:rsidR="007B33C7" w:rsidRDefault="00000000">
      <w:pPr>
        <w:pStyle w:val="Heading2"/>
        <w:spacing w:before="260" w:after="120"/>
      </w:pPr>
      <w:bookmarkStart w:id="52" w:name="_Toc237593640"/>
      <w:r>
        <w:t>6.4. Điều đã được xác nhận là hoạt động đúng</w:t>
      </w:r>
      <w:bookmarkEnd w:id="52"/>
    </w:p>
    <w:p w14:paraId="5219B93A" w14:textId="77777777" w:rsidR="007B33C7" w:rsidRDefault="00000000">
      <w:pPr>
        <w:pStyle w:val="ListParagraph"/>
        <w:numPr>
          <w:ilvl w:val="0"/>
          <w:numId w:val="3"/>
        </w:numPr>
        <w:spacing w:after="80" w:line="290" w:lineRule="auto"/>
        <w:jc w:val="both"/>
      </w:pPr>
      <w:r>
        <w:lastRenderedPageBreak/>
        <w:t>Kỷ luật "kiểm chứng tiền đề trước" đã hoạt động trong điều kiện thật: pipeline TỪ CHỐI huấn luyện GreyKT khi verdict là NOT_SUPPORTED (nhật ký xes3g5m_fold0_greykt_wrap_attempt.log), yêu cầu cờ --force để ghi đè. Không có tài nguyên GPU nào bị tiêu cho một mô hình dựa trên tiền đề sai.</w:t>
      </w:r>
    </w:p>
    <w:p w14:paraId="3FE3B56B" w14:textId="77777777" w:rsidR="007B33C7" w:rsidRDefault="00000000">
      <w:pPr>
        <w:pStyle w:val="ListParagraph"/>
        <w:numPr>
          <w:ilvl w:val="0"/>
          <w:numId w:val="3"/>
        </w:numPr>
        <w:spacing w:after="80" w:line="290" w:lineRule="auto"/>
        <w:jc w:val="both"/>
      </w:pPr>
      <w:r>
        <w:t>Bản thân công cụ chẩn đoán đã chứng tỏ giá trị: nó bác bỏ đúng hai tín hiệu, và ngưỡng hiệu ứng 0.05 đã bắt được đúng trường hợp p = 1.4e−82 mà độ lớn không đáng kể. Nếu chỉ dựa vào p-value, cả hai tín hiệu đầu đều đã được thông qua nhầm.</w:t>
      </w:r>
    </w:p>
    <w:p w14:paraId="1DB3B16D" w14:textId="77777777" w:rsidR="007B33C7" w:rsidRDefault="00000000">
      <w:pPr>
        <w:pStyle w:val="ListParagraph"/>
        <w:numPr>
          <w:ilvl w:val="0"/>
          <w:numId w:val="3"/>
        </w:numPr>
        <w:spacing w:after="80" w:line="290" w:lineRule="auto"/>
        <w:jc w:val="both"/>
      </w:pPr>
      <w:r>
        <w:t>Cảnh báo nhiễu tần suất nền không kích hoạt (độ tản base rate 0.035 và 0.023), nên các kết luận trên không bị nhiễu bởi chênh lệch độ khó giữa các tầng.</w:t>
      </w:r>
    </w:p>
    <w:p w14:paraId="11AA5720" w14:textId="77777777" w:rsidR="007B33C7" w:rsidRDefault="00000000">
      <w:pPr>
        <w:pStyle w:val="Heading2"/>
        <w:spacing w:before="260" w:after="120"/>
      </w:pPr>
      <w:bookmarkStart w:id="53" w:name="_Toc237593641"/>
      <w:r>
        <w:t>6.5. Hệ quả đối với thiết kế và bước đi tiếp theo</w:t>
      </w:r>
      <w:bookmarkEnd w:id="53"/>
    </w:p>
    <w:p w14:paraId="4EDD26C3" w14:textId="77777777" w:rsidR="007B33C7" w:rsidRDefault="00000000">
      <w:pPr>
        <w:spacing w:after="120" w:line="300" w:lineRule="auto"/>
        <w:jc w:val="both"/>
      </w:pPr>
      <w:r>
        <w:t>Điểm yếu số 1 trong Bảng 4 chuyển từ "rủi ro chưa kiểm chứng" thành "đã bị bác bỏ bằng thực nghiệm". Cổng tin cậy tương đối, ở dạng hiện tại, không có cơ sở thực nghiệm trên XES3G5M fold 0. Các mở rộng v4a và v4b trở nên vô nghĩa cho tới khi cổng có một tín hiệu hợp lệ — chúng tinh chỉnh cách trộn, trong khi vấn đề nằm ở việc quyết định tỷ lệ trộn.</w:t>
      </w:r>
    </w:p>
    <w:p w14:paraId="1524F344" w14:textId="77777777" w:rsidR="007B33C7" w:rsidRDefault="00000000">
      <w:pPr>
        <w:spacing w:after="120" w:line="300" w:lineRule="auto"/>
        <w:jc w:val="both"/>
      </w:pPr>
      <w:r>
        <w:rPr>
          <w:b/>
          <w:bCs/>
        </w:rPr>
        <w:t xml:space="preserve">Việc cần làm ngay, và rẻ nhất: kiểm chứng C_W. </w:t>
      </w:r>
      <w:r>
        <w:t>Toàn bộ Bước 0 mới chỉ kiểm chứng C_B. Chưa ai kiểm chứng nửa còn lại của cổng: liệu C_W có dự báo được sai số của nhánh hộp trắng hay không. Phép kiểm này gần như miễn phí vì nhánh hộp trắng không có tham số học — không cần huấn luyện gì, chỉ cần chạy nhánh luật trên tập validation rồi đưa cặp (C_W, sai số hộp trắng) vào đúng công cụ đã có. Nếu C_W cũng thất bại thì toàn bộ ý tưởng cổng hai phía sụp đổ và phải thiết kế lại từ gốc; nếu C_W thành công thì vẫn còn một phương án gọn.</w:t>
      </w:r>
    </w:p>
    <w:p w14:paraId="459524CF" w14:textId="77777777" w:rsidR="007B33C7" w:rsidRDefault="00000000">
      <w:pPr>
        <w:spacing w:after="120" w:line="300" w:lineRule="auto"/>
        <w:jc w:val="both"/>
      </w:pPr>
      <w:r>
        <w:t>Ba phương án thiết kế lại, theo thứ tự tôi khuyến nghị:</w:t>
      </w:r>
    </w:p>
    <w:p w14:paraId="05B20061" w14:textId="77777777" w:rsidR="007B33C7" w:rsidRDefault="00000000">
      <w:pPr>
        <w:pStyle w:val="ListParagraph"/>
        <w:numPr>
          <w:ilvl w:val="0"/>
          <w:numId w:val="8"/>
        </w:numPr>
        <w:spacing w:after="80" w:line="290" w:lineRule="auto"/>
        <w:jc w:val="both"/>
      </w:pPr>
      <w:r>
        <w:t>Bỏ hẳn C_B, cho cổng chỉ phụ thuộc C_W: "tin nhánh hộp trắng khi nó có bằng chứng, còn lại giao cho hộp đen". Cổng khi đó trả lời câu hỏi có định nghĩa rõ ràng ("nhánh luật có gì để nói không?") thay vì câu hỏi mà dữ liệu vừa cho thấy là không trả lời được ("nhánh nào đáng tin hơn?"). Phương án này về bản chất quay lại ý tưởng cổng độ phủ của v1, nhưng với C_W liên tục và có cơ sở Beta-Binomial — và bắt buộc phải kiểm chứng C_W trước.</w:t>
      </w:r>
    </w:p>
    <w:p w14:paraId="18C5414A" w14:textId="77777777" w:rsidR="007B33C7" w:rsidRDefault="00000000">
      <w:pPr>
        <w:pStyle w:val="ListParagraph"/>
        <w:numPr>
          <w:ilvl w:val="0"/>
          <w:numId w:val="8"/>
        </w:numPr>
        <w:spacing w:after="80" w:line="290" w:lineRule="auto"/>
        <w:jc w:val="both"/>
      </w:pPr>
      <w:r>
        <w:t>Tìm tín hiệu epistemic thật sự: ensemble nhiều hạt giống huấn luyện (đắt nhưng là chuẩn vàng), hoặc thêm dropout vào đường thời gian rồi chạy lại MC với 32–64 mẫu. Chỉ nên làm nếu phương án 1 thất bại.</w:t>
      </w:r>
    </w:p>
    <w:p w14:paraId="62666243" w14:textId="77777777" w:rsidR="007B33C7" w:rsidRDefault="00000000">
      <w:pPr>
        <w:pStyle w:val="ListParagraph"/>
        <w:numPr>
          <w:ilvl w:val="0"/>
          <w:numId w:val="8"/>
        </w:numPr>
        <w:spacing w:after="80" w:line="290" w:lineRule="auto"/>
        <w:jc w:val="both"/>
      </w:pPr>
      <w:r>
        <w:t>Từ bỏ cổng hai phía, chuyển sang trọng số trộn cố định hoặc học được. Học được thì mất câu chuyện kiểm toán — vốn là lý do tồn tại của cả thiết kế — nên đây là phương án cuối cùng.</w:t>
      </w:r>
    </w:p>
    <w:p w14:paraId="0CD48EE4" w14:textId="77777777" w:rsidR="007B33C7" w:rsidRDefault="00000000">
      <w:pPr>
        <w:spacing w:after="120" w:line="300" w:lineRule="auto"/>
        <w:jc w:val="both"/>
      </w:pPr>
      <w:r>
        <w:rPr>
          <w:b/>
          <w:bCs/>
        </w:rPr>
        <w:t xml:space="preserve">Điều KHÔNG nên làm: </w:t>
      </w:r>
      <w:r>
        <w:t>chạy GreyKT với cờ --force trên tín hiệu tần suất, hoặc dùng |2p_B−1| vì nó "cho verdict SUPPORTED". Cả hai đều tạo ra số liệu trông có vẻ dùng được nhưng không có cơ sở, và sẽ phải rút lại khi phản biện hỏi tới cơ sở của cổng.</w:t>
      </w:r>
    </w:p>
    <w:p w14:paraId="517A7F8B" w14:textId="77777777" w:rsidR="007B33C7" w:rsidRDefault="00000000">
      <w:pPr>
        <w:pStyle w:val="Heading1"/>
        <w:spacing w:before="320" w:after="160"/>
      </w:pPr>
      <w:bookmarkStart w:id="54" w:name="_Toc237593642"/>
      <w:r>
        <w:t>7. Trạng thái hiện tại</w:t>
      </w:r>
      <w:bookmarkEnd w:id="54"/>
    </w:p>
    <w:p w14:paraId="637BD29B" w14:textId="77777777" w:rsidR="007B33C7" w:rsidRDefault="00000000">
      <w:pPr>
        <w:pStyle w:val="Heading2"/>
        <w:spacing w:before="260" w:after="120"/>
      </w:pPr>
      <w:bookmarkStart w:id="55" w:name="_Toc237593643"/>
      <w:r>
        <w:t>7.1. Đã kiểm chứng</w:t>
      </w:r>
      <w:bookmarkEnd w:id="55"/>
    </w:p>
    <w:p w14:paraId="204B7FB8" w14:textId="77777777" w:rsidR="007B33C7" w:rsidRDefault="00000000">
      <w:pPr>
        <w:pStyle w:val="ListParagraph"/>
        <w:numPr>
          <w:ilvl w:val="0"/>
          <w:numId w:val="3"/>
        </w:numPr>
        <w:spacing w:after="80" w:line="290" w:lineRule="auto"/>
        <w:jc w:val="both"/>
      </w:pPr>
      <w:r>
        <w:t>Bước 0 đã chạy thật trên XES3G5M fold 0 với ba tín hiệu độ tin cậy (Mục 6). Kết quả: tiền đề của cổng bị bác bỏ với cả hai tín hiệu thực chất; tín hiệu thứ ba cho verdict SUPPORTED nhưng đã được xác định là dương tính giả.</w:t>
      </w:r>
    </w:p>
    <w:p w14:paraId="0B6F6F8B" w14:textId="77777777" w:rsidR="007B33C7" w:rsidRDefault="00000000">
      <w:pPr>
        <w:spacing w:after="120" w:line="300" w:lineRule="auto"/>
        <w:jc w:val="both"/>
      </w:pPr>
      <w:r>
        <w:t>Toàn bộ phần toán học lõi đã được kiểm chứng bằng mô phỏng numpy độc lập (không dùng torch), với các trường hợp tính tay được:</w:t>
      </w:r>
    </w:p>
    <w:p w14:paraId="4D16D5BA" w14:textId="77777777" w:rsidR="007B33C7" w:rsidRDefault="00000000">
      <w:pPr>
        <w:pStyle w:val="ListParagraph"/>
        <w:numPr>
          <w:ilvl w:val="0"/>
          <w:numId w:val="3"/>
        </w:numPr>
        <w:spacing w:after="80" w:line="290" w:lineRule="auto"/>
        <w:jc w:val="both"/>
      </w:pPr>
      <w:r>
        <w:lastRenderedPageBreak/>
        <w:t>33 kiểm tra logic GreyKT: co Beta-Binomial một quan sát; triệt tiêu bằng chứng mâu thuẫn đối xứng; giới hạn đúng theo max_hops; suy giảm thời gian; công thức C_B; tính đối xứng của cổng tại C_B = C_W; số học hợp nhất tại g_B = 0/0.5/1; tính đơn điệu của temperature scaling; hành vi biên của v4b.</w:t>
      </w:r>
    </w:p>
    <w:p w14:paraId="00121D30" w14:textId="77777777" w:rsidR="007B33C7" w:rsidRDefault="00000000">
      <w:pPr>
        <w:pStyle w:val="ListParagraph"/>
        <w:numPr>
          <w:ilvl w:val="0"/>
          <w:numId w:val="3"/>
        </w:numPr>
        <w:spacing w:after="80" w:line="290" w:lineRule="auto"/>
        <w:jc w:val="both"/>
      </w:pPr>
      <w:r>
        <w:t>Bộ kiểm chứng công cụ chẩn đoán trên ba thế giới tổng hợp có đáp án biết trước: C_B thật sự dự báo sai số → SUPPORTED; C_B vô nghĩa → NOT_SUPPORTED; quan hệ ngược dấu → NOT_SUPPORTED. Nếu công cụ không phân biệt được ba trường hợp này thì nó vô dụng, nên đó là điều được kiểm tra trước tiên.</w:t>
      </w:r>
    </w:p>
    <w:p w14:paraId="51F65B08" w14:textId="77777777" w:rsidR="007B33C7" w:rsidRDefault="00000000">
      <w:pPr>
        <w:pStyle w:val="Heading2"/>
        <w:spacing w:before="260" w:after="120"/>
      </w:pPr>
      <w:bookmarkStart w:id="56" w:name="_Toc237593644"/>
      <w:r>
        <w:t>7.2. CHƯA kiểm chứng</w:t>
      </w:r>
      <w:bookmarkEnd w:id="56"/>
    </w:p>
    <w:p w14:paraId="730F1C45" w14:textId="77777777" w:rsidR="007B33C7" w:rsidRDefault="00000000">
      <w:pPr>
        <w:spacing w:after="120" w:line="300" w:lineRule="auto"/>
        <w:jc w:val="both"/>
      </w:pPr>
      <w:r>
        <w:rPr>
          <w:b/>
          <w:bCs/>
        </w:rPr>
        <w:t xml:space="preserve">Bộ kiểm thử pytest (18 test trong tests/test_greykt.py) CHƯA được chạy. </w:t>
      </w:r>
      <w:r>
        <w:t>Môi trường soạn thảo không cài được torch/torch_geometric (bị chặn mạng, gói CUDA nhiều GB). BẮT BUỘC chạy pytest tests/test_greykt.py -v trên máy có đủ thư viện (máy RTX 3090) trước khi tin bất kỳ con số nào do GreyKT sinh ra.</w:t>
      </w:r>
    </w:p>
    <w:p w14:paraId="25BC6CCB" w14:textId="77777777" w:rsidR="007B33C7" w:rsidRDefault="00000000">
      <w:pPr>
        <w:spacing w:after="120" w:line="300" w:lineRule="auto"/>
        <w:jc w:val="both"/>
      </w:pPr>
      <w:r>
        <w:t>GreyKT CHƯA được huấn luyện lần nào — pipeline tự chặn khi Bước 0 trả verdict NOT_SUPPORTED (Mục 6.4). Do đó mọi phát biểu về hiệu năng GreyKT trong tài liệu này vẫn là dự đoán, không phải kết quả đo được. Riêng các số liệu ở Mục 6 là kết quả thật, đã chạy trên XES3G5M fold 0 với n = 359.394 dự đoán.</w:t>
      </w:r>
    </w:p>
    <w:p w14:paraId="48A6669C" w14:textId="77777777" w:rsidR="007B33C7" w:rsidRDefault="00000000">
      <w:pPr>
        <w:pStyle w:val="Heading2"/>
        <w:spacing w:before="260" w:after="120"/>
      </w:pPr>
      <w:bookmarkStart w:id="57" w:name="_Toc237593645"/>
      <w:r>
        <w:t>7.3. Bản đồ mã nguồn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5"/>
        <w:gridCol w:w="5371"/>
      </w:tblGrid>
      <w:tr w:rsidR="007B33C7" w14:paraId="09FC2A8A" w14:textId="77777777">
        <w:tblPrEx>
          <w:tblCellMar>
            <w:top w:w="0" w:type="dxa"/>
            <w:bottom w:w="0" w:type="dxa"/>
          </w:tblCellMar>
        </w:tblPrEx>
        <w:trPr>
          <w:cantSplit/>
          <w:tblHeader/>
        </w:trPr>
        <w:tc>
          <w:tcPr>
            <w:tcW w:w="3069" w:type="dxa"/>
            <w:shd w:val="clear" w:color="auto" w:fill="E8E8E8"/>
            <w:tcMar>
              <w:top w:w="60" w:type="dxa"/>
              <w:left w:w="90" w:type="dxa"/>
              <w:bottom w:w="60" w:type="dxa"/>
              <w:right w:w="90" w:type="dxa"/>
            </w:tcMar>
          </w:tcPr>
          <w:p w14:paraId="32BB57B9" w14:textId="77777777" w:rsidR="007B33C7" w:rsidRDefault="00000000">
            <w:pPr>
              <w:spacing w:line="260" w:lineRule="auto"/>
            </w:pPr>
            <w:r>
              <w:rPr>
                <w:b/>
                <w:bCs/>
                <w:sz w:val="18"/>
                <w:szCs w:val="18"/>
              </w:rPr>
              <w:t>Đường dẫn</w:t>
            </w:r>
          </w:p>
        </w:tc>
        <w:tc>
          <w:tcPr>
            <w:tcW w:w="5957" w:type="dxa"/>
            <w:shd w:val="clear" w:color="auto" w:fill="E8E8E8"/>
            <w:tcMar>
              <w:top w:w="60" w:type="dxa"/>
              <w:left w:w="90" w:type="dxa"/>
              <w:bottom w:w="60" w:type="dxa"/>
              <w:right w:w="90" w:type="dxa"/>
            </w:tcMar>
          </w:tcPr>
          <w:p w14:paraId="58212102" w14:textId="77777777" w:rsidR="007B33C7" w:rsidRDefault="00000000">
            <w:pPr>
              <w:spacing w:line="260" w:lineRule="auto"/>
            </w:pPr>
            <w:r>
              <w:rPr>
                <w:b/>
                <w:bCs/>
                <w:sz w:val="18"/>
                <w:szCs w:val="18"/>
              </w:rPr>
              <w:t>Nội dung</w:t>
            </w:r>
          </w:p>
        </w:tc>
      </w:tr>
      <w:tr w:rsidR="007B33C7" w14:paraId="531F584A" w14:textId="77777777">
        <w:tblPrEx>
          <w:tblCellMar>
            <w:top w:w="0" w:type="dxa"/>
            <w:bottom w:w="0" w:type="dxa"/>
          </w:tblCellMar>
        </w:tblPrEx>
        <w:trPr>
          <w:cantSplit/>
        </w:trPr>
        <w:tc>
          <w:tcPr>
            <w:tcW w:w="3069" w:type="dxa"/>
            <w:tcMar>
              <w:top w:w="60" w:type="dxa"/>
              <w:left w:w="90" w:type="dxa"/>
              <w:bottom w:w="60" w:type="dxa"/>
              <w:right w:w="90" w:type="dxa"/>
            </w:tcMar>
          </w:tcPr>
          <w:p w14:paraId="29F89752" w14:textId="77777777" w:rsidR="007B33C7" w:rsidRDefault="00000000">
            <w:pPr>
              <w:spacing w:line="260" w:lineRule="auto"/>
            </w:pPr>
            <w:r>
              <w:rPr>
                <w:sz w:val="18"/>
                <w:szCs w:val="18"/>
              </w:rPr>
              <w:t>dh2a_kt/models/greykt.py</w:t>
            </w:r>
          </w:p>
        </w:tc>
        <w:tc>
          <w:tcPr>
            <w:tcW w:w="5957" w:type="dxa"/>
            <w:tcMar>
              <w:top w:w="60" w:type="dxa"/>
              <w:left w:w="90" w:type="dxa"/>
              <w:bottom w:w="60" w:type="dxa"/>
              <w:right w:w="90" w:type="dxa"/>
            </w:tcMar>
          </w:tcPr>
          <w:p w14:paraId="40D1FE8E" w14:textId="77777777" w:rsidR="007B33C7" w:rsidRDefault="00000000">
            <w:pPr>
              <w:spacing w:line="260" w:lineRule="auto"/>
            </w:pPr>
            <w:r>
              <w:rPr>
                <w:sz w:val="18"/>
                <w:szCs w:val="18"/>
              </w:rPr>
              <w:t>Cài đặt mô hình: GreyKTConfig, GreyKTBatch, GreyKTOutput, whitebox_branch, black_confidence_table, reliability_gate, GreyKT, fit_temperature, các hàm chỉ số và stratified_metrics_2d</w:t>
            </w:r>
          </w:p>
        </w:tc>
      </w:tr>
      <w:tr w:rsidR="007B33C7" w14:paraId="3F371FD8" w14:textId="77777777">
        <w:tblPrEx>
          <w:tblCellMar>
            <w:top w:w="0" w:type="dxa"/>
            <w:bottom w:w="0" w:type="dxa"/>
          </w:tblCellMar>
        </w:tblPrEx>
        <w:trPr>
          <w:cantSplit/>
        </w:trPr>
        <w:tc>
          <w:tcPr>
            <w:tcW w:w="3069" w:type="dxa"/>
            <w:shd w:val="clear" w:color="auto" w:fill="F7F7F7"/>
            <w:tcMar>
              <w:top w:w="60" w:type="dxa"/>
              <w:left w:w="90" w:type="dxa"/>
              <w:bottom w:w="60" w:type="dxa"/>
              <w:right w:w="90" w:type="dxa"/>
            </w:tcMar>
          </w:tcPr>
          <w:p w14:paraId="748AEC64" w14:textId="77777777" w:rsidR="007B33C7" w:rsidRDefault="00000000">
            <w:pPr>
              <w:spacing w:line="260" w:lineRule="auto"/>
            </w:pPr>
            <w:r>
              <w:rPr>
                <w:sz w:val="18"/>
                <w:szCs w:val="18"/>
              </w:rPr>
              <w:t>dh2a_kt/diagnostics/black_confidence.py</w:t>
            </w:r>
          </w:p>
        </w:tc>
        <w:tc>
          <w:tcPr>
            <w:tcW w:w="5957" w:type="dxa"/>
            <w:shd w:val="clear" w:color="auto" w:fill="F7F7F7"/>
            <w:tcMar>
              <w:top w:w="60" w:type="dxa"/>
              <w:left w:w="90" w:type="dxa"/>
              <w:bottom w:w="60" w:type="dxa"/>
              <w:right w:w="90" w:type="dxa"/>
            </w:tcMar>
          </w:tcPr>
          <w:p w14:paraId="109BAC8C" w14:textId="77777777" w:rsidR="007B33C7" w:rsidRDefault="00000000">
            <w:pPr>
              <w:spacing w:line="260" w:lineRule="auto"/>
            </w:pPr>
            <w:r>
              <w:rPr>
                <w:sz w:val="18"/>
                <w:szCs w:val="18"/>
              </w:rPr>
              <w:t>Công cụ kiểm chứng tiền đề C_B (numpy thuần, không cần torch)</w:t>
            </w:r>
          </w:p>
        </w:tc>
      </w:tr>
      <w:tr w:rsidR="007B33C7" w14:paraId="4A7A62E4" w14:textId="77777777">
        <w:tblPrEx>
          <w:tblCellMar>
            <w:top w:w="0" w:type="dxa"/>
            <w:bottom w:w="0" w:type="dxa"/>
          </w:tblCellMar>
        </w:tblPrEx>
        <w:trPr>
          <w:cantSplit/>
        </w:trPr>
        <w:tc>
          <w:tcPr>
            <w:tcW w:w="3069" w:type="dxa"/>
            <w:tcMar>
              <w:top w:w="60" w:type="dxa"/>
              <w:left w:w="90" w:type="dxa"/>
              <w:bottom w:w="60" w:type="dxa"/>
              <w:right w:w="90" w:type="dxa"/>
            </w:tcMar>
          </w:tcPr>
          <w:p w14:paraId="40CD8905" w14:textId="77777777" w:rsidR="007B33C7" w:rsidRDefault="00000000">
            <w:pPr>
              <w:spacing w:line="260" w:lineRule="auto"/>
            </w:pPr>
            <w:r>
              <w:rPr>
                <w:sz w:val="18"/>
                <w:szCs w:val="18"/>
              </w:rPr>
              <w:t>scripts/21_diagnose_black_confidence.py</w:t>
            </w:r>
          </w:p>
        </w:tc>
        <w:tc>
          <w:tcPr>
            <w:tcW w:w="5957" w:type="dxa"/>
            <w:tcMar>
              <w:top w:w="60" w:type="dxa"/>
              <w:left w:w="90" w:type="dxa"/>
              <w:bottom w:w="60" w:type="dxa"/>
              <w:right w:w="90" w:type="dxa"/>
            </w:tcMar>
          </w:tcPr>
          <w:p w14:paraId="280E5FB5" w14:textId="77777777" w:rsidR="007B33C7" w:rsidRDefault="00000000">
            <w:pPr>
              <w:spacing w:line="260" w:lineRule="auto"/>
            </w:pPr>
            <w:r>
              <w:rPr>
                <w:sz w:val="18"/>
                <w:szCs w:val="18"/>
              </w:rPr>
              <w:t>Trình chạy Bước 0 trên máy GPU</w:t>
            </w:r>
          </w:p>
        </w:tc>
      </w:tr>
      <w:tr w:rsidR="007B33C7" w14:paraId="61F0F505" w14:textId="77777777">
        <w:tblPrEx>
          <w:tblCellMar>
            <w:top w:w="0" w:type="dxa"/>
            <w:bottom w:w="0" w:type="dxa"/>
          </w:tblCellMar>
        </w:tblPrEx>
        <w:trPr>
          <w:cantSplit/>
        </w:trPr>
        <w:tc>
          <w:tcPr>
            <w:tcW w:w="3069" w:type="dxa"/>
            <w:shd w:val="clear" w:color="auto" w:fill="F7F7F7"/>
            <w:tcMar>
              <w:top w:w="60" w:type="dxa"/>
              <w:left w:w="90" w:type="dxa"/>
              <w:bottom w:w="60" w:type="dxa"/>
              <w:right w:w="90" w:type="dxa"/>
            </w:tcMar>
          </w:tcPr>
          <w:p w14:paraId="5430B140" w14:textId="77777777" w:rsidR="007B33C7" w:rsidRDefault="00000000">
            <w:pPr>
              <w:spacing w:line="260" w:lineRule="auto"/>
            </w:pPr>
            <w:r>
              <w:rPr>
                <w:sz w:val="18"/>
                <w:szCs w:val="18"/>
              </w:rPr>
              <w:t>scripts/_greykt_logic_check.py</w:t>
            </w:r>
          </w:p>
        </w:tc>
        <w:tc>
          <w:tcPr>
            <w:tcW w:w="5957" w:type="dxa"/>
            <w:shd w:val="clear" w:color="auto" w:fill="F7F7F7"/>
            <w:tcMar>
              <w:top w:w="60" w:type="dxa"/>
              <w:left w:w="90" w:type="dxa"/>
              <w:bottom w:w="60" w:type="dxa"/>
              <w:right w:w="90" w:type="dxa"/>
            </w:tcMar>
          </w:tcPr>
          <w:p w14:paraId="6B0CB7B8" w14:textId="77777777" w:rsidR="007B33C7" w:rsidRDefault="00000000">
            <w:pPr>
              <w:spacing w:line="260" w:lineRule="auto"/>
            </w:pPr>
            <w:r>
              <w:rPr>
                <w:sz w:val="18"/>
                <w:szCs w:val="18"/>
              </w:rPr>
              <w:t>Kiểm chứng numpy cho toán học GreyKT (33 kiểm tra)</w:t>
            </w:r>
          </w:p>
        </w:tc>
      </w:tr>
      <w:tr w:rsidR="007B33C7" w14:paraId="5775A800" w14:textId="77777777">
        <w:tblPrEx>
          <w:tblCellMar>
            <w:top w:w="0" w:type="dxa"/>
            <w:bottom w:w="0" w:type="dxa"/>
          </w:tblCellMar>
        </w:tblPrEx>
        <w:trPr>
          <w:cantSplit/>
        </w:trPr>
        <w:tc>
          <w:tcPr>
            <w:tcW w:w="3069" w:type="dxa"/>
            <w:tcMar>
              <w:top w:w="60" w:type="dxa"/>
              <w:left w:w="90" w:type="dxa"/>
              <w:bottom w:w="60" w:type="dxa"/>
              <w:right w:w="90" w:type="dxa"/>
            </w:tcMar>
          </w:tcPr>
          <w:p w14:paraId="73F49F4C" w14:textId="77777777" w:rsidR="007B33C7" w:rsidRDefault="00000000">
            <w:pPr>
              <w:spacing w:line="260" w:lineRule="auto"/>
            </w:pPr>
            <w:r>
              <w:rPr>
                <w:sz w:val="18"/>
                <w:szCs w:val="18"/>
              </w:rPr>
              <w:t>scripts/_black_confidence_diagnostic_check.py</w:t>
            </w:r>
          </w:p>
        </w:tc>
        <w:tc>
          <w:tcPr>
            <w:tcW w:w="5957" w:type="dxa"/>
            <w:tcMar>
              <w:top w:w="60" w:type="dxa"/>
              <w:left w:w="90" w:type="dxa"/>
              <w:bottom w:w="60" w:type="dxa"/>
              <w:right w:w="90" w:type="dxa"/>
            </w:tcMar>
          </w:tcPr>
          <w:p w14:paraId="0A9028B0" w14:textId="77777777" w:rsidR="007B33C7" w:rsidRDefault="00000000">
            <w:pPr>
              <w:spacing w:line="260" w:lineRule="auto"/>
            </w:pPr>
            <w:r>
              <w:rPr>
                <w:sz w:val="18"/>
                <w:szCs w:val="18"/>
              </w:rPr>
              <w:t>Kiểm chứng công cụ chẩn đoán trên ba thế giới tổng hợp</w:t>
            </w:r>
          </w:p>
        </w:tc>
      </w:tr>
      <w:tr w:rsidR="007B33C7" w14:paraId="2756B6BD" w14:textId="77777777">
        <w:tblPrEx>
          <w:tblCellMar>
            <w:top w:w="0" w:type="dxa"/>
            <w:bottom w:w="0" w:type="dxa"/>
          </w:tblCellMar>
        </w:tblPrEx>
        <w:trPr>
          <w:cantSplit/>
        </w:trPr>
        <w:tc>
          <w:tcPr>
            <w:tcW w:w="3069" w:type="dxa"/>
            <w:shd w:val="clear" w:color="auto" w:fill="F7F7F7"/>
            <w:tcMar>
              <w:top w:w="60" w:type="dxa"/>
              <w:left w:w="90" w:type="dxa"/>
              <w:bottom w:w="60" w:type="dxa"/>
              <w:right w:w="90" w:type="dxa"/>
            </w:tcMar>
          </w:tcPr>
          <w:p w14:paraId="57BAED74" w14:textId="77777777" w:rsidR="007B33C7" w:rsidRDefault="00000000">
            <w:pPr>
              <w:spacing w:line="260" w:lineRule="auto"/>
            </w:pPr>
            <w:r>
              <w:rPr>
                <w:sz w:val="18"/>
                <w:szCs w:val="18"/>
              </w:rPr>
              <w:t>tests/test_greykt.py</w:t>
            </w:r>
          </w:p>
        </w:tc>
        <w:tc>
          <w:tcPr>
            <w:tcW w:w="5957" w:type="dxa"/>
            <w:shd w:val="clear" w:color="auto" w:fill="F7F7F7"/>
            <w:tcMar>
              <w:top w:w="60" w:type="dxa"/>
              <w:left w:w="90" w:type="dxa"/>
              <w:bottom w:w="60" w:type="dxa"/>
              <w:right w:w="90" w:type="dxa"/>
            </w:tcMar>
          </w:tcPr>
          <w:p w14:paraId="393452BC" w14:textId="77777777" w:rsidR="007B33C7" w:rsidRDefault="00000000">
            <w:pPr>
              <w:spacing w:line="260" w:lineRule="auto"/>
            </w:pPr>
            <w:r>
              <w:rPr>
                <w:sz w:val="18"/>
                <w:szCs w:val="18"/>
              </w:rPr>
              <w:t>Bộ kiểm thử pytest (18 test) — CHƯA CHẠY</w:t>
            </w:r>
          </w:p>
        </w:tc>
      </w:tr>
      <w:tr w:rsidR="007B33C7" w14:paraId="40456F8C" w14:textId="77777777">
        <w:tblPrEx>
          <w:tblCellMar>
            <w:top w:w="0" w:type="dxa"/>
            <w:bottom w:w="0" w:type="dxa"/>
          </w:tblCellMar>
        </w:tblPrEx>
        <w:trPr>
          <w:cantSplit/>
        </w:trPr>
        <w:tc>
          <w:tcPr>
            <w:tcW w:w="3069" w:type="dxa"/>
            <w:tcMar>
              <w:top w:w="60" w:type="dxa"/>
              <w:left w:w="90" w:type="dxa"/>
              <w:bottom w:w="60" w:type="dxa"/>
              <w:right w:w="90" w:type="dxa"/>
            </w:tcMar>
          </w:tcPr>
          <w:p w14:paraId="44AD2C3A" w14:textId="77777777" w:rsidR="007B33C7" w:rsidRDefault="00000000">
            <w:pPr>
              <w:spacing w:line="260" w:lineRule="auto"/>
            </w:pPr>
            <w:r>
              <w:rPr>
                <w:sz w:val="18"/>
                <w:szCs w:val="18"/>
              </w:rPr>
              <w:t>docs/greykt-design-note.md</w:t>
            </w:r>
          </w:p>
        </w:tc>
        <w:tc>
          <w:tcPr>
            <w:tcW w:w="5957" w:type="dxa"/>
            <w:tcMar>
              <w:top w:w="60" w:type="dxa"/>
              <w:left w:w="90" w:type="dxa"/>
              <w:bottom w:w="60" w:type="dxa"/>
              <w:right w:w="90" w:type="dxa"/>
            </w:tcMar>
          </w:tcPr>
          <w:p w14:paraId="4286966B" w14:textId="77777777" w:rsidR="007B33C7" w:rsidRDefault="00000000">
            <w:pPr>
              <w:spacing w:line="260" w:lineRule="auto"/>
            </w:pPr>
            <w:r>
              <w:rPr>
                <w:sz w:val="18"/>
                <w:szCs w:val="18"/>
              </w:rPr>
              <w:t>Ghi chú thiết kế, lịch sử phiên bản, các bước tiếp theo</w:t>
            </w:r>
          </w:p>
        </w:tc>
      </w:tr>
      <w:tr w:rsidR="007B33C7" w14:paraId="161E574E" w14:textId="77777777">
        <w:tblPrEx>
          <w:tblCellMar>
            <w:top w:w="0" w:type="dxa"/>
            <w:bottom w:w="0" w:type="dxa"/>
          </w:tblCellMar>
        </w:tblPrEx>
        <w:trPr>
          <w:cantSplit/>
        </w:trPr>
        <w:tc>
          <w:tcPr>
            <w:tcW w:w="3069" w:type="dxa"/>
            <w:shd w:val="clear" w:color="auto" w:fill="F7F7F7"/>
            <w:tcMar>
              <w:top w:w="60" w:type="dxa"/>
              <w:left w:w="90" w:type="dxa"/>
              <w:bottom w:w="60" w:type="dxa"/>
              <w:right w:w="90" w:type="dxa"/>
            </w:tcMar>
          </w:tcPr>
          <w:p w14:paraId="42D51E2F" w14:textId="77777777" w:rsidR="007B33C7" w:rsidRDefault="00000000">
            <w:pPr>
              <w:spacing w:line="260" w:lineRule="auto"/>
            </w:pPr>
            <w:r>
              <w:rPr>
                <w:sz w:val="18"/>
                <w:szCs w:val="18"/>
              </w:rPr>
              <w:t>paper/figures/fig_greykt_v3_architecture.tex</w:t>
            </w:r>
          </w:p>
        </w:tc>
        <w:tc>
          <w:tcPr>
            <w:tcW w:w="5957" w:type="dxa"/>
            <w:shd w:val="clear" w:color="auto" w:fill="F7F7F7"/>
            <w:tcMar>
              <w:top w:w="60" w:type="dxa"/>
              <w:left w:w="90" w:type="dxa"/>
              <w:bottom w:w="60" w:type="dxa"/>
              <w:right w:w="90" w:type="dxa"/>
            </w:tcMar>
          </w:tcPr>
          <w:p w14:paraId="04F3C021" w14:textId="77777777" w:rsidR="007B33C7" w:rsidRDefault="00000000">
            <w:pPr>
              <w:spacing w:line="260" w:lineRule="auto"/>
            </w:pPr>
            <w:r>
              <w:rPr>
                <w:sz w:val="18"/>
                <w:szCs w:val="18"/>
              </w:rPr>
              <w:t>Hình kiến trúc dạng vector (TikZ) cho bản thảo</w:t>
            </w:r>
          </w:p>
        </w:tc>
      </w:tr>
    </w:tbl>
    <w:p w14:paraId="25081059" w14:textId="77777777" w:rsidR="007B33C7" w:rsidRDefault="00000000">
      <w:pPr>
        <w:spacing w:before="60" w:after="200"/>
      </w:pPr>
      <w:r>
        <w:rPr>
          <w:i/>
          <w:iCs/>
          <w:color w:val="444444"/>
          <w:sz w:val="19"/>
          <w:szCs w:val="19"/>
        </w:rPr>
        <w:t>Bảng 12. Bản đồ tệp mã nguồn liên quan.</w:t>
      </w:r>
    </w:p>
    <w:p w14:paraId="4167E4F9" w14:textId="77777777" w:rsidR="007B33C7" w:rsidRDefault="007B33C7">
      <w:pPr>
        <w:pBdr>
          <w:bottom w:val="single" w:sz="6" w:space="1" w:color="CCCCCC"/>
        </w:pBdr>
        <w:spacing w:before="100" w:after="200"/>
      </w:pPr>
    </w:p>
    <w:p w14:paraId="49C7F89A" w14:textId="77777777" w:rsidR="007B33C7" w:rsidRDefault="00000000">
      <w:pPr>
        <w:pStyle w:val="Heading1"/>
        <w:spacing w:before="320" w:after="160"/>
      </w:pPr>
      <w:bookmarkStart w:id="58" w:name="_Toc237593646"/>
      <w:r>
        <w:t>Phụ lục A. Bảng ký hiệu</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7B33C7" w14:paraId="33BCC3AD" w14:textId="77777777">
        <w:tblPrEx>
          <w:tblCellMar>
            <w:top w:w="0" w:type="dxa"/>
            <w:bottom w:w="0" w:type="dxa"/>
          </w:tblCellMar>
        </w:tblPrEx>
        <w:trPr>
          <w:cantSplit/>
          <w:tblHeader/>
        </w:trPr>
        <w:tc>
          <w:tcPr>
            <w:tcW w:w="1986" w:type="dxa"/>
            <w:shd w:val="clear" w:color="auto" w:fill="E8E8E8"/>
            <w:tcMar>
              <w:top w:w="60" w:type="dxa"/>
              <w:left w:w="90" w:type="dxa"/>
              <w:bottom w:w="60" w:type="dxa"/>
              <w:right w:w="90" w:type="dxa"/>
            </w:tcMar>
          </w:tcPr>
          <w:p w14:paraId="1799051D" w14:textId="77777777" w:rsidR="007B33C7" w:rsidRDefault="00000000">
            <w:pPr>
              <w:spacing w:line="260" w:lineRule="auto"/>
            </w:pPr>
            <w:r>
              <w:rPr>
                <w:b/>
                <w:bCs/>
                <w:sz w:val="18"/>
                <w:szCs w:val="18"/>
              </w:rPr>
              <w:t>Ký hiệu</w:t>
            </w:r>
          </w:p>
        </w:tc>
        <w:tc>
          <w:tcPr>
            <w:tcW w:w="7040" w:type="dxa"/>
            <w:shd w:val="clear" w:color="auto" w:fill="E8E8E8"/>
            <w:tcMar>
              <w:top w:w="60" w:type="dxa"/>
              <w:left w:w="90" w:type="dxa"/>
              <w:bottom w:w="60" w:type="dxa"/>
              <w:right w:w="90" w:type="dxa"/>
            </w:tcMar>
          </w:tcPr>
          <w:p w14:paraId="6465E2DA" w14:textId="77777777" w:rsidR="007B33C7" w:rsidRDefault="00000000">
            <w:pPr>
              <w:spacing w:line="260" w:lineRule="auto"/>
            </w:pPr>
            <w:r>
              <w:rPr>
                <w:b/>
                <w:bCs/>
                <w:sz w:val="18"/>
                <w:szCs w:val="18"/>
              </w:rPr>
              <w:t>Ý nghĩa</w:t>
            </w:r>
          </w:p>
        </w:tc>
      </w:tr>
      <w:tr w:rsidR="007B33C7" w14:paraId="024B9215" w14:textId="77777777">
        <w:tblPrEx>
          <w:tblCellMar>
            <w:top w:w="0" w:type="dxa"/>
            <w:bottom w:w="0" w:type="dxa"/>
          </w:tblCellMar>
        </w:tblPrEx>
        <w:trPr>
          <w:cantSplit/>
        </w:trPr>
        <w:tc>
          <w:tcPr>
            <w:tcW w:w="1986" w:type="dxa"/>
            <w:tcMar>
              <w:top w:w="60" w:type="dxa"/>
              <w:left w:w="90" w:type="dxa"/>
              <w:bottom w:w="60" w:type="dxa"/>
              <w:right w:w="90" w:type="dxa"/>
            </w:tcMar>
          </w:tcPr>
          <w:p w14:paraId="6BAB8EB3" w14:textId="77777777" w:rsidR="007B33C7" w:rsidRDefault="00000000">
            <w:pPr>
              <w:spacing w:line="260" w:lineRule="auto"/>
            </w:pPr>
            <w:r>
              <w:rPr>
                <w:sz w:val="18"/>
                <w:szCs w:val="18"/>
              </w:rPr>
              <w:t>c, e, y</w:t>
            </w:r>
          </w:p>
        </w:tc>
        <w:tc>
          <w:tcPr>
            <w:tcW w:w="7040" w:type="dxa"/>
            <w:tcMar>
              <w:top w:w="60" w:type="dxa"/>
              <w:left w:w="90" w:type="dxa"/>
              <w:bottom w:w="60" w:type="dxa"/>
              <w:right w:w="90" w:type="dxa"/>
            </w:tcMar>
          </w:tcPr>
          <w:p w14:paraId="2F8E547A" w14:textId="77777777" w:rsidR="007B33C7" w:rsidRDefault="00000000">
            <w:pPr>
              <w:spacing w:line="260" w:lineRule="auto"/>
            </w:pPr>
            <w:r>
              <w:rPr>
                <w:sz w:val="18"/>
                <w:szCs w:val="18"/>
              </w:rPr>
              <w:t>Khái niệm, bài tập, kết quả (1 = đúng) của một tương tác</w:t>
            </w:r>
          </w:p>
        </w:tc>
      </w:tr>
      <w:tr w:rsidR="007B33C7" w14:paraId="675EA30F"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282FE73A" w14:textId="77777777" w:rsidR="007B33C7" w:rsidRDefault="00000000">
            <w:pPr>
              <w:spacing w:line="260" w:lineRule="auto"/>
            </w:pPr>
            <w:r>
              <w:rPr>
                <w:sz w:val="18"/>
                <w:szCs w:val="18"/>
              </w:rPr>
              <w:t>E_pre</w:t>
            </w:r>
          </w:p>
        </w:tc>
        <w:tc>
          <w:tcPr>
            <w:tcW w:w="7040" w:type="dxa"/>
            <w:shd w:val="clear" w:color="auto" w:fill="F7F7F7"/>
            <w:tcMar>
              <w:top w:w="60" w:type="dxa"/>
              <w:left w:w="90" w:type="dxa"/>
              <w:bottom w:w="60" w:type="dxa"/>
              <w:right w:w="90" w:type="dxa"/>
            </w:tcMar>
          </w:tcPr>
          <w:p w14:paraId="50C66D5F" w14:textId="77777777" w:rsidR="007B33C7" w:rsidRDefault="00000000">
            <w:pPr>
              <w:spacing w:line="260" w:lineRule="auto"/>
            </w:pPr>
            <w:r>
              <w:rPr>
                <w:sz w:val="18"/>
                <w:szCs w:val="18"/>
              </w:rPr>
              <w:t>Đồ thị tiên quyết có hướng đã kiểm toán rò rỉ (từ công trình P0)</w:t>
            </w:r>
          </w:p>
        </w:tc>
      </w:tr>
      <w:tr w:rsidR="007B33C7" w14:paraId="764F971A" w14:textId="77777777">
        <w:tblPrEx>
          <w:tblCellMar>
            <w:top w:w="0" w:type="dxa"/>
            <w:bottom w:w="0" w:type="dxa"/>
          </w:tblCellMar>
        </w:tblPrEx>
        <w:trPr>
          <w:cantSplit/>
        </w:trPr>
        <w:tc>
          <w:tcPr>
            <w:tcW w:w="1986" w:type="dxa"/>
            <w:tcMar>
              <w:top w:w="60" w:type="dxa"/>
              <w:left w:w="90" w:type="dxa"/>
              <w:bottom w:w="60" w:type="dxa"/>
              <w:right w:w="90" w:type="dxa"/>
            </w:tcMar>
          </w:tcPr>
          <w:p w14:paraId="34A27694" w14:textId="77777777" w:rsidR="007B33C7" w:rsidRDefault="00000000">
            <w:pPr>
              <w:spacing w:line="260" w:lineRule="auto"/>
            </w:pPr>
            <w:r>
              <w:rPr>
                <w:sz w:val="18"/>
                <w:szCs w:val="18"/>
              </w:rPr>
              <w:t>p</w:t>
            </w:r>
          </w:p>
        </w:tc>
        <w:tc>
          <w:tcPr>
            <w:tcW w:w="7040" w:type="dxa"/>
            <w:tcMar>
              <w:top w:w="60" w:type="dxa"/>
              <w:left w:w="90" w:type="dxa"/>
              <w:bottom w:w="60" w:type="dxa"/>
              <w:right w:w="90" w:type="dxa"/>
            </w:tcMar>
          </w:tcPr>
          <w:p w14:paraId="57ABD678" w14:textId="77777777" w:rsidR="007B33C7" w:rsidRDefault="00000000">
            <w:pPr>
              <w:spacing w:line="260" w:lineRule="auto"/>
            </w:pPr>
            <w:r>
              <w:rPr>
                <w:sz w:val="18"/>
                <w:szCs w:val="18"/>
              </w:rPr>
              <w:t>Một tiên quyết (tổ tiên) của khái niệm đích c trong E_pre</w:t>
            </w:r>
          </w:p>
        </w:tc>
      </w:tr>
      <w:tr w:rsidR="007B33C7" w14:paraId="2B050E93"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6664B4A8" w14:textId="77777777" w:rsidR="007B33C7" w:rsidRDefault="00000000">
            <w:pPr>
              <w:spacing w:line="260" w:lineRule="auto"/>
            </w:pPr>
            <w:r>
              <w:rPr>
                <w:sz w:val="18"/>
                <w:szCs w:val="18"/>
              </w:rPr>
              <w:t>d(p,c)</w:t>
            </w:r>
          </w:p>
        </w:tc>
        <w:tc>
          <w:tcPr>
            <w:tcW w:w="7040" w:type="dxa"/>
            <w:shd w:val="clear" w:color="auto" w:fill="F7F7F7"/>
            <w:tcMar>
              <w:top w:w="60" w:type="dxa"/>
              <w:left w:w="90" w:type="dxa"/>
              <w:bottom w:w="60" w:type="dxa"/>
              <w:right w:w="90" w:type="dxa"/>
            </w:tcMar>
          </w:tcPr>
          <w:p w14:paraId="407386BE" w14:textId="77777777" w:rsidR="007B33C7" w:rsidRDefault="00000000">
            <w:pPr>
              <w:spacing w:line="260" w:lineRule="auto"/>
            </w:pPr>
            <w:r>
              <w:rPr>
                <w:sz w:val="18"/>
                <w:szCs w:val="18"/>
              </w:rPr>
              <w:t>Khoảng cách bước ngắn nhất từ p tới c</w:t>
            </w:r>
          </w:p>
        </w:tc>
      </w:tr>
      <w:tr w:rsidR="007B33C7" w14:paraId="03A73D07" w14:textId="77777777">
        <w:tblPrEx>
          <w:tblCellMar>
            <w:top w:w="0" w:type="dxa"/>
            <w:bottom w:w="0" w:type="dxa"/>
          </w:tblCellMar>
        </w:tblPrEx>
        <w:trPr>
          <w:cantSplit/>
        </w:trPr>
        <w:tc>
          <w:tcPr>
            <w:tcW w:w="1986" w:type="dxa"/>
            <w:tcMar>
              <w:top w:w="60" w:type="dxa"/>
              <w:left w:w="90" w:type="dxa"/>
              <w:bottom w:w="60" w:type="dxa"/>
              <w:right w:w="90" w:type="dxa"/>
            </w:tcMar>
          </w:tcPr>
          <w:p w14:paraId="7C0CF849" w14:textId="77777777" w:rsidR="007B33C7" w:rsidRDefault="00000000">
            <w:pPr>
              <w:spacing w:line="260" w:lineRule="auto"/>
            </w:pPr>
            <w:r>
              <w:rPr>
                <w:sz w:val="18"/>
                <w:szCs w:val="18"/>
              </w:rPr>
              <w:t>w_pc</w:t>
            </w:r>
          </w:p>
        </w:tc>
        <w:tc>
          <w:tcPr>
            <w:tcW w:w="7040" w:type="dxa"/>
            <w:tcMar>
              <w:top w:w="60" w:type="dxa"/>
              <w:left w:w="90" w:type="dxa"/>
              <w:bottom w:w="60" w:type="dxa"/>
              <w:right w:w="90" w:type="dxa"/>
            </w:tcMar>
          </w:tcPr>
          <w:p w14:paraId="189E1563" w14:textId="77777777" w:rsidR="007B33C7" w:rsidRDefault="00000000">
            <w:pPr>
              <w:spacing w:line="260" w:lineRule="auto"/>
            </w:pPr>
            <w:r>
              <w:rPr>
                <w:sz w:val="18"/>
                <w:szCs w:val="18"/>
              </w:rPr>
              <w:t>Trọng số suy giảm theo khoảng cách bước: ρ^(d(p,c)−1)</w:t>
            </w:r>
          </w:p>
        </w:tc>
      </w:tr>
      <w:tr w:rsidR="007B33C7" w14:paraId="7AAA0A17"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41DCE2A6" w14:textId="77777777" w:rsidR="007B33C7" w:rsidRDefault="00000000">
            <w:pPr>
              <w:spacing w:line="260" w:lineRule="auto"/>
            </w:pPr>
            <w:r>
              <w:rPr>
                <w:sz w:val="18"/>
                <w:szCs w:val="18"/>
              </w:rPr>
              <w:t>S_eff, N_eff</w:t>
            </w:r>
          </w:p>
        </w:tc>
        <w:tc>
          <w:tcPr>
            <w:tcW w:w="7040" w:type="dxa"/>
            <w:shd w:val="clear" w:color="auto" w:fill="F7F7F7"/>
            <w:tcMar>
              <w:top w:w="60" w:type="dxa"/>
              <w:left w:w="90" w:type="dxa"/>
              <w:bottom w:w="60" w:type="dxa"/>
              <w:right w:w="90" w:type="dxa"/>
            </w:tcMar>
          </w:tcPr>
          <w:p w14:paraId="51EFE17B" w14:textId="77777777" w:rsidR="007B33C7" w:rsidRDefault="00000000">
            <w:pPr>
              <w:spacing w:line="260" w:lineRule="auto"/>
            </w:pPr>
            <w:r>
              <w:rPr>
                <w:sz w:val="18"/>
                <w:szCs w:val="18"/>
              </w:rPr>
              <w:t>Số lần đúng và số lần thử, có suy giảm theo thời gian (EWMA)</w:t>
            </w:r>
          </w:p>
        </w:tc>
      </w:tr>
      <w:tr w:rsidR="007B33C7" w14:paraId="2E740375" w14:textId="77777777">
        <w:tblPrEx>
          <w:tblCellMar>
            <w:top w:w="0" w:type="dxa"/>
            <w:bottom w:w="0" w:type="dxa"/>
          </w:tblCellMar>
        </w:tblPrEx>
        <w:trPr>
          <w:cantSplit/>
        </w:trPr>
        <w:tc>
          <w:tcPr>
            <w:tcW w:w="1986" w:type="dxa"/>
            <w:tcMar>
              <w:top w:w="60" w:type="dxa"/>
              <w:left w:w="90" w:type="dxa"/>
              <w:bottom w:w="60" w:type="dxa"/>
              <w:right w:w="90" w:type="dxa"/>
            </w:tcMar>
          </w:tcPr>
          <w:p w14:paraId="68520F76" w14:textId="77777777" w:rsidR="007B33C7" w:rsidRDefault="00000000">
            <w:pPr>
              <w:spacing w:line="260" w:lineRule="auto"/>
            </w:pPr>
            <w:r>
              <w:rPr>
                <w:sz w:val="18"/>
                <w:szCs w:val="18"/>
              </w:rPr>
              <w:t>M(u,p,t)</w:t>
            </w:r>
          </w:p>
        </w:tc>
        <w:tc>
          <w:tcPr>
            <w:tcW w:w="7040" w:type="dxa"/>
            <w:tcMar>
              <w:top w:w="60" w:type="dxa"/>
              <w:left w:w="90" w:type="dxa"/>
              <w:bottom w:w="60" w:type="dxa"/>
              <w:right w:w="90" w:type="dxa"/>
            </w:tcMar>
          </w:tcPr>
          <w:p w14:paraId="2F280C7E" w14:textId="77777777" w:rsidR="007B33C7" w:rsidRDefault="00000000">
            <w:pPr>
              <w:spacing w:line="260" w:lineRule="auto"/>
            </w:pPr>
            <w:r>
              <w:rPr>
                <w:sz w:val="18"/>
                <w:szCs w:val="18"/>
              </w:rPr>
              <w:t>Mức thành thạo hậu nghiệm Beta-Binomial của người học u trên tiên quyết p</w:t>
            </w:r>
          </w:p>
        </w:tc>
      </w:tr>
      <w:tr w:rsidR="007B33C7" w14:paraId="4C1B131F"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33B5767F" w14:textId="77777777" w:rsidR="007B33C7" w:rsidRDefault="00000000">
            <w:pPr>
              <w:spacing w:line="260" w:lineRule="auto"/>
            </w:pPr>
            <w:r>
              <w:rPr>
                <w:sz w:val="18"/>
                <w:szCs w:val="18"/>
              </w:rPr>
              <w:t>C(u,p,t)</w:t>
            </w:r>
          </w:p>
        </w:tc>
        <w:tc>
          <w:tcPr>
            <w:tcW w:w="7040" w:type="dxa"/>
            <w:shd w:val="clear" w:color="auto" w:fill="F7F7F7"/>
            <w:tcMar>
              <w:top w:w="60" w:type="dxa"/>
              <w:left w:w="90" w:type="dxa"/>
              <w:bottom w:w="60" w:type="dxa"/>
              <w:right w:w="90" w:type="dxa"/>
            </w:tcMar>
          </w:tcPr>
          <w:p w14:paraId="538FBB8E" w14:textId="77777777" w:rsidR="007B33C7" w:rsidRDefault="00000000">
            <w:pPr>
              <w:spacing w:line="260" w:lineRule="auto"/>
            </w:pPr>
            <w:r>
              <w:rPr>
                <w:sz w:val="18"/>
                <w:szCs w:val="18"/>
              </w:rPr>
              <w:t>Độ tin cậy của ước lượng trên riêng tiên quyết p</w:t>
            </w:r>
          </w:p>
        </w:tc>
      </w:tr>
      <w:tr w:rsidR="007B33C7" w14:paraId="141BFD08" w14:textId="77777777">
        <w:tblPrEx>
          <w:tblCellMar>
            <w:top w:w="0" w:type="dxa"/>
            <w:bottom w:w="0" w:type="dxa"/>
          </w:tblCellMar>
        </w:tblPrEx>
        <w:trPr>
          <w:cantSplit/>
        </w:trPr>
        <w:tc>
          <w:tcPr>
            <w:tcW w:w="1986" w:type="dxa"/>
            <w:tcMar>
              <w:top w:w="60" w:type="dxa"/>
              <w:left w:w="90" w:type="dxa"/>
              <w:bottom w:w="60" w:type="dxa"/>
              <w:right w:w="90" w:type="dxa"/>
            </w:tcMar>
          </w:tcPr>
          <w:p w14:paraId="45B9729D" w14:textId="77777777" w:rsidR="007B33C7" w:rsidRDefault="00000000">
            <w:pPr>
              <w:spacing w:line="260" w:lineRule="auto"/>
            </w:pPr>
            <w:r>
              <w:rPr>
                <w:sz w:val="18"/>
                <w:szCs w:val="18"/>
              </w:rPr>
              <w:t>p_B, p_W</w:t>
            </w:r>
          </w:p>
        </w:tc>
        <w:tc>
          <w:tcPr>
            <w:tcW w:w="7040" w:type="dxa"/>
            <w:tcMar>
              <w:top w:w="60" w:type="dxa"/>
              <w:left w:w="90" w:type="dxa"/>
              <w:bottom w:w="60" w:type="dxa"/>
              <w:right w:w="90" w:type="dxa"/>
            </w:tcMar>
          </w:tcPr>
          <w:p w14:paraId="766ECF84" w14:textId="77777777" w:rsidR="007B33C7" w:rsidRDefault="00000000">
            <w:pPr>
              <w:spacing w:line="260" w:lineRule="auto"/>
            </w:pPr>
            <w:r>
              <w:rPr>
                <w:sz w:val="18"/>
                <w:szCs w:val="18"/>
              </w:rPr>
              <w:t>Xác suất dự báo của nhánh hộp đen và nhánh hộp trắng</w:t>
            </w:r>
          </w:p>
        </w:tc>
      </w:tr>
      <w:tr w:rsidR="007B33C7" w14:paraId="4B5C3873"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10C6DBF9" w14:textId="77777777" w:rsidR="007B33C7" w:rsidRDefault="00000000">
            <w:pPr>
              <w:spacing w:line="260" w:lineRule="auto"/>
            </w:pPr>
            <w:r>
              <w:rPr>
                <w:sz w:val="18"/>
                <w:szCs w:val="18"/>
              </w:rPr>
              <w:t>C_B, C_W</w:t>
            </w:r>
          </w:p>
        </w:tc>
        <w:tc>
          <w:tcPr>
            <w:tcW w:w="7040" w:type="dxa"/>
            <w:shd w:val="clear" w:color="auto" w:fill="F7F7F7"/>
            <w:tcMar>
              <w:top w:w="60" w:type="dxa"/>
              <w:left w:w="90" w:type="dxa"/>
              <w:bottom w:w="60" w:type="dxa"/>
              <w:right w:w="90" w:type="dxa"/>
            </w:tcMar>
          </w:tcPr>
          <w:p w14:paraId="37F19E8C" w14:textId="77777777" w:rsidR="007B33C7" w:rsidRDefault="00000000">
            <w:pPr>
              <w:spacing w:line="260" w:lineRule="auto"/>
            </w:pPr>
            <w:r>
              <w:rPr>
                <w:sz w:val="18"/>
                <w:szCs w:val="18"/>
              </w:rPr>
              <w:t>Độ tin cậy tổng hợp của nhánh hộp đen và nhánh hộp trắng</w:t>
            </w:r>
          </w:p>
        </w:tc>
      </w:tr>
      <w:tr w:rsidR="007B33C7" w14:paraId="3F6DD303" w14:textId="77777777">
        <w:tblPrEx>
          <w:tblCellMar>
            <w:top w:w="0" w:type="dxa"/>
            <w:bottom w:w="0" w:type="dxa"/>
          </w:tblCellMar>
        </w:tblPrEx>
        <w:trPr>
          <w:cantSplit/>
        </w:trPr>
        <w:tc>
          <w:tcPr>
            <w:tcW w:w="1986" w:type="dxa"/>
            <w:tcMar>
              <w:top w:w="60" w:type="dxa"/>
              <w:left w:w="90" w:type="dxa"/>
              <w:bottom w:w="60" w:type="dxa"/>
              <w:right w:w="90" w:type="dxa"/>
            </w:tcMar>
          </w:tcPr>
          <w:p w14:paraId="2BEE7A95" w14:textId="77777777" w:rsidR="007B33C7" w:rsidRDefault="00000000">
            <w:pPr>
              <w:spacing w:line="260" w:lineRule="auto"/>
            </w:pPr>
            <w:r>
              <w:rPr>
                <w:sz w:val="18"/>
                <w:szCs w:val="18"/>
              </w:rPr>
              <w:lastRenderedPageBreak/>
              <w:t>g_B</w:t>
            </w:r>
          </w:p>
        </w:tc>
        <w:tc>
          <w:tcPr>
            <w:tcW w:w="7040" w:type="dxa"/>
            <w:tcMar>
              <w:top w:w="60" w:type="dxa"/>
              <w:left w:w="90" w:type="dxa"/>
              <w:bottom w:w="60" w:type="dxa"/>
              <w:right w:w="90" w:type="dxa"/>
            </w:tcMar>
          </w:tcPr>
          <w:p w14:paraId="76E161B2" w14:textId="77777777" w:rsidR="007B33C7" w:rsidRDefault="00000000">
            <w:pPr>
              <w:spacing w:line="260" w:lineRule="auto"/>
            </w:pPr>
            <w:r>
              <w:rPr>
                <w:sz w:val="18"/>
                <w:szCs w:val="18"/>
              </w:rPr>
              <w:t>Cổng tin cậy tương đối: tỷ lệ tin cậy thuộc về nhánh hộp đen</w:t>
            </w:r>
          </w:p>
        </w:tc>
      </w:tr>
      <w:tr w:rsidR="007B33C7" w14:paraId="0AA38307"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734502E9" w14:textId="77777777" w:rsidR="007B33C7" w:rsidRDefault="00000000">
            <w:pPr>
              <w:spacing w:line="260" w:lineRule="auto"/>
            </w:pPr>
            <w:r>
              <w:rPr>
                <w:sz w:val="18"/>
                <w:szCs w:val="18"/>
              </w:rPr>
              <w:t>α</w:t>
            </w:r>
          </w:p>
        </w:tc>
        <w:tc>
          <w:tcPr>
            <w:tcW w:w="7040" w:type="dxa"/>
            <w:shd w:val="clear" w:color="auto" w:fill="F7F7F7"/>
            <w:tcMar>
              <w:top w:w="60" w:type="dxa"/>
              <w:left w:w="90" w:type="dxa"/>
              <w:bottom w:w="60" w:type="dxa"/>
              <w:right w:w="90" w:type="dxa"/>
            </w:tcMar>
          </w:tcPr>
          <w:p w14:paraId="398DA945" w14:textId="77777777" w:rsidR="007B33C7" w:rsidRDefault="00000000">
            <w:pPr>
              <w:spacing w:line="260" w:lineRule="auto"/>
            </w:pPr>
            <w:r>
              <w:rPr>
                <w:sz w:val="18"/>
                <w:szCs w:val="18"/>
              </w:rPr>
              <w:t>Độ tin cậy tuyệt đối (chỉ dùng khi v4b bật)</w:t>
            </w:r>
          </w:p>
        </w:tc>
      </w:tr>
      <w:tr w:rsidR="007B33C7" w14:paraId="0795760A" w14:textId="77777777">
        <w:tblPrEx>
          <w:tblCellMar>
            <w:top w:w="0" w:type="dxa"/>
            <w:bottom w:w="0" w:type="dxa"/>
          </w:tblCellMar>
        </w:tblPrEx>
        <w:trPr>
          <w:cantSplit/>
        </w:trPr>
        <w:tc>
          <w:tcPr>
            <w:tcW w:w="1986" w:type="dxa"/>
            <w:tcMar>
              <w:top w:w="60" w:type="dxa"/>
              <w:left w:w="90" w:type="dxa"/>
              <w:bottom w:w="60" w:type="dxa"/>
              <w:right w:w="90" w:type="dxa"/>
            </w:tcMar>
          </w:tcPr>
          <w:p w14:paraId="3DE6578B" w14:textId="77777777" w:rsidR="007B33C7" w:rsidRDefault="00000000">
            <w:pPr>
              <w:spacing w:line="260" w:lineRule="auto"/>
            </w:pPr>
            <w:r>
              <w:rPr>
                <w:sz w:val="18"/>
                <w:szCs w:val="18"/>
              </w:rPr>
              <w:t>α₀, β₀</w:t>
            </w:r>
          </w:p>
        </w:tc>
        <w:tc>
          <w:tcPr>
            <w:tcW w:w="7040" w:type="dxa"/>
            <w:tcMar>
              <w:top w:w="60" w:type="dxa"/>
              <w:left w:w="90" w:type="dxa"/>
              <w:bottom w:w="60" w:type="dxa"/>
              <w:right w:w="90" w:type="dxa"/>
            </w:tcMar>
          </w:tcPr>
          <w:p w14:paraId="48B94B95" w14:textId="77777777" w:rsidR="007B33C7" w:rsidRDefault="00000000">
            <w:pPr>
              <w:spacing w:line="260" w:lineRule="auto"/>
            </w:pPr>
            <w:r>
              <w:rPr>
                <w:sz w:val="18"/>
                <w:szCs w:val="18"/>
              </w:rPr>
              <w:t>Tham số tiên nghiệm Beta</w:t>
            </w:r>
          </w:p>
        </w:tc>
      </w:tr>
      <w:tr w:rsidR="007B33C7" w14:paraId="38B404FB"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0BDE081F" w14:textId="77777777" w:rsidR="007B33C7" w:rsidRDefault="00000000">
            <w:pPr>
              <w:spacing w:line="260" w:lineRule="auto"/>
            </w:pPr>
            <w:r>
              <w:rPr>
                <w:sz w:val="18"/>
                <w:szCs w:val="18"/>
              </w:rPr>
              <w:t>κ_W, κ_B, κ_R</w:t>
            </w:r>
          </w:p>
        </w:tc>
        <w:tc>
          <w:tcPr>
            <w:tcW w:w="7040" w:type="dxa"/>
            <w:shd w:val="clear" w:color="auto" w:fill="F7F7F7"/>
            <w:tcMar>
              <w:top w:w="60" w:type="dxa"/>
              <w:left w:w="90" w:type="dxa"/>
              <w:bottom w:w="60" w:type="dxa"/>
              <w:right w:w="90" w:type="dxa"/>
            </w:tcMar>
          </w:tcPr>
          <w:p w14:paraId="5FEA405C" w14:textId="77777777" w:rsidR="007B33C7" w:rsidRDefault="00000000">
            <w:pPr>
              <w:spacing w:line="260" w:lineRule="auto"/>
            </w:pPr>
            <w:r>
              <w:rPr>
                <w:sz w:val="18"/>
                <w:szCs w:val="18"/>
              </w:rPr>
              <w:t>Giả đếm (pseudo-count) của nhánh trắng, nhánh đen, và độ tin cậy tuyệt đối</w:t>
            </w:r>
          </w:p>
        </w:tc>
      </w:tr>
      <w:tr w:rsidR="007B33C7" w14:paraId="3B9AFF3B" w14:textId="77777777">
        <w:tblPrEx>
          <w:tblCellMar>
            <w:top w:w="0" w:type="dxa"/>
            <w:bottom w:w="0" w:type="dxa"/>
          </w:tblCellMar>
        </w:tblPrEx>
        <w:trPr>
          <w:cantSplit/>
        </w:trPr>
        <w:tc>
          <w:tcPr>
            <w:tcW w:w="1986" w:type="dxa"/>
            <w:tcMar>
              <w:top w:w="60" w:type="dxa"/>
              <w:left w:w="90" w:type="dxa"/>
              <w:bottom w:w="60" w:type="dxa"/>
              <w:right w:w="90" w:type="dxa"/>
            </w:tcMar>
          </w:tcPr>
          <w:p w14:paraId="6D2FD8D0" w14:textId="77777777" w:rsidR="007B33C7" w:rsidRDefault="00000000">
            <w:pPr>
              <w:spacing w:line="260" w:lineRule="auto"/>
            </w:pPr>
            <w:r>
              <w:rPr>
                <w:sz w:val="18"/>
                <w:szCs w:val="18"/>
              </w:rPr>
              <w:t>λ, ρ</w:t>
            </w:r>
          </w:p>
        </w:tc>
        <w:tc>
          <w:tcPr>
            <w:tcW w:w="7040" w:type="dxa"/>
            <w:tcMar>
              <w:top w:w="60" w:type="dxa"/>
              <w:left w:w="90" w:type="dxa"/>
              <w:bottom w:w="60" w:type="dxa"/>
              <w:right w:w="90" w:type="dxa"/>
            </w:tcMar>
          </w:tcPr>
          <w:p w14:paraId="5F9D9647" w14:textId="77777777" w:rsidR="007B33C7" w:rsidRDefault="00000000">
            <w:pPr>
              <w:spacing w:line="260" w:lineRule="auto"/>
            </w:pPr>
            <w:r>
              <w:rPr>
                <w:sz w:val="18"/>
                <w:szCs w:val="18"/>
              </w:rPr>
              <w:t>Hệ số suy giảm theo thời gian và theo khoảng cách bước</w:t>
            </w:r>
          </w:p>
        </w:tc>
      </w:tr>
      <w:tr w:rsidR="007B33C7" w14:paraId="319FBF80" w14:textId="77777777">
        <w:tblPrEx>
          <w:tblCellMar>
            <w:top w:w="0" w:type="dxa"/>
            <w:bottom w:w="0" w:type="dxa"/>
          </w:tblCellMar>
        </w:tblPrEx>
        <w:trPr>
          <w:cantSplit/>
        </w:trPr>
        <w:tc>
          <w:tcPr>
            <w:tcW w:w="1986" w:type="dxa"/>
            <w:shd w:val="clear" w:color="auto" w:fill="F7F7F7"/>
            <w:tcMar>
              <w:top w:w="60" w:type="dxa"/>
              <w:left w:w="90" w:type="dxa"/>
              <w:bottom w:w="60" w:type="dxa"/>
              <w:right w:w="90" w:type="dxa"/>
            </w:tcMar>
          </w:tcPr>
          <w:p w14:paraId="443E4151" w14:textId="77777777" w:rsidR="007B33C7" w:rsidRDefault="00000000">
            <w:pPr>
              <w:spacing w:line="260" w:lineRule="auto"/>
            </w:pPr>
            <w:r>
              <w:rPr>
                <w:sz w:val="18"/>
                <w:szCs w:val="18"/>
              </w:rPr>
              <w:t>ℓ_max</w:t>
            </w:r>
          </w:p>
        </w:tc>
        <w:tc>
          <w:tcPr>
            <w:tcW w:w="7040" w:type="dxa"/>
            <w:shd w:val="clear" w:color="auto" w:fill="F7F7F7"/>
            <w:tcMar>
              <w:top w:w="60" w:type="dxa"/>
              <w:left w:w="90" w:type="dxa"/>
              <w:bottom w:w="60" w:type="dxa"/>
              <w:right w:w="90" w:type="dxa"/>
            </w:tcMar>
          </w:tcPr>
          <w:p w14:paraId="235C93D3" w14:textId="77777777" w:rsidR="007B33C7" w:rsidRDefault="00000000">
            <w:pPr>
              <w:spacing w:line="260" w:lineRule="auto"/>
            </w:pPr>
            <w:r>
              <w:rPr>
                <w:sz w:val="18"/>
                <w:szCs w:val="18"/>
              </w:rPr>
              <w:t>Độ dài tối đa của siêu cạnh chuỗi trong nhánh hộp đen</w:t>
            </w:r>
          </w:p>
        </w:tc>
      </w:tr>
    </w:tbl>
    <w:p w14:paraId="58824DAB" w14:textId="5453A4CC" w:rsidR="007B33C7" w:rsidRDefault="00000000">
      <w:r>
        <w:br w:type="page"/>
      </w:r>
    </w:p>
    <w:p w14:paraId="19EA6D7E" w14:textId="0348E29D" w:rsidR="007B33C7" w:rsidRDefault="00000000">
      <w:pPr>
        <w:pStyle w:val="Heading1"/>
        <w:spacing w:before="320" w:after="160"/>
      </w:pPr>
      <w:bookmarkStart w:id="59" w:name="_Toc237593647"/>
      <w:r>
        <w:lastRenderedPageBreak/>
        <w:t>Phụ lục B. Mã nguồn LaTeX của các công thức</w:t>
      </w:r>
      <w:bookmarkEnd w:id="59"/>
    </w:p>
    <w:p w14:paraId="5177427B" w14:textId="77777777" w:rsidR="007B33C7" w:rsidRDefault="00000000">
      <w:pPr>
        <w:spacing w:after="120" w:line="300" w:lineRule="auto"/>
        <w:jc w:val="both"/>
      </w:pPr>
      <w:r>
        <w:t>Các công thức trong Mục 2 và Mục 3 được trình bày dưới đây ở dạng mã nguồn LaTeX, có thể dán trực tiếp vào paper/main.tex. Yêu cầu gói amsmath. Ký hiệu giữ nguyên như trong thân báo cáo.</w:t>
      </w:r>
    </w:p>
    <w:p w14:paraId="673E3C00" w14:textId="77777777" w:rsidR="007B33C7" w:rsidRDefault="00000000">
      <w:pPr>
        <w:spacing w:before="180" w:after="70"/>
      </w:pPr>
      <w:r>
        <w:rPr>
          <w:b/>
          <w:bCs/>
          <w:sz w:val="21"/>
          <w:szCs w:val="21"/>
        </w:rPr>
        <w:t>Chuỗi tương tác và bài toán dự báo (Mục 2.3)</w:t>
      </w:r>
    </w:p>
    <w:p w14:paraId="5990CB9A" w14:textId="77777777" w:rsidR="007B33C7" w:rsidRDefault="00000000">
      <w:pPr>
        <w:shd w:val="clear" w:color="auto" w:fill="F4F4F4"/>
        <w:spacing w:line="260" w:lineRule="auto"/>
        <w:ind w:left="360"/>
      </w:pPr>
      <w:r>
        <w:rPr>
          <w:rFonts w:ascii="Consolas" w:eastAsia="Consolas" w:hAnsi="Consolas" w:cs="Consolas"/>
          <w:sz w:val="18"/>
          <w:szCs w:val="18"/>
        </w:rPr>
        <w:t>\mathcal{H}_{u,t} = \{ (c_1,e_1,y_1), (c_2,e_2,y_2), \dots, (c_t,e_t,y_t) \}</w:t>
      </w:r>
    </w:p>
    <w:p w14:paraId="22DFB999" w14:textId="77777777" w:rsidR="007B33C7" w:rsidRDefault="007B33C7">
      <w:pPr>
        <w:shd w:val="clear" w:color="auto" w:fill="F4F4F4"/>
        <w:spacing w:line="260" w:lineRule="auto"/>
        <w:ind w:left="360"/>
      </w:pPr>
    </w:p>
    <w:p w14:paraId="7BDFF693" w14:textId="77777777" w:rsidR="007B33C7" w:rsidRDefault="00000000">
      <w:pPr>
        <w:shd w:val="clear" w:color="auto" w:fill="F4F4F4"/>
        <w:spacing w:line="260" w:lineRule="auto"/>
        <w:ind w:left="360"/>
      </w:pPr>
      <w:r>
        <w:rPr>
          <w:rFonts w:ascii="Consolas" w:eastAsia="Consolas" w:hAnsi="Consolas" w:cs="Consolas"/>
          <w:sz w:val="18"/>
          <w:szCs w:val="18"/>
        </w:rPr>
        <w:t>\hat{p}_{t+1} = f\!\left( \mathcal{H}_{u,t}, E_{\mathrm{pre}}, N^{\mathrm{train}} \right)</w:t>
      </w:r>
    </w:p>
    <w:p w14:paraId="5A0356FE" w14:textId="77777777" w:rsidR="007B33C7" w:rsidRDefault="00000000">
      <w:pPr>
        <w:shd w:val="clear" w:color="auto" w:fill="F4F4F4"/>
        <w:spacing w:after="40" w:line="260" w:lineRule="auto"/>
        <w:ind w:left="360"/>
      </w:pPr>
      <w:r>
        <w:rPr>
          <w:rFonts w:ascii="Consolas" w:eastAsia="Consolas" w:hAnsi="Consolas" w:cs="Consolas"/>
          <w:sz w:val="18"/>
          <w:szCs w:val="18"/>
        </w:rPr>
        <w:t xml:space="preserve">  \;\approx\; P\!\left( y_{t+1}=1 \mid c_{t+1}, e_{t+1} \right)</w:t>
      </w:r>
    </w:p>
    <w:p w14:paraId="4D2D3633" w14:textId="77777777" w:rsidR="007B33C7" w:rsidRDefault="00000000">
      <w:pPr>
        <w:spacing w:before="180" w:after="70"/>
      </w:pPr>
      <w:r>
        <w:rPr>
          <w:b/>
          <w:bCs/>
          <w:sz w:val="21"/>
          <w:szCs w:val="21"/>
        </w:rPr>
        <w:t>Nhánh hộp đen (Mục 3.2)</w:t>
      </w:r>
    </w:p>
    <w:p w14:paraId="5A8519E4" w14:textId="77777777" w:rsidR="007B33C7" w:rsidRDefault="00000000">
      <w:pPr>
        <w:shd w:val="clear" w:color="auto" w:fill="F4F4F4"/>
        <w:spacing w:line="260" w:lineRule="auto"/>
        <w:ind w:left="360"/>
      </w:pPr>
      <w:r>
        <w:rPr>
          <w:rFonts w:ascii="Consolas" w:eastAsia="Consolas" w:hAnsi="Consolas" w:cs="Consolas"/>
          <w:sz w:val="18"/>
          <w:szCs w:val="18"/>
        </w:rPr>
        <w:t>x_t = \mathrm{HypergraphConvStack}(G, c_t)</w:t>
      </w:r>
    </w:p>
    <w:p w14:paraId="3F3F3817" w14:textId="77777777" w:rsidR="007B33C7" w:rsidRDefault="00000000">
      <w:pPr>
        <w:shd w:val="clear" w:color="auto" w:fill="F4F4F4"/>
        <w:spacing w:line="260" w:lineRule="auto"/>
        <w:ind w:left="360"/>
      </w:pPr>
      <w:r>
        <w:rPr>
          <w:rFonts w:ascii="Consolas" w:eastAsia="Consolas" w:hAnsi="Consolas" w:cs="Consolas"/>
          <w:sz w:val="18"/>
          <w:szCs w:val="18"/>
        </w:rPr>
        <w:t>h_t = \mathrm{DualGatedUpdate}(h_{t-1},\, x_t + r_t)</w:t>
      </w:r>
    </w:p>
    <w:p w14:paraId="77579249" w14:textId="77777777" w:rsidR="007B33C7" w:rsidRDefault="00000000">
      <w:pPr>
        <w:shd w:val="clear" w:color="auto" w:fill="F4F4F4"/>
        <w:spacing w:line="260" w:lineRule="auto"/>
        <w:ind w:left="360"/>
      </w:pPr>
      <w:r>
        <w:rPr>
          <w:rFonts w:ascii="Consolas" w:eastAsia="Consolas" w:hAnsi="Consolas" w:cs="Consolas"/>
          <w:sz w:val="18"/>
          <w:szCs w:val="18"/>
        </w:rPr>
        <w:t>z   = \mathrm{OutputProjection}(h_t)</w:t>
      </w:r>
    </w:p>
    <w:p w14:paraId="7593E2BE" w14:textId="77777777" w:rsidR="007B33C7" w:rsidRDefault="00000000">
      <w:pPr>
        <w:shd w:val="clear" w:color="auto" w:fill="F4F4F4"/>
        <w:spacing w:after="40" w:line="260" w:lineRule="auto"/>
        <w:ind w:left="360"/>
      </w:pPr>
      <w:r>
        <w:rPr>
          <w:rFonts w:ascii="Consolas" w:eastAsia="Consolas" w:hAnsi="Consolas" w:cs="Consolas"/>
          <w:sz w:val="18"/>
          <w:szCs w:val="18"/>
        </w:rPr>
        <w:t>p_B = \sigma\!\left( z / T \right)</w:t>
      </w:r>
    </w:p>
    <w:p w14:paraId="456E8657" w14:textId="77777777" w:rsidR="007B33C7" w:rsidRDefault="00000000">
      <w:pPr>
        <w:spacing w:before="180" w:after="70"/>
      </w:pPr>
      <w:r>
        <w:rPr>
          <w:b/>
          <w:bCs/>
          <w:sz w:val="21"/>
          <w:szCs w:val="21"/>
        </w:rPr>
        <w:t>Trọng số suy giảm theo bước (Mục 3.3, bước A)</w:t>
      </w:r>
    </w:p>
    <w:p w14:paraId="3C248010" w14:textId="77777777" w:rsidR="007B33C7" w:rsidRDefault="00000000">
      <w:pPr>
        <w:shd w:val="clear" w:color="auto" w:fill="F4F4F4"/>
        <w:spacing w:after="40" w:line="260" w:lineRule="auto"/>
        <w:ind w:left="360"/>
      </w:pPr>
      <w:r>
        <w:rPr>
          <w:rFonts w:ascii="Consolas" w:eastAsia="Consolas" w:hAnsi="Consolas" w:cs="Consolas"/>
          <w:sz w:val="18"/>
          <w:szCs w:val="18"/>
        </w:rPr>
        <w:t>w_{pc} = \rho^{\, d(p,c) - 1}</w:t>
      </w:r>
    </w:p>
    <w:p w14:paraId="5F51B217" w14:textId="77777777" w:rsidR="007B33C7" w:rsidRDefault="00000000">
      <w:pPr>
        <w:spacing w:before="180" w:after="70"/>
      </w:pPr>
      <w:r>
        <w:rPr>
          <w:b/>
          <w:bCs/>
          <w:sz w:val="21"/>
          <w:szCs w:val="21"/>
        </w:rPr>
        <w:t>Bằng chứng EWMA (Mục 3.3, bước B)</w:t>
      </w:r>
    </w:p>
    <w:p w14:paraId="5C29F2BF" w14:textId="77777777" w:rsidR="007B33C7" w:rsidRDefault="00000000">
      <w:pPr>
        <w:shd w:val="clear" w:color="auto" w:fill="F4F4F4"/>
        <w:spacing w:line="260" w:lineRule="auto"/>
        <w:ind w:left="360"/>
      </w:pPr>
      <w:r>
        <w:rPr>
          <w:rFonts w:ascii="Consolas" w:eastAsia="Consolas" w:hAnsi="Consolas" w:cs="Consolas"/>
          <w:sz w:val="18"/>
          <w:szCs w:val="18"/>
        </w:rPr>
        <w:t>S^{\mathrm{eff}}_{u,p,t} = \sum_{\tau &lt; t} \lambda^{\,t-\tau} \, y_\tau</w:t>
      </w:r>
    </w:p>
    <w:p w14:paraId="505273C9" w14:textId="77777777" w:rsidR="007B33C7" w:rsidRDefault="00000000">
      <w:pPr>
        <w:shd w:val="clear" w:color="auto" w:fill="F4F4F4"/>
        <w:spacing w:line="260" w:lineRule="auto"/>
        <w:ind w:left="360"/>
      </w:pPr>
      <w:r>
        <w:rPr>
          <w:rFonts w:ascii="Consolas" w:eastAsia="Consolas" w:hAnsi="Consolas" w:cs="Consolas"/>
          <w:sz w:val="18"/>
          <w:szCs w:val="18"/>
        </w:rPr>
        <w:t>\qquad</w:t>
      </w:r>
    </w:p>
    <w:p w14:paraId="0630BD2A" w14:textId="77777777" w:rsidR="007B33C7" w:rsidRDefault="00000000">
      <w:pPr>
        <w:shd w:val="clear" w:color="auto" w:fill="F4F4F4"/>
        <w:spacing w:after="40" w:line="260" w:lineRule="auto"/>
        <w:ind w:left="360"/>
      </w:pPr>
      <w:r>
        <w:rPr>
          <w:rFonts w:ascii="Consolas" w:eastAsia="Consolas" w:hAnsi="Consolas" w:cs="Consolas"/>
          <w:sz w:val="18"/>
          <w:szCs w:val="18"/>
        </w:rPr>
        <w:t>N^{\mathrm{eff}}_{u,p,t} = \sum_{\tau &lt; t} \lambda^{\,t-\tau}</w:t>
      </w:r>
    </w:p>
    <w:p w14:paraId="16D5B141" w14:textId="77777777" w:rsidR="007B33C7" w:rsidRDefault="00000000">
      <w:pPr>
        <w:spacing w:before="180" w:after="70"/>
      </w:pPr>
      <w:r>
        <w:rPr>
          <w:b/>
          <w:bCs/>
          <w:sz w:val="21"/>
          <w:szCs w:val="21"/>
        </w:rPr>
        <w:t>Hậu nghiệm Beta-Binomial theo từng tiên quyết (Mục 3.3, bước C)</w:t>
      </w:r>
    </w:p>
    <w:p w14:paraId="1EFDB88C" w14:textId="77777777" w:rsidR="007B33C7" w:rsidRDefault="00000000">
      <w:pPr>
        <w:shd w:val="clear" w:color="auto" w:fill="F4F4F4"/>
        <w:spacing w:line="260" w:lineRule="auto"/>
        <w:ind w:left="360"/>
      </w:pPr>
      <w:r>
        <w:rPr>
          <w:rFonts w:ascii="Consolas" w:eastAsia="Consolas" w:hAnsi="Consolas" w:cs="Consolas"/>
          <w:sz w:val="18"/>
          <w:szCs w:val="18"/>
        </w:rPr>
        <w:t>M_{u,p,t} = \frac{\alpha_0 + S^{\mathrm{eff}}_{u,p,t}}</w:t>
      </w:r>
    </w:p>
    <w:p w14:paraId="069D939A" w14:textId="77777777" w:rsidR="007B33C7" w:rsidRDefault="00000000">
      <w:pPr>
        <w:shd w:val="clear" w:color="auto" w:fill="F4F4F4"/>
        <w:spacing w:line="260" w:lineRule="auto"/>
        <w:ind w:left="360"/>
      </w:pPr>
      <w:r>
        <w:rPr>
          <w:rFonts w:ascii="Consolas" w:eastAsia="Consolas" w:hAnsi="Consolas" w:cs="Consolas"/>
          <w:sz w:val="18"/>
          <w:szCs w:val="18"/>
        </w:rPr>
        <w:t xml:space="preserve">                 {\alpha_0 + \beta_0 + N^{\mathrm{eff}}_{u,p,t}}</w:t>
      </w:r>
    </w:p>
    <w:p w14:paraId="66342C05" w14:textId="77777777" w:rsidR="007B33C7" w:rsidRDefault="007B33C7">
      <w:pPr>
        <w:shd w:val="clear" w:color="auto" w:fill="F4F4F4"/>
        <w:spacing w:line="260" w:lineRule="auto"/>
        <w:ind w:left="360"/>
      </w:pPr>
    </w:p>
    <w:p w14:paraId="7A89BB0B" w14:textId="77777777" w:rsidR="007B33C7" w:rsidRDefault="00000000">
      <w:pPr>
        <w:shd w:val="clear" w:color="auto" w:fill="F4F4F4"/>
        <w:spacing w:line="260" w:lineRule="auto"/>
        <w:ind w:left="360"/>
      </w:pPr>
      <w:r>
        <w:rPr>
          <w:rFonts w:ascii="Consolas" w:eastAsia="Consolas" w:hAnsi="Consolas" w:cs="Consolas"/>
          <w:sz w:val="18"/>
          <w:szCs w:val="18"/>
        </w:rPr>
        <w:t>C_{u,p,t} = \frac{N^{\mathrm{eff}}_{u,p,t}}</w:t>
      </w:r>
    </w:p>
    <w:p w14:paraId="10D97F2C" w14:textId="77777777" w:rsidR="007B33C7" w:rsidRDefault="00000000">
      <w:pPr>
        <w:shd w:val="clear" w:color="auto" w:fill="F4F4F4"/>
        <w:spacing w:after="40" w:line="260" w:lineRule="auto"/>
        <w:ind w:left="360"/>
      </w:pPr>
      <w:r>
        <w:rPr>
          <w:rFonts w:ascii="Consolas" w:eastAsia="Consolas" w:hAnsi="Consolas" w:cs="Consolas"/>
          <w:sz w:val="18"/>
          <w:szCs w:val="18"/>
        </w:rPr>
        <w:t xml:space="preserve">                 {N^{\mathrm{eff}}_{u,p,t} + \kappa_W}</w:t>
      </w:r>
    </w:p>
    <w:p w14:paraId="02F07D4D" w14:textId="77777777" w:rsidR="007B33C7" w:rsidRDefault="00000000">
      <w:pPr>
        <w:spacing w:before="180" w:after="70"/>
      </w:pPr>
      <w:r>
        <w:rPr>
          <w:b/>
          <w:bCs/>
          <w:sz w:val="21"/>
          <w:szCs w:val="21"/>
        </w:rPr>
        <w:t>Tổng hợp có trọng số theo độ tin cậy (Mục 3.3, bước D)</w:t>
      </w:r>
    </w:p>
    <w:p w14:paraId="5F039CEE" w14:textId="77777777" w:rsidR="007B33C7" w:rsidRDefault="00000000">
      <w:pPr>
        <w:shd w:val="clear" w:color="auto" w:fill="F4F4F4"/>
        <w:spacing w:line="260" w:lineRule="auto"/>
        <w:ind w:left="360"/>
      </w:pPr>
      <w:r>
        <w:rPr>
          <w:rFonts w:ascii="Consolas" w:eastAsia="Consolas" w:hAnsi="Consolas" w:cs="Consolas"/>
          <w:sz w:val="18"/>
          <w:szCs w:val="18"/>
        </w:rPr>
        <w:t>p_W = \frac{\sum_{p} w_{pc} \, C_{u,p,t} \, M_{u,p,t}}</w:t>
      </w:r>
    </w:p>
    <w:p w14:paraId="28A84BE1" w14:textId="77777777" w:rsidR="007B33C7" w:rsidRDefault="00000000">
      <w:pPr>
        <w:shd w:val="clear" w:color="auto" w:fill="F4F4F4"/>
        <w:spacing w:line="260" w:lineRule="auto"/>
        <w:ind w:left="360"/>
      </w:pPr>
      <w:r>
        <w:rPr>
          <w:rFonts w:ascii="Consolas" w:eastAsia="Consolas" w:hAnsi="Consolas" w:cs="Consolas"/>
          <w:sz w:val="18"/>
          <w:szCs w:val="18"/>
        </w:rPr>
        <w:t xml:space="preserve">           {\sum_{p} w_{pc} \, C_{u,p,t}}</w:t>
      </w:r>
    </w:p>
    <w:p w14:paraId="5B73B30E" w14:textId="77777777" w:rsidR="007B33C7" w:rsidRDefault="007B33C7">
      <w:pPr>
        <w:shd w:val="clear" w:color="auto" w:fill="F4F4F4"/>
        <w:spacing w:line="260" w:lineRule="auto"/>
        <w:ind w:left="360"/>
      </w:pPr>
    </w:p>
    <w:p w14:paraId="00A90265" w14:textId="77777777" w:rsidR="007B33C7" w:rsidRDefault="00000000">
      <w:pPr>
        <w:shd w:val="clear" w:color="auto" w:fill="F4F4F4"/>
        <w:spacing w:line="260" w:lineRule="auto"/>
        <w:ind w:left="360"/>
      </w:pPr>
      <w:r>
        <w:rPr>
          <w:rFonts w:ascii="Consolas" w:eastAsia="Consolas" w:hAnsi="Consolas" w:cs="Consolas"/>
          <w:sz w:val="18"/>
          <w:szCs w:val="18"/>
        </w:rPr>
        <w:t>C_W = \frac{\sum_{p} w_{pc} \, N^{\mathrm{eff}}_{u,p,t}}</w:t>
      </w:r>
    </w:p>
    <w:p w14:paraId="6ECD9C27" w14:textId="77777777" w:rsidR="007B33C7" w:rsidRDefault="00000000">
      <w:pPr>
        <w:shd w:val="clear" w:color="auto" w:fill="F4F4F4"/>
        <w:spacing w:after="40" w:line="260" w:lineRule="auto"/>
        <w:ind w:left="360"/>
      </w:pPr>
      <w:r>
        <w:rPr>
          <w:rFonts w:ascii="Consolas" w:eastAsia="Consolas" w:hAnsi="Consolas" w:cs="Consolas"/>
          <w:sz w:val="18"/>
          <w:szCs w:val="18"/>
        </w:rPr>
        <w:t xml:space="preserve">           {\sum_{p} w_{pc} \, N^{\mathrm{eff}}_{u,p,t} + \kappa_W}</w:t>
      </w:r>
    </w:p>
    <w:p w14:paraId="60EC7E9A" w14:textId="77777777" w:rsidR="007B33C7" w:rsidRDefault="00000000">
      <w:pPr>
        <w:spacing w:before="180" w:after="70"/>
      </w:pPr>
      <w:r>
        <w:rPr>
          <w:b/>
          <w:bCs/>
          <w:sz w:val="21"/>
          <w:szCs w:val="21"/>
        </w:rPr>
        <w:t>Độ tin cậy hộp đen (Mục 3.4)</w:t>
      </w:r>
    </w:p>
    <w:p w14:paraId="6BC1B7AE" w14:textId="77777777" w:rsidR="007B33C7" w:rsidRDefault="00000000">
      <w:pPr>
        <w:shd w:val="clear" w:color="auto" w:fill="F4F4F4"/>
        <w:spacing w:after="40" w:line="260" w:lineRule="auto"/>
        <w:ind w:left="360"/>
      </w:pPr>
      <w:r>
        <w:rPr>
          <w:rFonts w:ascii="Consolas" w:eastAsia="Consolas" w:hAnsi="Consolas" w:cs="Consolas"/>
          <w:sz w:val="18"/>
          <w:szCs w:val="18"/>
        </w:rPr>
        <w:t>C_B(c) = \frac{N^{\mathrm{train}}_{c}}{N^{\mathrm{train}}_{c} + \kappa_B}</w:t>
      </w:r>
    </w:p>
    <w:p w14:paraId="01B070F8" w14:textId="77777777" w:rsidR="007B33C7" w:rsidRDefault="00000000">
      <w:pPr>
        <w:spacing w:before="180" w:after="70"/>
      </w:pPr>
      <w:r>
        <w:rPr>
          <w:b/>
          <w:bCs/>
          <w:sz w:val="21"/>
          <w:szCs w:val="21"/>
        </w:rPr>
        <w:t>Cổng tin cậy tương đối (Mục 3.5)</w:t>
      </w:r>
    </w:p>
    <w:p w14:paraId="68EA9D27" w14:textId="77777777" w:rsidR="007B33C7" w:rsidRDefault="00000000">
      <w:pPr>
        <w:shd w:val="clear" w:color="auto" w:fill="F4F4F4"/>
        <w:spacing w:after="40" w:line="260" w:lineRule="auto"/>
        <w:ind w:left="360"/>
      </w:pPr>
      <w:r>
        <w:rPr>
          <w:rFonts w:ascii="Consolas" w:eastAsia="Consolas" w:hAnsi="Consolas" w:cs="Consolas"/>
          <w:sz w:val="18"/>
          <w:szCs w:val="18"/>
        </w:rPr>
        <w:t>g_B = \frac{C_B}{C_B + C_W + \epsilon}</w:t>
      </w:r>
    </w:p>
    <w:p w14:paraId="0B9BD0D1" w14:textId="77777777" w:rsidR="007B33C7" w:rsidRDefault="00000000">
      <w:pPr>
        <w:spacing w:before="180" w:after="70"/>
      </w:pPr>
      <w:r>
        <w:rPr>
          <w:b/>
          <w:bCs/>
          <w:sz w:val="21"/>
          <w:szCs w:val="21"/>
        </w:rPr>
        <w:t>Hợp nhất trong không gian xác suất (Mục 3.6)</w:t>
      </w:r>
    </w:p>
    <w:p w14:paraId="73A69EC4" w14:textId="77777777" w:rsidR="007B33C7" w:rsidRDefault="00000000">
      <w:pPr>
        <w:shd w:val="clear" w:color="auto" w:fill="F4F4F4"/>
        <w:spacing w:after="40" w:line="260" w:lineRule="auto"/>
        <w:ind w:left="360"/>
      </w:pPr>
      <w:r>
        <w:rPr>
          <w:rFonts w:ascii="Consolas" w:eastAsia="Consolas" w:hAnsi="Consolas" w:cs="Consolas"/>
          <w:sz w:val="18"/>
          <w:szCs w:val="18"/>
        </w:rPr>
        <w:t>p_{\mathrm{GreyKT}} = g_B \, p_B + (1 - g_B) \, p_W</w:t>
      </w:r>
    </w:p>
    <w:p w14:paraId="5A25B1EC" w14:textId="77777777" w:rsidR="007B33C7" w:rsidRDefault="00000000">
      <w:pPr>
        <w:spacing w:before="180" w:after="70"/>
      </w:pPr>
      <w:r>
        <w:rPr>
          <w:b/>
          <w:bCs/>
          <w:sz w:val="21"/>
          <w:szCs w:val="21"/>
        </w:rPr>
        <w:t>v4b — lùi về tần suất nền theo độ tin cậy tuyệt đối (Mục 3.7)</w:t>
      </w:r>
    </w:p>
    <w:p w14:paraId="73279A26" w14:textId="77777777" w:rsidR="007B33C7" w:rsidRDefault="00000000">
      <w:pPr>
        <w:shd w:val="clear" w:color="auto" w:fill="F4F4F4"/>
        <w:spacing w:line="260" w:lineRule="auto"/>
        <w:ind w:left="360"/>
      </w:pPr>
      <w:r>
        <w:rPr>
          <w:rFonts w:ascii="Consolas" w:eastAsia="Consolas" w:hAnsi="Consolas" w:cs="Consolas"/>
          <w:sz w:val="18"/>
          <w:szCs w:val="18"/>
        </w:rPr>
        <w:t>R = C_B + C_W</w:t>
      </w:r>
    </w:p>
    <w:p w14:paraId="5151A7D4" w14:textId="77777777" w:rsidR="007B33C7" w:rsidRDefault="00000000">
      <w:pPr>
        <w:shd w:val="clear" w:color="auto" w:fill="F4F4F4"/>
        <w:spacing w:line="260" w:lineRule="auto"/>
        <w:ind w:left="360"/>
      </w:pPr>
      <w:r>
        <w:rPr>
          <w:rFonts w:ascii="Consolas" w:eastAsia="Consolas" w:hAnsi="Consolas" w:cs="Consolas"/>
          <w:sz w:val="18"/>
          <w:szCs w:val="18"/>
        </w:rPr>
        <w:t>\qquad</w:t>
      </w:r>
    </w:p>
    <w:p w14:paraId="44A04BF4" w14:textId="77777777" w:rsidR="007B33C7" w:rsidRDefault="00000000">
      <w:pPr>
        <w:shd w:val="clear" w:color="auto" w:fill="F4F4F4"/>
        <w:spacing w:line="260" w:lineRule="auto"/>
        <w:ind w:left="360"/>
      </w:pPr>
      <w:r>
        <w:rPr>
          <w:rFonts w:ascii="Consolas" w:eastAsia="Consolas" w:hAnsi="Consolas" w:cs="Consolas"/>
          <w:sz w:val="18"/>
          <w:szCs w:val="18"/>
        </w:rPr>
        <w:t>\alpha = \frac{R}{R + \kappa_R}</w:t>
      </w:r>
    </w:p>
    <w:p w14:paraId="548EA49C" w14:textId="77777777" w:rsidR="007B33C7" w:rsidRDefault="007B33C7">
      <w:pPr>
        <w:shd w:val="clear" w:color="auto" w:fill="F4F4F4"/>
        <w:spacing w:line="260" w:lineRule="auto"/>
        <w:ind w:left="360"/>
      </w:pPr>
    </w:p>
    <w:p w14:paraId="7F4DCDC2" w14:textId="77777777" w:rsidR="007B33C7" w:rsidRDefault="00000000">
      <w:pPr>
        <w:shd w:val="clear" w:color="auto" w:fill="F4F4F4"/>
        <w:spacing w:line="260" w:lineRule="auto"/>
        <w:ind w:left="360"/>
      </w:pPr>
      <w:r>
        <w:rPr>
          <w:rFonts w:ascii="Consolas" w:eastAsia="Consolas" w:hAnsi="Consolas" w:cs="Consolas"/>
          <w:sz w:val="18"/>
          <w:szCs w:val="18"/>
        </w:rPr>
        <w:t>p = \alpha \left[ g_B \, p_B + (1-g_B) \, p_W \right]</w:t>
      </w:r>
    </w:p>
    <w:p w14:paraId="66DB8A8E" w14:textId="77777777" w:rsidR="007B33C7" w:rsidRDefault="00000000">
      <w:pPr>
        <w:shd w:val="clear" w:color="auto" w:fill="F4F4F4"/>
        <w:spacing w:after="40" w:line="260" w:lineRule="auto"/>
        <w:ind w:left="360"/>
      </w:pPr>
      <w:r>
        <w:rPr>
          <w:rFonts w:ascii="Consolas" w:eastAsia="Consolas" w:hAnsi="Consolas" w:cs="Consolas"/>
          <w:sz w:val="18"/>
          <w:szCs w:val="18"/>
        </w:rPr>
        <w:t xml:space="preserve">    + (1 - \alpha) \, p_{\mathrm{backoff}}</w:t>
      </w:r>
    </w:p>
    <w:sectPr w:rsidR="007B33C7" w:rsidSect="001E235A">
      <w:pgSz w:w="11906" w:h="16838"/>
      <w:pgMar w:top="851" w:right="851" w:bottom="851"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34F2"/>
    <w:multiLevelType w:val="hybridMultilevel"/>
    <w:tmpl w:val="B7B4098C"/>
    <w:lvl w:ilvl="0" w:tplc="8BB2BCF6">
      <w:start w:val="1"/>
      <w:numFmt w:val="bullet"/>
      <w:lvlText w:val="•"/>
      <w:lvlJc w:val="left"/>
      <w:pPr>
        <w:ind w:left="460" w:hanging="260"/>
      </w:pPr>
    </w:lvl>
    <w:lvl w:ilvl="1" w:tplc="E336198E">
      <w:start w:val="1"/>
      <w:numFmt w:val="bullet"/>
      <w:lvlText w:val="–"/>
      <w:lvlJc w:val="left"/>
      <w:pPr>
        <w:ind w:left="920" w:hanging="260"/>
      </w:pPr>
    </w:lvl>
    <w:lvl w:ilvl="2" w:tplc="D5745B48">
      <w:numFmt w:val="decimal"/>
      <w:lvlText w:val=""/>
      <w:lvlJc w:val="left"/>
    </w:lvl>
    <w:lvl w:ilvl="3" w:tplc="7318CD92">
      <w:numFmt w:val="decimal"/>
      <w:lvlText w:val=""/>
      <w:lvlJc w:val="left"/>
    </w:lvl>
    <w:lvl w:ilvl="4" w:tplc="D2767F02">
      <w:numFmt w:val="decimal"/>
      <w:lvlText w:val=""/>
      <w:lvlJc w:val="left"/>
    </w:lvl>
    <w:lvl w:ilvl="5" w:tplc="D2F0CF96">
      <w:numFmt w:val="decimal"/>
      <w:lvlText w:val=""/>
      <w:lvlJc w:val="left"/>
    </w:lvl>
    <w:lvl w:ilvl="6" w:tplc="41EC50D0">
      <w:numFmt w:val="decimal"/>
      <w:lvlText w:val=""/>
      <w:lvlJc w:val="left"/>
    </w:lvl>
    <w:lvl w:ilvl="7" w:tplc="962EF260">
      <w:numFmt w:val="decimal"/>
      <w:lvlText w:val=""/>
      <w:lvlJc w:val="left"/>
    </w:lvl>
    <w:lvl w:ilvl="8" w:tplc="E6641BCE">
      <w:numFmt w:val="decimal"/>
      <w:lvlText w:val=""/>
      <w:lvlJc w:val="left"/>
    </w:lvl>
  </w:abstractNum>
  <w:abstractNum w:abstractNumId="1" w15:restartNumberingAfterBreak="0">
    <w:nsid w:val="299E463B"/>
    <w:multiLevelType w:val="hybridMultilevel"/>
    <w:tmpl w:val="1DEA047C"/>
    <w:lvl w:ilvl="0" w:tplc="53BCBF42">
      <w:start w:val="1"/>
      <w:numFmt w:val="bullet"/>
      <w:lvlText w:val="●"/>
      <w:lvlJc w:val="left"/>
      <w:pPr>
        <w:ind w:left="720" w:hanging="360"/>
      </w:pPr>
    </w:lvl>
    <w:lvl w:ilvl="1" w:tplc="D592CAA0">
      <w:start w:val="1"/>
      <w:numFmt w:val="bullet"/>
      <w:lvlText w:val="○"/>
      <w:lvlJc w:val="left"/>
      <w:pPr>
        <w:ind w:left="1440" w:hanging="360"/>
      </w:pPr>
    </w:lvl>
    <w:lvl w:ilvl="2" w:tplc="07DCC52C">
      <w:start w:val="1"/>
      <w:numFmt w:val="bullet"/>
      <w:lvlText w:val="■"/>
      <w:lvlJc w:val="left"/>
      <w:pPr>
        <w:ind w:left="2160" w:hanging="360"/>
      </w:pPr>
    </w:lvl>
    <w:lvl w:ilvl="3" w:tplc="9AC60B74">
      <w:start w:val="1"/>
      <w:numFmt w:val="bullet"/>
      <w:lvlText w:val="●"/>
      <w:lvlJc w:val="left"/>
      <w:pPr>
        <w:ind w:left="2880" w:hanging="360"/>
      </w:pPr>
    </w:lvl>
    <w:lvl w:ilvl="4" w:tplc="AB543E1A">
      <w:start w:val="1"/>
      <w:numFmt w:val="bullet"/>
      <w:lvlText w:val="○"/>
      <w:lvlJc w:val="left"/>
      <w:pPr>
        <w:ind w:left="3600" w:hanging="360"/>
      </w:pPr>
    </w:lvl>
    <w:lvl w:ilvl="5" w:tplc="C5DAEE00">
      <w:start w:val="1"/>
      <w:numFmt w:val="bullet"/>
      <w:lvlText w:val="■"/>
      <w:lvlJc w:val="left"/>
      <w:pPr>
        <w:ind w:left="4320" w:hanging="360"/>
      </w:pPr>
    </w:lvl>
    <w:lvl w:ilvl="6" w:tplc="02C6DF66">
      <w:start w:val="1"/>
      <w:numFmt w:val="bullet"/>
      <w:lvlText w:val="●"/>
      <w:lvlJc w:val="left"/>
      <w:pPr>
        <w:ind w:left="5040" w:hanging="360"/>
      </w:pPr>
    </w:lvl>
    <w:lvl w:ilvl="7" w:tplc="012A17C0">
      <w:start w:val="1"/>
      <w:numFmt w:val="bullet"/>
      <w:lvlText w:val="●"/>
      <w:lvlJc w:val="left"/>
      <w:pPr>
        <w:ind w:left="5760" w:hanging="360"/>
      </w:pPr>
    </w:lvl>
    <w:lvl w:ilvl="8" w:tplc="8F506D98">
      <w:start w:val="1"/>
      <w:numFmt w:val="bullet"/>
      <w:lvlText w:val="●"/>
      <w:lvlJc w:val="left"/>
      <w:pPr>
        <w:ind w:left="6480" w:hanging="360"/>
      </w:pPr>
    </w:lvl>
  </w:abstractNum>
  <w:abstractNum w:abstractNumId="2" w15:restartNumberingAfterBreak="0">
    <w:nsid w:val="3FCF3974"/>
    <w:multiLevelType w:val="hybridMultilevel"/>
    <w:tmpl w:val="C4A6C9D8"/>
    <w:lvl w:ilvl="0" w:tplc="FBE41D1E">
      <w:start w:val="1"/>
      <w:numFmt w:val="decimal"/>
      <w:lvlText w:val="%1."/>
      <w:lvlJc w:val="left"/>
      <w:pPr>
        <w:ind w:left="460" w:hanging="260"/>
      </w:pPr>
    </w:lvl>
    <w:lvl w:ilvl="1" w:tplc="7A463ADC">
      <w:numFmt w:val="decimal"/>
      <w:lvlText w:val=""/>
      <w:lvlJc w:val="left"/>
    </w:lvl>
    <w:lvl w:ilvl="2" w:tplc="81F285E0">
      <w:numFmt w:val="decimal"/>
      <w:lvlText w:val=""/>
      <w:lvlJc w:val="left"/>
    </w:lvl>
    <w:lvl w:ilvl="3" w:tplc="5A7808C8">
      <w:numFmt w:val="decimal"/>
      <w:lvlText w:val=""/>
      <w:lvlJc w:val="left"/>
    </w:lvl>
    <w:lvl w:ilvl="4" w:tplc="2D7AF82C">
      <w:numFmt w:val="decimal"/>
      <w:lvlText w:val=""/>
      <w:lvlJc w:val="left"/>
    </w:lvl>
    <w:lvl w:ilvl="5" w:tplc="53EAC5EE">
      <w:numFmt w:val="decimal"/>
      <w:lvlText w:val=""/>
      <w:lvlJc w:val="left"/>
    </w:lvl>
    <w:lvl w:ilvl="6" w:tplc="C598CC64">
      <w:numFmt w:val="decimal"/>
      <w:lvlText w:val=""/>
      <w:lvlJc w:val="left"/>
    </w:lvl>
    <w:lvl w:ilvl="7" w:tplc="9DE4E042">
      <w:numFmt w:val="decimal"/>
      <w:lvlText w:val=""/>
      <w:lvlJc w:val="left"/>
    </w:lvl>
    <w:lvl w:ilvl="8" w:tplc="D8409762">
      <w:numFmt w:val="decimal"/>
      <w:lvlText w:val=""/>
      <w:lvlJc w:val="left"/>
    </w:lvl>
  </w:abstractNum>
  <w:num w:numId="1" w16cid:durableId="1108619643">
    <w:abstractNumId w:val="1"/>
    <w:lvlOverride w:ilvl="0">
      <w:startOverride w:val="1"/>
    </w:lvlOverride>
  </w:num>
  <w:num w:numId="2" w16cid:durableId="857936152">
    <w:abstractNumId w:val="2"/>
    <w:lvlOverride w:ilvl="0">
      <w:startOverride w:val="1"/>
    </w:lvlOverride>
  </w:num>
  <w:num w:numId="3" w16cid:durableId="1663269594">
    <w:abstractNumId w:val="0"/>
    <w:lvlOverride w:ilvl="0">
      <w:startOverride w:val="1"/>
    </w:lvlOverride>
  </w:num>
  <w:num w:numId="4" w16cid:durableId="1852064444">
    <w:abstractNumId w:val="2"/>
    <w:lvlOverride w:ilvl="0">
      <w:startOverride w:val="1"/>
    </w:lvlOverride>
  </w:num>
  <w:num w:numId="5" w16cid:durableId="2130274476">
    <w:abstractNumId w:val="2"/>
    <w:lvlOverride w:ilvl="0">
      <w:startOverride w:val="1"/>
    </w:lvlOverride>
  </w:num>
  <w:num w:numId="6" w16cid:durableId="498231284">
    <w:abstractNumId w:val="2"/>
    <w:lvlOverride w:ilvl="0">
      <w:startOverride w:val="1"/>
    </w:lvlOverride>
  </w:num>
  <w:num w:numId="7" w16cid:durableId="1621834829">
    <w:abstractNumId w:val="2"/>
    <w:lvlOverride w:ilvl="0">
      <w:startOverride w:val="1"/>
    </w:lvlOverride>
  </w:num>
  <w:num w:numId="8" w16cid:durableId="11277757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3C7"/>
    <w:rsid w:val="001E235A"/>
    <w:rsid w:val="00297AAB"/>
    <w:rsid w:val="007B33C7"/>
    <w:rsid w:val="00FD4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C9EC"/>
  <w15:docId w15:val="{85FF01E3-24DE-44D3-90A3-70010868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3A5C"/>
      <w:sz w:val="30"/>
      <w:szCs w:val="30"/>
    </w:rPr>
  </w:style>
  <w:style w:type="paragraph" w:styleId="Heading2">
    <w:name w:val="heading 2"/>
    <w:uiPriority w:val="9"/>
    <w:unhideWhenUsed/>
    <w:qFormat/>
    <w:pPr>
      <w:outlineLvl w:val="1"/>
    </w:pPr>
    <w:rPr>
      <w:b/>
      <w:bCs/>
      <w:color w:val="2A5A8C"/>
      <w:sz w:val="25"/>
      <w:szCs w:val="25"/>
    </w:rPr>
  </w:style>
  <w:style w:type="paragraph" w:styleId="Heading3">
    <w:name w:val="heading 3"/>
    <w:uiPriority w:val="9"/>
    <w:unhideWhenUsed/>
    <w:qFormat/>
    <w:pPr>
      <w:outlineLvl w:val="2"/>
    </w:pPr>
    <w:rPr>
      <w:b/>
      <w:bCs/>
      <w:color w:val="3A6A9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D4F04"/>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FD4F04"/>
    <w:pPr>
      <w:spacing w:after="100"/>
    </w:pPr>
  </w:style>
  <w:style w:type="paragraph" w:styleId="TOC2">
    <w:name w:val="toc 2"/>
    <w:basedOn w:val="Normal"/>
    <w:next w:val="Normal"/>
    <w:autoRedefine/>
    <w:uiPriority w:val="39"/>
    <w:unhideWhenUsed/>
    <w:rsid w:val="00FD4F04"/>
    <w:pPr>
      <w:spacing w:after="100"/>
      <w:ind w:left="220"/>
    </w:pPr>
  </w:style>
  <w:style w:type="paragraph" w:styleId="TOC3">
    <w:name w:val="toc 3"/>
    <w:basedOn w:val="Normal"/>
    <w:next w:val="Normal"/>
    <w:autoRedefine/>
    <w:uiPriority w:val="39"/>
    <w:unhideWhenUsed/>
    <w:rsid w:val="00FD4F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42C929-57F6-4CD3-AD10-C8B786A97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8754</Words>
  <Characters>49902</Characters>
  <Application>Microsoft Office Word</Application>
  <DocSecurity>0</DocSecurity>
  <Lines>415</Lines>
  <Paragraphs>117</Paragraphs>
  <ScaleCrop>false</ScaleCrop>
  <Company/>
  <LinksUpToDate>false</LinksUpToDate>
  <CharactersWithSpaces>58539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ĐÀO MINH TUẤN</cp:lastModifiedBy>
  <cp:revision>3</cp:revision>
  <cp:lastPrinted>2026-08-14T02:55:00Z</cp:lastPrinted>
  <dcterms:created xsi:type="dcterms:W3CDTF">2026-08-14T02:25:00Z</dcterms:created>
  <dcterms:modified xsi:type="dcterms:W3CDTF">2026-08-14T02:58:00Z</dcterms:modified>
</cp:coreProperties>
</file>