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B4" w:rsidRPr="00AA0BE7" w:rsidRDefault="00FA62C1"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Colégio Ramo da Videira</w:t>
      </w:r>
    </w:p>
    <w:p w:rsidR="00FA62C1" w:rsidRPr="00AA0BE7" w:rsidRDefault="00FA62C1"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 xml:space="preserve">Aluno: Guilherme </w:t>
      </w:r>
      <w:proofErr w:type="spellStart"/>
      <w:r w:rsidRPr="00AA0BE7">
        <w:rPr>
          <w:rFonts w:ascii="Times New Roman" w:eastAsia="Times New Roman" w:hAnsi="Times New Roman" w:cs="Times New Roman"/>
          <w:color w:val="212529"/>
          <w:sz w:val="24"/>
          <w:szCs w:val="24"/>
          <w:lang w:eastAsia="pt-BR"/>
        </w:rPr>
        <w:t>Lefundes</w:t>
      </w:r>
      <w:proofErr w:type="spellEnd"/>
    </w:p>
    <w:p w:rsidR="00FA62C1" w:rsidRPr="00AA0BE7" w:rsidRDefault="00FA62C1"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Turma: 8º ano B vespertino</w:t>
      </w:r>
    </w:p>
    <w:p w:rsidR="00FA62C1" w:rsidRPr="00AA0BE7" w:rsidRDefault="00FA62C1"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Data: 21/09/2021</w:t>
      </w:r>
    </w:p>
    <w:p w:rsidR="00FA62C1" w:rsidRPr="00AA0BE7" w:rsidRDefault="00FA62C1"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FA62C1" w:rsidRDefault="00FA62C1" w:rsidP="00AA0BE7">
      <w:pPr>
        <w:shd w:val="clear" w:color="auto" w:fill="FFFFFF"/>
        <w:spacing w:after="0" w:line="360" w:lineRule="auto"/>
        <w:jc w:val="center"/>
        <w:rPr>
          <w:rFonts w:ascii="Times New Roman" w:eastAsia="Times New Roman" w:hAnsi="Times New Roman" w:cs="Times New Roman"/>
          <w:b/>
          <w:color w:val="212529"/>
          <w:sz w:val="24"/>
          <w:szCs w:val="24"/>
          <w:lang w:eastAsia="pt-BR"/>
        </w:rPr>
      </w:pPr>
      <w:r w:rsidRPr="00AA0BE7">
        <w:rPr>
          <w:rFonts w:ascii="Times New Roman" w:eastAsia="Times New Roman" w:hAnsi="Times New Roman" w:cs="Times New Roman"/>
          <w:b/>
          <w:color w:val="212529"/>
          <w:sz w:val="24"/>
          <w:szCs w:val="24"/>
          <w:lang w:eastAsia="pt-BR"/>
        </w:rPr>
        <w:t>Pesquisa sobre o Farol de Alexandria</w:t>
      </w:r>
    </w:p>
    <w:p w:rsidR="00FA62C1" w:rsidRPr="00AA0BE7" w:rsidRDefault="00FA62C1"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bookmarkStart w:id="0" w:name="_GoBack"/>
      <w:bookmarkEnd w:id="0"/>
    </w:p>
    <w:p w:rsidR="00DA03FD" w:rsidRPr="00DA03FD" w:rsidRDefault="003F0510"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 xml:space="preserve">   </w:t>
      </w:r>
      <w:r w:rsidR="00DA03FD" w:rsidRPr="00DA03FD">
        <w:rPr>
          <w:rFonts w:ascii="Times New Roman" w:eastAsia="Times New Roman" w:hAnsi="Times New Roman" w:cs="Times New Roman"/>
          <w:color w:val="212529"/>
          <w:sz w:val="24"/>
          <w:szCs w:val="24"/>
          <w:lang w:eastAsia="pt-BR"/>
        </w:rPr>
        <w:t>O Farol de Alexandria foi uma das mais importantes construções de toda a Antiguidade.</w:t>
      </w:r>
    </w:p>
    <w:p w:rsidR="003F0510" w:rsidRDefault="00DA03FD"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DA03FD">
        <w:rPr>
          <w:rFonts w:ascii="Times New Roman" w:eastAsia="Times New Roman" w:hAnsi="Times New Roman" w:cs="Times New Roman"/>
          <w:color w:val="212529"/>
          <w:sz w:val="24"/>
          <w:szCs w:val="24"/>
          <w:lang w:eastAsia="pt-BR"/>
        </w:rPr>
        <w:t>Durante vários séculos, alcançar o território egípcio pela cidade de Alexandria era uma aventura cercada por riscos. Apesar de litorânea, o deslocamento de embarcações a esse núcleo urbano era sistematicamente ameaçado por rochedos capazes de causar acidentes graves. Contudo, graças aos esforços do rei Ptolomeu II, essa empreitada teve seus riscos diminuídos quando o Farol de Alexandria foi construído. Este projeto arquitetônico faz parte do seleto grupo das Sete Maravilhas da Antiguidade.</w:t>
      </w:r>
    </w:p>
    <w:p w:rsidR="003F0510" w:rsidRPr="003F0510" w:rsidRDefault="003F0510"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3F0510" w:rsidRDefault="003F0510"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3F0510">
        <w:rPr>
          <w:rFonts w:ascii="Times New Roman" w:eastAsia="Times New Roman" w:hAnsi="Times New Roman" w:cs="Times New Roman"/>
          <w:color w:val="212529"/>
          <w:sz w:val="24"/>
          <w:szCs w:val="24"/>
          <w:lang w:eastAsia="pt-BR"/>
        </w:rPr>
        <w:t xml:space="preserve">   </w:t>
      </w:r>
      <w:r w:rsidR="007B38A1" w:rsidRPr="003F0510">
        <w:rPr>
          <w:rFonts w:ascii="Times New Roman" w:eastAsia="Times New Roman" w:hAnsi="Times New Roman" w:cs="Times New Roman"/>
          <w:color w:val="212529"/>
          <w:sz w:val="24"/>
          <w:szCs w:val="24"/>
          <w:lang w:eastAsia="pt-BR"/>
        </w:rPr>
        <w:t xml:space="preserve">O </w:t>
      </w:r>
      <w:r w:rsidR="00AE5D90" w:rsidRPr="003F0510">
        <w:rPr>
          <w:rFonts w:ascii="Times New Roman" w:eastAsia="Times New Roman" w:hAnsi="Times New Roman" w:cs="Times New Roman"/>
          <w:color w:val="212529"/>
          <w:sz w:val="24"/>
          <w:szCs w:val="24"/>
          <w:lang w:eastAsia="pt-BR"/>
        </w:rPr>
        <w:t>Farol de Alexandria</w:t>
      </w:r>
      <w:r w:rsidR="00AE5D90" w:rsidRPr="003F0510">
        <w:rPr>
          <w:rFonts w:ascii="Times New Roman" w:eastAsia="Times New Roman" w:hAnsi="Times New Roman" w:cs="Times New Roman"/>
          <w:color w:val="212529"/>
          <w:sz w:val="24"/>
          <w:szCs w:val="24"/>
          <w:lang w:eastAsia="pt-BR"/>
        </w:rPr>
        <w:t> </w:t>
      </w:r>
      <w:r w:rsidR="00AE5D90" w:rsidRPr="003F0510">
        <w:rPr>
          <w:rFonts w:ascii="Times New Roman" w:eastAsia="Times New Roman" w:hAnsi="Times New Roman" w:cs="Times New Roman"/>
          <w:color w:val="212529"/>
          <w:sz w:val="24"/>
          <w:szCs w:val="24"/>
          <w:lang w:eastAsia="pt-BR"/>
        </w:rPr>
        <w:t>foi</w:t>
      </w:r>
      <w:r w:rsidR="00DA03FD" w:rsidRPr="003F0510">
        <w:rPr>
          <w:rFonts w:ascii="Times New Roman" w:eastAsia="Times New Roman" w:hAnsi="Times New Roman" w:cs="Times New Roman"/>
          <w:color w:val="212529"/>
          <w:sz w:val="24"/>
          <w:szCs w:val="24"/>
          <w:lang w:eastAsia="pt-BR"/>
        </w:rPr>
        <w:t xml:space="preserve"> </w:t>
      </w:r>
      <w:r w:rsidRPr="003F0510">
        <w:rPr>
          <w:rFonts w:ascii="Times New Roman" w:eastAsia="Times New Roman" w:hAnsi="Times New Roman" w:cs="Times New Roman"/>
          <w:color w:val="212529"/>
          <w:sz w:val="24"/>
          <w:szCs w:val="24"/>
          <w:lang w:eastAsia="pt-BR"/>
        </w:rPr>
        <w:t>construído</w:t>
      </w:r>
      <w:r w:rsidR="00AE5D90" w:rsidRPr="003F0510">
        <w:rPr>
          <w:rFonts w:ascii="Times New Roman" w:eastAsia="Times New Roman" w:hAnsi="Times New Roman" w:cs="Times New Roman"/>
          <w:color w:val="212529"/>
          <w:sz w:val="24"/>
          <w:szCs w:val="24"/>
          <w:lang w:eastAsia="pt-BR"/>
        </w:rPr>
        <w:t> entre 280 e 247 a.C. na</w:t>
      </w:r>
      <w:r w:rsidR="00AE5D90" w:rsidRPr="00AA0BE7">
        <w:rPr>
          <w:rFonts w:ascii="Times New Roman" w:eastAsia="Times New Roman" w:hAnsi="Times New Roman" w:cs="Times New Roman"/>
          <w:color w:val="212529"/>
          <w:sz w:val="24"/>
          <w:szCs w:val="24"/>
          <w:lang w:eastAsia="pt-BR"/>
        </w:rPr>
        <w:t xml:space="preserve"> cidade de </w:t>
      </w:r>
      <w:hyperlink r:id="rId4" w:tooltip="Alexandria" w:history="1">
        <w:r w:rsidR="00AE5D90" w:rsidRPr="00AA0BE7">
          <w:rPr>
            <w:rFonts w:ascii="Times New Roman" w:eastAsia="Times New Roman" w:hAnsi="Times New Roman" w:cs="Times New Roman"/>
            <w:color w:val="212529"/>
            <w:sz w:val="24"/>
            <w:szCs w:val="24"/>
            <w:lang w:eastAsia="pt-BR"/>
          </w:rPr>
          <w:t>Alexandria</w:t>
        </w:r>
      </w:hyperlink>
      <w:r w:rsidR="00AE5D90" w:rsidRPr="00AA0BE7">
        <w:rPr>
          <w:rFonts w:ascii="Times New Roman" w:eastAsia="Times New Roman" w:hAnsi="Times New Roman" w:cs="Times New Roman"/>
          <w:color w:val="212529"/>
          <w:sz w:val="24"/>
          <w:szCs w:val="24"/>
          <w:lang w:eastAsia="pt-BR"/>
        </w:rPr>
        <w:t xml:space="preserve"> no Egito. </w:t>
      </w:r>
      <w:r w:rsidR="007B38A1" w:rsidRPr="00AA0BE7">
        <w:rPr>
          <w:rFonts w:ascii="Times New Roman" w:eastAsia="Times New Roman" w:hAnsi="Times New Roman" w:cs="Times New Roman"/>
          <w:color w:val="212529"/>
          <w:sz w:val="24"/>
          <w:szCs w:val="24"/>
          <w:lang w:eastAsia="pt-BR"/>
        </w:rPr>
        <w:t>F</w:t>
      </w:r>
      <w:r w:rsidR="007B38A1" w:rsidRPr="00AA0BE7">
        <w:rPr>
          <w:rFonts w:ascii="Times New Roman" w:eastAsia="Times New Roman" w:hAnsi="Times New Roman" w:cs="Times New Roman"/>
          <w:color w:val="212529"/>
          <w:sz w:val="24"/>
          <w:szCs w:val="24"/>
          <w:lang w:eastAsia="pt-BR"/>
        </w:rPr>
        <w:t>icava na Ilha de Faros, na entrada do principal porto da Cidade.</w:t>
      </w:r>
      <w:r w:rsidR="007B38A1" w:rsidRPr="00AA0BE7">
        <w:rPr>
          <w:rFonts w:ascii="Times New Roman" w:eastAsia="Times New Roman" w:hAnsi="Times New Roman" w:cs="Times New Roman"/>
          <w:color w:val="212529"/>
          <w:sz w:val="24"/>
          <w:szCs w:val="24"/>
          <w:lang w:eastAsia="pt-BR"/>
        </w:rPr>
        <w:t xml:space="preserve"> </w:t>
      </w:r>
      <w:r w:rsidR="007B38A1" w:rsidRPr="00AA0BE7">
        <w:rPr>
          <w:rFonts w:ascii="Times New Roman" w:eastAsia="Times New Roman" w:hAnsi="Times New Roman" w:cs="Times New Roman"/>
          <w:color w:val="212529"/>
          <w:sz w:val="24"/>
          <w:szCs w:val="24"/>
          <w:lang w:eastAsia="pt-BR"/>
        </w:rPr>
        <w:t xml:space="preserve">A Ilha de Faros foi ligada à Alexandria continental por uma estrutura de sete estádios de comprimento, o </w:t>
      </w:r>
      <w:proofErr w:type="spellStart"/>
      <w:r w:rsidR="007B38A1" w:rsidRPr="00AA0BE7">
        <w:rPr>
          <w:rFonts w:ascii="Times New Roman" w:eastAsia="Times New Roman" w:hAnsi="Times New Roman" w:cs="Times New Roman"/>
          <w:color w:val="212529"/>
          <w:sz w:val="24"/>
          <w:szCs w:val="24"/>
          <w:lang w:eastAsia="pt-BR"/>
        </w:rPr>
        <w:t>Heptastadium</w:t>
      </w:r>
      <w:proofErr w:type="spellEnd"/>
      <w:r w:rsidR="007B38A1" w:rsidRPr="00AA0BE7">
        <w:rPr>
          <w:rFonts w:ascii="Times New Roman" w:eastAsia="Times New Roman" w:hAnsi="Times New Roman" w:cs="Times New Roman"/>
          <w:color w:val="212529"/>
          <w:sz w:val="24"/>
          <w:szCs w:val="24"/>
          <w:lang w:eastAsia="pt-BR"/>
        </w:rPr>
        <w:t xml:space="preserve">, construído com projeto de </w:t>
      </w:r>
      <w:proofErr w:type="spellStart"/>
      <w:r w:rsidR="007B38A1" w:rsidRPr="00AA0BE7">
        <w:rPr>
          <w:rFonts w:ascii="Times New Roman" w:eastAsia="Times New Roman" w:hAnsi="Times New Roman" w:cs="Times New Roman"/>
          <w:color w:val="212529"/>
          <w:sz w:val="24"/>
          <w:szCs w:val="24"/>
          <w:lang w:eastAsia="pt-BR"/>
        </w:rPr>
        <w:t>Dinócrates</w:t>
      </w:r>
      <w:proofErr w:type="spellEnd"/>
      <w:r w:rsidR="007B38A1" w:rsidRPr="00AA0BE7">
        <w:rPr>
          <w:rFonts w:ascii="Times New Roman" w:eastAsia="Times New Roman" w:hAnsi="Times New Roman" w:cs="Times New Roman"/>
          <w:color w:val="212529"/>
          <w:sz w:val="24"/>
          <w:szCs w:val="24"/>
          <w:lang w:eastAsia="pt-BR"/>
        </w:rPr>
        <w:t>, o arquiteto da Cidade. Atualmente, essa ligação está completamente aterrada e Faros não é mais uma ilha. Por estar localizado na Ilha de Faros, o nome farol passou a ser adotado para esse tipo de estrutura de sinalização marítima.</w:t>
      </w:r>
      <w:r w:rsidR="007B38A1" w:rsidRPr="00AA0BE7">
        <w:rPr>
          <w:rFonts w:ascii="Times New Roman" w:eastAsia="Times New Roman" w:hAnsi="Times New Roman" w:cs="Times New Roman"/>
          <w:color w:val="212529"/>
          <w:sz w:val="24"/>
          <w:szCs w:val="24"/>
          <w:lang w:eastAsia="pt-BR"/>
        </w:rPr>
        <w:t xml:space="preserve"> </w:t>
      </w:r>
      <w:r w:rsidR="00AE5D90" w:rsidRPr="00AA0BE7">
        <w:rPr>
          <w:rFonts w:ascii="Times New Roman" w:eastAsia="Times New Roman" w:hAnsi="Times New Roman" w:cs="Times New Roman"/>
          <w:color w:val="212529"/>
          <w:sz w:val="24"/>
          <w:szCs w:val="24"/>
          <w:lang w:eastAsia="pt-BR"/>
        </w:rPr>
        <w:t xml:space="preserve">O encarregado da construção, em 280 a.C., foi o arquiteto grego </w:t>
      </w:r>
      <w:proofErr w:type="spellStart"/>
      <w:r w:rsidR="00AE5D90" w:rsidRPr="00AA0BE7">
        <w:rPr>
          <w:rFonts w:ascii="Times New Roman" w:eastAsia="Times New Roman" w:hAnsi="Times New Roman" w:cs="Times New Roman"/>
          <w:color w:val="212529"/>
          <w:sz w:val="24"/>
          <w:szCs w:val="24"/>
          <w:lang w:eastAsia="pt-BR"/>
        </w:rPr>
        <w:t>Sóstrato</w:t>
      </w:r>
      <w:proofErr w:type="spellEnd"/>
      <w:r w:rsidR="00AE5D90" w:rsidRPr="00AA0BE7">
        <w:rPr>
          <w:rFonts w:ascii="Times New Roman" w:eastAsia="Times New Roman" w:hAnsi="Times New Roman" w:cs="Times New Roman"/>
          <w:color w:val="212529"/>
          <w:sz w:val="24"/>
          <w:szCs w:val="24"/>
          <w:lang w:eastAsia="pt-BR"/>
        </w:rPr>
        <w:t xml:space="preserve"> de </w:t>
      </w:r>
      <w:proofErr w:type="spellStart"/>
      <w:r w:rsidR="00AE5D90" w:rsidRPr="00AA0BE7">
        <w:rPr>
          <w:rFonts w:ascii="Times New Roman" w:eastAsia="Times New Roman" w:hAnsi="Times New Roman" w:cs="Times New Roman"/>
          <w:color w:val="212529"/>
          <w:sz w:val="24"/>
          <w:szCs w:val="24"/>
          <w:lang w:eastAsia="pt-BR"/>
        </w:rPr>
        <w:t>Cnido</w:t>
      </w:r>
      <w:proofErr w:type="spellEnd"/>
      <w:r w:rsidR="00AE5D90" w:rsidRPr="00AA0BE7">
        <w:rPr>
          <w:rFonts w:ascii="Times New Roman" w:eastAsia="Times New Roman" w:hAnsi="Times New Roman" w:cs="Times New Roman"/>
          <w:color w:val="212529"/>
          <w:sz w:val="24"/>
          <w:szCs w:val="24"/>
          <w:lang w:eastAsia="pt-BR"/>
        </w:rPr>
        <w:t>.</w:t>
      </w:r>
      <w:r w:rsidR="00AE5D90" w:rsidRPr="00AA0BE7">
        <w:rPr>
          <w:rFonts w:ascii="Times New Roman" w:eastAsia="Times New Roman" w:hAnsi="Times New Roman" w:cs="Times New Roman"/>
          <w:color w:val="212529"/>
          <w:sz w:val="24"/>
          <w:szCs w:val="24"/>
          <w:lang w:eastAsia="pt-BR"/>
        </w:rPr>
        <w:t xml:space="preserve"> </w:t>
      </w:r>
      <w:r w:rsidR="00AE5D90" w:rsidRPr="00AA0BE7">
        <w:rPr>
          <w:rFonts w:ascii="Times New Roman" w:eastAsia="Times New Roman" w:hAnsi="Times New Roman" w:cs="Times New Roman"/>
          <w:color w:val="212529"/>
          <w:sz w:val="24"/>
          <w:szCs w:val="24"/>
          <w:lang w:eastAsia="pt-BR"/>
        </w:rPr>
        <w:t>Após finalizada a obra, a grandeza do farol chamou a atenção de todos</w:t>
      </w:r>
      <w:r w:rsidR="00AE5D90" w:rsidRPr="003F0510">
        <w:rPr>
          <w:rFonts w:ascii="Times New Roman" w:eastAsia="Times New Roman" w:hAnsi="Times New Roman" w:cs="Times New Roman"/>
          <w:color w:val="212529"/>
          <w:sz w:val="24"/>
          <w:szCs w:val="24"/>
          <w:lang w:eastAsia="pt-BR"/>
        </w:rPr>
        <w:t>.</w:t>
      </w:r>
    </w:p>
    <w:p w:rsidR="003F0510" w:rsidRPr="003F0510" w:rsidRDefault="00AE5D90"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3F0510">
        <w:rPr>
          <w:rFonts w:ascii="Times New Roman" w:eastAsia="Times New Roman" w:hAnsi="Times New Roman" w:cs="Times New Roman"/>
          <w:color w:val="212529"/>
          <w:sz w:val="24"/>
          <w:szCs w:val="24"/>
          <w:lang w:eastAsia="pt-BR"/>
        </w:rPr>
        <w:t xml:space="preserve"> </w:t>
      </w:r>
    </w:p>
    <w:p w:rsidR="003F0510" w:rsidRPr="00AA0BE7" w:rsidRDefault="003F0510"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Pr>
          <w:rFonts w:ascii="Times New Roman" w:eastAsia="Times New Roman" w:hAnsi="Times New Roman" w:cs="Times New Roman"/>
          <w:color w:val="212529"/>
          <w:sz w:val="24"/>
          <w:szCs w:val="24"/>
          <w:lang w:eastAsia="pt-BR"/>
        </w:rPr>
        <w:t xml:space="preserve">   </w:t>
      </w:r>
      <w:r w:rsidR="00AE5D90" w:rsidRPr="00AA0BE7">
        <w:rPr>
          <w:rFonts w:ascii="Times New Roman" w:eastAsia="Times New Roman" w:hAnsi="Times New Roman" w:cs="Times New Roman"/>
          <w:color w:val="212529"/>
          <w:sz w:val="24"/>
          <w:szCs w:val="24"/>
          <w:lang w:eastAsia="pt-BR"/>
        </w:rPr>
        <w:t>O Farol de Alexandria tinha cerca de 150 metros de altura, estabelecia-se sobre uma base quadrada, a qual era superada por uma torre octogonal de mármore. Acima dessa torre ficava o elemento fundamental para o farol, uma chama que ficava acesa constantemente. Havia ainda no topo do farol uma estátua de </w:t>
      </w:r>
      <w:hyperlink r:id="rId5" w:history="1">
        <w:r w:rsidR="00AE5D90" w:rsidRPr="00AA0BE7">
          <w:rPr>
            <w:rFonts w:ascii="Times New Roman" w:eastAsia="Times New Roman" w:hAnsi="Times New Roman" w:cs="Times New Roman"/>
            <w:color w:val="212529"/>
            <w:sz w:val="24"/>
            <w:szCs w:val="24"/>
            <w:lang w:eastAsia="pt-BR"/>
          </w:rPr>
          <w:t>Poseidon</w:t>
        </w:r>
      </w:hyperlink>
      <w:r w:rsidR="00AE5D90" w:rsidRPr="00AA0BE7">
        <w:rPr>
          <w:rFonts w:ascii="Times New Roman" w:eastAsia="Times New Roman" w:hAnsi="Times New Roman" w:cs="Times New Roman"/>
          <w:color w:val="212529"/>
          <w:sz w:val="24"/>
          <w:szCs w:val="24"/>
          <w:lang w:eastAsia="pt-BR"/>
        </w:rPr>
        <w:t>, figura da mitologia grega responsável pelos mares.</w:t>
      </w:r>
      <w:r w:rsidR="00AE5D90" w:rsidRPr="00AA0BE7">
        <w:rPr>
          <w:rFonts w:ascii="Times New Roman" w:eastAsia="Times New Roman" w:hAnsi="Times New Roman" w:cs="Times New Roman"/>
          <w:color w:val="212529"/>
          <w:sz w:val="24"/>
          <w:szCs w:val="24"/>
          <w:lang w:eastAsia="pt-BR"/>
        </w:rPr>
        <w:t xml:space="preserve"> </w:t>
      </w:r>
      <w:r w:rsidR="00AA0BE7" w:rsidRPr="00AA0BE7">
        <w:rPr>
          <w:rFonts w:ascii="Times New Roman" w:eastAsia="Times New Roman" w:hAnsi="Times New Roman" w:cs="Times New Roman"/>
          <w:color w:val="212529"/>
          <w:sz w:val="24"/>
          <w:szCs w:val="24"/>
          <w:lang w:eastAsia="pt-BR"/>
        </w:rPr>
        <w:t>O farol foi construído utilizando-se pedra de </w:t>
      </w:r>
      <w:hyperlink r:id="rId6" w:history="1">
        <w:r w:rsidR="00AA0BE7" w:rsidRPr="00AA0BE7">
          <w:rPr>
            <w:rFonts w:ascii="Times New Roman" w:eastAsia="Times New Roman" w:hAnsi="Times New Roman" w:cs="Times New Roman"/>
            <w:color w:val="212529"/>
            <w:sz w:val="24"/>
            <w:szCs w:val="24"/>
            <w:lang w:eastAsia="pt-BR"/>
          </w:rPr>
          <w:t>granito</w:t>
        </w:r>
      </w:hyperlink>
      <w:r w:rsidR="00AA0BE7" w:rsidRPr="00AA0BE7">
        <w:rPr>
          <w:rFonts w:ascii="Times New Roman" w:eastAsia="Times New Roman" w:hAnsi="Times New Roman" w:cs="Times New Roman"/>
          <w:color w:val="212529"/>
          <w:sz w:val="24"/>
          <w:szCs w:val="24"/>
          <w:lang w:eastAsia="pt-BR"/>
        </w:rPr>
        <w:t> clara, com revestimento de mármore e calcário. Sua beleza clara era notável. Uma liga reforçada com </w:t>
      </w:r>
      <w:hyperlink r:id="rId7" w:history="1">
        <w:r w:rsidR="00AA0BE7" w:rsidRPr="00AA0BE7">
          <w:rPr>
            <w:rFonts w:ascii="Times New Roman" w:eastAsia="Times New Roman" w:hAnsi="Times New Roman" w:cs="Times New Roman"/>
            <w:color w:val="212529"/>
            <w:sz w:val="24"/>
            <w:szCs w:val="24"/>
            <w:lang w:eastAsia="pt-BR"/>
          </w:rPr>
          <w:t>chumbo</w:t>
        </w:r>
      </w:hyperlink>
      <w:r w:rsidR="00AA0BE7" w:rsidRPr="00AA0BE7">
        <w:rPr>
          <w:rFonts w:ascii="Times New Roman" w:eastAsia="Times New Roman" w:hAnsi="Times New Roman" w:cs="Times New Roman"/>
          <w:color w:val="212529"/>
          <w:sz w:val="24"/>
          <w:szCs w:val="24"/>
          <w:lang w:eastAsia="pt-BR"/>
        </w:rPr>
        <w:t> derretido e uma forma arcaica de cimento, baseada na mistura de </w:t>
      </w:r>
      <w:hyperlink r:id="rId8" w:history="1">
        <w:r w:rsidR="00AA0BE7" w:rsidRPr="00AA0BE7">
          <w:rPr>
            <w:rFonts w:ascii="Times New Roman" w:eastAsia="Times New Roman" w:hAnsi="Times New Roman" w:cs="Times New Roman"/>
            <w:color w:val="212529"/>
            <w:sz w:val="24"/>
            <w:szCs w:val="24"/>
            <w:lang w:eastAsia="pt-BR"/>
          </w:rPr>
          <w:t>resina</w:t>
        </w:r>
      </w:hyperlink>
      <w:r w:rsidR="00AA0BE7" w:rsidRPr="00AA0BE7">
        <w:rPr>
          <w:rFonts w:ascii="Times New Roman" w:eastAsia="Times New Roman" w:hAnsi="Times New Roman" w:cs="Times New Roman"/>
          <w:color w:val="212529"/>
          <w:sz w:val="24"/>
          <w:szCs w:val="24"/>
          <w:lang w:eastAsia="pt-BR"/>
        </w:rPr>
        <w:t xml:space="preserve"> com calcário, uniam os blocos de pedra da construção. Na parte referente à chama, o ambiente era tomado por espelhos, e acredita-se que também chumbo, servindo para refletir a luz. O brilho da chama podia ser visto a 50 Km de </w:t>
      </w:r>
      <w:r w:rsidR="00AA0BE7" w:rsidRPr="00AA0BE7">
        <w:rPr>
          <w:rFonts w:ascii="Times New Roman" w:eastAsia="Times New Roman" w:hAnsi="Times New Roman" w:cs="Times New Roman"/>
          <w:color w:val="212529"/>
          <w:sz w:val="24"/>
          <w:szCs w:val="24"/>
          <w:lang w:eastAsia="pt-BR"/>
        </w:rPr>
        <w:lastRenderedPageBreak/>
        <w:t>distância. Ele tinha entre 120 e 137 metros de altura e era uma das </w:t>
      </w:r>
      <w:hyperlink r:id="rId9" w:tooltip="Sete maravilhas do mundo antigo" w:history="1">
        <w:r w:rsidR="00AA0BE7" w:rsidRPr="00AA0BE7">
          <w:rPr>
            <w:rFonts w:ascii="Times New Roman" w:eastAsia="Times New Roman" w:hAnsi="Times New Roman" w:cs="Times New Roman"/>
            <w:color w:val="212529"/>
            <w:sz w:val="24"/>
            <w:szCs w:val="24"/>
            <w:lang w:eastAsia="pt-BR"/>
          </w:rPr>
          <w:t>sete maravilhas do mundo antigo</w:t>
        </w:r>
      </w:hyperlink>
      <w:r w:rsidR="00AA0BE7" w:rsidRPr="00AA0BE7">
        <w:rPr>
          <w:rFonts w:ascii="Times New Roman" w:eastAsia="Times New Roman" w:hAnsi="Times New Roman" w:cs="Times New Roman"/>
          <w:color w:val="212529"/>
          <w:sz w:val="24"/>
          <w:szCs w:val="24"/>
          <w:lang w:eastAsia="pt-BR"/>
        </w:rPr>
        <w:t>, sendo que por muitos séculos foi uma das </w:t>
      </w:r>
      <w:hyperlink r:id="rId10" w:tooltip="Lista das estruturas mais altas do mundo" w:history="1">
        <w:r w:rsidR="00AA0BE7" w:rsidRPr="00AA0BE7">
          <w:rPr>
            <w:rFonts w:ascii="Times New Roman" w:eastAsia="Times New Roman" w:hAnsi="Times New Roman" w:cs="Times New Roman"/>
            <w:color w:val="212529"/>
            <w:sz w:val="24"/>
            <w:szCs w:val="24"/>
            <w:lang w:eastAsia="pt-BR"/>
          </w:rPr>
          <w:t>estruturas mais altas no mundo</w:t>
        </w:r>
      </w:hyperlink>
      <w:r w:rsidR="00AA0BE7" w:rsidRPr="00AA0BE7">
        <w:rPr>
          <w:rFonts w:ascii="Times New Roman" w:eastAsia="Times New Roman" w:hAnsi="Times New Roman" w:cs="Times New Roman"/>
          <w:color w:val="212529"/>
          <w:sz w:val="24"/>
          <w:szCs w:val="24"/>
          <w:lang w:eastAsia="pt-BR"/>
        </w:rPr>
        <w:t>.</w:t>
      </w:r>
    </w:p>
    <w:p w:rsidR="003F0510" w:rsidRPr="00AA0BE7" w:rsidRDefault="003F0510"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AE5D90"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 xml:space="preserve">   </w:t>
      </w:r>
      <w:r w:rsidR="003D71FE" w:rsidRPr="00AA0BE7">
        <w:rPr>
          <w:rFonts w:ascii="Times New Roman" w:eastAsia="Times New Roman" w:hAnsi="Times New Roman" w:cs="Times New Roman"/>
          <w:color w:val="212529"/>
          <w:sz w:val="24"/>
          <w:szCs w:val="24"/>
          <w:lang w:eastAsia="pt-BR"/>
        </w:rPr>
        <w:t xml:space="preserve">O farol funcionava da seguinte maneira: </w:t>
      </w:r>
      <w:r w:rsidR="003D71FE" w:rsidRPr="00AA0BE7">
        <w:rPr>
          <w:rFonts w:ascii="Times New Roman" w:eastAsia="Times New Roman" w:hAnsi="Times New Roman" w:cs="Times New Roman"/>
          <w:color w:val="212529"/>
          <w:sz w:val="24"/>
          <w:szCs w:val="24"/>
          <w:lang w:eastAsia="pt-BR"/>
        </w:rPr>
        <w:t>O fogo estava aceso na parte mais alta, aquela em que havia a estátua. Ele era importante, visivelmente poderoso e cuidado dia e noite. Durante o dia, era a fumaça que direcionava os barcos; a noite, o brilho do fogo. Para alimentá-lo, era necessária uma grande quantidade de madeira armazenada nos quartos do primeiro andar da torre.</w:t>
      </w:r>
      <w:r w:rsidR="003D71FE" w:rsidRPr="00AA0BE7">
        <w:rPr>
          <w:rFonts w:ascii="Times New Roman" w:eastAsia="Times New Roman" w:hAnsi="Times New Roman" w:cs="Times New Roman"/>
          <w:color w:val="212529"/>
          <w:sz w:val="24"/>
          <w:szCs w:val="24"/>
          <w:lang w:eastAsia="pt-BR"/>
        </w:rPr>
        <w:t xml:space="preserve"> </w:t>
      </w:r>
      <w:r w:rsidR="003D71FE" w:rsidRPr="00AA0BE7">
        <w:rPr>
          <w:rFonts w:ascii="Times New Roman" w:eastAsia="Times New Roman" w:hAnsi="Times New Roman" w:cs="Times New Roman"/>
          <w:color w:val="212529"/>
          <w:sz w:val="24"/>
          <w:szCs w:val="24"/>
          <w:lang w:eastAsia="pt-BR"/>
        </w:rPr>
        <w:t>Carl Sagan</w:t>
      </w:r>
      <w:r w:rsidR="003D71FE" w:rsidRPr="00AA0BE7">
        <w:rPr>
          <w:rFonts w:ascii="Times New Roman" w:eastAsia="Times New Roman" w:hAnsi="Times New Roman" w:cs="Times New Roman"/>
          <w:color w:val="212529"/>
          <w:sz w:val="24"/>
          <w:szCs w:val="24"/>
          <w:lang w:eastAsia="pt-BR"/>
        </w:rPr>
        <w:t xml:space="preserve">, </w:t>
      </w:r>
      <w:r w:rsidR="003D71FE" w:rsidRPr="00AA0BE7">
        <w:rPr>
          <w:rFonts w:ascii="Times New Roman" w:eastAsia="Times New Roman" w:hAnsi="Times New Roman" w:cs="Times New Roman"/>
          <w:color w:val="212529"/>
          <w:sz w:val="24"/>
          <w:szCs w:val="24"/>
          <w:lang w:eastAsia="pt-BR"/>
        </w:rPr>
        <w:t xml:space="preserve">professor de </w:t>
      </w:r>
      <w:r w:rsidR="003D71FE" w:rsidRPr="00AA0BE7">
        <w:rPr>
          <w:rFonts w:ascii="Times New Roman" w:eastAsia="Times New Roman" w:hAnsi="Times New Roman" w:cs="Times New Roman"/>
          <w:color w:val="212529"/>
          <w:sz w:val="24"/>
          <w:szCs w:val="24"/>
          <w:lang w:eastAsia="pt-BR"/>
        </w:rPr>
        <w:t>astronomia e ciências espaciais</w:t>
      </w:r>
      <w:r w:rsidR="003D71FE" w:rsidRPr="00AA0BE7">
        <w:rPr>
          <w:rFonts w:ascii="Times New Roman" w:eastAsia="Times New Roman" w:hAnsi="Times New Roman" w:cs="Times New Roman"/>
          <w:color w:val="212529"/>
          <w:sz w:val="24"/>
          <w:szCs w:val="24"/>
          <w:lang w:eastAsia="pt-BR"/>
        </w:rPr>
        <w:t xml:space="preserve"> em </w:t>
      </w:r>
      <w:proofErr w:type="spellStart"/>
      <w:r w:rsidR="003D71FE" w:rsidRPr="00AA0BE7">
        <w:rPr>
          <w:rFonts w:ascii="Times New Roman" w:eastAsia="Times New Roman" w:hAnsi="Times New Roman" w:cs="Times New Roman"/>
          <w:color w:val="212529"/>
          <w:sz w:val="24"/>
          <w:szCs w:val="24"/>
          <w:lang w:eastAsia="pt-BR"/>
        </w:rPr>
        <w:t>Cornel</w:t>
      </w:r>
      <w:proofErr w:type="spellEnd"/>
      <w:r w:rsidR="003D71FE" w:rsidRPr="00AA0BE7">
        <w:rPr>
          <w:rFonts w:ascii="Times New Roman" w:eastAsia="Times New Roman" w:hAnsi="Times New Roman" w:cs="Times New Roman"/>
          <w:color w:val="212529"/>
          <w:sz w:val="24"/>
          <w:szCs w:val="24"/>
          <w:lang w:eastAsia="pt-BR"/>
        </w:rPr>
        <w:t>,</w:t>
      </w:r>
      <w:r w:rsidR="003D71FE" w:rsidRPr="00AA0BE7">
        <w:rPr>
          <w:rFonts w:ascii="Times New Roman" w:eastAsia="Times New Roman" w:hAnsi="Times New Roman" w:cs="Times New Roman"/>
          <w:color w:val="212529"/>
          <w:sz w:val="24"/>
          <w:szCs w:val="24"/>
          <w:lang w:eastAsia="pt-BR"/>
        </w:rPr>
        <w:t xml:space="preserve"> lembra que “o mundo mediterrâneo daquela época era famoso pela navegação marítima. Alexandria era o maior porto do </w:t>
      </w:r>
      <w:r w:rsidR="003D71FE" w:rsidRPr="00AA0BE7">
        <w:rPr>
          <w:rFonts w:ascii="Times New Roman" w:eastAsia="Times New Roman" w:hAnsi="Times New Roman" w:cs="Times New Roman"/>
          <w:color w:val="212529"/>
          <w:sz w:val="24"/>
          <w:szCs w:val="24"/>
          <w:lang w:eastAsia="pt-BR"/>
        </w:rPr>
        <w:t>mundo</w:t>
      </w:r>
      <w:r w:rsidR="003D71FE" w:rsidRPr="00AA0BE7">
        <w:rPr>
          <w:rFonts w:ascii="Times New Roman" w:eastAsia="Times New Roman" w:hAnsi="Times New Roman" w:cs="Times New Roman"/>
          <w:color w:val="212529"/>
          <w:sz w:val="24"/>
          <w:szCs w:val="24"/>
          <w:lang w:eastAsia="pt-BR"/>
        </w:rPr>
        <w:t>.”</w:t>
      </w:r>
    </w:p>
    <w:p w:rsidR="00AA0BE7"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AE5D90"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 xml:space="preserve">   O Farol f</w:t>
      </w:r>
      <w:r w:rsidR="00AE5D90" w:rsidRPr="00AA0BE7">
        <w:rPr>
          <w:rFonts w:ascii="Times New Roman" w:eastAsia="Times New Roman" w:hAnsi="Times New Roman" w:cs="Times New Roman"/>
          <w:color w:val="212529"/>
          <w:sz w:val="24"/>
          <w:szCs w:val="24"/>
          <w:lang w:eastAsia="pt-BR"/>
        </w:rPr>
        <w:t>oi d</w:t>
      </w:r>
      <w:r w:rsidR="00AE5D90" w:rsidRPr="00AA0BE7">
        <w:rPr>
          <w:rFonts w:ascii="Times New Roman" w:eastAsia="Times New Roman" w:hAnsi="Times New Roman" w:cs="Times New Roman"/>
          <w:color w:val="212529"/>
          <w:sz w:val="24"/>
          <w:szCs w:val="24"/>
          <w:lang w:eastAsia="pt-BR"/>
        </w:rPr>
        <w:t>anificado por três </w:t>
      </w:r>
      <w:hyperlink r:id="rId11" w:tooltip="Terremoto" w:history="1">
        <w:r w:rsidR="00AE5D90" w:rsidRPr="00AA0BE7">
          <w:rPr>
            <w:rFonts w:ascii="Times New Roman" w:eastAsia="Times New Roman" w:hAnsi="Times New Roman" w:cs="Times New Roman"/>
            <w:color w:val="212529"/>
            <w:sz w:val="24"/>
            <w:szCs w:val="24"/>
            <w:lang w:eastAsia="pt-BR"/>
          </w:rPr>
          <w:t>terremotos</w:t>
        </w:r>
      </w:hyperlink>
      <w:r w:rsidR="00AE5D90" w:rsidRPr="00AA0BE7">
        <w:rPr>
          <w:rFonts w:ascii="Times New Roman" w:eastAsia="Times New Roman" w:hAnsi="Times New Roman" w:cs="Times New Roman"/>
          <w:color w:val="212529"/>
          <w:sz w:val="24"/>
          <w:szCs w:val="24"/>
          <w:lang w:eastAsia="pt-BR"/>
        </w:rPr>
        <w:t xml:space="preserve"> entre os anos de 956 e 1323, </w:t>
      </w:r>
      <w:r w:rsidRPr="00AA0BE7">
        <w:rPr>
          <w:rFonts w:ascii="Times New Roman" w:eastAsia="Times New Roman" w:hAnsi="Times New Roman" w:cs="Times New Roman"/>
          <w:color w:val="212529"/>
          <w:sz w:val="24"/>
          <w:szCs w:val="24"/>
          <w:lang w:eastAsia="pt-BR"/>
        </w:rPr>
        <w:t xml:space="preserve">onde </w:t>
      </w:r>
      <w:r w:rsidR="00AE5D90" w:rsidRPr="00AA0BE7">
        <w:rPr>
          <w:rFonts w:ascii="Times New Roman" w:eastAsia="Times New Roman" w:hAnsi="Times New Roman" w:cs="Times New Roman"/>
          <w:color w:val="212529"/>
          <w:sz w:val="24"/>
          <w:szCs w:val="24"/>
          <w:lang w:eastAsia="pt-BR"/>
        </w:rPr>
        <w:t>tornou-se uma ruína abandonada. Mais tarde, em 1480, as pedras que restaram da construção original foram utilizadas na construção de um forte, edifício que permanece até hoje no lugar do Farol de Alexandria.</w:t>
      </w:r>
    </w:p>
    <w:p w:rsidR="00AA0BE7"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 xml:space="preserve">   </w:t>
      </w:r>
      <w:r w:rsidR="00DA03FD" w:rsidRPr="00AA0BE7">
        <w:rPr>
          <w:rFonts w:ascii="Times New Roman" w:eastAsia="Times New Roman" w:hAnsi="Times New Roman" w:cs="Times New Roman"/>
          <w:color w:val="212529"/>
          <w:sz w:val="24"/>
          <w:szCs w:val="24"/>
          <w:lang w:eastAsia="pt-BR"/>
        </w:rPr>
        <w:t>Em 1968</w:t>
      </w:r>
      <w:r w:rsidR="00DA03FD" w:rsidRPr="00AA0BE7">
        <w:rPr>
          <w:rFonts w:ascii="Times New Roman" w:eastAsia="Times New Roman" w:hAnsi="Times New Roman" w:cs="Times New Roman"/>
          <w:color w:val="212529"/>
          <w:sz w:val="24"/>
          <w:szCs w:val="24"/>
          <w:lang w:eastAsia="pt-BR"/>
        </w:rPr>
        <w:t>,</w:t>
      </w:r>
      <w:r w:rsidR="00DA03FD" w:rsidRPr="00AA0BE7">
        <w:rPr>
          <w:rFonts w:ascii="Times New Roman" w:eastAsia="Times New Roman" w:hAnsi="Times New Roman" w:cs="Times New Roman"/>
          <w:color w:val="212529"/>
          <w:sz w:val="24"/>
          <w:szCs w:val="24"/>
          <w:lang w:eastAsia="pt-BR"/>
        </w:rPr>
        <w:t xml:space="preserve"> A </w:t>
      </w:r>
      <w:hyperlink r:id="rId12" w:tooltip="UNESCO" w:history="1">
        <w:r w:rsidR="00DA03FD" w:rsidRPr="00AA0BE7">
          <w:rPr>
            <w:rFonts w:ascii="Times New Roman" w:eastAsia="Times New Roman" w:hAnsi="Times New Roman" w:cs="Times New Roman"/>
            <w:color w:val="212529"/>
            <w:sz w:val="24"/>
            <w:szCs w:val="24"/>
            <w:lang w:eastAsia="pt-BR"/>
          </w:rPr>
          <w:t>UNESCO</w:t>
        </w:r>
      </w:hyperlink>
      <w:r w:rsidR="00DA03FD" w:rsidRPr="00AA0BE7">
        <w:rPr>
          <w:rFonts w:ascii="Times New Roman" w:eastAsia="Times New Roman" w:hAnsi="Times New Roman" w:cs="Times New Roman"/>
          <w:color w:val="212529"/>
          <w:sz w:val="24"/>
          <w:szCs w:val="24"/>
          <w:lang w:eastAsia="pt-BR"/>
        </w:rPr>
        <w:t> patrocinou uma expedição para enviar uma equipe de arqueólogos marinhos, liderada por </w:t>
      </w:r>
      <w:hyperlink r:id="rId13" w:tooltip="Honor Frost (página não existe)" w:history="1">
        <w:r w:rsidR="00DA03FD" w:rsidRPr="00AA0BE7">
          <w:rPr>
            <w:rFonts w:ascii="Times New Roman" w:eastAsia="Times New Roman" w:hAnsi="Times New Roman" w:cs="Times New Roman"/>
            <w:color w:val="212529"/>
            <w:sz w:val="24"/>
            <w:szCs w:val="24"/>
            <w:lang w:eastAsia="pt-BR"/>
          </w:rPr>
          <w:t xml:space="preserve">Honor </w:t>
        </w:r>
        <w:proofErr w:type="spellStart"/>
        <w:r w:rsidR="00DA03FD" w:rsidRPr="00AA0BE7">
          <w:rPr>
            <w:rFonts w:ascii="Times New Roman" w:eastAsia="Times New Roman" w:hAnsi="Times New Roman" w:cs="Times New Roman"/>
            <w:color w:val="212529"/>
            <w:sz w:val="24"/>
            <w:szCs w:val="24"/>
            <w:lang w:eastAsia="pt-BR"/>
          </w:rPr>
          <w:t>Frost</w:t>
        </w:r>
        <w:proofErr w:type="spellEnd"/>
      </w:hyperlink>
      <w:r w:rsidR="00DA03FD" w:rsidRPr="00AA0BE7">
        <w:rPr>
          <w:rFonts w:ascii="Times New Roman" w:eastAsia="Times New Roman" w:hAnsi="Times New Roman" w:cs="Times New Roman"/>
          <w:color w:val="212529"/>
          <w:sz w:val="24"/>
          <w:szCs w:val="24"/>
          <w:lang w:eastAsia="pt-BR"/>
        </w:rPr>
        <w:t xml:space="preserve">, para o local. Ela confirmou a existência das ruínas que representam parte do farol. Devido à falta de especialistas e a área ter tornado uma zona de conflito, a exploração foi </w:t>
      </w:r>
      <w:r w:rsidRPr="00AA0BE7">
        <w:rPr>
          <w:rFonts w:ascii="Times New Roman" w:eastAsia="Times New Roman" w:hAnsi="Times New Roman" w:cs="Times New Roman"/>
          <w:color w:val="212529"/>
          <w:sz w:val="24"/>
          <w:szCs w:val="24"/>
          <w:lang w:eastAsia="pt-BR"/>
        </w:rPr>
        <w:t xml:space="preserve">suspensa. </w:t>
      </w:r>
    </w:p>
    <w:p w:rsidR="00AA0BE7"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DA03FD"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 xml:space="preserve">   </w:t>
      </w:r>
      <w:r w:rsidR="00DA03FD" w:rsidRPr="00AA0BE7">
        <w:rPr>
          <w:rFonts w:ascii="Times New Roman" w:eastAsia="Times New Roman" w:hAnsi="Times New Roman" w:cs="Times New Roman"/>
          <w:color w:val="212529"/>
          <w:sz w:val="24"/>
          <w:szCs w:val="24"/>
          <w:lang w:eastAsia="pt-BR"/>
        </w:rPr>
        <w:t xml:space="preserve">No final de 1994, arqueólogos gregos liderados por Jean-Yves </w:t>
      </w:r>
      <w:proofErr w:type="spellStart"/>
      <w:r w:rsidR="00DA03FD" w:rsidRPr="00AA0BE7">
        <w:rPr>
          <w:rFonts w:ascii="Times New Roman" w:eastAsia="Times New Roman" w:hAnsi="Times New Roman" w:cs="Times New Roman"/>
          <w:color w:val="212529"/>
          <w:sz w:val="24"/>
          <w:szCs w:val="24"/>
          <w:lang w:eastAsia="pt-BR"/>
        </w:rPr>
        <w:t>Empereur</w:t>
      </w:r>
      <w:proofErr w:type="spellEnd"/>
      <w:r w:rsidR="00DA03FD" w:rsidRPr="00AA0BE7">
        <w:rPr>
          <w:rFonts w:ascii="Times New Roman" w:eastAsia="Times New Roman" w:hAnsi="Times New Roman" w:cs="Times New Roman"/>
          <w:color w:val="212529"/>
          <w:sz w:val="24"/>
          <w:szCs w:val="24"/>
          <w:lang w:eastAsia="pt-BR"/>
        </w:rPr>
        <w:t xml:space="preserve"> redescobriram os restos físicos do farol no piso do Porto Oriental de Alexandria. Alguns destes restos foram trazidos acima e ficaram em exposição pública até o fim de 1995. Subsequentes </w:t>
      </w:r>
      <w:hyperlink r:id="rId14" w:tooltip="Imagens de satélite" w:history="1">
        <w:r w:rsidR="00DA03FD" w:rsidRPr="00AA0BE7">
          <w:rPr>
            <w:rFonts w:ascii="Times New Roman" w:eastAsia="Times New Roman" w:hAnsi="Times New Roman" w:cs="Times New Roman"/>
            <w:color w:val="212529"/>
            <w:sz w:val="24"/>
            <w:szCs w:val="24"/>
            <w:lang w:eastAsia="pt-BR"/>
          </w:rPr>
          <w:t>imagens de satélite</w:t>
        </w:r>
      </w:hyperlink>
      <w:r w:rsidR="00DA03FD" w:rsidRPr="00AA0BE7">
        <w:rPr>
          <w:rFonts w:ascii="Times New Roman" w:eastAsia="Times New Roman" w:hAnsi="Times New Roman" w:cs="Times New Roman"/>
          <w:color w:val="212529"/>
          <w:sz w:val="24"/>
          <w:szCs w:val="24"/>
          <w:lang w:eastAsia="pt-BR"/>
        </w:rPr>
        <w:t> revelaram mais vestígios. É possível mergulhar e ver as ruínas. O Secretariado da </w:t>
      </w:r>
      <w:hyperlink r:id="rId15" w:tooltip="Convenção da UNESCO para a Proteção do Patrimônio Cultural Subaquático" w:history="1">
        <w:r w:rsidR="00DA03FD" w:rsidRPr="00AA0BE7">
          <w:rPr>
            <w:rFonts w:ascii="Times New Roman" w:eastAsia="Times New Roman" w:hAnsi="Times New Roman" w:cs="Times New Roman"/>
            <w:color w:val="212529"/>
            <w:sz w:val="24"/>
            <w:szCs w:val="24"/>
            <w:lang w:eastAsia="pt-BR"/>
          </w:rPr>
          <w:t>Convenção da UNESCO para a Proteção do Patrimônio Cultural Subaquático</w:t>
        </w:r>
      </w:hyperlink>
      <w:r w:rsidR="00DA03FD" w:rsidRPr="00AA0BE7">
        <w:rPr>
          <w:rFonts w:ascii="Times New Roman" w:eastAsia="Times New Roman" w:hAnsi="Times New Roman" w:cs="Times New Roman"/>
          <w:color w:val="212529"/>
          <w:sz w:val="24"/>
          <w:szCs w:val="24"/>
          <w:lang w:eastAsia="pt-BR"/>
        </w:rPr>
        <w:t> está trabalhando atualmente com o </w:t>
      </w:r>
      <w:hyperlink r:id="rId16" w:tooltip="Governo do Egito" w:history="1">
        <w:r w:rsidR="00DA03FD" w:rsidRPr="00AA0BE7">
          <w:rPr>
            <w:rFonts w:ascii="Times New Roman" w:eastAsia="Times New Roman" w:hAnsi="Times New Roman" w:cs="Times New Roman"/>
            <w:color w:val="212529"/>
            <w:sz w:val="24"/>
            <w:szCs w:val="24"/>
            <w:lang w:eastAsia="pt-BR"/>
          </w:rPr>
          <w:t>Governo do Egito</w:t>
        </w:r>
      </w:hyperlink>
      <w:r w:rsidR="00DA03FD" w:rsidRPr="00AA0BE7">
        <w:rPr>
          <w:rFonts w:ascii="Times New Roman" w:eastAsia="Times New Roman" w:hAnsi="Times New Roman" w:cs="Times New Roman"/>
          <w:color w:val="212529"/>
          <w:sz w:val="24"/>
          <w:szCs w:val="24"/>
          <w:lang w:eastAsia="pt-BR"/>
        </w:rPr>
        <w:t> em uma iniciativa para adicionar a Baía de Alexandria (incluindo os restos do farol) em uma lista do </w:t>
      </w:r>
      <w:hyperlink r:id="rId17" w:tooltip="Patrimônio Mundial" w:history="1">
        <w:r w:rsidR="00DA03FD" w:rsidRPr="00AA0BE7">
          <w:rPr>
            <w:rFonts w:ascii="Times New Roman" w:eastAsia="Times New Roman" w:hAnsi="Times New Roman" w:cs="Times New Roman"/>
            <w:color w:val="212529"/>
            <w:sz w:val="24"/>
            <w:szCs w:val="24"/>
            <w:lang w:eastAsia="pt-BR"/>
          </w:rPr>
          <w:t>Patrimônio Mundial</w:t>
        </w:r>
      </w:hyperlink>
      <w:r w:rsidR="00DA03FD" w:rsidRPr="00AA0BE7">
        <w:rPr>
          <w:rFonts w:ascii="Times New Roman" w:eastAsia="Times New Roman" w:hAnsi="Times New Roman" w:cs="Times New Roman"/>
          <w:color w:val="212529"/>
          <w:sz w:val="24"/>
          <w:szCs w:val="24"/>
          <w:lang w:eastAsia="pt-BR"/>
        </w:rPr>
        <w:t> de locais culturais submersos</w:t>
      </w:r>
      <w:r w:rsidRPr="00AA0BE7">
        <w:rPr>
          <w:rFonts w:ascii="Times New Roman" w:eastAsia="Times New Roman" w:hAnsi="Times New Roman" w:cs="Times New Roman"/>
          <w:color w:val="212529"/>
          <w:sz w:val="24"/>
          <w:szCs w:val="24"/>
          <w:lang w:eastAsia="pt-BR"/>
        </w:rPr>
        <w:t xml:space="preserve">. </w:t>
      </w:r>
    </w:p>
    <w:p w:rsidR="00AA0BE7"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9D73DF"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 xml:space="preserve">  Os r</w:t>
      </w:r>
      <w:r w:rsidR="009D73DF" w:rsidRPr="00AA0BE7">
        <w:rPr>
          <w:rFonts w:ascii="Times New Roman" w:eastAsia="Times New Roman" w:hAnsi="Times New Roman" w:cs="Times New Roman"/>
          <w:color w:val="212529"/>
          <w:sz w:val="24"/>
          <w:szCs w:val="24"/>
          <w:lang w:eastAsia="pt-BR"/>
        </w:rPr>
        <w:t xml:space="preserve">estos do que teria sido o farol, descrito por historiadores e navegantes como uma torre de 120 metros de altura, teriam sido usados na construção do forte do sultão </w:t>
      </w:r>
      <w:proofErr w:type="spellStart"/>
      <w:r w:rsidR="009D73DF" w:rsidRPr="00AA0BE7">
        <w:rPr>
          <w:rFonts w:ascii="Times New Roman" w:eastAsia="Times New Roman" w:hAnsi="Times New Roman" w:cs="Times New Roman"/>
          <w:color w:val="212529"/>
          <w:sz w:val="24"/>
          <w:szCs w:val="24"/>
          <w:lang w:eastAsia="pt-BR"/>
        </w:rPr>
        <w:t>Qait</w:t>
      </w:r>
      <w:proofErr w:type="spellEnd"/>
      <w:r w:rsidR="009D73DF" w:rsidRPr="00AA0BE7">
        <w:rPr>
          <w:rFonts w:ascii="Times New Roman" w:eastAsia="Times New Roman" w:hAnsi="Times New Roman" w:cs="Times New Roman"/>
          <w:color w:val="212529"/>
          <w:sz w:val="24"/>
          <w:szCs w:val="24"/>
          <w:lang w:eastAsia="pt-BR"/>
        </w:rPr>
        <w:t xml:space="preserve"> </w:t>
      </w:r>
      <w:proofErr w:type="spellStart"/>
      <w:r w:rsidR="009D73DF" w:rsidRPr="00AA0BE7">
        <w:rPr>
          <w:rFonts w:ascii="Times New Roman" w:eastAsia="Times New Roman" w:hAnsi="Times New Roman" w:cs="Times New Roman"/>
          <w:color w:val="212529"/>
          <w:sz w:val="24"/>
          <w:szCs w:val="24"/>
          <w:lang w:eastAsia="pt-BR"/>
        </w:rPr>
        <w:t>Bey</w:t>
      </w:r>
      <w:proofErr w:type="spellEnd"/>
      <w:r w:rsidR="009D73DF" w:rsidRPr="00AA0BE7">
        <w:rPr>
          <w:rFonts w:ascii="Times New Roman" w:eastAsia="Times New Roman" w:hAnsi="Times New Roman" w:cs="Times New Roman"/>
          <w:color w:val="212529"/>
          <w:sz w:val="24"/>
          <w:szCs w:val="24"/>
          <w:lang w:eastAsia="pt-BR"/>
        </w:rPr>
        <w:t xml:space="preserve"> no século 15. Esse forte ainda existe.</w:t>
      </w:r>
      <w:r w:rsidR="009D73DF" w:rsidRPr="00AA0BE7">
        <w:rPr>
          <w:rFonts w:ascii="Times New Roman" w:eastAsia="Times New Roman" w:hAnsi="Times New Roman" w:cs="Times New Roman"/>
          <w:color w:val="212529"/>
          <w:sz w:val="24"/>
          <w:szCs w:val="24"/>
          <w:lang w:eastAsia="pt-BR"/>
        </w:rPr>
        <w:br/>
        <w:t xml:space="preserve">Segundo </w:t>
      </w:r>
      <w:proofErr w:type="spellStart"/>
      <w:r w:rsidR="009D73DF" w:rsidRPr="00AA0BE7">
        <w:rPr>
          <w:rFonts w:ascii="Times New Roman" w:eastAsia="Times New Roman" w:hAnsi="Times New Roman" w:cs="Times New Roman"/>
          <w:color w:val="212529"/>
          <w:sz w:val="24"/>
          <w:szCs w:val="24"/>
          <w:lang w:eastAsia="pt-BR"/>
        </w:rPr>
        <w:t>Clement</w:t>
      </w:r>
      <w:proofErr w:type="spellEnd"/>
      <w:r w:rsidR="009D73DF" w:rsidRPr="00AA0BE7">
        <w:rPr>
          <w:rFonts w:ascii="Times New Roman" w:eastAsia="Times New Roman" w:hAnsi="Times New Roman" w:cs="Times New Roman"/>
          <w:color w:val="212529"/>
          <w:sz w:val="24"/>
          <w:szCs w:val="24"/>
          <w:lang w:eastAsia="pt-BR"/>
        </w:rPr>
        <w:t xml:space="preserve">, o local da descoberta tem "pelo menos 800 ou 1.000" peças, entre </w:t>
      </w:r>
      <w:r w:rsidR="009D73DF" w:rsidRPr="00AA0BE7">
        <w:rPr>
          <w:rFonts w:ascii="Times New Roman" w:eastAsia="Times New Roman" w:hAnsi="Times New Roman" w:cs="Times New Roman"/>
          <w:color w:val="212529"/>
          <w:sz w:val="24"/>
          <w:szCs w:val="24"/>
          <w:lang w:eastAsia="pt-BR"/>
        </w:rPr>
        <w:lastRenderedPageBreak/>
        <w:t>estátuas, colunas, restos de edifícios e pedaços de antigos obeliscos.</w:t>
      </w:r>
      <w:r w:rsidR="009D73DF" w:rsidRPr="00AA0BE7">
        <w:rPr>
          <w:rFonts w:ascii="Times New Roman" w:eastAsia="Times New Roman" w:hAnsi="Times New Roman" w:cs="Times New Roman"/>
          <w:color w:val="212529"/>
          <w:sz w:val="24"/>
          <w:szCs w:val="24"/>
          <w:lang w:eastAsia="pt-BR"/>
        </w:rPr>
        <w:br/>
        <w:t>Hoje, o sítio arqueológico está ameaçado por barreiras de cimento colocadas no mar por autoridades egípcias, para proteger o forte da erosão causada pelas ondas.</w:t>
      </w:r>
    </w:p>
    <w:p w:rsidR="00AA0BE7"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3F0510"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 xml:space="preserve">   </w:t>
      </w:r>
      <w:r w:rsidR="007B38A1" w:rsidRPr="00AA0BE7">
        <w:rPr>
          <w:rFonts w:ascii="Times New Roman" w:eastAsia="Times New Roman" w:hAnsi="Times New Roman" w:cs="Times New Roman"/>
          <w:color w:val="212529"/>
          <w:sz w:val="24"/>
          <w:szCs w:val="24"/>
          <w:lang w:eastAsia="pt-BR"/>
        </w:rPr>
        <w:t>Em 2015, o Ministério de Estado das Antiguidades do Egito planejou transformar as ruínas submersas da antiga Alexandria, incluindo as de Faros, em um museu subaquático. Em maio do mesmo ano, o Comitê Permanente do Egito para Antiguidades anunciou planos de reconstruir o monumento</w:t>
      </w:r>
      <w:r w:rsidR="009D73DF" w:rsidRPr="00AA0BE7">
        <w:rPr>
          <w:rFonts w:ascii="Times New Roman" w:eastAsia="Times New Roman" w:hAnsi="Times New Roman" w:cs="Times New Roman"/>
          <w:color w:val="212529"/>
          <w:sz w:val="24"/>
          <w:szCs w:val="24"/>
          <w:lang w:eastAsia="pt-BR"/>
        </w:rPr>
        <w:t>, depois de uma reunião no fim de maio que aprovou os planos de reconstrução. “Os membros aprovaram um projeto antigo submetido previamente pelo governo de Alexandria, que </w:t>
      </w:r>
      <w:r w:rsidR="009D73DF" w:rsidRPr="00AA0BE7">
        <w:rPr>
          <w:rFonts w:ascii="Times New Roman" w:eastAsia="Times New Roman" w:hAnsi="Times New Roman" w:cs="Times New Roman"/>
          <w:color w:val="212529"/>
          <w:sz w:val="24"/>
          <w:szCs w:val="24"/>
          <w:lang w:eastAsia="pt-BR"/>
        </w:rPr>
        <w:t>visa reviver o farol</w:t>
      </w:r>
      <w:r w:rsidR="009D73DF" w:rsidRPr="00AA0BE7">
        <w:rPr>
          <w:rFonts w:ascii="Times New Roman" w:eastAsia="Times New Roman" w:hAnsi="Times New Roman" w:cs="Times New Roman"/>
          <w:color w:val="212529"/>
          <w:sz w:val="24"/>
          <w:szCs w:val="24"/>
          <w:lang w:eastAsia="pt-BR"/>
        </w:rPr>
        <w:t xml:space="preserve">”, declarou </w:t>
      </w:r>
      <w:proofErr w:type="spellStart"/>
      <w:r w:rsidR="009D73DF" w:rsidRPr="00AA0BE7">
        <w:rPr>
          <w:rFonts w:ascii="Times New Roman" w:eastAsia="Times New Roman" w:hAnsi="Times New Roman" w:cs="Times New Roman"/>
          <w:color w:val="212529"/>
          <w:sz w:val="24"/>
          <w:szCs w:val="24"/>
          <w:lang w:eastAsia="pt-BR"/>
        </w:rPr>
        <w:t>Mostafa</w:t>
      </w:r>
      <w:proofErr w:type="spellEnd"/>
      <w:r w:rsidR="009D73DF" w:rsidRPr="00AA0BE7">
        <w:rPr>
          <w:rFonts w:ascii="Times New Roman" w:eastAsia="Times New Roman" w:hAnsi="Times New Roman" w:cs="Times New Roman"/>
          <w:color w:val="212529"/>
          <w:sz w:val="24"/>
          <w:szCs w:val="24"/>
          <w:lang w:eastAsia="pt-BR"/>
        </w:rPr>
        <w:t xml:space="preserve"> Amin, secretário-geral do Conselho Supremo de Antiguidades, </w:t>
      </w:r>
      <w:hyperlink r:id="rId18" w:history="1">
        <w:r w:rsidR="009D73DF" w:rsidRPr="00AA0BE7">
          <w:rPr>
            <w:rFonts w:ascii="Times New Roman" w:eastAsia="Times New Roman" w:hAnsi="Times New Roman" w:cs="Times New Roman"/>
            <w:color w:val="212529"/>
            <w:sz w:val="24"/>
            <w:szCs w:val="24"/>
            <w:lang w:eastAsia="pt-BR"/>
          </w:rPr>
          <w:t>ao jornal egípcio The Cairo Post</w:t>
        </w:r>
      </w:hyperlink>
      <w:r w:rsidR="009D73DF" w:rsidRPr="00AA0BE7">
        <w:rPr>
          <w:rFonts w:ascii="Times New Roman" w:eastAsia="Times New Roman" w:hAnsi="Times New Roman" w:cs="Times New Roman"/>
          <w:color w:val="212529"/>
          <w:sz w:val="24"/>
          <w:szCs w:val="24"/>
          <w:lang w:eastAsia="pt-BR"/>
        </w:rPr>
        <w:t>. Agora, falta somente o aval das autoridades locais para o projeto sair do papel e as obras começarem, na mesma ilha de Faros onde a estrutura um dia esteve – o termo “farol”, inclusive, deriva do nome do lugar.</w:t>
      </w:r>
      <w:r w:rsidR="003F0510" w:rsidRPr="00AA0BE7">
        <w:rPr>
          <w:rFonts w:ascii="Times New Roman" w:eastAsia="Times New Roman" w:hAnsi="Times New Roman" w:cs="Times New Roman"/>
          <w:color w:val="212529"/>
          <w:sz w:val="24"/>
          <w:szCs w:val="24"/>
          <w:lang w:eastAsia="pt-BR"/>
        </w:rPr>
        <w:t xml:space="preserve"> </w:t>
      </w:r>
      <w:r w:rsidR="003F0510" w:rsidRPr="00AA0BE7">
        <w:rPr>
          <w:rFonts w:ascii="Times New Roman" w:eastAsia="Times New Roman" w:hAnsi="Times New Roman" w:cs="Times New Roman"/>
          <w:color w:val="212529"/>
          <w:sz w:val="24"/>
          <w:szCs w:val="24"/>
          <w:lang w:eastAsia="pt-BR"/>
        </w:rPr>
        <w:t xml:space="preserve">Não foram divulgados os custos envolvidos na construção da réplica do farol nem o local exato em que será erguida. </w:t>
      </w:r>
    </w:p>
    <w:p w:rsidR="003F0510" w:rsidRPr="00AA0BE7" w:rsidRDefault="003F0510"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FA62C1" w:rsidRPr="00AA0BE7" w:rsidRDefault="00FA62C1"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AE5D90" w:rsidRPr="00AA0BE7" w:rsidRDefault="00AE5D90"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AE5D90" w:rsidRPr="00AA0BE7" w:rsidRDefault="00AE5D90"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p w:rsidR="00AE5D90" w:rsidRPr="002478D3" w:rsidRDefault="003D71FE" w:rsidP="00AA0BE7">
      <w:pPr>
        <w:shd w:val="clear" w:color="auto" w:fill="FFFFFF"/>
        <w:spacing w:after="0" w:line="360" w:lineRule="auto"/>
        <w:jc w:val="both"/>
        <w:rPr>
          <w:rFonts w:ascii="Times New Roman" w:eastAsia="Times New Roman" w:hAnsi="Times New Roman" w:cs="Times New Roman"/>
          <w:b/>
          <w:color w:val="212529"/>
          <w:sz w:val="24"/>
          <w:szCs w:val="24"/>
          <w:lang w:eastAsia="pt-BR"/>
        </w:rPr>
      </w:pPr>
      <w:r w:rsidRPr="002478D3">
        <w:rPr>
          <w:rFonts w:ascii="Times New Roman" w:eastAsia="Times New Roman" w:hAnsi="Times New Roman" w:cs="Times New Roman"/>
          <w:b/>
          <w:color w:val="212529"/>
          <w:sz w:val="24"/>
          <w:szCs w:val="24"/>
          <w:lang w:eastAsia="pt-BR"/>
        </w:rPr>
        <w:t>Referê</w:t>
      </w:r>
      <w:r w:rsidR="00AE5D90" w:rsidRPr="002478D3">
        <w:rPr>
          <w:rFonts w:ascii="Times New Roman" w:eastAsia="Times New Roman" w:hAnsi="Times New Roman" w:cs="Times New Roman"/>
          <w:b/>
          <w:color w:val="212529"/>
          <w:sz w:val="24"/>
          <w:szCs w:val="24"/>
          <w:lang w:eastAsia="pt-BR"/>
        </w:rPr>
        <w:t>ncias:</w:t>
      </w:r>
    </w:p>
    <w:p w:rsidR="00AE5D90" w:rsidRPr="00AA0BE7" w:rsidRDefault="007933FC"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hyperlink r:id="rId19" w:history="1">
        <w:r w:rsidRPr="00AA0BE7">
          <w:rPr>
            <w:rFonts w:eastAsia="Times New Roman"/>
            <w:color w:val="212529"/>
            <w:lang w:eastAsia="pt-BR"/>
          </w:rPr>
          <w:t>https://www.infoescola.com/grecia-antiga/farol-de-alexandria/</w:t>
        </w:r>
      </w:hyperlink>
    </w:p>
    <w:p w:rsidR="007933FC" w:rsidRPr="00AA0BE7" w:rsidRDefault="00DA03FD"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hyperlink r:id="rId20" w:history="1">
        <w:r w:rsidRPr="00AA0BE7">
          <w:rPr>
            <w:rFonts w:eastAsia="Times New Roman"/>
            <w:color w:val="212529"/>
            <w:lang w:eastAsia="pt-BR"/>
          </w:rPr>
          <w:t>https://marsemfim.com.br/o-farol-de-alexandria/</w:t>
        </w:r>
      </w:hyperlink>
    </w:p>
    <w:p w:rsidR="00DA03FD" w:rsidRPr="00AA0BE7" w:rsidRDefault="00DA03FD"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hyperlink r:id="rId21" w:history="1">
        <w:r w:rsidRPr="00AA0BE7">
          <w:rPr>
            <w:rFonts w:eastAsia="Times New Roman"/>
            <w:color w:val="212529"/>
            <w:lang w:eastAsia="pt-BR"/>
          </w:rPr>
          <w:t>https://www.preparaenem.com/historia/o-farol-de-alexandria.htm</w:t>
        </w:r>
      </w:hyperlink>
    </w:p>
    <w:p w:rsidR="00DA03FD" w:rsidRPr="00AA0BE7" w:rsidRDefault="00DA03FD"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hyperlink r:id="rId22" w:history="1">
        <w:r w:rsidRPr="00AA0BE7">
          <w:rPr>
            <w:rFonts w:eastAsia="Times New Roman"/>
            <w:color w:val="212529"/>
            <w:lang w:eastAsia="pt-BR"/>
          </w:rPr>
          <w:t>https://pt.wikipedia.org/wiki/Farol_de_Alexandria</w:t>
        </w:r>
      </w:hyperlink>
    </w:p>
    <w:p w:rsidR="007B38A1" w:rsidRPr="00AA0BE7" w:rsidRDefault="007B38A1"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hyperlink r:id="rId23" w:history="1">
        <w:r w:rsidRPr="00AA0BE7">
          <w:rPr>
            <w:rFonts w:eastAsia="Times New Roman"/>
            <w:color w:val="212529"/>
            <w:lang w:eastAsia="pt-BR"/>
          </w:rPr>
          <w:t>https://www.guiageografico.com/egito/alexandria/farol.htm</w:t>
        </w:r>
      </w:hyperlink>
    </w:p>
    <w:p w:rsidR="007B38A1" w:rsidRPr="00AA0BE7" w:rsidRDefault="009D73DF"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hyperlink r:id="rId24" w:history="1">
        <w:r w:rsidRPr="00AA0BE7">
          <w:rPr>
            <w:rFonts w:eastAsia="Times New Roman"/>
            <w:color w:val="212529"/>
            <w:lang w:eastAsia="pt-BR"/>
          </w:rPr>
          <w:t>http://www.edvarximenesce.com.br/index.php/8-news/9972-o-farol-de-alexandria-o-maior-porto-do-mundo-antigo</w:t>
        </w:r>
      </w:hyperlink>
    </w:p>
    <w:p w:rsidR="00DA03FD" w:rsidRPr="00AA0BE7" w:rsidRDefault="00CF4ED1"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hyperlink r:id="rId25" w:history="1">
        <w:r w:rsidRPr="00AA0BE7">
          <w:rPr>
            <w:rFonts w:eastAsia="Times New Roman"/>
            <w:color w:val="212529"/>
            <w:lang w:eastAsia="pt-BR"/>
          </w:rPr>
          <w:t>https://www1.folha.uol.com.br/fsp/1995/9/27/brasil/37.html</w:t>
        </w:r>
      </w:hyperlink>
    </w:p>
    <w:p w:rsidR="00CF4ED1"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hyperlink r:id="rId26" w:history="1">
        <w:r w:rsidRPr="00AA0BE7">
          <w:rPr>
            <w:rFonts w:eastAsia="Times New Roman"/>
            <w:color w:val="212529"/>
            <w:lang w:eastAsia="pt-BR"/>
          </w:rPr>
          <w:t>https://revistagalileu.globo.com/Ciencia/Arqueologia/noticia/2015/05/egito-vai-reconstruir-o-farol-de-alexandria-uma-das-sete-maravilhas-do-mundo-antigo.html</w:t>
        </w:r>
      </w:hyperlink>
    </w:p>
    <w:p w:rsidR="00AA0BE7"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r w:rsidRPr="00AA0BE7">
        <w:rPr>
          <w:rFonts w:ascii="Times New Roman" w:eastAsia="Times New Roman" w:hAnsi="Times New Roman" w:cs="Times New Roman"/>
          <w:color w:val="212529"/>
          <w:sz w:val="24"/>
          <w:szCs w:val="24"/>
          <w:lang w:eastAsia="pt-BR"/>
        </w:rPr>
        <w:t>https://veja.abril.com.br/mundo/egito-fala-em-reconstruir-uma-das-sete-antigas-maravilhas-do-mundo/</w:t>
      </w:r>
    </w:p>
    <w:p w:rsidR="00AA0BE7" w:rsidRPr="00AA0BE7" w:rsidRDefault="00AA0BE7" w:rsidP="00AA0BE7">
      <w:pPr>
        <w:shd w:val="clear" w:color="auto" w:fill="FFFFFF"/>
        <w:spacing w:after="0" w:line="360" w:lineRule="auto"/>
        <w:jc w:val="both"/>
        <w:rPr>
          <w:rFonts w:ascii="Times New Roman" w:eastAsia="Times New Roman" w:hAnsi="Times New Roman" w:cs="Times New Roman"/>
          <w:color w:val="212529"/>
          <w:sz w:val="24"/>
          <w:szCs w:val="24"/>
          <w:lang w:eastAsia="pt-BR"/>
        </w:rPr>
      </w:pPr>
    </w:p>
    <w:sectPr w:rsidR="00AA0BE7" w:rsidRPr="00AA0B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C1"/>
    <w:rsid w:val="002478D3"/>
    <w:rsid w:val="003D71FE"/>
    <w:rsid w:val="003F0510"/>
    <w:rsid w:val="007933FC"/>
    <w:rsid w:val="007B38A1"/>
    <w:rsid w:val="009D73DF"/>
    <w:rsid w:val="00AA0BE7"/>
    <w:rsid w:val="00AE5D90"/>
    <w:rsid w:val="00CF4ED1"/>
    <w:rsid w:val="00DA03FD"/>
    <w:rsid w:val="00E70DB4"/>
    <w:rsid w:val="00FA6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892F2-EB98-4739-B2C1-235E61A8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5D90"/>
    <w:rPr>
      <w:color w:val="0000FF"/>
      <w:u w:val="single"/>
    </w:rPr>
  </w:style>
  <w:style w:type="character" w:customStyle="1" w:styleId="politonico">
    <w:name w:val="politonico"/>
    <w:basedOn w:val="Fontepargpadro"/>
    <w:rsid w:val="00AE5D90"/>
  </w:style>
  <w:style w:type="paragraph" w:styleId="NormalWeb">
    <w:name w:val="Normal (Web)"/>
    <w:basedOn w:val="Normal"/>
    <w:uiPriority w:val="99"/>
    <w:semiHidden/>
    <w:unhideWhenUsed/>
    <w:rsid w:val="00AE5D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D73DF"/>
    <w:rPr>
      <w:b/>
      <w:bCs/>
    </w:rPr>
  </w:style>
  <w:style w:type="character" w:styleId="nfase">
    <w:name w:val="Emphasis"/>
    <w:basedOn w:val="Fontepargpadro"/>
    <w:uiPriority w:val="20"/>
    <w:qFormat/>
    <w:rsid w:val="009D7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867667">
      <w:bodyDiv w:val="1"/>
      <w:marLeft w:val="0"/>
      <w:marRight w:val="0"/>
      <w:marTop w:val="0"/>
      <w:marBottom w:val="0"/>
      <w:divBdr>
        <w:top w:val="none" w:sz="0" w:space="0" w:color="auto"/>
        <w:left w:val="none" w:sz="0" w:space="0" w:color="auto"/>
        <w:bottom w:val="none" w:sz="0" w:space="0" w:color="auto"/>
        <w:right w:val="none" w:sz="0" w:space="0" w:color="auto"/>
      </w:divBdr>
    </w:div>
    <w:div w:id="1218515677">
      <w:bodyDiv w:val="1"/>
      <w:marLeft w:val="0"/>
      <w:marRight w:val="0"/>
      <w:marTop w:val="0"/>
      <w:marBottom w:val="0"/>
      <w:divBdr>
        <w:top w:val="none" w:sz="0" w:space="0" w:color="auto"/>
        <w:left w:val="none" w:sz="0" w:space="0" w:color="auto"/>
        <w:bottom w:val="none" w:sz="0" w:space="0" w:color="auto"/>
        <w:right w:val="none" w:sz="0" w:space="0" w:color="auto"/>
      </w:divBdr>
    </w:div>
    <w:div w:id="2077850257">
      <w:bodyDiv w:val="1"/>
      <w:marLeft w:val="0"/>
      <w:marRight w:val="0"/>
      <w:marTop w:val="0"/>
      <w:marBottom w:val="0"/>
      <w:divBdr>
        <w:top w:val="none" w:sz="0" w:space="0" w:color="auto"/>
        <w:left w:val="none" w:sz="0" w:space="0" w:color="auto"/>
        <w:bottom w:val="none" w:sz="0" w:space="0" w:color="auto"/>
        <w:right w:val="none" w:sz="0" w:space="0" w:color="auto"/>
      </w:divBdr>
      <w:divsChild>
        <w:div w:id="486168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escola.com/compostos-quimicos/resinas/" TargetMode="External"/><Relationship Id="rId13" Type="http://schemas.openxmlformats.org/officeDocument/2006/relationships/hyperlink" Target="https://pt.wikipedia.org/w/index.php?title=Honor_Frost&amp;action=edit&amp;redlink=1" TargetMode="External"/><Relationship Id="rId18" Type="http://schemas.openxmlformats.org/officeDocument/2006/relationships/hyperlink" Target="http://www.thecairopost.com/news/149009/culture/alexandria-lighthouse-to-be-reassembled-in-original-location" TargetMode="External"/><Relationship Id="rId26" Type="http://schemas.openxmlformats.org/officeDocument/2006/relationships/hyperlink" Target="https://revistagalileu.globo.com/Ciencia/Arqueologia/noticia/2015/05/egito-vai-reconstruir-o-farol-de-alexandria-uma-das-sete-maravilhas-do-mundo-antigo.html" TargetMode="External"/><Relationship Id="rId3" Type="http://schemas.openxmlformats.org/officeDocument/2006/relationships/webSettings" Target="webSettings.xml"/><Relationship Id="rId21" Type="http://schemas.openxmlformats.org/officeDocument/2006/relationships/hyperlink" Target="https://www.preparaenem.com/historia/o-farol-de-alexandria.htm" TargetMode="External"/><Relationship Id="rId7" Type="http://schemas.openxmlformats.org/officeDocument/2006/relationships/hyperlink" Target="https://www.infoescola.com/elementos-quimicos/chumbo/" TargetMode="External"/><Relationship Id="rId12" Type="http://schemas.openxmlformats.org/officeDocument/2006/relationships/hyperlink" Target="https://pt.wikipedia.org/wiki/UNESCO" TargetMode="External"/><Relationship Id="rId17" Type="http://schemas.openxmlformats.org/officeDocument/2006/relationships/hyperlink" Target="https://pt.wikipedia.org/wiki/Patrim%C3%B4nio_Mundial" TargetMode="External"/><Relationship Id="rId25" Type="http://schemas.openxmlformats.org/officeDocument/2006/relationships/hyperlink" Target="https://www1.folha.uol.com.br/fsp/1995/9/27/brasil/37.html" TargetMode="External"/><Relationship Id="rId2" Type="http://schemas.openxmlformats.org/officeDocument/2006/relationships/settings" Target="settings.xml"/><Relationship Id="rId16" Type="http://schemas.openxmlformats.org/officeDocument/2006/relationships/hyperlink" Target="https://pt.wikipedia.org/wiki/Governo_do_Egito" TargetMode="External"/><Relationship Id="rId20" Type="http://schemas.openxmlformats.org/officeDocument/2006/relationships/hyperlink" Target="https://marsemfim.com.br/o-farol-de-alexandria/" TargetMode="External"/><Relationship Id="rId1" Type="http://schemas.openxmlformats.org/officeDocument/2006/relationships/styles" Target="styles.xml"/><Relationship Id="rId6" Type="http://schemas.openxmlformats.org/officeDocument/2006/relationships/hyperlink" Target="https://www.infoescola.com/rochas-e-minerais/granito/" TargetMode="External"/><Relationship Id="rId11" Type="http://schemas.openxmlformats.org/officeDocument/2006/relationships/hyperlink" Target="https://pt.wikipedia.org/wiki/Terremoto" TargetMode="External"/><Relationship Id="rId24" Type="http://schemas.openxmlformats.org/officeDocument/2006/relationships/hyperlink" Target="http://www.edvarximenesce.com.br/index.php/8-news/9972-o-farol-de-alexandria-o-maior-porto-do-mundo-antigo" TargetMode="External"/><Relationship Id="rId5" Type="http://schemas.openxmlformats.org/officeDocument/2006/relationships/hyperlink" Target="https://www.infoescola.com/mitologia-grega/poseidon/" TargetMode="External"/><Relationship Id="rId15" Type="http://schemas.openxmlformats.org/officeDocument/2006/relationships/hyperlink" Target="https://pt.wikipedia.org/wiki/Conven%C3%A7%C3%A3o_da_UNESCO_para_a_Prote%C3%A7%C3%A3o_do_Patrim%C3%B4nio_Cultural_Subaqu%C3%A1tico" TargetMode="External"/><Relationship Id="rId23" Type="http://schemas.openxmlformats.org/officeDocument/2006/relationships/hyperlink" Target="https://www.guiageografico.com/egito/alexandria/farol.htm" TargetMode="External"/><Relationship Id="rId28" Type="http://schemas.openxmlformats.org/officeDocument/2006/relationships/theme" Target="theme/theme1.xml"/><Relationship Id="rId10" Type="http://schemas.openxmlformats.org/officeDocument/2006/relationships/hyperlink" Target="https://pt.wikipedia.org/wiki/Lista_das_estruturas_mais_altas_do_mundo" TargetMode="External"/><Relationship Id="rId19" Type="http://schemas.openxmlformats.org/officeDocument/2006/relationships/hyperlink" Target="https://www.infoescola.com/grecia-antiga/farol-de-alexandria/" TargetMode="External"/><Relationship Id="rId4" Type="http://schemas.openxmlformats.org/officeDocument/2006/relationships/hyperlink" Target="https://pt.wikipedia.org/wiki/Alexandria" TargetMode="External"/><Relationship Id="rId9" Type="http://schemas.openxmlformats.org/officeDocument/2006/relationships/hyperlink" Target="https://pt.wikipedia.org/wiki/Sete_maravilhas_do_mundo_antigo" TargetMode="External"/><Relationship Id="rId14" Type="http://schemas.openxmlformats.org/officeDocument/2006/relationships/hyperlink" Target="https://pt.wikipedia.org/wiki/Imagens_de_sat%C3%A9lite" TargetMode="External"/><Relationship Id="rId22" Type="http://schemas.openxmlformats.org/officeDocument/2006/relationships/hyperlink" Target="https://pt.wikipedia.org/wiki/Farol_de_Alexandri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1347</Words>
  <Characters>7278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Junior</dc:creator>
  <cp:keywords/>
  <dc:description/>
  <cp:lastModifiedBy>Alfredo Junior</cp:lastModifiedBy>
  <cp:revision>5</cp:revision>
  <dcterms:created xsi:type="dcterms:W3CDTF">2021-09-21T22:51:00Z</dcterms:created>
  <dcterms:modified xsi:type="dcterms:W3CDTF">2021-09-22T00:13:00Z</dcterms:modified>
</cp:coreProperties>
</file>