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91D08" w:rsidRPr="00C9123C" w14:paraId="4F9CDD01" w14:textId="77777777" w:rsidTr="00167E20">
        <w:tc>
          <w:tcPr>
            <w:tcW w:w="8296" w:type="dxa"/>
            <w:shd w:val="clear" w:color="auto" w:fill="auto"/>
          </w:tcPr>
          <w:p w14:paraId="70F3AF66" w14:textId="29D6E407" w:rsidR="00591D08" w:rsidRPr="00C9123C" w:rsidRDefault="00591D08" w:rsidP="00167E20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</w:t>
            </w:r>
            <w:r>
              <w:rPr>
                <w:rFonts w:asciiTheme="majorHAnsi" w:eastAsiaTheme="majorHAnsi" w:hAnsiTheme="majorHAnsi"/>
              </w:rPr>
              <w:t>9</w:t>
            </w:r>
            <w:r w:rsidRPr="00C9123C">
              <w:rPr>
                <w:rFonts w:asciiTheme="majorHAnsi" w:eastAsiaTheme="majorHAnsi" w:hAnsiTheme="majorHAnsi"/>
              </w:rPr>
              <w:t>.1.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>6</w:t>
            </w:r>
            <w:r w:rsidRPr="00C9123C">
              <w:rPr>
                <w:rFonts w:asciiTheme="majorHAnsi" w:eastAsiaTheme="majorHAnsi" w:hAnsiTheme="majorHAnsi"/>
              </w:rPr>
              <w:t xml:space="preserve">  </w:t>
            </w:r>
            <w:r>
              <w:rPr>
                <w:rFonts w:asciiTheme="majorHAnsi" w:eastAsiaTheme="majorHAnsi" w:hAnsiTheme="majorHAnsi" w:hint="eastAsia"/>
              </w:rPr>
              <w:t>下</w:t>
            </w:r>
            <w:r w:rsidRPr="00C9123C">
              <w:rPr>
                <w:rFonts w:asciiTheme="majorHAnsi" w:eastAsiaTheme="majorHAnsi" w:hAnsiTheme="majorHAnsi" w:hint="eastAsia"/>
              </w:rPr>
              <w:t xml:space="preserve">午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17</w:t>
            </w:r>
            <w:r w:rsidRPr="00C9123C"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t>3</w:t>
            </w:r>
            <w:r w:rsidRPr="00C9123C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591D08" w:rsidRPr="00C9123C" w14:paraId="149B3979" w14:textId="77777777" w:rsidTr="00167E20">
        <w:tc>
          <w:tcPr>
            <w:tcW w:w="8296" w:type="dxa"/>
            <w:shd w:val="clear" w:color="auto" w:fill="auto"/>
          </w:tcPr>
          <w:p w14:paraId="4FD7606E" w14:textId="16400DFD" w:rsidR="00591D08" w:rsidRPr="00C9123C" w:rsidRDefault="00591D08" w:rsidP="00167E20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</w:t>
            </w:r>
            <w:r>
              <w:rPr>
                <w:rFonts w:asciiTheme="majorHAnsi" w:eastAsiaTheme="majorHAnsi" w:hAnsiTheme="majorHAnsi"/>
              </w:rPr>
              <w:t>C20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91D08" w:rsidRPr="00C9123C" w14:paraId="5AD76879" w14:textId="77777777" w:rsidTr="00167E20">
        <w:tc>
          <w:tcPr>
            <w:tcW w:w="8296" w:type="dxa"/>
            <w:shd w:val="clear" w:color="auto" w:fill="auto"/>
          </w:tcPr>
          <w:p w14:paraId="21F8A4CF" w14:textId="60684C4B" w:rsidR="00591D08" w:rsidRPr="00C9123C" w:rsidRDefault="00591D08" w:rsidP="00167E20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</w:t>
            </w:r>
            <w:r>
              <w:rPr>
                <w:rFonts w:asciiTheme="majorHAnsi" w:eastAsiaTheme="majorHAnsi" w:hAnsiTheme="majorHAnsi" w:hint="eastAsia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 xml:space="preserve">丁蕾蕾 </w:t>
            </w:r>
            <w:r w:rsidRPr="00C9123C">
              <w:rPr>
                <w:rFonts w:asciiTheme="majorHAnsi" w:eastAsiaTheme="majorHAnsi" w:hAnsiTheme="majorHAnsi" w:hint="eastAsia"/>
              </w:rPr>
              <w:t>王艳华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591D08" w:rsidRPr="00C9123C" w14:paraId="51B94E2A" w14:textId="77777777" w:rsidTr="00167E20">
        <w:trPr>
          <w:trHeight w:val="2234"/>
        </w:trPr>
        <w:tc>
          <w:tcPr>
            <w:tcW w:w="8296" w:type="dxa"/>
            <w:shd w:val="clear" w:color="auto" w:fill="auto"/>
          </w:tcPr>
          <w:p w14:paraId="14CFCA8B" w14:textId="77777777" w:rsidR="00591D08" w:rsidRPr="00C9123C" w:rsidRDefault="00591D08" w:rsidP="00167E20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</w:p>
          <w:p w14:paraId="5FBEC697" w14:textId="77777777" w:rsidR="00591D08" w:rsidRDefault="00591D08" w:rsidP="00591D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讨论丁蕾蕾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老师</w:t>
            </w:r>
            <w:r>
              <w:rPr>
                <w:rFonts w:asciiTheme="majorHAnsi" w:eastAsiaTheme="majorHAnsi" w:hAnsiTheme="majorHAnsi" w:hint="eastAsia"/>
                <w:szCs w:val="21"/>
              </w:rPr>
              <w:t>准备第五章的作业题</w:t>
            </w:r>
            <w:r>
              <w:rPr>
                <w:rFonts w:asciiTheme="majorHAnsi" w:eastAsiaTheme="majorHAnsi" w:hAnsiTheme="majorHAnsi" w:hint="eastAsia"/>
                <w:szCs w:val="21"/>
              </w:rPr>
              <w:t>和第七章的作业题</w:t>
            </w:r>
          </w:p>
          <w:p w14:paraId="078F12A5" w14:textId="31D6A1D2" w:rsidR="00591D08" w:rsidRDefault="00591D08" w:rsidP="00591D08">
            <w:pPr>
              <w:pStyle w:val="a7"/>
              <w:ind w:left="736" w:firstLineChars="0" w:firstLine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讨论过程：采用做一个题目核对一个题目的答案的方式，认真沟通了每个题的答案</w:t>
            </w:r>
          </w:p>
          <w:p w14:paraId="4B6D1543" w14:textId="77777777" w:rsidR="00591D08" w:rsidRDefault="00591D08" w:rsidP="00591D08">
            <w:pPr>
              <w:pStyle w:val="a7"/>
              <w:ind w:left="736" w:firstLineChars="0" w:firstLine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讨论结果：题目确认无误，答案自行组织，没有歧义</w:t>
            </w:r>
          </w:p>
          <w:p w14:paraId="51325EDB" w14:textId="77777777" w:rsidR="00591D08" w:rsidRDefault="00591D08" w:rsidP="00591D08">
            <w:pPr>
              <w:ind w:firstLineChars="100" w:firstLine="21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二、讨论王艳华老师准备的第六章的作业题</w:t>
            </w:r>
          </w:p>
          <w:p w14:paraId="774A5430" w14:textId="77777777" w:rsidR="00591D08" w:rsidRDefault="00591D08" w:rsidP="00591D08">
            <w:pPr>
              <w:ind w:firstLineChars="100" w:firstLine="21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szCs w:val="21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szCs w:val="21"/>
              </w:rPr>
              <w:t>讨论过程：采用做一个题目核对一个题目的答案的方式，认真沟通了每个题的答案</w:t>
            </w:r>
          </w:p>
          <w:p w14:paraId="1C12E50E" w14:textId="77777777" w:rsidR="00591D08" w:rsidRDefault="00591D08" w:rsidP="00591D08">
            <w:pPr>
              <w:ind w:firstLineChars="100" w:firstLine="21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szCs w:val="21"/>
              </w:rPr>
              <w:t xml:space="preserve">             </w:t>
            </w:r>
            <w:r>
              <w:rPr>
                <w:rFonts w:asciiTheme="majorHAnsi" w:eastAsiaTheme="majorHAnsi" w:hAnsiTheme="majorHAnsi" w:hint="eastAsia"/>
                <w:szCs w:val="21"/>
              </w:rPr>
              <w:t>这一章题目的特点是简答较多，建议答案要详细，不要只写几个字</w:t>
            </w:r>
          </w:p>
          <w:p w14:paraId="15B8304A" w14:textId="77777777" w:rsidR="00591D08" w:rsidRDefault="00591D08" w:rsidP="00591D08">
            <w:pPr>
              <w:ind w:firstLineChars="100" w:firstLine="21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szCs w:val="21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szCs w:val="21"/>
              </w:rPr>
              <w:t>讨论结果：简答题的第一个题目建议硬盘要说明白，以免学生较真移动硬盘，仅仅是建议。</w:t>
            </w:r>
          </w:p>
          <w:p w14:paraId="7B74DB77" w14:textId="39EB8DDF" w:rsidR="00591D08" w:rsidRDefault="00591D08" w:rsidP="00591D08">
            <w:pPr>
              <w:ind w:firstLineChars="100" w:firstLine="21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 xml:space="preserve"> 三、建议以后工作能往前赶尽量往前赶。</w:t>
            </w:r>
          </w:p>
          <w:p w14:paraId="0656F9C9" w14:textId="491CD084" w:rsidR="000E797A" w:rsidRPr="000E797A" w:rsidRDefault="000E797A" w:rsidP="000E797A">
            <w:pPr>
              <w:ind w:firstLineChars="100" w:firstLine="210"/>
              <w:rPr>
                <w:rFonts w:asciiTheme="majorHAnsi" w:eastAsiaTheme="majorHAnsi" w:hAnsiTheme="majorHAnsi" w:hint="eastAsia"/>
                <w:b/>
                <w:szCs w:val="21"/>
              </w:rPr>
            </w:pPr>
            <w:bookmarkStart w:id="0" w:name="_GoBack"/>
            <w:r w:rsidRPr="000E797A">
              <w:rPr>
                <w:rFonts w:asciiTheme="majorHAnsi" w:eastAsiaTheme="majorHAnsi" w:hAnsiTheme="majorHAnsi" w:hint="eastAsia"/>
                <w:b/>
                <w:szCs w:val="21"/>
              </w:rPr>
              <w:t>四、请王艳华老师尽快准备出第八章的习题，准备好了再约我讨论。</w:t>
            </w:r>
            <w:bookmarkEnd w:id="0"/>
          </w:p>
        </w:tc>
      </w:tr>
      <w:tr w:rsidR="00591D08" w:rsidRPr="00C9123C" w14:paraId="7F000567" w14:textId="77777777" w:rsidTr="00167E20">
        <w:trPr>
          <w:trHeight w:val="2234"/>
        </w:trPr>
        <w:tc>
          <w:tcPr>
            <w:tcW w:w="8296" w:type="dxa"/>
            <w:shd w:val="clear" w:color="auto" w:fill="auto"/>
          </w:tcPr>
          <w:p w14:paraId="061C1937" w14:textId="77777777" w:rsidR="00591D08" w:rsidRPr="00C9123C" w:rsidRDefault="00591D08" w:rsidP="00167E20">
            <w:pPr>
              <w:rPr>
                <w:rFonts w:asciiTheme="majorHAnsi" w:eastAsiaTheme="majorHAnsi" w:hAnsiTheme="majorHAnsi" w:hint="eastAsia"/>
              </w:rPr>
            </w:pPr>
          </w:p>
        </w:tc>
      </w:tr>
    </w:tbl>
    <w:p w14:paraId="5759103A" w14:textId="77777777" w:rsidR="00FD7065" w:rsidRPr="00591D08" w:rsidRDefault="00FD7065"/>
    <w:sectPr w:rsidR="00FD7065" w:rsidRPr="0059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B7630" w14:textId="77777777" w:rsidR="000D79FB" w:rsidRDefault="000D79FB" w:rsidP="00591D08">
      <w:r>
        <w:separator/>
      </w:r>
    </w:p>
  </w:endnote>
  <w:endnote w:type="continuationSeparator" w:id="0">
    <w:p w14:paraId="38DA685D" w14:textId="77777777" w:rsidR="000D79FB" w:rsidRDefault="000D79FB" w:rsidP="0059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6524A" w14:textId="77777777" w:rsidR="000D79FB" w:rsidRDefault="000D79FB" w:rsidP="00591D08">
      <w:r>
        <w:separator/>
      </w:r>
    </w:p>
  </w:footnote>
  <w:footnote w:type="continuationSeparator" w:id="0">
    <w:p w14:paraId="62B3149A" w14:textId="77777777" w:rsidR="000D79FB" w:rsidRDefault="000D79FB" w:rsidP="0059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2A21"/>
    <w:multiLevelType w:val="hybridMultilevel"/>
    <w:tmpl w:val="C55AA98E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1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2" w15:restartNumberingAfterBreak="0">
    <w:nsid w:val="7D0E655B"/>
    <w:multiLevelType w:val="hybridMultilevel"/>
    <w:tmpl w:val="4E2678D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B"/>
    <w:rsid w:val="000D79FB"/>
    <w:rsid w:val="000E797A"/>
    <w:rsid w:val="00264E76"/>
    <w:rsid w:val="00591D08"/>
    <w:rsid w:val="008E26F8"/>
    <w:rsid w:val="00D06A1B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794C"/>
  <w15:chartTrackingRefBased/>
  <w15:docId w15:val="{50607EE5-D702-44C0-AA7C-00C5283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D08"/>
    <w:rPr>
      <w:sz w:val="18"/>
      <w:szCs w:val="18"/>
    </w:rPr>
  </w:style>
  <w:style w:type="paragraph" w:styleId="a7">
    <w:name w:val="List Paragraph"/>
    <w:basedOn w:val="a"/>
    <w:uiPriority w:val="34"/>
    <w:qFormat/>
    <w:rsid w:val="00591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2019-01-26T09:37:00Z</dcterms:created>
  <dcterms:modified xsi:type="dcterms:W3CDTF">2019-01-26T09:52:00Z</dcterms:modified>
</cp:coreProperties>
</file>