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F71FB" w:rsidP="005366BC">
      <w:pPr>
        <w:pStyle w:val="1"/>
        <w:ind w:firstLine="880"/>
        <w:jc w:val="center"/>
      </w:pPr>
      <w:r>
        <w:rPr>
          <w:rFonts w:hint="eastAsia"/>
        </w:rPr>
        <w:t>三</w:t>
      </w:r>
      <w:r w:rsidR="005366BC" w:rsidRPr="005366BC">
        <w:rPr>
          <w:rFonts w:hint="eastAsia"/>
        </w:rPr>
        <w:t>、</w:t>
      </w:r>
      <w:r>
        <w:rPr>
          <w:rFonts w:hint="eastAsia"/>
        </w:rPr>
        <w:t>内存管理</w:t>
      </w:r>
      <w:r w:rsidR="005366BC" w:rsidRPr="005366BC">
        <w:rPr>
          <w:rFonts w:hint="eastAsia"/>
        </w:rPr>
        <w:t>（</w:t>
      </w:r>
      <w:r w:rsidR="000C1275">
        <w:t>1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01018B" w:rsidRPr="0001018B" w:rsidRDefault="0001018B" w:rsidP="0001018B">
      <w:r w:rsidRPr="0001018B">
        <w:rPr>
          <w:rFonts w:hint="eastAsia"/>
        </w:rPr>
        <w:t>1</w:t>
      </w:r>
      <w:r w:rsidRPr="0001018B">
        <w:rPr>
          <w:rFonts w:hint="eastAsia"/>
        </w:rPr>
        <w:t>、加深对固定分区分配内存管理方式的理解</w:t>
      </w:r>
    </w:p>
    <w:p w:rsidR="0001018B" w:rsidRPr="0001018B" w:rsidRDefault="0001018B" w:rsidP="0001018B">
      <w:r w:rsidRPr="0001018B">
        <w:rPr>
          <w:rFonts w:hint="eastAsia"/>
        </w:rPr>
        <w:t>2</w:t>
      </w:r>
      <w:r w:rsidRPr="0001018B">
        <w:rPr>
          <w:rFonts w:hint="eastAsia"/>
        </w:rPr>
        <w:t>、掌握在分区大小相等和不等情况下，进行对两种存储管理方式利弊</w:t>
      </w:r>
    </w:p>
    <w:p w:rsidR="005366BC" w:rsidRDefault="0001018B" w:rsidP="0001018B">
      <w:r w:rsidRPr="0001018B">
        <w:rPr>
          <w:rFonts w:hint="eastAsia"/>
        </w:rPr>
        <w:t>3</w:t>
      </w:r>
      <w:r w:rsidRPr="0001018B">
        <w:rPr>
          <w:rFonts w:hint="eastAsia"/>
        </w:rPr>
        <w:t>、理解内存分配和回收的原理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01018B" w:rsidP="00391541">
      <w:pPr>
        <w:ind w:firstLine="480"/>
        <w:jc w:val="center"/>
      </w:pPr>
      <w:r w:rsidRPr="0001018B">
        <w:rPr>
          <w:noProof/>
        </w:rPr>
        <w:drawing>
          <wp:inline distT="0" distB="0" distL="0" distR="0" wp14:anchorId="2C6C4A5A" wp14:editId="516D2820">
            <wp:extent cx="2068167" cy="3719493"/>
            <wp:effectExtent l="0" t="0" r="8890" b="0"/>
            <wp:docPr id="256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3361EEB-C6A1-457D-A5AD-CF945C8C4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" name="图片 1">
                      <a:extLst>
                        <a:ext uri="{FF2B5EF4-FFF2-40B4-BE49-F238E27FC236}">
                          <a16:creationId xmlns:a16="http://schemas.microsoft.com/office/drawing/2014/main" id="{13361EEB-C6A1-457D-A5AD-CF945C8C46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10" cy="37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 w:rsidR="00DB15FA">
        <w:t>6</w:t>
      </w:r>
      <w:r>
        <w:t xml:space="preserve"> </w:t>
      </w:r>
      <w:r>
        <w:rPr>
          <w:rFonts w:hint="eastAsia"/>
        </w:rPr>
        <w:t>流程图</w:t>
      </w:r>
    </w:p>
    <w:p w:rsidR="005366BC" w:rsidRDefault="005366BC" w:rsidP="00391541"/>
    <w:p w:rsidR="00197211" w:rsidRDefault="00197211" w:rsidP="00197211">
      <w:pPr>
        <w:ind w:firstLine="480"/>
      </w:pPr>
    </w:p>
    <w:p w:rsidR="005366BC" w:rsidRPr="000E7C61" w:rsidRDefault="005366BC" w:rsidP="000E7C61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745950" w:rsidRDefault="003B01B2" w:rsidP="003B01B2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结束进程</w:t>
      </w:r>
    </w:p>
    <w:p w:rsidR="003B01B2" w:rsidRDefault="003B01B2" w:rsidP="00EC6A0E"/>
    <w:p w:rsidR="003B01B2" w:rsidRDefault="003B01B2" w:rsidP="00EC6A0E">
      <w:r>
        <w:rPr>
          <w:noProof/>
        </w:rPr>
        <w:drawing>
          <wp:inline distT="0" distB="0" distL="0" distR="0" wp14:anchorId="19FA7370" wp14:editId="382B4AF5">
            <wp:extent cx="4293370" cy="5281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589" cy="5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B2" w:rsidRDefault="003B01B2" w:rsidP="003B01B2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添加进程</w:t>
      </w:r>
    </w:p>
    <w:p w:rsidR="003B01B2" w:rsidRDefault="003B01B2" w:rsidP="00EC6A0E">
      <w:r>
        <w:rPr>
          <w:noProof/>
        </w:rPr>
        <w:drawing>
          <wp:inline distT="0" distB="0" distL="0" distR="0" wp14:anchorId="16960D86" wp14:editId="592EC23A">
            <wp:extent cx="4359759" cy="545468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884" cy="54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3B01B2" w:rsidRPr="003B01B2" w:rsidRDefault="003B01B2" w:rsidP="003B01B2">
      <w:r w:rsidRPr="003B01B2">
        <w:rPr>
          <w:rFonts w:hint="eastAsia"/>
        </w:rPr>
        <w:t>1</w:t>
      </w:r>
      <w:r w:rsidRPr="003B01B2">
        <w:rPr>
          <w:rFonts w:hint="eastAsia"/>
        </w:rPr>
        <w:t>、采用固定分区方式，必然会造成存储空间的浪费。（作业）</w:t>
      </w:r>
    </w:p>
    <w:p w:rsidR="006F4968" w:rsidRDefault="003B01B2" w:rsidP="003B01B2">
      <w:r w:rsidRPr="003B01B2">
        <w:rPr>
          <w:rFonts w:hint="eastAsia"/>
        </w:rPr>
        <w:t>2</w:t>
      </w:r>
      <w:r w:rsidRPr="003B01B2">
        <w:rPr>
          <w:rFonts w:hint="eastAsia"/>
        </w:rPr>
        <w:t>、分配算法过于单一，存在弊端。</w:t>
      </w:r>
      <w:bookmarkStart w:id="0" w:name="_GoBack"/>
      <w:bookmarkEnd w:id="0"/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2A1" w:rsidRDefault="00DA12A1" w:rsidP="00A26BB8">
      <w:r>
        <w:separator/>
      </w:r>
    </w:p>
  </w:endnote>
  <w:endnote w:type="continuationSeparator" w:id="0">
    <w:p w:rsidR="00DA12A1" w:rsidRDefault="00DA12A1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2A1" w:rsidRDefault="00DA12A1" w:rsidP="00A26BB8">
      <w:r>
        <w:separator/>
      </w:r>
    </w:p>
  </w:footnote>
  <w:footnote w:type="continuationSeparator" w:id="0">
    <w:p w:rsidR="00DA12A1" w:rsidRDefault="00DA12A1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C1275"/>
    <w:rsid w:val="000E7C61"/>
    <w:rsid w:val="00190F9F"/>
    <w:rsid w:val="00197211"/>
    <w:rsid w:val="001B0805"/>
    <w:rsid w:val="001C03C8"/>
    <w:rsid w:val="001E6DE3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B01B2"/>
    <w:rsid w:val="003E1F93"/>
    <w:rsid w:val="003E7532"/>
    <w:rsid w:val="004275D4"/>
    <w:rsid w:val="004376E1"/>
    <w:rsid w:val="00446507"/>
    <w:rsid w:val="004879D7"/>
    <w:rsid w:val="004955C9"/>
    <w:rsid w:val="004F0560"/>
    <w:rsid w:val="004F7DC2"/>
    <w:rsid w:val="005366BC"/>
    <w:rsid w:val="00551133"/>
    <w:rsid w:val="00564668"/>
    <w:rsid w:val="00565E39"/>
    <w:rsid w:val="005A3962"/>
    <w:rsid w:val="005F37E0"/>
    <w:rsid w:val="005F71FB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F41A-47F8-48FB-A53E-5A06C2AB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65</cp:revision>
  <dcterms:created xsi:type="dcterms:W3CDTF">2019-01-23T01:38:00Z</dcterms:created>
  <dcterms:modified xsi:type="dcterms:W3CDTF">2019-05-21T05:38:00Z</dcterms:modified>
</cp:coreProperties>
</file>