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8BE" w:rsidRDefault="00825C44" w:rsidP="00E13248">
      <w:pPr>
        <w:jc w:val="center"/>
        <w:rPr>
          <w:rFonts w:ascii="Times New Roman" w:hAnsi="Times New Roman" w:cs="Times New Roman"/>
          <w:b/>
          <w:sz w:val="32"/>
          <w:szCs w:val="32"/>
        </w:rPr>
      </w:pPr>
      <w:r>
        <w:rPr>
          <w:rFonts w:ascii="Times New Roman" w:hAnsi="Times New Roman" w:cs="Times New Roman"/>
          <w:b/>
          <w:noProof/>
          <w:sz w:val="32"/>
          <w:szCs w:val="32"/>
          <w:lang w:eastAsia="es-AR"/>
        </w:rPr>
        <w:drawing>
          <wp:inline distT="0" distB="0" distL="0" distR="0">
            <wp:extent cx="1562100" cy="18346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4213" cy="1837127"/>
                    </a:xfrm>
                    <a:prstGeom prst="rect">
                      <a:avLst/>
                    </a:prstGeom>
                  </pic:spPr>
                </pic:pic>
              </a:graphicData>
            </a:graphic>
          </wp:inline>
        </w:drawing>
      </w:r>
    </w:p>
    <w:p w:rsidR="00825C44" w:rsidRDefault="00825C44" w:rsidP="00825C44">
      <w:pPr>
        <w:jc w:val="center"/>
        <w:rPr>
          <w:rFonts w:ascii="Times New Roman" w:hAnsi="Times New Roman" w:cs="Times New Roman"/>
          <w:b/>
          <w:sz w:val="32"/>
          <w:szCs w:val="32"/>
        </w:rPr>
      </w:pPr>
      <w:r>
        <w:rPr>
          <w:rFonts w:ascii="Times New Roman" w:hAnsi="Times New Roman" w:cs="Times New Roman"/>
          <w:b/>
          <w:sz w:val="32"/>
          <w:szCs w:val="32"/>
        </w:rPr>
        <w:t>Universidad Tecnológica Nacional</w:t>
      </w:r>
      <w:r>
        <w:rPr>
          <w:rFonts w:ascii="Times New Roman" w:hAnsi="Times New Roman" w:cs="Times New Roman"/>
          <w:b/>
          <w:sz w:val="32"/>
          <w:szCs w:val="32"/>
        </w:rPr>
        <w:br/>
        <w:t>Facultad Regional Córdoba</w:t>
      </w:r>
      <w:r>
        <w:rPr>
          <w:rFonts w:ascii="Times New Roman" w:hAnsi="Times New Roman" w:cs="Times New Roman"/>
          <w:b/>
          <w:sz w:val="32"/>
          <w:szCs w:val="32"/>
        </w:rPr>
        <w:br/>
      </w:r>
      <w:r w:rsidR="00CE7BA0">
        <w:rPr>
          <w:rFonts w:ascii="Times New Roman" w:hAnsi="Times New Roman" w:cs="Times New Roman"/>
          <w:b/>
          <w:sz w:val="32"/>
          <w:szCs w:val="32"/>
        </w:rPr>
        <w:t>Ingeniería de Software</w:t>
      </w:r>
    </w:p>
    <w:p w:rsidR="00825C44" w:rsidRDefault="00825C44" w:rsidP="00825C44">
      <w:pPr>
        <w:jc w:val="center"/>
        <w:rPr>
          <w:rFonts w:ascii="Times New Roman" w:hAnsi="Times New Roman" w:cs="Times New Roman"/>
          <w:b/>
          <w:sz w:val="32"/>
          <w:szCs w:val="32"/>
        </w:rPr>
      </w:pPr>
    </w:p>
    <w:p w:rsidR="00825C44" w:rsidRPr="008365D1" w:rsidRDefault="00CE7BA0" w:rsidP="00825C44">
      <w:pPr>
        <w:jc w:val="center"/>
        <w:rPr>
          <w:rFonts w:ascii="Times New Roman" w:hAnsi="Times New Roman" w:cs="Times New Roman"/>
          <w:b/>
          <w:sz w:val="40"/>
          <w:szCs w:val="40"/>
        </w:rPr>
      </w:pPr>
      <w:r>
        <w:rPr>
          <w:rFonts w:ascii="Times New Roman" w:hAnsi="Times New Roman" w:cs="Times New Roman"/>
          <w:b/>
          <w:sz w:val="40"/>
          <w:szCs w:val="40"/>
        </w:rPr>
        <w:t>Proceso de Auditoria</w:t>
      </w:r>
      <w:r w:rsidR="00825C44" w:rsidRPr="008365D1">
        <w:rPr>
          <w:rFonts w:ascii="Times New Roman" w:hAnsi="Times New Roman" w:cs="Times New Roman"/>
          <w:b/>
          <w:sz w:val="40"/>
          <w:szCs w:val="40"/>
        </w:rPr>
        <w:t xml:space="preserve">:  </w:t>
      </w:r>
    </w:p>
    <w:p w:rsidR="00825C44" w:rsidRPr="008365D1" w:rsidRDefault="00CE7BA0" w:rsidP="00825C44">
      <w:pPr>
        <w:jc w:val="center"/>
        <w:rPr>
          <w:rFonts w:ascii="Times New Roman" w:hAnsi="Times New Roman" w:cs="Times New Roman"/>
          <w:b/>
          <w:sz w:val="36"/>
          <w:szCs w:val="36"/>
        </w:rPr>
      </w:pPr>
      <w:r w:rsidRPr="00CE7BA0">
        <w:rPr>
          <w:rFonts w:ascii="Times New Roman" w:hAnsi="Times New Roman" w:cs="Times New Roman"/>
          <w:b/>
          <w:sz w:val="36"/>
          <w:szCs w:val="36"/>
        </w:rPr>
        <w:t>Re</w:t>
      </w:r>
      <w:r w:rsidR="003D782F">
        <w:rPr>
          <w:rFonts w:ascii="Times New Roman" w:hAnsi="Times New Roman" w:cs="Times New Roman"/>
          <w:b/>
          <w:sz w:val="36"/>
          <w:szCs w:val="36"/>
        </w:rPr>
        <w:t>sponsabilidades, Preparación y E</w:t>
      </w:r>
      <w:r w:rsidRPr="00CE7BA0">
        <w:rPr>
          <w:rFonts w:ascii="Times New Roman" w:hAnsi="Times New Roman" w:cs="Times New Roman"/>
          <w:b/>
          <w:sz w:val="36"/>
          <w:szCs w:val="36"/>
        </w:rPr>
        <w:t>jecución, Reporte y Seguimiento</w:t>
      </w:r>
    </w:p>
    <w:p w:rsidR="00825C44" w:rsidRDefault="00825C44" w:rsidP="00825C44">
      <w:pPr>
        <w:jc w:val="center"/>
        <w:rPr>
          <w:rFonts w:ascii="Times New Roman" w:hAnsi="Times New Roman" w:cs="Times New Roman"/>
          <w:b/>
          <w:sz w:val="32"/>
          <w:szCs w:val="32"/>
        </w:rPr>
      </w:pPr>
    </w:p>
    <w:p w:rsidR="00825C44" w:rsidRPr="008365D1" w:rsidRDefault="00825C44" w:rsidP="008365D1">
      <w:pPr>
        <w:jc w:val="center"/>
        <w:rPr>
          <w:rFonts w:ascii="Times New Roman" w:hAnsi="Times New Roman" w:cs="Times New Roman"/>
          <w:b/>
          <w:sz w:val="24"/>
          <w:szCs w:val="24"/>
          <w:u w:val="single"/>
        </w:rPr>
      </w:pPr>
      <w:r w:rsidRPr="008365D1">
        <w:rPr>
          <w:rFonts w:ascii="Times New Roman" w:hAnsi="Times New Roman" w:cs="Times New Roman"/>
          <w:b/>
          <w:sz w:val="24"/>
          <w:szCs w:val="24"/>
          <w:u w:val="single"/>
        </w:rPr>
        <w:t>Autores:</w:t>
      </w:r>
    </w:p>
    <w:p w:rsidR="00825C44" w:rsidRPr="008365D1" w:rsidRDefault="00205480" w:rsidP="008365D1">
      <w:pPr>
        <w:jc w:val="center"/>
        <w:rPr>
          <w:rFonts w:ascii="Times New Roman" w:hAnsi="Times New Roman" w:cs="Times New Roman"/>
          <w:sz w:val="24"/>
          <w:szCs w:val="24"/>
        </w:rPr>
      </w:pPr>
      <w:r>
        <w:rPr>
          <w:rFonts w:ascii="Times New Roman" w:hAnsi="Times New Roman" w:cs="Times New Roman"/>
          <w:sz w:val="24"/>
          <w:szCs w:val="24"/>
        </w:rPr>
        <w:t>Balmaceda</w:t>
      </w:r>
      <w:r w:rsidR="00825C44" w:rsidRPr="008365D1">
        <w:rPr>
          <w:rFonts w:ascii="Times New Roman" w:hAnsi="Times New Roman" w:cs="Times New Roman"/>
          <w:sz w:val="24"/>
          <w:szCs w:val="24"/>
        </w:rPr>
        <w:t xml:space="preserve">, </w:t>
      </w:r>
      <w:r>
        <w:rPr>
          <w:rFonts w:ascii="Times New Roman" w:hAnsi="Times New Roman" w:cs="Times New Roman"/>
          <w:sz w:val="24"/>
          <w:szCs w:val="24"/>
        </w:rPr>
        <w:t>Rodrigo</w:t>
      </w:r>
    </w:p>
    <w:p w:rsidR="00825C44" w:rsidRPr="008365D1" w:rsidRDefault="00205480" w:rsidP="008365D1">
      <w:pPr>
        <w:jc w:val="center"/>
        <w:rPr>
          <w:rFonts w:ascii="Times New Roman" w:hAnsi="Times New Roman" w:cs="Times New Roman"/>
          <w:sz w:val="24"/>
          <w:szCs w:val="24"/>
        </w:rPr>
      </w:pPr>
      <w:r>
        <w:rPr>
          <w:rFonts w:ascii="Times New Roman" w:hAnsi="Times New Roman" w:cs="Times New Roman"/>
          <w:sz w:val="24"/>
          <w:szCs w:val="24"/>
        </w:rPr>
        <w:t>Gimenez</w:t>
      </w:r>
      <w:r w:rsidR="00825C44" w:rsidRPr="008365D1">
        <w:rPr>
          <w:rFonts w:ascii="Times New Roman" w:hAnsi="Times New Roman" w:cs="Times New Roman"/>
          <w:sz w:val="24"/>
          <w:szCs w:val="24"/>
        </w:rPr>
        <w:t xml:space="preserve">, </w:t>
      </w:r>
      <w:r w:rsidR="00FD3F1D" w:rsidRPr="00FD3F1D">
        <w:rPr>
          <w:rFonts w:ascii="Times New Roman" w:hAnsi="Times New Roman" w:cs="Times New Roman"/>
          <w:sz w:val="24"/>
          <w:szCs w:val="24"/>
        </w:rPr>
        <w:t>Nicolás</w:t>
      </w:r>
    </w:p>
    <w:p w:rsidR="00825C44" w:rsidRPr="008365D1" w:rsidRDefault="00205480" w:rsidP="008365D1">
      <w:pPr>
        <w:jc w:val="center"/>
        <w:rPr>
          <w:rFonts w:ascii="Times New Roman" w:hAnsi="Times New Roman" w:cs="Times New Roman"/>
          <w:sz w:val="24"/>
          <w:szCs w:val="24"/>
        </w:rPr>
      </w:pPr>
      <w:r>
        <w:rPr>
          <w:rFonts w:ascii="Times New Roman" w:hAnsi="Times New Roman" w:cs="Times New Roman"/>
          <w:sz w:val="24"/>
          <w:szCs w:val="24"/>
        </w:rPr>
        <w:t>Jaime</w:t>
      </w:r>
      <w:r w:rsidR="00825C44" w:rsidRPr="008365D1">
        <w:rPr>
          <w:rFonts w:ascii="Times New Roman" w:hAnsi="Times New Roman" w:cs="Times New Roman"/>
          <w:sz w:val="24"/>
          <w:szCs w:val="24"/>
        </w:rPr>
        <w:t xml:space="preserve">, </w:t>
      </w:r>
      <w:r>
        <w:rPr>
          <w:rFonts w:ascii="Times New Roman" w:hAnsi="Times New Roman" w:cs="Times New Roman"/>
          <w:sz w:val="24"/>
          <w:szCs w:val="24"/>
        </w:rPr>
        <w:t>Eduardo</w:t>
      </w:r>
    </w:p>
    <w:p w:rsidR="00825C44" w:rsidRDefault="00205480" w:rsidP="008365D1">
      <w:pPr>
        <w:jc w:val="center"/>
        <w:rPr>
          <w:rFonts w:ascii="Times New Roman" w:hAnsi="Times New Roman" w:cs="Times New Roman"/>
          <w:sz w:val="24"/>
          <w:szCs w:val="24"/>
        </w:rPr>
      </w:pPr>
      <w:r>
        <w:rPr>
          <w:rFonts w:ascii="Times New Roman" w:hAnsi="Times New Roman" w:cs="Times New Roman"/>
          <w:sz w:val="24"/>
          <w:szCs w:val="24"/>
        </w:rPr>
        <w:t>Morardo</w:t>
      </w:r>
      <w:r w:rsidR="00825C44" w:rsidRPr="008365D1">
        <w:rPr>
          <w:rFonts w:ascii="Times New Roman" w:hAnsi="Times New Roman" w:cs="Times New Roman"/>
          <w:sz w:val="24"/>
          <w:szCs w:val="24"/>
        </w:rPr>
        <w:t xml:space="preserve">, </w:t>
      </w:r>
      <w:r>
        <w:rPr>
          <w:rFonts w:ascii="Times New Roman" w:hAnsi="Times New Roman" w:cs="Times New Roman"/>
          <w:sz w:val="24"/>
          <w:szCs w:val="24"/>
        </w:rPr>
        <w:t>Lucas</w:t>
      </w:r>
    </w:p>
    <w:p w:rsidR="00205480" w:rsidRPr="008365D1" w:rsidRDefault="00205480" w:rsidP="008365D1">
      <w:pPr>
        <w:jc w:val="center"/>
        <w:rPr>
          <w:rFonts w:ascii="Times New Roman" w:hAnsi="Times New Roman" w:cs="Times New Roman"/>
          <w:sz w:val="24"/>
          <w:szCs w:val="24"/>
        </w:rPr>
      </w:pPr>
      <w:r>
        <w:rPr>
          <w:rFonts w:ascii="Times New Roman" w:hAnsi="Times New Roman" w:cs="Times New Roman"/>
          <w:sz w:val="24"/>
          <w:szCs w:val="24"/>
        </w:rPr>
        <w:t>Roth, Kevin</w:t>
      </w:r>
    </w:p>
    <w:p w:rsidR="00825C44" w:rsidRDefault="00825C44" w:rsidP="008365D1">
      <w:pPr>
        <w:jc w:val="center"/>
        <w:rPr>
          <w:rFonts w:ascii="Times New Roman" w:hAnsi="Times New Roman" w:cs="Times New Roman"/>
          <w:b/>
          <w:sz w:val="32"/>
          <w:szCs w:val="32"/>
        </w:rPr>
      </w:pPr>
    </w:p>
    <w:p w:rsidR="00825C44" w:rsidRPr="008365D1" w:rsidRDefault="00825C44" w:rsidP="008365D1">
      <w:pPr>
        <w:jc w:val="center"/>
        <w:rPr>
          <w:rFonts w:ascii="Times New Roman" w:hAnsi="Times New Roman" w:cs="Times New Roman"/>
          <w:b/>
          <w:sz w:val="32"/>
          <w:szCs w:val="32"/>
          <w:u w:val="single"/>
        </w:rPr>
      </w:pPr>
      <w:r w:rsidRPr="008365D1">
        <w:rPr>
          <w:rFonts w:ascii="Times New Roman" w:hAnsi="Times New Roman" w:cs="Times New Roman"/>
          <w:b/>
          <w:sz w:val="24"/>
          <w:szCs w:val="24"/>
          <w:u w:val="single"/>
        </w:rPr>
        <w:t>Docentes</w:t>
      </w:r>
      <w:r w:rsidRPr="008365D1">
        <w:rPr>
          <w:rFonts w:ascii="Times New Roman" w:hAnsi="Times New Roman" w:cs="Times New Roman"/>
          <w:b/>
          <w:sz w:val="32"/>
          <w:szCs w:val="32"/>
          <w:u w:val="single"/>
        </w:rPr>
        <w:t>:</w:t>
      </w:r>
    </w:p>
    <w:p w:rsidR="00825C44" w:rsidRPr="00C31DAF" w:rsidRDefault="00825C44" w:rsidP="008365D1">
      <w:pPr>
        <w:jc w:val="center"/>
        <w:rPr>
          <w:rFonts w:ascii="Times New Roman" w:hAnsi="Times New Roman" w:cs="Times New Roman"/>
          <w:sz w:val="24"/>
          <w:szCs w:val="24"/>
          <w:lang w:val="en-US"/>
        </w:rPr>
      </w:pPr>
      <w:r w:rsidRPr="00C31DAF">
        <w:rPr>
          <w:rFonts w:ascii="Times New Roman" w:hAnsi="Times New Roman" w:cs="Times New Roman"/>
          <w:sz w:val="24"/>
          <w:szCs w:val="24"/>
          <w:lang w:val="en-US"/>
        </w:rPr>
        <w:t xml:space="preserve">Ing. </w:t>
      </w:r>
      <w:r w:rsidR="00205480" w:rsidRPr="003D782F">
        <w:rPr>
          <w:rFonts w:ascii="Times New Roman" w:hAnsi="Times New Roman" w:cs="Times New Roman"/>
          <w:sz w:val="24"/>
          <w:szCs w:val="24"/>
          <w:lang w:val="en-US"/>
        </w:rPr>
        <w:t>Meles</w:t>
      </w:r>
      <w:r w:rsidRPr="00C31DAF">
        <w:rPr>
          <w:rFonts w:ascii="Times New Roman" w:hAnsi="Times New Roman" w:cs="Times New Roman"/>
          <w:sz w:val="24"/>
          <w:szCs w:val="24"/>
          <w:lang w:val="en-US"/>
        </w:rPr>
        <w:t xml:space="preserve">, </w:t>
      </w:r>
      <w:r w:rsidR="00205480" w:rsidRPr="00C31DAF">
        <w:rPr>
          <w:rFonts w:ascii="Times New Roman" w:hAnsi="Times New Roman" w:cs="Times New Roman"/>
          <w:sz w:val="24"/>
          <w:szCs w:val="24"/>
          <w:lang w:val="en-US"/>
        </w:rPr>
        <w:t>Silvia Judith</w:t>
      </w:r>
    </w:p>
    <w:p w:rsidR="00825C44" w:rsidRPr="00C31DAF" w:rsidRDefault="00205480" w:rsidP="008365D1">
      <w:pPr>
        <w:jc w:val="center"/>
        <w:rPr>
          <w:rFonts w:ascii="Times New Roman" w:hAnsi="Times New Roman" w:cs="Times New Roman"/>
          <w:sz w:val="24"/>
          <w:szCs w:val="24"/>
          <w:lang w:val="en-US"/>
        </w:rPr>
      </w:pPr>
      <w:r w:rsidRPr="003D782F">
        <w:rPr>
          <w:rFonts w:ascii="Times New Roman" w:hAnsi="Times New Roman" w:cs="Times New Roman"/>
          <w:sz w:val="24"/>
          <w:szCs w:val="24"/>
          <w:lang w:val="en-US"/>
        </w:rPr>
        <w:t>Ing</w:t>
      </w:r>
      <w:r w:rsidRPr="00C31DAF">
        <w:rPr>
          <w:rFonts w:ascii="Times New Roman" w:hAnsi="Times New Roman" w:cs="Times New Roman"/>
          <w:sz w:val="24"/>
          <w:szCs w:val="24"/>
          <w:lang w:val="en-US"/>
        </w:rPr>
        <w:t>. Robles</w:t>
      </w:r>
      <w:r w:rsidR="00825C44" w:rsidRPr="00C31DAF">
        <w:rPr>
          <w:rFonts w:ascii="Times New Roman" w:hAnsi="Times New Roman" w:cs="Times New Roman"/>
          <w:sz w:val="24"/>
          <w:szCs w:val="24"/>
          <w:lang w:val="en-US"/>
        </w:rPr>
        <w:t xml:space="preserve">, </w:t>
      </w:r>
      <w:r w:rsidRPr="00C31DAF">
        <w:rPr>
          <w:rFonts w:ascii="Times New Roman" w:hAnsi="Times New Roman" w:cs="Times New Roman"/>
          <w:sz w:val="24"/>
          <w:szCs w:val="24"/>
          <w:lang w:val="en-US"/>
        </w:rPr>
        <w:t>Joaquin Leonel</w:t>
      </w:r>
    </w:p>
    <w:p w:rsidR="00825C44" w:rsidRPr="00C31DAF" w:rsidRDefault="00825C44" w:rsidP="00825C44">
      <w:pPr>
        <w:rPr>
          <w:rFonts w:ascii="Times New Roman" w:hAnsi="Times New Roman" w:cs="Times New Roman"/>
          <w:b/>
          <w:sz w:val="32"/>
          <w:szCs w:val="32"/>
          <w:lang w:val="en-US"/>
        </w:rPr>
      </w:pPr>
    </w:p>
    <w:p w:rsidR="002668BE" w:rsidRDefault="00205480" w:rsidP="00825C44">
      <w:pPr>
        <w:jc w:val="center"/>
        <w:rPr>
          <w:rFonts w:ascii="Times New Roman" w:hAnsi="Times New Roman" w:cs="Times New Roman"/>
          <w:b/>
          <w:sz w:val="32"/>
          <w:szCs w:val="32"/>
        </w:rPr>
      </w:pPr>
      <w:r>
        <w:rPr>
          <w:rFonts w:ascii="Times New Roman" w:hAnsi="Times New Roman" w:cs="Times New Roman"/>
          <w:b/>
          <w:sz w:val="32"/>
          <w:szCs w:val="32"/>
        </w:rPr>
        <w:t>-2017</w:t>
      </w:r>
      <w:r w:rsidR="00825C44">
        <w:rPr>
          <w:rFonts w:ascii="Times New Roman" w:hAnsi="Times New Roman" w:cs="Times New Roman"/>
          <w:b/>
          <w:sz w:val="32"/>
          <w:szCs w:val="32"/>
        </w:rPr>
        <w:t>-</w:t>
      </w:r>
      <w:r w:rsidR="002668BE">
        <w:rPr>
          <w:rFonts w:ascii="Times New Roman" w:hAnsi="Times New Roman" w:cs="Times New Roman"/>
          <w:b/>
          <w:sz w:val="32"/>
          <w:szCs w:val="32"/>
        </w:rPr>
        <w:br w:type="page"/>
      </w:r>
    </w:p>
    <w:p w:rsidR="00EC20A6" w:rsidRPr="00011792" w:rsidRDefault="00205480" w:rsidP="00E13248">
      <w:pPr>
        <w:jc w:val="center"/>
        <w:rPr>
          <w:rFonts w:ascii="Times New Roman" w:hAnsi="Times New Roman" w:cs="Times New Roman"/>
          <w:b/>
          <w:sz w:val="32"/>
          <w:szCs w:val="32"/>
        </w:rPr>
      </w:pPr>
      <w:r>
        <w:rPr>
          <w:rFonts w:ascii="Times New Roman" w:hAnsi="Times New Roman" w:cs="Times New Roman"/>
          <w:b/>
          <w:sz w:val="32"/>
          <w:szCs w:val="32"/>
        </w:rPr>
        <w:lastRenderedPageBreak/>
        <w:t>Proceso de Auditoria</w:t>
      </w:r>
      <w:r w:rsidR="00EC20A6" w:rsidRPr="00011792">
        <w:rPr>
          <w:rFonts w:ascii="Times New Roman" w:hAnsi="Times New Roman" w:cs="Times New Roman"/>
          <w:b/>
          <w:sz w:val="32"/>
          <w:szCs w:val="32"/>
        </w:rPr>
        <w:t xml:space="preserve"> </w:t>
      </w:r>
      <w:r>
        <w:rPr>
          <w:rFonts w:ascii="Times New Roman" w:hAnsi="Times New Roman" w:cs="Times New Roman"/>
          <w:b/>
          <w:sz w:val="32"/>
          <w:szCs w:val="32"/>
        </w:rPr>
        <w:t>–</w:t>
      </w:r>
      <w:r w:rsidR="00EC20A6" w:rsidRPr="00011792">
        <w:rPr>
          <w:rFonts w:ascii="Times New Roman" w:hAnsi="Times New Roman" w:cs="Times New Roman"/>
          <w:b/>
          <w:sz w:val="32"/>
          <w:szCs w:val="32"/>
        </w:rPr>
        <w:t xml:space="preserve"> </w:t>
      </w:r>
      <w:r>
        <w:rPr>
          <w:rFonts w:ascii="Times New Roman" w:hAnsi="Times New Roman" w:cs="Times New Roman"/>
          <w:b/>
          <w:sz w:val="32"/>
          <w:szCs w:val="32"/>
        </w:rPr>
        <w:t xml:space="preserve">Responsabilidades, </w:t>
      </w:r>
      <w:r w:rsidR="00FD3F1D">
        <w:rPr>
          <w:rFonts w:ascii="Times New Roman" w:hAnsi="Times New Roman" w:cs="Times New Roman"/>
          <w:b/>
          <w:sz w:val="32"/>
          <w:szCs w:val="32"/>
        </w:rPr>
        <w:t>Preparación</w:t>
      </w:r>
      <w:r>
        <w:rPr>
          <w:rFonts w:ascii="Times New Roman" w:hAnsi="Times New Roman" w:cs="Times New Roman"/>
          <w:b/>
          <w:sz w:val="32"/>
          <w:szCs w:val="32"/>
        </w:rPr>
        <w:t xml:space="preserve"> y ejecución, Reporte y Seguimiento</w:t>
      </w:r>
    </w:p>
    <w:p w:rsidR="00EC20A6" w:rsidRPr="00011792" w:rsidRDefault="00205480" w:rsidP="00E13248">
      <w:pPr>
        <w:jc w:val="center"/>
        <w:rPr>
          <w:rFonts w:ascii="Times New Roman" w:hAnsi="Times New Roman" w:cs="Times New Roman"/>
          <w:b/>
          <w:sz w:val="28"/>
          <w:szCs w:val="28"/>
        </w:rPr>
      </w:pPr>
      <w:r>
        <w:rPr>
          <w:rFonts w:ascii="Times New Roman" w:hAnsi="Times New Roman" w:cs="Times New Roman"/>
          <w:b/>
          <w:sz w:val="28"/>
          <w:szCs w:val="28"/>
        </w:rPr>
        <w:t>Balmaceda</w:t>
      </w:r>
      <w:r w:rsidR="00EC20A6" w:rsidRPr="00011792">
        <w:rPr>
          <w:rFonts w:ascii="Times New Roman" w:hAnsi="Times New Roman" w:cs="Times New Roman"/>
          <w:b/>
          <w:sz w:val="28"/>
          <w:szCs w:val="28"/>
        </w:rPr>
        <w:t xml:space="preserve">, </w:t>
      </w:r>
      <w:r>
        <w:rPr>
          <w:rFonts w:ascii="Times New Roman" w:hAnsi="Times New Roman" w:cs="Times New Roman"/>
          <w:b/>
          <w:sz w:val="28"/>
          <w:szCs w:val="28"/>
        </w:rPr>
        <w:t>Rodrigo</w:t>
      </w:r>
      <w:r w:rsidR="00EC20A6" w:rsidRPr="00011792">
        <w:rPr>
          <w:rFonts w:ascii="Times New Roman" w:hAnsi="Times New Roman" w:cs="Times New Roman"/>
          <w:b/>
          <w:sz w:val="28"/>
          <w:szCs w:val="28"/>
        </w:rPr>
        <w:t xml:space="preserve"> – </w:t>
      </w:r>
      <w:r>
        <w:rPr>
          <w:rFonts w:ascii="Times New Roman" w:hAnsi="Times New Roman" w:cs="Times New Roman"/>
          <w:b/>
          <w:sz w:val="28"/>
          <w:szCs w:val="28"/>
        </w:rPr>
        <w:t>Gimenez</w:t>
      </w:r>
      <w:r w:rsidR="00EC20A6" w:rsidRPr="00011792">
        <w:rPr>
          <w:rFonts w:ascii="Times New Roman" w:hAnsi="Times New Roman" w:cs="Times New Roman"/>
          <w:b/>
          <w:sz w:val="28"/>
          <w:szCs w:val="28"/>
        </w:rPr>
        <w:t xml:space="preserve">, </w:t>
      </w:r>
      <w:r w:rsidR="00FD3F1D">
        <w:rPr>
          <w:rFonts w:ascii="Times New Roman" w:hAnsi="Times New Roman" w:cs="Times New Roman"/>
          <w:b/>
          <w:sz w:val="28"/>
          <w:szCs w:val="28"/>
        </w:rPr>
        <w:t>Nicolás</w:t>
      </w:r>
      <w:r w:rsidR="00EC20A6" w:rsidRPr="00011792">
        <w:rPr>
          <w:rFonts w:ascii="Times New Roman" w:hAnsi="Times New Roman" w:cs="Times New Roman"/>
          <w:b/>
          <w:sz w:val="28"/>
          <w:szCs w:val="28"/>
        </w:rPr>
        <w:t xml:space="preserve"> – </w:t>
      </w:r>
      <w:r>
        <w:rPr>
          <w:rFonts w:ascii="Times New Roman" w:hAnsi="Times New Roman" w:cs="Times New Roman"/>
          <w:b/>
          <w:sz w:val="28"/>
          <w:szCs w:val="28"/>
        </w:rPr>
        <w:t>Jaime</w:t>
      </w:r>
      <w:r w:rsidR="00EC20A6" w:rsidRPr="00011792">
        <w:rPr>
          <w:rFonts w:ascii="Times New Roman" w:hAnsi="Times New Roman" w:cs="Times New Roman"/>
          <w:b/>
          <w:sz w:val="28"/>
          <w:szCs w:val="28"/>
        </w:rPr>
        <w:t xml:space="preserve">, </w:t>
      </w:r>
      <w:r>
        <w:rPr>
          <w:rFonts w:ascii="Times New Roman" w:hAnsi="Times New Roman" w:cs="Times New Roman"/>
          <w:b/>
          <w:sz w:val="28"/>
          <w:szCs w:val="28"/>
        </w:rPr>
        <w:t>Eduardo</w:t>
      </w:r>
      <w:r w:rsidR="00EC20A6" w:rsidRPr="00011792">
        <w:rPr>
          <w:rFonts w:ascii="Times New Roman" w:hAnsi="Times New Roman" w:cs="Times New Roman"/>
          <w:b/>
          <w:sz w:val="28"/>
          <w:szCs w:val="28"/>
        </w:rPr>
        <w:t xml:space="preserve"> – </w:t>
      </w:r>
      <w:r>
        <w:rPr>
          <w:rFonts w:ascii="Times New Roman" w:hAnsi="Times New Roman" w:cs="Times New Roman"/>
          <w:b/>
          <w:sz w:val="28"/>
          <w:szCs w:val="28"/>
        </w:rPr>
        <w:t>Morardo</w:t>
      </w:r>
      <w:r w:rsidR="00EC20A6" w:rsidRPr="00011792">
        <w:rPr>
          <w:rFonts w:ascii="Times New Roman" w:hAnsi="Times New Roman" w:cs="Times New Roman"/>
          <w:b/>
          <w:sz w:val="28"/>
          <w:szCs w:val="28"/>
        </w:rPr>
        <w:t xml:space="preserve">, </w:t>
      </w:r>
      <w:r>
        <w:rPr>
          <w:rFonts w:ascii="Times New Roman" w:hAnsi="Times New Roman" w:cs="Times New Roman"/>
          <w:b/>
          <w:sz w:val="28"/>
          <w:szCs w:val="28"/>
        </w:rPr>
        <w:t>Lucas – Roth, Kevin</w:t>
      </w:r>
    </w:p>
    <w:p w:rsidR="00EC20A6" w:rsidRPr="00011792" w:rsidRDefault="00EC20A6" w:rsidP="00E13248">
      <w:pPr>
        <w:jc w:val="center"/>
        <w:rPr>
          <w:rFonts w:ascii="Times New Roman" w:hAnsi="Times New Roman" w:cs="Times New Roman"/>
          <w:b/>
          <w:i/>
          <w:sz w:val="24"/>
          <w:szCs w:val="24"/>
        </w:rPr>
      </w:pPr>
      <w:r w:rsidRPr="00011792">
        <w:rPr>
          <w:rFonts w:ascii="Times New Roman" w:hAnsi="Times New Roman" w:cs="Times New Roman"/>
          <w:b/>
          <w:i/>
          <w:sz w:val="24"/>
          <w:szCs w:val="24"/>
        </w:rPr>
        <w:t>Universidad Tecnológica Nacional, Facultad Regional Córdoba</w:t>
      </w:r>
    </w:p>
    <w:p w:rsidR="00EC20A6" w:rsidRPr="00011792" w:rsidRDefault="00EC20A6" w:rsidP="00F5630A">
      <w:pPr>
        <w:jc w:val="both"/>
        <w:rPr>
          <w:rFonts w:ascii="Times New Roman" w:hAnsi="Times New Roman" w:cs="Times New Roman"/>
          <w:sz w:val="24"/>
          <w:szCs w:val="24"/>
        </w:rPr>
      </w:pPr>
    </w:p>
    <w:p w:rsidR="00EC20A6" w:rsidRPr="00011792" w:rsidRDefault="00EC20A6" w:rsidP="00F5630A">
      <w:pPr>
        <w:jc w:val="both"/>
        <w:rPr>
          <w:rFonts w:ascii="Times New Roman" w:hAnsi="Times New Roman" w:cs="Times New Roman"/>
          <w:sz w:val="24"/>
          <w:szCs w:val="24"/>
        </w:rPr>
        <w:sectPr w:rsidR="00EC20A6" w:rsidRPr="00011792">
          <w:pgSz w:w="12240" w:h="15840"/>
          <w:pgMar w:top="1417" w:right="1701" w:bottom="1417" w:left="1701" w:header="708" w:footer="708" w:gutter="0"/>
          <w:cols w:space="708"/>
          <w:docGrid w:linePitch="360"/>
        </w:sectPr>
      </w:pPr>
    </w:p>
    <w:p w:rsidR="00EC20A6" w:rsidRPr="00011792" w:rsidRDefault="00EC20A6" w:rsidP="00F5630A">
      <w:pPr>
        <w:jc w:val="both"/>
        <w:rPr>
          <w:rFonts w:ascii="Times New Roman" w:hAnsi="Times New Roman" w:cs="Times New Roman"/>
          <w:b/>
          <w:sz w:val="20"/>
          <w:szCs w:val="20"/>
        </w:rPr>
      </w:pPr>
      <w:r w:rsidRPr="00011792">
        <w:rPr>
          <w:rFonts w:ascii="Times New Roman" w:hAnsi="Times New Roman" w:cs="Times New Roman"/>
          <w:b/>
          <w:sz w:val="20"/>
          <w:szCs w:val="20"/>
        </w:rPr>
        <w:t>Abstract</w:t>
      </w:r>
    </w:p>
    <w:p w:rsidR="00EC20A6" w:rsidRPr="00011792" w:rsidRDefault="00EC20A6" w:rsidP="004736E7">
      <w:pPr>
        <w:jc w:val="both"/>
        <w:rPr>
          <w:rFonts w:ascii="Times New Roman" w:hAnsi="Times New Roman" w:cs="Times New Roman"/>
          <w:i/>
          <w:sz w:val="20"/>
          <w:szCs w:val="20"/>
        </w:rPr>
      </w:pPr>
      <w:r w:rsidRPr="00011792">
        <w:rPr>
          <w:rFonts w:ascii="Times New Roman" w:hAnsi="Times New Roman" w:cs="Times New Roman"/>
          <w:i/>
          <w:sz w:val="20"/>
          <w:szCs w:val="20"/>
        </w:rPr>
        <w:t>“</w:t>
      </w:r>
      <w:r w:rsidR="00823404">
        <w:rPr>
          <w:rFonts w:ascii="Times New Roman" w:hAnsi="Times New Roman" w:cs="Times New Roman"/>
          <w:i/>
          <w:sz w:val="20"/>
          <w:szCs w:val="20"/>
        </w:rPr>
        <w:t xml:space="preserve">En este </w:t>
      </w:r>
      <w:r w:rsidR="00F2793C">
        <w:rPr>
          <w:rFonts w:ascii="Times New Roman" w:hAnsi="Times New Roman" w:cs="Times New Roman"/>
          <w:i/>
          <w:sz w:val="20"/>
          <w:szCs w:val="20"/>
        </w:rPr>
        <w:t xml:space="preserve">documento abarcaremos </w:t>
      </w:r>
      <w:r w:rsidR="001D3104">
        <w:rPr>
          <w:rFonts w:ascii="Times New Roman" w:hAnsi="Times New Roman" w:cs="Times New Roman"/>
          <w:i/>
          <w:sz w:val="20"/>
          <w:szCs w:val="20"/>
        </w:rPr>
        <w:t>como se aplica</w:t>
      </w:r>
      <w:r w:rsidR="00F2793C">
        <w:rPr>
          <w:rFonts w:ascii="Times New Roman" w:hAnsi="Times New Roman" w:cs="Times New Roman"/>
          <w:i/>
          <w:sz w:val="20"/>
          <w:szCs w:val="20"/>
        </w:rPr>
        <w:t xml:space="preserve"> el proceso de </w:t>
      </w:r>
      <w:r w:rsidR="004736E7">
        <w:rPr>
          <w:rFonts w:ascii="Times New Roman" w:hAnsi="Times New Roman" w:cs="Times New Roman"/>
          <w:i/>
          <w:sz w:val="20"/>
          <w:szCs w:val="20"/>
        </w:rPr>
        <w:t>auditoría</w:t>
      </w:r>
      <w:r w:rsidR="001D3104">
        <w:rPr>
          <w:rFonts w:ascii="Times New Roman" w:hAnsi="Times New Roman" w:cs="Times New Roman"/>
          <w:i/>
          <w:sz w:val="20"/>
          <w:szCs w:val="20"/>
        </w:rPr>
        <w:t xml:space="preserve"> de forma general</w:t>
      </w:r>
      <w:r w:rsidR="00F2793C">
        <w:rPr>
          <w:rFonts w:ascii="Times New Roman" w:hAnsi="Times New Roman" w:cs="Times New Roman"/>
          <w:i/>
          <w:sz w:val="20"/>
          <w:szCs w:val="20"/>
        </w:rPr>
        <w:t xml:space="preserve">, los puntos principales </w:t>
      </w:r>
      <w:r w:rsidR="001D3104">
        <w:rPr>
          <w:rFonts w:ascii="Times New Roman" w:hAnsi="Times New Roman" w:cs="Times New Roman"/>
          <w:i/>
          <w:sz w:val="20"/>
          <w:szCs w:val="20"/>
        </w:rPr>
        <w:t xml:space="preserve">a tratar </w:t>
      </w:r>
      <w:r w:rsidR="00F2793C">
        <w:rPr>
          <w:rFonts w:ascii="Times New Roman" w:hAnsi="Times New Roman" w:cs="Times New Roman"/>
          <w:i/>
          <w:sz w:val="20"/>
          <w:szCs w:val="20"/>
        </w:rPr>
        <w:t xml:space="preserve">serán los roles </w:t>
      </w:r>
      <w:r w:rsidR="001D3104">
        <w:rPr>
          <w:rFonts w:ascii="Times New Roman" w:hAnsi="Times New Roman" w:cs="Times New Roman"/>
          <w:i/>
          <w:sz w:val="20"/>
          <w:szCs w:val="20"/>
        </w:rPr>
        <w:t>intervinientes</w:t>
      </w:r>
      <w:r w:rsidR="00F2793C">
        <w:rPr>
          <w:rFonts w:ascii="Times New Roman" w:hAnsi="Times New Roman" w:cs="Times New Roman"/>
          <w:i/>
          <w:sz w:val="20"/>
          <w:szCs w:val="20"/>
        </w:rPr>
        <w:t xml:space="preserve"> y sus </w:t>
      </w:r>
      <w:r w:rsidR="004736E7">
        <w:rPr>
          <w:rFonts w:ascii="Times New Roman" w:hAnsi="Times New Roman" w:cs="Times New Roman"/>
          <w:i/>
          <w:sz w:val="20"/>
          <w:szCs w:val="20"/>
        </w:rPr>
        <w:t>incumbencias</w:t>
      </w:r>
      <w:r w:rsidR="00F2793C">
        <w:rPr>
          <w:rFonts w:ascii="Times New Roman" w:hAnsi="Times New Roman" w:cs="Times New Roman"/>
          <w:i/>
          <w:sz w:val="20"/>
          <w:szCs w:val="20"/>
        </w:rPr>
        <w:t xml:space="preserve">, veremos </w:t>
      </w:r>
      <w:r w:rsidR="004736E7">
        <w:rPr>
          <w:rFonts w:ascii="Times New Roman" w:hAnsi="Times New Roman" w:cs="Times New Roman"/>
          <w:i/>
          <w:sz w:val="20"/>
          <w:szCs w:val="20"/>
        </w:rPr>
        <w:t>cómo</w:t>
      </w:r>
      <w:r w:rsidR="00F2793C">
        <w:rPr>
          <w:rFonts w:ascii="Times New Roman" w:hAnsi="Times New Roman" w:cs="Times New Roman"/>
          <w:i/>
          <w:sz w:val="20"/>
          <w:szCs w:val="20"/>
        </w:rPr>
        <w:t xml:space="preserve"> es se lleva adelante la auditoria</w:t>
      </w:r>
      <w:r w:rsidR="001D3104">
        <w:rPr>
          <w:rFonts w:ascii="Times New Roman" w:hAnsi="Times New Roman" w:cs="Times New Roman"/>
          <w:i/>
          <w:sz w:val="20"/>
          <w:szCs w:val="20"/>
        </w:rPr>
        <w:t>,</w:t>
      </w:r>
      <w:r w:rsidR="00F2793C">
        <w:rPr>
          <w:rFonts w:ascii="Times New Roman" w:hAnsi="Times New Roman" w:cs="Times New Roman"/>
          <w:i/>
          <w:sz w:val="20"/>
          <w:szCs w:val="20"/>
        </w:rPr>
        <w:t xml:space="preserve"> las herramientas principales y como es el análisis el reporte de resultados y las posteriores actividades de seguimiento</w:t>
      </w:r>
      <w:r w:rsidRPr="00011792">
        <w:rPr>
          <w:rFonts w:ascii="Times New Roman" w:hAnsi="Times New Roman" w:cs="Times New Roman"/>
          <w:i/>
          <w:sz w:val="20"/>
          <w:szCs w:val="20"/>
        </w:rPr>
        <w:t>.”</w:t>
      </w:r>
      <w:r w:rsidR="00F2793C">
        <w:rPr>
          <w:rFonts w:ascii="Times New Roman" w:hAnsi="Times New Roman" w:cs="Times New Roman"/>
          <w:i/>
          <w:sz w:val="20"/>
          <w:szCs w:val="20"/>
        </w:rPr>
        <w:t xml:space="preserve"> </w:t>
      </w:r>
    </w:p>
    <w:p w:rsidR="00EC20A6" w:rsidRPr="00011792" w:rsidRDefault="00EC20A6" w:rsidP="004736E7">
      <w:pPr>
        <w:jc w:val="both"/>
        <w:rPr>
          <w:rFonts w:ascii="Times New Roman" w:hAnsi="Times New Roman" w:cs="Times New Roman"/>
          <w:b/>
          <w:sz w:val="20"/>
          <w:szCs w:val="20"/>
        </w:rPr>
      </w:pPr>
      <w:r w:rsidRPr="00011792">
        <w:rPr>
          <w:rFonts w:ascii="Times New Roman" w:hAnsi="Times New Roman" w:cs="Times New Roman"/>
          <w:b/>
          <w:sz w:val="20"/>
          <w:szCs w:val="20"/>
        </w:rPr>
        <w:t>Palabras claves</w:t>
      </w:r>
    </w:p>
    <w:p w:rsidR="00EC20A6" w:rsidRPr="00011792" w:rsidRDefault="00CE7BA0" w:rsidP="004736E7">
      <w:pPr>
        <w:jc w:val="both"/>
        <w:rPr>
          <w:rFonts w:ascii="Times New Roman" w:hAnsi="Times New Roman" w:cs="Times New Roman"/>
          <w:sz w:val="20"/>
          <w:szCs w:val="20"/>
        </w:rPr>
      </w:pPr>
      <w:r>
        <w:rPr>
          <w:rFonts w:ascii="Times New Roman" w:hAnsi="Times New Roman" w:cs="Times New Roman"/>
          <w:sz w:val="20"/>
          <w:szCs w:val="20"/>
        </w:rPr>
        <w:t>Auditoria</w:t>
      </w:r>
      <w:r w:rsidR="00F10AFF">
        <w:rPr>
          <w:rFonts w:ascii="Times New Roman" w:hAnsi="Times New Roman" w:cs="Times New Roman"/>
          <w:sz w:val="20"/>
          <w:szCs w:val="20"/>
        </w:rPr>
        <w:t xml:space="preserve">, </w:t>
      </w:r>
      <w:r>
        <w:rPr>
          <w:rFonts w:ascii="Times New Roman" w:hAnsi="Times New Roman" w:cs="Times New Roman"/>
          <w:sz w:val="20"/>
          <w:szCs w:val="20"/>
        </w:rPr>
        <w:t>auditor</w:t>
      </w:r>
      <w:r w:rsidR="00F10AFF">
        <w:rPr>
          <w:rFonts w:ascii="Times New Roman" w:hAnsi="Times New Roman" w:cs="Times New Roman"/>
          <w:sz w:val="20"/>
          <w:szCs w:val="20"/>
        </w:rPr>
        <w:t xml:space="preserve">, </w:t>
      </w:r>
      <w:r>
        <w:rPr>
          <w:rFonts w:ascii="Times New Roman" w:hAnsi="Times New Roman" w:cs="Times New Roman"/>
          <w:sz w:val="20"/>
          <w:szCs w:val="20"/>
        </w:rPr>
        <w:t>auditado</w:t>
      </w:r>
      <w:r w:rsidR="00F10AFF">
        <w:rPr>
          <w:rFonts w:ascii="Times New Roman" w:hAnsi="Times New Roman" w:cs="Times New Roman"/>
          <w:sz w:val="20"/>
          <w:szCs w:val="20"/>
        </w:rPr>
        <w:t xml:space="preserve">, </w:t>
      </w:r>
      <w:r>
        <w:rPr>
          <w:rFonts w:ascii="Times New Roman" w:hAnsi="Times New Roman" w:cs="Times New Roman"/>
          <w:sz w:val="20"/>
          <w:szCs w:val="20"/>
        </w:rPr>
        <w:t>calidad</w:t>
      </w:r>
      <w:r w:rsidR="00F10AFF">
        <w:rPr>
          <w:rFonts w:ascii="Times New Roman" w:hAnsi="Times New Roman" w:cs="Times New Roman"/>
          <w:sz w:val="20"/>
          <w:szCs w:val="20"/>
        </w:rPr>
        <w:t xml:space="preserve">, </w:t>
      </w:r>
      <w:r>
        <w:rPr>
          <w:rFonts w:ascii="Times New Roman" w:hAnsi="Times New Roman" w:cs="Times New Roman"/>
          <w:sz w:val="20"/>
          <w:szCs w:val="20"/>
        </w:rPr>
        <w:t>aseguramiento de calidad</w:t>
      </w:r>
      <w:r w:rsidR="00886EE4">
        <w:rPr>
          <w:rFonts w:ascii="Times New Roman" w:hAnsi="Times New Roman" w:cs="Times New Roman"/>
          <w:sz w:val="20"/>
          <w:szCs w:val="20"/>
        </w:rPr>
        <w:t xml:space="preserve">, </w:t>
      </w:r>
      <w:r>
        <w:rPr>
          <w:rFonts w:ascii="Times New Roman" w:hAnsi="Times New Roman" w:cs="Times New Roman"/>
          <w:sz w:val="20"/>
          <w:szCs w:val="20"/>
        </w:rPr>
        <w:t xml:space="preserve">proceso de </w:t>
      </w:r>
      <w:r w:rsidR="004736E7">
        <w:rPr>
          <w:rFonts w:ascii="Times New Roman" w:hAnsi="Times New Roman" w:cs="Times New Roman"/>
          <w:sz w:val="20"/>
          <w:szCs w:val="20"/>
        </w:rPr>
        <w:t>auditoría</w:t>
      </w:r>
      <w:r w:rsidR="00EC20A6" w:rsidRPr="00011792">
        <w:rPr>
          <w:rFonts w:ascii="Times New Roman" w:hAnsi="Times New Roman" w:cs="Times New Roman"/>
          <w:sz w:val="20"/>
          <w:szCs w:val="20"/>
        </w:rPr>
        <w:t>.</w:t>
      </w:r>
    </w:p>
    <w:p w:rsidR="00EC20A6" w:rsidRDefault="00365D49" w:rsidP="004736E7">
      <w:pPr>
        <w:jc w:val="both"/>
        <w:rPr>
          <w:rFonts w:ascii="Times New Roman" w:hAnsi="Times New Roman" w:cs="Times New Roman"/>
          <w:b/>
          <w:sz w:val="24"/>
          <w:szCs w:val="24"/>
        </w:rPr>
      </w:pPr>
      <w:r>
        <w:rPr>
          <w:rFonts w:ascii="Times New Roman" w:hAnsi="Times New Roman" w:cs="Times New Roman"/>
          <w:b/>
          <w:sz w:val="24"/>
          <w:szCs w:val="24"/>
        </w:rPr>
        <w:t>Introducción</w:t>
      </w:r>
    </w:p>
    <w:p w:rsidR="00C31DAF" w:rsidRPr="00C31DAF" w:rsidRDefault="00C31DAF" w:rsidP="004736E7">
      <w:pPr>
        <w:pStyle w:val="Sinespaciado"/>
        <w:jc w:val="both"/>
        <w:rPr>
          <w:rFonts w:ascii="Times New Roman" w:hAnsi="Times New Roman" w:cs="Times New Roman"/>
          <w:sz w:val="24"/>
          <w:szCs w:val="24"/>
        </w:rPr>
      </w:pPr>
      <w:r w:rsidRPr="00C31DAF">
        <w:rPr>
          <w:rFonts w:ascii="Times New Roman" w:hAnsi="Times New Roman" w:cs="Times New Roman"/>
          <w:sz w:val="24"/>
          <w:szCs w:val="24"/>
        </w:rPr>
        <w:t>El aseguramie</w:t>
      </w:r>
      <w:r w:rsidR="004736E7">
        <w:rPr>
          <w:rFonts w:ascii="Times New Roman" w:hAnsi="Times New Roman" w:cs="Times New Roman"/>
          <w:sz w:val="24"/>
          <w:szCs w:val="24"/>
        </w:rPr>
        <w:t>nto de calidad de software</w:t>
      </w:r>
      <w:r w:rsidRPr="00C31DAF">
        <w:rPr>
          <w:rFonts w:ascii="Times New Roman" w:hAnsi="Times New Roman" w:cs="Times New Roman"/>
          <w:sz w:val="24"/>
          <w:szCs w:val="24"/>
        </w:rPr>
        <w:t xml:space="preserve"> implica revisar y auditar los productos y actividades de software para verificar que cumplen con los procedimientos y estándares correspondientes, como así también proveer al gerente de proyecto y otros gerentes involucrados el resultado de estas revisiones y auditorias.</w:t>
      </w:r>
    </w:p>
    <w:p w:rsidR="00C31DAF" w:rsidRPr="00C31DAF" w:rsidRDefault="00C31DAF" w:rsidP="004736E7">
      <w:pPr>
        <w:spacing w:after="0"/>
        <w:jc w:val="both"/>
        <w:rPr>
          <w:rFonts w:ascii="Times New Roman" w:hAnsi="Times New Roman" w:cs="Times New Roman"/>
          <w:sz w:val="24"/>
          <w:szCs w:val="24"/>
        </w:rPr>
      </w:pPr>
      <w:r w:rsidRPr="00C31DAF">
        <w:rPr>
          <w:rFonts w:ascii="Times New Roman" w:hAnsi="Times New Roman" w:cs="Times New Roman"/>
          <w:sz w:val="24"/>
          <w:szCs w:val="24"/>
        </w:rPr>
        <w:t xml:space="preserve">La </w:t>
      </w:r>
      <w:r w:rsidR="00AB3F27" w:rsidRPr="00C31DAF">
        <w:rPr>
          <w:rFonts w:ascii="Times New Roman" w:hAnsi="Times New Roman" w:cs="Times New Roman"/>
          <w:sz w:val="24"/>
          <w:szCs w:val="24"/>
        </w:rPr>
        <w:t>auditoría</w:t>
      </w:r>
      <w:r w:rsidRPr="00C31DAF">
        <w:rPr>
          <w:rFonts w:ascii="Times New Roman" w:hAnsi="Times New Roman" w:cs="Times New Roman"/>
          <w:sz w:val="24"/>
          <w:szCs w:val="24"/>
        </w:rPr>
        <w:t xml:space="preserve"> es un examen sistemático e independiente para determinar si las actividades de calidad y los resultados cumplen con lo planeado y si lo planeado se implementó efectivamente y es adecuado para alcanzar los objetivos. Es un proceso de evaluación para determinar el grado de cumplimiento con requerimientos preestablecidos (estándares, criterios, etc</w:t>
      </w:r>
      <w:r w:rsidR="004736E7">
        <w:rPr>
          <w:rFonts w:ascii="Times New Roman" w:hAnsi="Times New Roman" w:cs="Times New Roman"/>
          <w:sz w:val="24"/>
          <w:szCs w:val="24"/>
        </w:rPr>
        <w:t>.</w:t>
      </w:r>
      <w:r w:rsidRPr="00C31DAF">
        <w:rPr>
          <w:rFonts w:ascii="Times New Roman" w:hAnsi="Times New Roman" w:cs="Times New Roman"/>
          <w:sz w:val="24"/>
          <w:szCs w:val="24"/>
        </w:rPr>
        <w:t>), y su resultado es la opinión objetiva sobre el grado de cumplimiento.</w:t>
      </w:r>
    </w:p>
    <w:p w:rsidR="00C31DAF" w:rsidRPr="00011792" w:rsidRDefault="00C31DAF" w:rsidP="004736E7">
      <w:pPr>
        <w:jc w:val="both"/>
        <w:rPr>
          <w:rFonts w:ascii="Times New Roman" w:hAnsi="Times New Roman" w:cs="Times New Roman"/>
          <w:b/>
          <w:sz w:val="24"/>
          <w:szCs w:val="24"/>
        </w:rPr>
      </w:pPr>
    </w:p>
    <w:p w:rsidR="00065242" w:rsidRDefault="00065242" w:rsidP="004736E7">
      <w:pPr>
        <w:jc w:val="both"/>
        <w:rPr>
          <w:rFonts w:ascii="Times New Roman" w:hAnsi="Times New Roman" w:cs="Times New Roman"/>
          <w:b/>
          <w:sz w:val="24"/>
          <w:szCs w:val="24"/>
        </w:rPr>
      </w:pPr>
    </w:p>
    <w:p w:rsidR="00E808BD" w:rsidRDefault="00E808BD" w:rsidP="004736E7">
      <w:pPr>
        <w:jc w:val="both"/>
        <w:rPr>
          <w:rFonts w:ascii="Times New Roman" w:hAnsi="Times New Roman" w:cs="Times New Roman"/>
          <w:b/>
          <w:sz w:val="24"/>
          <w:szCs w:val="24"/>
        </w:rPr>
      </w:pPr>
    </w:p>
    <w:p w:rsidR="00EC20A6" w:rsidRPr="00011792" w:rsidRDefault="009A6A06" w:rsidP="004736E7">
      <w:pPr>
        <w:jc w:val="both"/>
        <w:rPr>
          <w:rFonts w:ascii="Times New Roman" w:hAnsi="Times New Roman" w:cs="Times New Roman"/>
          <w:sz w:val="24"/>
          <w:szCs w:val="24"/>
        </w:rPr>
      </w:pPr>
      <w:r>
        <w:rPr>
          <w:rFonts w:ascii="Times New Roman" w:hAnsi="Times New Roman" w:cs="Times New Roman"/>
          <w:b/>
          <w:sz w:val="24"/>
          <w:szCs w:val="24"/>
        </w:rPr>
        <w:t>Roles y Responsabilidades</w:t>
      </w:r>
    </w:p>
    <w:p w:rsidR="009A6A06" w:rsidRDefault="009A6A06" w:rsidP="004736E7">
      <w:pPr>
        <w:jc w:val="both"/>
        <w:rPr>
          <w:rFonts w:ascii="Times New Roman" w:hAnsi="Times New Roman" w:cs="Times New Roman"/>
          <w:sz w:val="24"/>
          <w:szCs w:val="24"/>
        </w:rPr>
      </w:pPr>
      <w:r>
        <w:rPr>
          <w:rFonts w:ascii="Times New Roman" w:hAnsi="Times New Roman" w:cs="Times New Roman"/>
          <w:sz w:val="24"/>
          <w:szCs w:val="24"/>
        </w:rPr>
        <w:t xml:space="preserve">Dentro de la Auditoria existen tres roles principales Gerente de SQA(Software quality assurance, aseguramiento de calidad de software), Auditor y Auditado, a </w:t>
      </w:r>
      <w:r w:rsidR="00FD3F1D">
        <w:rPr>
          <w:rFonts w:ascii="Times New Roman" w:hAnsi="Times New Roman" w:cs="Times New Roman"/>
          <w:sz w:val="24"/>
          <w:szCs w:val="24"/>
        </w:rPr>
        <w:t>continuación,</w:t>
      </w:r>
      <w:r>
        <w:rPr>
          <w:rFonts w:ascii="Times New Roman" w:hAnsi="Times New Roman" w:cs="Times New Roman"/>
          <w:sz w:val="24"/>
          <w:szCs w:val="24"/>
        </w:rPr>
        <w:t xml:space="preserve"> explicaremos </w:t>
      </w:r>
      <w:r w:rsidR="001D3104">
        <w:rPr>
          <w:rFonts w:ascii="Times New Roman" w:hAnsi="Times New Roman" w:cs="Times New Roman"/>
          <w:sz w:val="24"/>
          <w:szCs w:val="24"/>
        </w:rPr>
        <w:t>más</w:t>
      </w:r>
      <w:r>
        <w:rPr>
          <w:rFonts w:ascii="Times New Roman" w:hAnsi="Times New Roman" w:cs="Times New Roman"/>
          <w:sz w:val="24"/>
          <w:szCs w:val="24"/>
        </w:rPr>
        <w:t xml:space="preserve"> en detalle cada uno de estos.</w:t>
      </w:r>
    </w:p>
    <w:p w:rsidR="009A6A06" w:rsidRPr="009A6A06" w:rsidRDefault="00645A2A" w:rsidP="004736E7">
      <w:pPr>
        <w:jc w:val="both"/>
        <w:rPr>
          <w:rFonts w:ascii="Times New Roman" w:hAnsi="Times New Roman" w:cs="Times New Roman"/>
          <w:b/>
          <w:sz w:val="24"/>
          <w:szCs w:val="24"/>
        </w:rPr>
      </w:pPr>
      <w:r>
        <w:rPr>
          <w:rFonts w:ascii="Times New Roman" w:hAnsi="Times New Roman" w:cs="Times New Roman"/>
          <w:b/>
          <w:sz w:val="24"/>
          <w:szCs w:val="24"/>
        </w:rPr>
        <w:t>Gerent</w:t>
      </w:r>
      <w:r w:rsidR="009A6A06" w:rsidRPr="009A6A06">
        <w:rPr>
          <w:rFonts w:ascii="Times New Roman" w:hAnsi="Times New Roman" w:cs="Times New Roman"/>
          <w:b/>
          <w:sz w:val="24"/>
          <w:szCs w:val="24"/>
        </w:rPr>
        <w:t>e de SQA</w:t>
      </w:r>
    </w:p>
    <w:p w:rsidR="00645A2A" w:rsidRDefault="00645A2A" w:rsidP="004736E7">
      <w:pPr>
        <w:jc w:val="both"/>
        <w:rPr>
          <w:rFonts w:ascii="Times New Roman" w:hAnsi="Times New Roman" w:cs="Times New Roman"/>
          <w:sz w:val="24"/>
          <w:szCs w:val="24"/>
        </w:rPr>
      </w:pPr>
      <w:r>
        <w:rPr>
          <w:rFonts w:ascii="Times New Roman" w:hAnsi="Times New Roman" w:cs="Times New Roman"/>
          <w:sz w:val="24"/>
          <w:szCs w:val="24"/>
        </w:rPr>
        <w:t>El gerente de SQA es el responsable de:</w:t>
      </w:r>
    </w:p>
    <w:p w:rsidR="00C75B4D" w:rsidRDefault="0036281C" w:rsidP="004736E7">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645A2A">
        <w:rPr>
          <w:rFonts w:ascii="Times New Roman" w:hAnsi="Times New Roman" w:cs="Times New Roman"/>
          <w:sz w:val="24"/>
          <w:szCs w:val="24"/>
        </w:rPr>
        <w:t xml:space="preserve">Preparar el plan de auditorías, </w:t>
      </w:r>
      <w:r w:rsidR="00645A2A" w:rsidRPr="003916A0">
        <w:rPr>
          <w:rFonts w:ascii="Times New Roman" w:hAnsi="Times New Roman" w:cs="Times New Roman"/>
          <w:sz w:val="24"/>
          <w:szCs w:val="24"/>
        </w:rPr>
        <w:t>Todas las auditorías deben estar planificadas de antemano, y esto queda registrado en el Plan de Calidad del Proyecto, El plan puede ser un documento aparte o puede ser una sección del Plan de Proyecto en la sección de Planes de Soporte, Las organizaciones más pequeñas tienen un plan de calidad general para toda la organización, Las inspecciones de software forman parte del plan de calidad</w:t>
      </w:r>
      <w:r w:rsidR="00C75B4D">
        <w:rPr>
          <w:rFonts w:ascii="Times New Roman" w:hAnsi="Times New Roman" w:cs="Times New Roman"/>
          <w:sz w:val="24"/>
          <w:szCs w:val="24"/>
        </w:rPr>
        <w:t>.</w:t>
      </w:r>
    </w:p>
    <w:p w:rsidR="00C75B4D" w:rsidRPr="003916A0" w:rsidRDefault="0036281C" w:rsidP="004736E7">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C75B4D">
        <w:rPr>
          <w:rFonts w:ascii="Times New Roman" w:hAnsi="Times New Roman" w:cs="Times New Roman"/>
          <w:sz w:val="24"/>
          <w:szCs w:val="24"/>
        </w:rPr>
        <w:t xml:space="preserve">Calcular el costo de las auditorias, </w:t>
      </w:r>
      <w:r w:rsidR="00C75B4D" w:rsidRPr="003916A0">
        <w:rPr>
          <w:rFonts w:ascii="Times New Roman" w:hAnsi="Times New Roman" w:cs="Times New Roman"/>
          <w:sz w:val="24"/>
          <w:szCs w:val="24"/>
        </w:rPr>
        <w:t>Determinar los costos en los que se incurrirá para llevar a cabo la auditoria, esto incluye salarios del personal afectado, costos de materiales, incluye tiempos necesarios para llevar adelante las mismas.</w:t>
      </w:r>
    </w:p>
    <w:p w:rsidR="00645A2A" w:rsidRPr="00645A2A" w:rsidRDefault="0036281C" w:rsidP="004736E7">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C75B4D" w:rsidRPr="003916A0">
        <w:rPr>
          <w:rFonts w:ascii="Times New Roman" w:hAnsi="Times New Roman" w:cs="Times New Roman"/>
          <w:sz w:val="24"/>
          <w:szCs w:val="24"/>
        </w:rPr>
        <w:t>Responsable de resolver las no conformidades</w:t>
      </w:r>
      <w:r w:rsidR="00C75B4D">
        <w:rPr>
          <w:rFonts w:ascii="Times New Roman" w:hAnsi="Times New Roman" w:cs="Times New Roman"/>
          <w:sz w:val="24"/>
          <w:szCs w:val="24"/>
        </w:rPr>
        <w:t xml:space="preserve">, </w:t>
      </w:r>
      <w:r w:rsidR="00C75B4D" w:rsidRPr="003916A0">
        <w:rPr>
          <w:rFonts w:ascii="Times New Roman" w:hAnsi="Times New Roman" w:cs="Times New Roman"/>
          <w:sz w:val="24"/>
          <w:szCs w:val="24"/>
        </w:rPr>
        <w:t>es decir que actividades se llevarán adelante para resolver los desacuerdos que existen entre el auditor y el auditado durante el proceso de auditoría.</w:t>
      </w:r>
    </w:p>
    <w:p w:rsidR="00C75B4D" w:rsidRPr="009A6A06" w:rsidRDefault="00C75B4D" w:rsidP="004736E7">
      <w:pPr>
        <w:jc w:val="both"/>
        <w:rPr>
          <w:rFonts w:ascii="Times New Roman" w:hAnsi="Times New Roman" w:cs="Times New Roman"/>
          <w:b/>
          <w:sz w:val="24"/>
          <w:szCs w:val="24"/>
        </w:rPr>
      </w:pPr>
      <w:r>
        <w:rPr>
          <w:rFonts w:ascii="Times New Roman" w:hAnsi="Times New Roman" w:cs="Times New Roman"/>
          <w:b/>
          <w:sz w:val="24"/>
          <w:szCs w:val="24"/>
        </w:rPr>
        <w:t>Auditor</w:t>
      </w:r>
    </w:p>
    <w:p w:rsidR="00C75B4D" w:rsidRDefault="00C75B4D" w:rsidP="004736E7">
      <w:pPr>
        <w:jc w:val="both"/>
        <w:rPr>
          <w:rFonts w:ascii="Times New Roman" w:hAnsi="Times New Roman" w:cs="Times New Roman"/>
          <w:sz w:val="24"/>
          <w:szCs w:val="24"/>
        </w:rPr>
      </w:pPr>
      <w:r>
        <w:rPr>
          <w:rFonts w:ascii="Times New Roman" w:hAnsi="Times New Roman" w:cs="Times New Roman"/>
          <w:sz w:val="24"/>
          <w:szCs w:val="24"/>
        </w:rPr>
        <w:t>El auditor es el responsable de:</w:t>
      </w:r>
    </w:p>
    <w:p w:rsidR="00C75B4D" w:rsidRPr="00C75B4D" w:rsidRDefault="00C75B4D" w:rsidP="004736E7">
      <w:pPr>
        <w:pStyle w:val="NormalWeb"/>
        <w:spacing w:before="0" w:beforeAutospacing="0" w:after="0" w:afterAutospacing="0"/>
        <w:jc w:val="both"/>
        <w:textAlignment w:val="baseline"/>
        <w:rPr>
          <w:rFonts w:eastAsiaTheme="minorHAnsi"/>
          <w:lang w:val="es-AR" w:eastAsia="en-US"/>
        </w:rPr>
      </w:pPr>
      <w:r>
        <w:lastRenderedPageBreak/>
        <w:sym w:font="Symbol" w:char="F0B7"/>
      </w:r>
      <w:r>
        <w:t xml:space="preserve">    </w:t>
      </w:r>
      <w:r>
        <w:rPr>
          <w:rFonts w:eastAsiaTheme="minorHAnsi"/>
          <w:lang w:val="es-AR" w:eastAsia="en-US"/>
        </w:rPr>
        <w:t>Acordar</w:t>
      </w:r>
      <w:r w:rsidRPr="00C75B4D">
        <w:rPr>
          <w:rFonts w:eastAsiaTheme="minorHAnsi"/>
          <w:lang w:val="es-AR" w:eastAsia="en-US"/>
        </w:rPr>
        <w:t xml:space="preserve"> la fecha de la auditoría junto con el auditado</w:t>
      </w:r>
    </w:p>
    <w:p w:rsidR="00C75B4D" w:rsidRPr="00C75B4D" w:rsidRDefault="00C75B4D" w:rsidP="004736E7">
      <w:pPr>
        <w:pStyle w:val="NormalWeb"/>
        <w:spacing w:before="0" w:beforeAutospacing="0" w:after="0" w:afterAutospacing="0"/>
        <w:jc w:val="both"/>
        <w:textAlignment w:val="baseline"/>
        <w:rPr>
          <w:rFonts w:eastAsiaTheme="minorHAnsi"/>
          <w:lang w:val="es-AR" w:eastAsia="en-US"/>
        </w:rPr>
      </w:pPr>
      <w:r>
        <w:sym w:font="Symbol" w:char="F0B7"/>
      </w:r>
      <w:r>
        <w:t xml:space="preserve">    </w:t>
      </w:r>
      <w:r w:rsidRPr="00C75B4D">
        <w:rPr>
          <w:rFonts w:eastAsiaTheme="minorHAnsi"/>
          <w:lang w:val="es-AR" w:eastAsia="en-US"/>
        </w:rPr>
        <w:t>Comunica</w:t>
      </w:r>
      <w:r>
        <w:rPr>
          <w:rFonts w:eastAsiaTheme="minorHAnsi"/>
          <w:lang w:val="es-AR" w:eastAsia="en-US"/>
        </w:rPr>
        <w:t>r</w:t>
      </w:r>
      <w:r w:rsidRPr="00C75B4D">
        <w:rPr>
          <w:rFonts w:eastAsiaTheme="minorHAnsi"/>
          <w:lang w:val="es-AR" w:eastAsia="en-US"/>
        </w:rPr>
        <w:t xml:space="preserve"> el alcance de la auditoría</w:t>
      </w:r>
    </w:p>
    <w:p w:rsidR="00C75B4D" w:rsidRPr="00C75B4D" w:rsidRDefault="00C75B4D" w:rsidP="004736E7">
      <w:pPr>
        <w:pStyle w:val="NormalWeb"/>
        <w:spacing w:before="0" w:beforeAutospacing="0" w:after="0" w:afterAutospacing="0"/>
        <w:jc w:val="both"/>
        <w:textAlignment w:val="baseline"/>
        <w:rPr>
          <w:rFonts w:eastAsiaTheme="minorHAnsi"/>
          <w:lang w:val="es-AR" w:eastAsia="en-US"/>
        </w:rPr>
      </w:pPr>
      <w:r>
        <w:sym w:font="Symbol" w:char="F0B7"/>
      </w:r>
      <w:r>
        <w:t xml:space="preserve">    </w:t>
      </w:r>
      <w:r w:rsidRPr="00C75B4D">
        <w:rPr>
          <w:rFonts w:eastAsiaTheme="minorHAnsi"/>
          <w:lang w:val="es-AR" w:eastAsia="en-US"/>
        </w:rPr>
        <w:t>Recolecta</w:t>
      </w:r>
      <w:r>
        <w:rPr>
          <w:rFonts w:eastAsiaTheme="minorHAnsi"/>
          <w:lang w:val="es-AR" w:eastAsia="en-US"/>
        </w:rPr>
        <w:t>r</w:t>
      </w:r>
      <w:r w:rsidRPr="00C75B4D">
        <w:rPr>
          <w:rFonts w:eastAsiaTheme="minorHAnsi"/>
          <w:lang w:val="es-AR" w:eastAsia="en-US"/>
        </w:rPr>
        <w:t xml:space="preserve"> y analiza la evidencia objetiva que es relevante y suficiente para tomar conclusiones acerca del proyecto auditado</w:t>
      </w:r>
    </w:p>
    <w:p w:rsidR="00C75B4D" w:rsidRPr="00C75B4D" w:rsidRDefault="00C75B4D" w:rsidP="004736E7">
      <w:pPr>
        <w:pStyle w:val="NormalWeb"/>
        <w:spacing w:before="0" w:beforeAutospacing="0" w:after="0" w:afterAutospacing="0"/>
        <w:jc w:val="both"/>
        <w:textAlignment w:val="baseline"/>
        <w:rPr>
          <w:rFonts w:eastAsiaTheme="minorHAnsi"/>
          <w:lang w:val="es-AR" w:eastAsia="en-US"/>
        </w:rPr>
      </w:pPr>
      <w:r>
        <w:sym w:font="Symbol" w:char="F0B7"/>
      </w:r>
      <w:r>
        <w:t xml:space="preserve">    </w:t>
      </w:r>
      <w:r w:rsidRPr="00C75B4D">
        <w:rPr>
          <w:rFonts w:eastAsiaTheme="minorHAnsi"/>
          <w:lang w:val="es-AR" w:eastAsia="en-US"/>
        </w:rPr>
        <w:t>Realiza</w:t>
      </w:r>
      <w:r>
        <w:rPr>
          <w:rFonts w:eastAsiaTheme="minorHAnsi"/>
          <w:lang w:val="es-AR" w:eastAsia="en-US"/>
        </w:rPr>
        <w:t>r</w:t>
      </w:r>
      <w:r w:rsidRPr="00C75B4D">
        <w:rPr>
          <w:rFonts w:eastAsiaTheme="minorHAnsi"/>
          <w:lang w:val="es-AR" w:eastAsia="en-US"/>
        </w:rPr>
        <w:t xml:space="preserve"> la auditoría</w:t>
      </w:r>
    </w:p>
    <w:p w:rsidR="00C75B4D" w:rsidRPr="00C75B4D" w:rsidRDefault="00C75B4D" w:rsidP="004736E7">
      <w:pPr>
        <w:pStyle w:val="NormalWeb"/>
        <w:spacing w:before="0" w:beforeAutospacing="0" w:after="0" w:afterAutospacing="0"/>
        <w:jc w:val="both"/>
        <w:textAlignment w:val="baseline"/>
        <w:rPr>
          <w:rFonts w:eastAsiaTheme="minorHAnsi"/>
          <w:lang w:val="es-AR" w:eastAsia="en-US"/>
        </w:rPr>
      </w:pPr>
      <w:r>
        <w:sym w:font="Symbol" w:char="F0B7"/>
      </w:r>
      <w:r>
        <w:t xml:space="preserve">    </w:t>
      </w:r>
      <w:r w:rsidRPr="00C75B4D">
        <w:rPr>
          <w:rFonts w:eastAsiaTheme="minorHAnsi"/>
          <w:lang w:val="es-AR" w:eastAsia="en-US"/>
        </w:rPr>
        <w:t>Prepara</w:t>
      </w:r>
      <w:r>
        <w:rPr>
          <w:rFonts w:eastAsiaTheme="minorHAnsi"/>
          <w:lang w:val="es-AR" w:eastAsia="en-US"/>
        </w:rPr>
        <w:t>r</w:t>
      </w:r>
      <w:r w:rsidRPr="00C75B4D">
        <w:rPr>
          <w:rFonts w:eastAsiaTheme="minorHAnsi"/>
          <w:lang w:val="es-AR" w:eastAsia="en-US"/>
        </w:rPr>
        <w:t xml:space="preserve"> el reporte</w:t>
      </w:r>
    </w:p>
    <w:p w:rsidR="00C75B4D" w:rsidRDefault="00C75B4D" w:rsidP="004736E7">
      <w:pPr>
        <w:pStyle w:val="NormalWeb"/>
        <w:spacing w:before="0" w:beforeAutospacing="0" w:after="0" w:afterAutospacing="0"/>
        <w:jc w:val="both"/>
        <w:textAlignment w:val="baseline"/>
        <w:rPr>
          <w:rFonts w:eastAsiaTheme="minorHAnsi"/>
          <w:lang w:val="es-AR" w:eastAsia="en-US"/>
        </w:rPr>
      </w:pPr>
      <w:r>
        <w:sym w:font="Symbol" w:char="F0B7"/>
      </w:r>
      <w:r>
        <w:t xml:space="preserve">    </w:t>
      </w:r>
      <w:r w:rsidRPr="00C75B4D">
        <w:rPr>
          <w:rFonts w:eastAsiaTheme="minorHAnsi"/>
          <w:lang w:val="es-AR" w:eastAsia="en-US"/>
        </w:rPr>
        <w:t>Realiza</w:t>
      </w:r>
      <w:r>
        <w:rPr>
          <w:rFonts w:eastAsiaTheme="minorHAnsi"/>
          <w:lang w:val="es-AR" w:eastAsia="en-US"/>
        </w:rPr>
        <w:t>r</w:t>
      </w:r>
      <w:r w:rsidRPr="00C75B4D">
        <w:rPr>
          <w:rFonts w:eastAsiaTheme="minorHAnsi"/>
          <w:lang w:val="es-AR" w:eastAsia="en-US"/>
        </w:rPr>
        <w:t xml:space="preserve"> el seguimiento de los planes de acción acordados con el auditado</w:t>
      </w:r>
    </w:p>
    <w:p w:rsidR="00C75B4D" w:rsidRDefault="00C75B4D" w:rsidP="004736E7">
      <w:pPr>
        <w:pStyle w:val="NormalWeb"/>
        <w:spacing w:before="0" w:beforeAutospacing="0" w:after="0" w:afterAutospacing="0"/>
        <w:jc w:val="both"/>
        <w:textAlignment w:val="baseline"/>
        <w:rPr>
          <w:rFonts w:eastAsiaTheme="minorHAnsi"/>
          <w:lang w:val="es-AR" w:eastAsia="en-US"/>
        </w:rPr>
      </w:pPr>
    </w:p>
    <w:p w:rsidR="00C75B4D" w:rsidRPr="003916A0" w:rsidRDefault="00C75B4D"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t xml:space="preserve">Es importante aclarar que no necesariamente el auditor debe ser una persona externa a la organización, sino que puede ser una persona de otra área o sector. </w:t>
      </w:r>
      <w:r w:rsidR="009D2F28" w:rsidRPr="003916A0">
        <w:rPr>
          <w:rFonts w:eastAsiaTheme="minorHAnsi"/>
          <w:lang w:val="es-AR" w:eastAsia="en-US"/>
        </w:rPr>
        <w:t>Además,</w:t>
      </w:r>
      <w:r w:rsidRPr="003916A0">
        <w:rPr>
          <w:rFonts w:eastAsiaTheme="minorHAnsi"/>
          <w:lang w:val="es-AR" w:eastAsia="en-US"/>
        </w:rPr>
        <w:t xml:space="preserve"> es de suma importancia aclarar que quien va a auditar no puede tener ningún grado de participación en el proceso auditado, para mantener la objetividad de este proceso.</w:t>
      </w:r>
    </w:p>
    <w:p w:rsidR="00C75B4D" w:rsidRDefault="00C75B4D" w:rsidP="004736E7">
      <w:pPr>
        <w:pStyle w:val="NormalWeb"/>
        <w:spacing w:before="0" w:beforeAutospacing="0" w:after="0" w:afterAutospacing="0"/>
        <w:jc w:val="both"/>
        <w:textAlignment w:val="baseline"/>
        <w:rPr>
          <w:rFonts w:ascii="Arial" w:hAnsi="Arial" w:cs="Arial"/>
          <w:color w:val="000000"/>
          <w:sz w:val="22"/>
          <w:szCs w:val="22"/>
        </w:rPr>
      </w:pPr>
    </w:p>
    <w:p w:rsidR="00C75B4D" w:rsidRPr="00C75B4D" w:rsidRDefault="00C75B4D" w:rsidP="004736E7">
      <w:pPr>
        <w:jc w:val="both"/>
        <w:rPr>
          <w:rFonts w:ascii="Times New Roman" w:hAnsi="Times New Roman" w:cs="Times New Roman"/>
          <w:b/>
          <w:sz w:val="24"/>
          <w:szCs w:val="24"/>
          <w:lang w:val="es-MX"/>
        </w:rPr>
      </w:pPr>
      <w:r w:rsidRPr="00C75B4D">
        <w:rPr>
          <w:rFonts w:ascii="Times New Roman" w:hAnsi="Times New Roman" w:cs="Times New Roman"/>
          <w:b/>
          <w:sz w:val="24"/>
          <w:szCs w:val="24"/>
          <w:lang w:val="es-MX"/>
        </w:rPr>
        <w:t>Auditado</w:t>
      </w:r>
    </w:p>
    <w:p w:rsidR="00C75B4D" w:rsidRPr="003916A0" w:rsidRDefault="00C75B4D"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t>El auditado es responsable de:</w:t>
      </w:r>
    </w:p>
    <w:p w:rsidR="00C75B4D" w:rsidRPr="00C75B4D"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0F448C">
        <w:rPr>
          <w:rFonts w:eastAsiaTheme="minorHAnsi"/>
          <w:lang w:val="es-AR" w:eastAsia="en-US"/>
        </w:rPr>
        <w:t>Acordar</w:t>
      </w:r>
      <w:r w:rsidR="00C75B4D" w:rsidRPr="00C75B4D">
        <w:rPr>
          <w:rFonts w:eastAsiaTheme="minorHAnsi"/>
          <w:lang w:val="es-AR" w:eastAsia="en-US"/>
        </w:rPr>
        <w:t xml:space="preserve"> la fecha de la auditoría junto con el auditor</w:t>
      </w:r>
    </w:p>
    <w:p w:rsidR="00C75B4D" w:rsidRPr="00C75B4D"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C75B4D" w:rsidRPr="00C75B4D">
        <w:rPr>
          <w:rFonts w:eastAsiaTheme="minorHAnsi"/>
          <w:lang w:val="es-AR" w:eastAsia="en-US"/>
        </w:rPr>
        <w:t>Participa</w:t>
      </w:r>
      <w:r w:rsidR="000F448C">
        <w:rPr>
          <w:rFonts w:eastAsiaTheme="minorHAnsi"/>
          <w:lang w:val="es-AR" w:eastAsia="en-US"/>
        </w:rPr>
        <w:t>r</w:t>
      </w:r>
      <w:r w:rsidR="00C75B4D" w:rsidRPr="00C75B4D">
        <w:rPr>
          <w:rFonts w:eastAsiaTheme="minorHAnsi"/>
          <w:lang w:val="es-AR" w:eastAsia="en-US"/>
        </w:rPr>
        <w:t xml:space="preserve"> de la auditoría</w:t>
      </w:r>
    </w:p>
    <w:p w:rsidR="00C75B4D" w:rsidRPr="00C75B4D"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C75B4D" w:rsidRPr="00C75B4D">
        <w:rPr>
          <w:rFonts w:eastAsiaTheme="minorHAnsi"/>
          <w:lang w:val="es-AR" w:eastAsia="en-US"/>
        </w:rPr>
        <w:t>Proporciona</w:t>
      </w:r>
      <w:r w:rsidR="000F448C">
        <w:rPr>
          <w:rFonts w:eastAsiaTheme="minorHAnsi"/>
          <w:lang w:val="es-AR" w:eastAsia="en-US"/>
        </w:rPr>
        <w:t>r</w:t>
      </w:r>
      <w:r w:rsidR="00C75B4D" w:rsidRPr="00C75B4D">
        <w:rPr>
          <w:rFonts w:eastAsiaTheme="minorHAnsi"/>
          <w:lang w:val="es-AR" w:eastAsia="en-US"/>
        </w:rPr>
        <w:t xml:space="preserve"> evidencia al auditor</w:t>
      </w:r>
    </w:p>
    <w:p w:rsidR="00C75B4D" w:rsidRPr="00C75B4D"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C75B4D" w:rsidRPr="00C75B4D">
        <w:rPr>
          <w:rFonts w:eastAsiaTheme="minorHAnsi"/>
          <w:lang w:val="es-AR" w:eastAsia="en-US"/>
        </w:rPr>
        <w:t>Contesta</w:t>
      </w:r>
      <w:r w:rsidR="000F448C">
        <w:rPr>
          <w:rFonts w:eastAsiaTheme="minorHAnsi"/>
          <w:lang w:val="es-AR" w:eastAsia="en-US"/>
        </w:rPr>
        <w:t>r</w:t>
      </w:r>
      <w:r w:rsidR="00C75B4D" w:rsidRPr="00C75B4D">
        <w:rPr>
          <w:rFonts w:eastAsiaTheme="minorHAnsi"/>
          <w:lang w:val="es-AR" w:eastAsia="en-US"/>
        </w:rPr>
        <w:t xml:space="preserve"> al reporte de auditoría</w:t>
      </w:r>
    </w:p>
    <w:p w:rsidR="0036281C"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C75B4D" w:rsidRPr="00C75B4D">
        <w:rPr>
          <w:rFonts w:eastAsiaTheme="minorHAnsi"/>
          <w:lang w:val="es-AR" w:eastAsia="en-US"/>
        </w:rPr>
        <w:t>Propone</w:t>
      </w:r>
      <w:r w:rsidR="000F448C">
        <w:rPr>
          <w:rFonts w:eastAsiaTheme="minorHAnsi"/>
          <w:lang w:val="es-AR" w:eastAsia="en-US"/>
        </w:rPr>
        <w:t>r</w:t>
      </w:r>
      <w:r w:rsidR="00C75B4D" w:rsidRPr="00C75B4D">
        <w:rPr>
          <w:rFonts w:eastAsiaTheme="minorHAnsi"/>
          <w:lang w:val="es-AR" w:eastAsia="en-US"/>
        </w:rPr>
        <w:t xml:space="preserve"> el plan de acción para deficiencias citadas en el reporte</w:t>
      </w:r>
    </w:p>
    <w:p w:rsidR="00C75B4D" w:rsidRPr="00C75B4D" w:rsidRDefault="004E1477" w:rsidP="004736E7">
      <w:pPr>
        <w:pStyle w:val="NormalWeb"/>
        <w:spacing w:before="0" w:beforeAutospacing="0" w:after="0" w:afterAutospacing="0"/>
        <w:jc w:val="both"/>
        <w:textAlignment w:val="baseline"/>
        <w:rPr>
          <w:rFonts w:eastAsiaTheme="minorHAnsi"/>
          <w:lang w:val="es-AR" w:eastAsia="en-US"/>
        </w:rPr>
      </w:pPr>
      <w:r w:rsidRPr="003916A0">
        <w:rPr>
          <w:rFonts w:eastAsiaTheme="minorHAnsi"/>
          <w:lang w:val="es-AR" w:eastAsia="en-US"/>
        </w:rPr>
        <w:sym w:font="Symbol" w:char="F0B7"/>
      </w:r>
      <w:r w:rsidRPr="003916A0">
        <w:rPr>
          <w:rFonts w:eastAsiaTheme="minorHAnsi"/>
          <w:lang w:val="es-AR" w:eastAsia="en-US"/>
        </w:rPr>
        <w:t xml:space="preserve">    </w:t>
      </w:r>
      <w:r w:rsidR="00C75B4D" w:rsidRPr="00C75B4D">
        <w:rPr>
          <w:rFonts w:eastAsiaTheme="minorHAnsi"/>
          <w:lang w:val="es-AR" w:eastAsia="en-US"/>
        </w:rPr>
        <w:t>Comunica</w:t>
      </w:r>
      <w:r w:rsidR="000F448C">
        <w:rPr>
          <w:rFonts w:eastAsiaTheme="minorHAnsi"/>
          <w:lang w:val="es-AR" w:eastAsia="en-US"/>
        </w:rPr>
        <w:t>r</w:t>
      </w:r>
      <w:r w:rsidR="00C75B4D" w:rsidRPr="00C75B4D">
        <w:rPr>
          <w:rFonts w:eastAsiaTheme="minorHAnsi"/>
          <w:lang w:val="es-AR" w:eastAsia="en-US"/>
        </w:rPr>
        <w:t xml:space="preserve"> el cumplimiento del plan de acción.</w:t>
      </w:r>
    </w:p>
    <w:p w:rsidR="00BC67A7" w:rsidRPr="003916A0" w:rsidRDefault="00BC67A7" w:rsidP="004736E7">
      <w:pPr>
        <w:pStyle w:val="NormalWeb"/>
        <w:spacing w:before="0" w:beforeAutospacing="0" w:after="0" w:afterAutospacing="0"/>
        <w:jc w:val="both"/>
        <w:textAlignment w:val="baseline"/>
        <w:rPr>
          <w:rFonts w:eastAsiaTheme="minorHAnsi"/>
          <w:lang w:val="es-AR" w:eastAsia="en-US"/>
        </w:rPr>
      </w:pPr>
    </w:p>
    <w:p w:rsidR="00BC67A7" w:rsidRDefault="00BC67A7" w:rsidP="004736E7">
      <w:pPr>
        <w:jc w:val="both"/>
        <w:rPr>
          <w:rFonts w:ascii="Times New Roman" w:hAnsi="Times New Roman" w:cs="Times New Roman"/>
          <w:b/>
          <w:sz w:val="24"/>
          <w:szCs w:val="24"/>
        </w:rPr>
      </w:pPr>
      <w:r w:rsidRPr="00BC67A7">
        <w:rPr>
          <w:rFonts w:ascii="Times New Roman" w:hAnsi="Times New Roman" w:cs="Times New Roman"/>
          <w:b/>
          <w:sz w:val="24"/>
          <w:szCs w:val="24"/>
        </w:rPr>
        <w:t xml:space="preserve">Proceso de </w:t>
      </w:r>
      <w:r w:rsidR="001D3104" w:rsidRPr="00BC67A7">
        <w:rPr>
          <w:rFonts w:ascii="Times New Roman" w:hAnsi="Times New Roman" w:cs="Times New Roman"/>
          <w:b/>
          <w:sz w:val="24"/>
          <w:szCs w:val="24"/>
        </w:rPr>
        <w:t>Auditoria</w:t>
      </w:r>
      <w:r>
        <w:rPr>
          <w:rFonts w:ascii="Times New Roman" w:hAnsi="Times New Roman" w:cs="Times New Roman"/>
          <w:b/>
          <w:sz w:val="24"/>
          <w:szCs w:val="24"/>
        </w:rPr>
        <w:t>:</w:t>
      </w:r>
    </w:p>
    <w:p w:rsidR="00BC67A7" w:rsidRDefault="003916A0" w:rsidP="004736E7">
      <w:pPr>
        <w:jc w:val="both"/>
        <w:rPr>
          <w:rFonts w:ascii="Times New Roman" w:hAnsi="Times New Roman" w:cs="Times New Roman"/>
          <w:b/>
          <w:sz w:val="24"/>
          <w:szCs w:val="24"/>
        </w:rPr>
      </w:pPr>
      <w:r>
        <w:rPr>
          <w:rFonts w:ascii="Times New Roman" w:hAnsi="Times New Roman" w:cs="Times New Roman"/>
          <w:b/>
          <w:sz w:val="24"/>
          <w:szCs w:val="24"/>
        </w:rPr>
        <w:t>Planificación</w:t>
      </w:r>
    </w:p>
    <w:p w:rsidR="00BC67A7" w:rsidRPr="003916A0" w:rsidRDefault="00BC67A7" w:rsidP="004736E7">
      <w:pPr>
        <w:pStyle w:val="NormalWeb"/>
        <w:spacing w:before="0" w:beforeAutospacing="0" w:after="0" w:afterAutospacing="0"/>
        <w:jc w:val="both"/>
        <w:rPr>
          <w:rFonts w:eastAsiaTheme="minorHAnsi"/>
          <w:lang w:val="es-AR" w:eastAsia="en-US"/>
        </w:rPr>
      </w:pPr>
      <w:r w:rsidRPr="003916A0">
        <w:rPr>
          <w:rFonts w:eastAsiaTheme="minorHAnsi"/>
          <w:lang w:val="es-AR" w:eastAsia="en-US"/>
        </w:rPr>
        <w:t>El auditado solicita la auditoría y se acuerda lugar, fecha, alcance, y objetivos y participantes de la misma. El auditor puede solicitar la documentación preliminar y el auditado prepara la documentación que será requerida.</w:t>
      </w:r>
    </w:p>
    <w:p w:rsidR="003916A0" w:rsidRPr="003916A0" w:rsidRDefault="003916A0" w:rsidP="004736E7">
      <w:pPr>
        <w:jc w:val="both"/>
        <w:rPr>
          <w:rFonts w:ascii="Times New Roman" w:hAnsi="Times New Roman" w:cs="Times New Roman"/>
          <w:sz w:val="24"/>
          <w:szCs w:val="24"/>
        </w:rPr>
      </w:pPr>
    </w:p>
    <w:p w:rsidR="00BC67A7" w:rsidRDefault="003916A0" w:rsidP="004736E7">
      <w:pPr>
        <w:jc w:val="both"/>
        <w:rPr>
          <w:rFonts w:ascii="Times New Roman" w:hAnsi="Times New Roman" w:cs="Times New Roman"/>
          <w:b/>
          <w:sz w:val="24"/>
          <w:szCs w:val="24"/>
          <w:lang w:val="es-MX"/>
        </w:rPr>
      </w:pPr>
      <w:r>
        <w:rPr>
          <w:rFonts w:ascii="Arial" w:hAnsi="Arial" w:cs="Arial"/>
          <w:noProof/>
          <w:color w:val="000000"/>
        </w:rPr>
        <w:drawing>
          <wp:inline distT="0" distB="0" distL="0" distR="0">
            <wp:extent cx="2755987" cy="1269241"/>
            <wp:effectExtent l="0" t="0" r="6350" b="7620"/>
            <wp:docPr id="3" name="Imagen 3" descr="https://lh6.googleusercontent.com/XQ3Of8xNq_930I1-PdYznbQKJbtxnO6VqBpM-o4S5Fx-YHrteFljrCX-K8oChc-_G7oWJiQkjvbeGQoxBRXg493u3nE-Y_0UB25DJFsxEI-kvr_kzxh4nh2-olMB4NholrUJCe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XQ3Of8xNq_930I1-PdYznbQKJbtxnO6VqBpM-o4S5Fx-YHrteFljrCX-K8oChc-_G7oWJiQkjvbeGQoxBRXg493u3nE-Y_0UB25DJFsxEI-kvr_kzxh4nh2-olMB4NholrUJCewW"/>
                    <pic:cNvPicPr>
                      <a:picLocks noChangeAspect="1" noChangeArrowheads="1"/>
                    </pic:cNvPicPr>
                  </pic:nvPicPr>
                  <pic:blipFill rotWithShape="1">
                    <a:blip r:embed="rId9">
                      <a:extLst>
                        <a:ext uri="{28A0092B-C50C-407E-A947-70E740481C1C}">
                          <a14:useLocalDpi xmlns:a14="http://schemas.microsoft.com/office/drawing/2010/main" val="0"/>
                        </a:ext>
                      </a:extLst>
                    </a:blip>
                    <a:srcRect t="6889" r="1668" b="6290"/>
                    <a:stretch/>
                  </pic:blipFill>
                  <pic:spPr bwMode="auto">
                    <a:xfrm>
                      <a:off x="0" y="0"/>
                      <a:ext cx="2829474" cy="1303085"/>
                    </a:xfrm>
                    <a:prstGeom prst="rect">
                      <a:avLst/>
                    </a:prstGeom>
                    <a:noFill/>
                    <a:ln>
                      <a:noFill/>
                    </a:ln>
                    <a:extLst>
                      <a:ext uri="{53640926-AAD7-44D8-BBD7-CCE9431645EC}">
                        <a14:shadowObscured xmlns:a14="http://schemas.microsoft.com/office/drawing/2010/main"/>
                      </a:ext>
                    </a:extLst>
                  </pic:spPr>
                </pic:pic>
              </a:graphicData>
            </a:graphic>
          </wp:inline>
        </w:drawing>
      </w:r>
    </w:p>
    <w:p w:rsidR="008472A9" w:rsidRPr="008472A9" w:rsidRDefault="008472A9" w:rsidP="004736E7">
      <w:pPr>
        <w:jc w:val="both"/>
        <w:rPr>
          <w:rFonts w:ascii="Times New Roman" w:hAnsi="Times New Roman" w:cs="Times New Roman"/>
          <w:b/>
          <w:sz w:val="20"/>
          <w:szCs w:val="20"/>
          <w:lang w:val="es-MX"/>
        </w:rPr>
      </w:pPr>
      <w:r w:rsidRPr="008472A9">
        <w:rPr>
          <w:rFonts w:ascii="Times New Roman" w:hAnsi="Times New Roman" w:cs="Times New Roman"/>
          <w:b/>
          <w:sz w:val="20"/>
          <w:szCs w:val="20"/>
          <w:lang w:val="es-MX"/>
        </w:rPr>
        <w:t>Figura 1. Proceso de planificación de auditoria</w:t>
      </w:r>
    </w:p>
    <w:p w:rsidR="003916A0" w:rsidRDefault="003916A0" w:rsidP="004736E7">
      <w:pPr>
        <w:jc w:val="both"/>
        <w:rPr>
          <w:rFonts w:ascii="Times New Roman" w:hAnsi="Times New Roman" w:cs="Times New Roman"/>
          <w:b/>
          <w:sz w:val="24"/>
          <w:szCs w:val="24"/>
          <w:lang w:val="es-MX"/>
        </w:rPr>
      </w:pPr>
    </w:p>
    <w:p w:rsidR="00BC67A7" w:rsidRDefault="001D3104" w:rsidP="004736E7">
      <w:pPr>
        <w:jc w:val="both"/>
        <w:rPr>
          <w:rFonts w:ascii="Times New Roman" w:hAnsi="Times New Roman" w:cs="Times New Roman"/>
          <w:b/>
          <w:sz w:val="24"/>
          <w:szCs w:val="24"/>
          <w:lang w:val="es-MX"/>
        </w:rPr>
      </w:pPr>
      <w:r>
        <w:rPr>
          <w:rFonts w:ascii="Times New Roman" w:hAnsi="Times New Roman" w:cs="Times New Roman"/>
          <w:b/>
          <w:sz w:val="24"/>
          <w:szCs w:val="24"/>
          <w:lang w:val="es-MX"/>
        </w:rPr>
        <w:t>Ejecución</w:t>
      </w:r>
    </w:p>
    <w:p w:rsidR="001D3104" w:rsidRPr="003916A0" w:rsidRDefault="009B228B" w:rsidP="004736E7">
      <w:pPr>
        <w:pStyle w:val="NormalWeb"/>
        <w:spacing w:before="0" w:beforeAutospacing="0" w:after="0" w:afterAutospacing="0"/>
        <w:jc w:val="both"/>
        <w:rPr>
          <w:rFonts w:eastAsiaTheme="minorHAnsi"/>
          <w:lang w:val="es-AR" w:eastAsia="en-US"/>
        </w:rPr>
      </w:pPr>
      <w:r>
        <w:sym w:font="Symbol" w:char="F0B7"/>
      </w:r>
      <w:r>
        <w:t xml:space="preserve">    </w:t>
      </w:r>
      <w:r w:rsidR="00BC67A7" w:rsidRPr="003916A0">
        <w:rPr>
          <w:rFonts w:eastAsiaTheme="minorHAnsi"/>
          <w:lang w:val="es-AR" w:eastAsia="en-US"/>
        </w:rPr>
        <w:t>Reunión de apertura</w:t>
      </w:r>
    </w:p>
    <w:p w:rsidR="00BC67A7" w:rsidRDefault="00BC67A7" w:rsidP="004736E7">
      <w:pPr>
        <w:pStyle w:val="NormalWeb"/>
        <w:spacing w:before="0" w:beforeAutospacing="0" w:after="0" w:afterAutospacing="0"/>
        <w:jc w:val="both"/>
        <w:rPr>
          <w:rFonts w:eastAsiaTheme="minorHAnsi"/>
          <w:lang w:val="es-AR" w:eastAsia="en-US"/>
        </w:rPr>
      </w:pPr>
      <w:r w:rsidRPr="003916A0">
        <w:rPr>
          <w:rFonts w:eastAsiaTheme="minorHAnsi"/>
          <w:lang w:val="es-AR" w:eastAsia="en-US"/>
        </w:rPr>
        <w:t>En la reunión de apertura se presentan los participantes de la auditoría y el equipo auditor. Se revisa lo acordado durante la planificación, se informa cómo será el proceso; tipo de auditoría, alcance y las fechas. En organizaciones más chicas el auditor directamente acuerda un día y pide artefactos definidos con un chek-list para su posterior revisión y entrega un informe.</w:t>
      </w:r>
    </w:p>
    <w:p w:rsidR="009B228B" w:rsidRPr="003916A0" w:rsidRDefault="009B228B" w:rsidP="004736E7">
      <w:pPr>
        <w:pStyle w:val="NormalWeb"/>
        <w:spacing w:before="0" w:beforeAutospacing="0" w:after="0" w:afterAutospacing="0"/>
        <w:jc w:val="both"/>
        <w:rPr>
          <w:rFonts w:eastAsiaTheme="minorHAnsi"/>
          <w:lang w:val="es-AR" w:eastAsia="en-US"/>
        </w:rPr>
      </w:pPr>
    </w:p>
    <w:p w:rsidR="00BC67A7" w:rsidRDefault="003916A0" w:rsidP="004736E7">
      <w:pPr>
        <w:jc w:val="both"/>
        <w:rPr>
          <w:rFonts w:ascii="Times New Roman" w:hAnsi="Times New Roman" w:cs="Times New Roman"/>
          <w:sz w:val="24"/>
          <w:szCs w:val="24"/>
        </w:rPr>
      </w:pPr>
      <w:r>
        <w:rPr>
          <w:noProof/>
        </w:rPr>
        <w:drawing>
          <wp:inline distT="0" distB="0" distL="0" distR="0">
            <wp:extent cx="2805430" cy="1002659"/>
            <wp:effectExtent l="0" t="0" r="0" b="7620"/>
            <wp:docPr id="4" name="Imagen 4" descr="https://lh4.googleusercontent.com/oLQ9g-qJKe4IsyuXt-RdQFHsGPhaEY4-ka9XFnDn9D3Up89P_GPUBA6OvzMzrFNeNqrebpSeqHHPmc7xK7kJDFfIeWbdda_mNYurjO6Em0iHA5wrrDX8rzRAQD6JqabRrxGQd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LQ9g-qJKe4IsyuXt-RdQFHsGPhaEY4-ka9XFnDn9D3Up89P_GPUBA6OvzMzrFNeNqrebpSeqHHPmc7xK7kJDFfIeWbdda_mNYurjO6Em0iHA5wrrDX8rzRAQD6JqabRrxGQdAV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430" cy="1002659"/>
                    </a:xfrm>
                    <a:prstGeom prst="rect">
                      <a:avLst/>
                    </a:prstGeom>
                    <a:noFill/>
                    <a:ln>
                      <a:noFill/>
                    </a:ln>
                  </pic:spPr>
                </pic:pic>
              </a:graphicData>
            </a:graphic>
          </wp:inline>
        </w:drawing>
      </w:r>
    </w:p>
    <w:p w:rsidR="008472A9" w:rsidRPr="008472A9" w:rsidRDefault="008472A9" w:rsidP="004736E7">
      <w:pPr>
        <w:jc w:val="both"/>
        <w:rPr>
          <w:rFonts w:ascii="Times New Roman" w:hAnsi="Times New Roman" w:cs="Times New Roman"/>
          <w:b/>
          <w:sz w:val="20"/>
          <w:szCs w:val="20"/>
        </w:rPr>
      </w:pPr>
      <w:r>
        <w:rPr>
          <w:rFonts w:ascii="Times New Roman" w:hAnsi="Times New Roman" w:cs="Times New Roman"/>
          <w:b/>
          <w:sz w:val="20"/>
          <w:szCs w:val="20"/>
        </w:rPr>
        <w:t>Figura 2</w:t>
      </w:r>
      <w:r w:rsidRPr="008472A9">
        <w:rPr>
          <w:rFonts w:ascii="Times New Roman" w:hAnsi="Times New Roman" w:cs="Times New Roman"/>
          <w:b/>
          <w:sz w:val="20"/>
          <w:szCs w:val="20"/>
        </w:rPr>
        <w:t>. Proceso de la reunión de apertura</w:t>
      </w:r>
    </w:p>
    <w:p w:rsidR="00BC67A7" w:rsidRPr="003916A0" w:rsidRDefault="009B228B" w:rsidP="004736E7">
      <w:pPr>
        <w:pStyle w:val="NormalWeb"/>
        <w:spacing w:before="0" w:beforeAutospacing="0" w:after="0" w:afterAutospacing="0"/>
        <w:jc w:val="both"/>
        <w:rPr>
          <w:rFonts w:eastAsiaTheme="minorHAnsi"/>
          <w:lang w:val="es-AR" w:eastAsia="en-US"/>
        </w:rPr>
      </w:pPr>
      <w:r>
        <w:sym w:font="Symbol" w:char="F0B7"/>
      </w:r>
      <w:r>
        <w:t xml:space="preserve">    </w:t>
      </w:r>
      <w:r w:rsidR="00BC67A7" w:rsidRPr="003916A0">
        <w:rPr>
          <w:rFonts w:eastAsiaTheme="minorHAnsi"/>
          <w:lang w:val="es-AR" w:eastAsia="en-US"/>
        </w:rPr>
        <w:t>Ejecución de la auditoría</w:t>
      </w:r>
    </w:p>
    <w:p w:rsidR="00BC67A7" w:rsidRPr="003916A0" w:rsidRDefault="00BC67A7" w:rsidP="004736E7">
      <w:pPr>
        <w:pStyle w:val="NormalWeb"/>
        <w:spacing w:before="0" w:beforeAutospacing="0" w:after="0" w:afterAutospacing="0"/>
        <w:jc w:val="both"/>
        <w:rPr>
          <w:rFonts w:eastAsiaTheme="minorHAnsi"/>
          <w:lang w:val="es-AR" w:eastAsia="en-US"/>
        </w:rPr>
      </w:pPr>
      <w:r w:rsidRPr="003916A0">
        <w:rPr>
          <w:rFonts w:eastAsiaTheme="minorHAnsi"/>
          <w:lang w:val="es-AR" w:eastAsia="en-US"/>
        </w:rPr>
        <w:t>Luego se realiza la ejecución propiamente dicha, donde se responden las preguntas, se muestra la evidencia y se completa el checklist.</w:t>
      </w:r>
    </w:p>
    <w:p w:rsidR="00BC67A7" w:rsidRDefault="00BC67A7" w:rsidP="004736E7">
      <w:pPr>
        <w:jc w:val="both"/>
        <w:rPr>
          <w:rFonts w:ascii="Times New Roman" w:hAnsi="Times New Roman" w:cs="Times New Roman"/>
          <w:sz w:val="24"/>
          <w:szCs w:val="24"/>
        </w:rPr>
      </w:pPr>
    </w:p>
    <w:p w:rsidR="003916A0" w:rsidRDefault="003916A0" w:rsidP="004736E7">
      <w:pPr>
        <w:jc w:val="both"/>
        <w:rPr>
          <w:rFonts w:ascii="Times New Roman" w:hAnsi="Times New Roman" w:cs="Times New Roman"/>
          <w:sz w:val="24"/>
          <w:szCs w:val="24"/>
        </w:rPr>
      </w:pPr>
      <w:r>
        <w:rPr>
          <w:noProof/>
        </w:rPr>
        <w:drawing>
          <wp:inline distT="0" distB="0" distL="0" distR="0">
            <wp:extent cx="2805430" cy="1016822"/>
            <wp:effectExtent l="0" t="0" r="0" b="0"/>
            <wp:docPr id="5" name="Imagen 5" descr="https://lh4.googleusercontent.com/YdW5nqzcazEI0ma10YWoTIsHKsbIWZl0ByK_D3O_NBHFFTsgn2RoYg8Q2MGTx_ZfjR3o7Q1Fubg__JROvKIpjj1Se_rXv38qAV76_xLYrrSUJxw1keV4OTKYJ4VsOi1iVdxHA0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dW5nqzcazEI0ma10YWoTIsHKsbIWZl0ByK_D3O_NBHFFTsgn2RoYg8Q2MGTx_ZfjR3o7Q1Fubg__JROvKIpjj1Se_rXv38qAV76_xLYrrSUJxw1keV4OTKYJ4VsOi1iVdxHA0_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430" cy="1016822"/>
                    </a:xfrm>
                    <a:prstGeom prst="rect">
                      <a:avLst/>
                    </a:prstGeom>
                    <a:noFill/>
                    <a:ln>
                      <a:noFill/>
                    </a:ln>
                  </pic:spPr>
                </pic:pic>
              </a:graphicData>
            </a:graphic>
          </wp:inline>
        </w:drawing>
      </w:r>
    </w:p>
    <w:p w:rsidR="008472A9" w:rsidRPr="00065242" w:rsidRDefault="008472A9" w:rsidP="004736E7">
      <w:pPr>
        <w:jc w:val="both"/>
        <w:rPr>
          <w:rFonts w:ascii="Times New Roman" w:hAnsi="Times New Roman" w:cs="Times New Roman"/>
          <w:b/>
          <w:sz w:val="20"/>
          <w:szCs w:val="20"/>
        </w:rPr>
      </w:pPr>
      <w:r w:rsidRPr="00065242">
        <w:rPr>
          <w:rFonts w:ascii="Times New Roman" w:hAnsi="Times New Roman" w:cs="Times New Roman"/>
          <w:b/>
          <w:sz w:val="20"/>
          <w:szCs w:val="20"/>
        </w:rPr>
        <w:t>Figura 3.</w:t>
      </w:r>
      <w:r w:rsidR="00065242" w:rsidRPr="00065242">
        <w:rPr>
          <w:rFonts w:ascii="Times New Roman" w:hAnsi="Times New Roman" w:cs="Times New Roman"/>
          <w:b/>
          <w:sz w:val="20"/>
          <w:szCs w:val="20"/>
        </w:rPr>
        <w:t xml:space="preserve"> </w:t>
      </w:r>
      <w:r w:rsidR="00FD3F1D" w:rsidRPr="00065242">
        <w:rPr>
          <w:rFonts w:ascii="Times New Roman" w:hAnsi="Times New Roman" w:cs="Times New Roman"/>
          <w:b/>
          <w:sz w:val="20"/>
          <w:szCs w:val="20"/>
        </w:rPr>
        <w:t>Ejecución</w:t>
      </w:r>
      <w:r w:rsidR="00065242" w:rsidRPr="00065242">
        <w:rPr>
          <w:rFonts w:ascii="Times New Roman" w:hAnsi="Times New Roman" w:cs="Times New Roman"/>
          <w:b/>
          <w:sz w:val="20"/>
          <w:szCs w:val="20"/>
        </w:rPr>
        <w:t xml:space="preserve"> de entrevistas de Auditoria</w:t>
      </w:r>
    </w:p>
    <w:p w:rsidR="00065242" w:rsidRDefault="00065242" w:rsidP="004736E7">
      <w:pPr>
        <w:jc w:val="both"/>
        <w:rPr>
          <w:rFonts w:ascii="Times New Roman" w:hAnsi="Times New Roman" w:cs="Times New Roman"/>
          <w:b/>
          <w:sz w:val="24"/>
          <w:szCs w:val="24"/>
          <w:lang w:val="es-MX"/>
        </w:rPr>
      </w:pPr>
    </w:p>
    <w:p w:rsidR="00BC67A7" w:rsidRDefault="001D3104" w:rsidP="004736E7">
      <w:pPr>
        <w:jc w:val="both"/>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Análisis</w:t>
      </w:r>
      <w:r w:rsidR="00BC67A7">
        <w:rPr>
          <w:rFonts w:ascii="Times New Roman" w:hAnsi="Times New Roman" w:cs="Times New Roman"/>
          <w:b/>
          <w:sz w:val="24"/>
          <w:szCs w:val="24"/>
          <w:lang w:val="es-MX"/>
        </w:rPr>
        <w:t xml:space="preserve"> y reporte de resultados</w:t>
      </w:r>
    </w:p>
    <w:p w:rsidR="00BC67A7" w:rsidRPr="00BC67A7" w:rsidRDefault="009B228B"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BC67A7" w:rsidRPr="00BC67A7">
        <w:rPr>
          <w:rFonts w:ascii="Times New Roman" w:hAnsi="Times New Roman" w:cs="Times New Roman"/>
          <w:sz w:val="24"/>
          <w:szCs w:val="24"/>
        </w:rPr>
        <w:t>Evaluación de los resultados</w:t>
      </w:r>
    </w:p>
    <w:p w:rsidR="00BC67A7" w:rsidRPr="00BC67A7" w:rsidRDefault="00BC67A7" w:rsidP="004736E7">
      <w:pPr>
        <w:spacing w:after="0" w:line="240" w:lineRule="auto"/>
        <w:jc w:val="both"/>
        <w:rPr>
          <w:rFonts w:ascii="Times New Roman" w:hAnsi="Times New Roman" w:cs="Times New Roman"/>
          <w:sz w:val="24"/>
          <w:szCs w:val="24"/>
        </w:rPr>
      </w:pPr>
      <w:r w:rsidRPr="00BC67A7">
        <w:rPr>
          <w:rFonts w:ascii="Times New Roman" w:hAnsi="Times New Roman" w:cs="Times New Roman"/>
          <w:sz w:val="24"/>
          <w:szCs w:val="24"/>
        </w:rPr>
        <w:t>Durante la evaluación de los resultados se lleva a cabo lo siguiente:</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revisa el checklist.</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revisan las anotaciones.</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revisa la documentación solicitada.</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verifican las desviaciones del proceso.</w:t>
      </w:r>
    </w:p>
    <w:p w:rsid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realiza un informe preliminar.</w:t>
      </w:r>
    </w:p>
    <w:p w:rsidR="003916A0" w:rsidRDefault="003916A0" w:rsidP="004736E7">
      <w:pPr>
        <w:spacing w:after="0" w:line="240" w:lineRule="auto"/>
        <w:jc w:val="both"/>
        <w:textAlignment w:val="baseline"/>
        <w:rPr>
          <w:rFonts w:ascii="Times New Roman" w:hAnsi="Times New Roman" w:cs="Times New Roman"/>
          <w:sz w:val="24"/>
          <w:szCs w:val="24"/>
        </w:rPr>
      </w:pPr>
    </w:p>
    <w:p w:rsidR="003916A0" w:rsidRDefault="003916A0" w:rsidP="004736E7">
      <w:pPr>
        <w:spacing w:after="0" w:line="240" w:lineRule="auto"/>
        <w:jc w:val="both"/>
        <w:textAlignment w:val="baseline"/>
        <w:rPr>
          <w:rFonts w:ascii="Times New Roman" w:hAnsi="Times New Roman" w:cs="Times New Roman"/>
          <w:sz w:val="24"/>
          <w:szCs w:val="24"/>
        </w:rPr>
      </w:pPr>
      <w:r w:rsidRPr="00E9533E">
        <w:rPr>
          <w:rFonts w:ascii="Times New Roman" w:hAnsi="Times New Roman" w:cs="Times New Roman"/>
          <w:noProof/>
          <w:sz w:val="24"/>
          <w:szCs w:val="24"/>
        </w:rPr>
        <w:drawing>
          <wp:inline distT="0" distB="0" distL="0" distR="0">
            <wp:extent cx="2805430" cy="609793"/>
            <wp:effectExtent l="0" t="0" r="0" b="0"/>
            <wp:docPr id="6" name="Imagen 6" descr="https://lh4.googleusercontent.com/xYob2FmbDDMFZQsRNhOsl-yXY0K176sFzQCEW4lcg17jG1NShCUorXRrfHi_28CYY7_5MBtN8i8OzNhg0mZpudIdT0omijG12JohStbCncKk7cRNo-Wdd6YAvjLN9dY0nK2dq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Yob2FmbDDMFZQsRNhOsl-yXY0K176sFzQCEW4lcg17jG1NShCUorXRrfHi_28CYY7_5MBtN8i8OzNhg0mZpudIdT0omijG12JohStbCncKk7cRNo-Wdd6YAvjLN9dY0nK2dqL-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5430" cy="609793"/>
                    </a:xfrm>
                    <a:prstGeom prst="rect">
                      <a:avLst/>
                    </a:prstGeom>
                    <a:noFill/>
                    <a:ln>
                      <a:noFill/>
                    </a:ln>
                  </pic:spPr>
                </pic:pic>
              </a:graphicData>
            </a:graphic>
          </wp:inline>
        </w:drawing>
      </w:r>
    </w:p>
    <w:p w:rsidR="00065242" w:rsidRPr="00065242" w:rsidRDefault="00065242" w:rsidP="004736E7">
      <w:pPr>
        <w:spacing w:after="0" w:line="240" w:lineRule="auto"/>
        <w:jc w:val="both"/>
        <w:textAlignment w:val="baseline"/>
        <w:rPr>
          <w:rFonts w:ascii="Times New Roman" w:hAnsi="Times New Roman" w:cs="Times New Roman"/>
          <w:b/>
          <w:sz w:val="20"/>
          <w:szCs w:val="20"/>
        </w:rPr>
      </w:pPr>
      <w:r w:rsidRPr="00065242">
        <w:rPr>
          <w:rFonts w:ascii="Times New Roman" w:hAnsi="Times New Roman" w:cs="Times New Roman"/>
          <w:b/>
          <w:sz w:val="20"/>
          <w:szCs w:val="20"/>
        </w:rPr>
        <w:t>Figura 4. Proceso de realización de informe preliminar</w:t>
      </w:r>
    </w:p>
    <w:p w:rsidR="0036281C" w:rsidRPr="00BC67A7" w:rsidRDefault="0036281C" w:rsidP="004736E7">
      <w:pPr>
        <w:spacing w:after="0" w:line="240" w:lineRule="auto"/>
        <w:jc w:val="both"/>
        <w:textAlignment w:val="baseline"/>
        <w:rPr>
          <w:rFonts w:ascii="Times New Roman" w:hAnsi="Times New Roman" w:cs="Times New Roman"/>
          <w:sz w:val="24"/>
          <w:szCs w:val="24"/>
        </w:rPr>
      </w:pPr>
    </w:p>
    <w:p w:rsidR="00BC67A7" w:rsidRPr="00BC67A7" w:rsidRDefault="009B228B"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BC67A7" w:rsidRPr="00BC67A7">
        <w:rPr>
          <w:rFonts w:ascii="Times New Roman" w:hAnsi="Times New Roman" w:cs="Times New Roman"/>
          <w:sz w:val="24"/>
          <w:szCs w:val="24"/>
        </w:rPr>
        <w:t>Reunión de cierre</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presenta el reporte preliminar.</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Pueden ser solicitadas por parte del auditado, clarificación de resultados</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El auditor explica los resultados.</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llega a un acuerdo con los resultados encontrados.</w:t>
      </w:r>
    </w:p>
    <w:p w:rsid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El auditor define fecha en la que se presentará el reporte final.</w:t>
      </w:r>
    </w:p>
    <w:p w:rsidR="001D3104" w:rsidRPr="00BC67A7" w:rsidRDefault="001D3104" w:rsidP="004736E7">
      <w:pPr>
        <w:spacing w:after="0" w:line="240" w:lineRule="auto"/>
        <w:ind w:left="284"/>
        <w:jc w:val="both"/>
        <w:textAlignment w:val="baseline"/>
        <w:rPr>
          <w:rFonts w:ascii="Times New Roman" w:hAnsi="Times New Roman" w:cs="Times New Roman"/>
          <w:sz w:val="24"/>
          <w:szCs w:val="24"/>
        </w:rPr>
      </w:pPr>
    </w:p>
    <w:p w:rsidR="00BC67A7" w:rsidRDefault="003916A0" w:rsidP="004736E7">
      <w:pPr>
        <w:jc w:val="both"/>
        <w:rPr>
          <w:rFonts w:ascii="Times New Roman" w:hAnsi="Times New Roman" w:cs="Times New Roman"/>
          <w:sz w:val="24"/>
          <w:szCs w:val="24"/>
        </w:rPr>
      </w:pPr>
      <w:r w:rsidRPr="00E9533E">
        <w:rPr>
          <w:rFonts w:ascii="Times New Roman" w:hAnsi="Times New Roman" w:cs="Times New Roman"/>
          <w:noProof/>
          <w:sz w:val="24"/>
          <w:szCs w:val="24"/>
        </w:rPr>
        <w:drawing>
          <wp:inline distT="0" distB="0" distL="0" distR="0">
            <wp:extent cx="2805430" cy="1059102"/>
            <wp:effectExtent l="0" t="0" r="0" b="8255"/>
            <wp:docPr id="7" name="Imagen 7" descr="https://lh5.googleusercontent.com/rG3ssWk6Wou5--nQ0BLiXM20TMpw0dGV1DXNe6jA93TFikOg5zcGh7KHz7u26xHLwZqcQSG2k2mfDNJ13MxhnnyENm-fOARe4IEtFy0maAvDO8lDlnIcVeQMXLUWP8h6ysLj-O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rG3ssWk6Wou5--nQ0BLiXM20TMpw0dGV1DXNe6jA93TFikOg5zcGh7KHz7u26xHLwZqcQSG2k2mfDNJ13MxhnnyENm-fOARe4IEtFy0maAvDO8lDlnIcVeQMXLUWP8h6ysLj-OT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430" cy="1059102"/>
                    </a:xfrm>
                    <a:prstGeom prst="rect">
                      <a:avLst/>
                    </a:prstGeom>
                    <a:noFill/>
                    <a:ln>
                      <a:noFill/>
                    </a:ln>
                  </pic:spPr>
                </pic:pic>
              </a:graphicData>
            </a:graphic>
          </wp:inline>
        </w:drawing>
      </w:r>
    </w:p>
    <w:p w:rsidR="00065242" w:rsidRPr="00065242" w:rsidRDefault="00065242" w:rsidP="004736E7">
      <w:pPr>
        <w:jc w:val="both"/>
        <w:rPr>
          <w:rFonts w:ascii="Times New Roman" w:hAnsi="Times New Roman" w:cs="Times New Roman"/>
          <w:b/>
          <w:sz w:val="20"/>
          <w:szCs w:val="20"/>
        </w:rPr>
      </w:pPr>
      <w:r w:rsidRPr="00065242">
        <w:rPr>
          <w:rFonts w:ascii="Times New Roman" w:hAnsi="Times New Roman" w:cs="Times New Roman"/>
          <w:b/>
          <w:sz w:val="20"/>
          <w:szCs w:val="20"/>
        </w:rPr>
        <w:t xml:space="preserve">Figura 5. </w:t>
      </w:r>
      <w:r w:rsidR="00FD3F1D" w:rsidRPr="00065242">
        <w:rPr>
          <w:rFonts w:ascii="Times New Roman" w:hAnsi="Times New Roman" w:cs="Times New Roman"/>
          <w:b/>
          <w:sz w:val="20"/>
          <w:szCs w:val="20"/>
        </w:rPr>
        <w:t>Proceso</w:t>
      </w:r>
      <w:r w:rsidRPr="00065242">
        <w:rPr>
          <w:rFonts w:ascii="Times New Roman" w:hAnsi="Times New Roman" w:cs="Times New Roman"/>
          <w:b/>
          <w:sz w:val="20"/>
          <w:szCs w:val="20"/>
        </w:rPr>
        <w:t xml:space="preserve"> de reunión de cierre</w:t>
      </w:r>
    </w:p>
    <w:p w:rsidR="00BC67A7" w:rsidRPr="00BC67A7" w:rsidRDefault="009B228B"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BC67A7" w:rsidRPr="00BC67A7">
        <w:rPr>
          <w:rFonts w:ascii="Times New Roman" w:hAnsi="Times New Roman" w:cs="Times New Roman"/>
          <w:sz w:val="24"/>
          <w:szCs w:val="24"/>
        </w:rPr>
        <w:t>Entrega del reporte final</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actualiza el informe preliminar con las observaciones realizadas en la reunión de cierre.</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prepara el informe final.</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genera y se guarda una copia del informe final.</w:t>
      </w:r>
    </w:p>
    <w:p w:rsidR="00BC67A7" w:rsidRPr="00BC67A7"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BC67A7" w:rsidRPr="00BC67A7">
        <w:rPr>
          <w:rFonts w:ascii="Times New Roman" w:hAnsi="Times New Roman" w:cs="Times New Roman"/>
          <w:sz w:val="24"/>
          <w:szCs w:val="24"/>
        </w:rPr>
        <w:t>Se envía el resultado al auditado.</w:t>
      </w:r>
    </w:p>
    <w:p w:rsidR="00BC67A7" w:rsidRPr="00E9533E" w:rsidRDefault="00BC67A7" w:rsidP="004736E7">
      <w:pPr>
        <w:jc w:val="both"/>
        <w:rPr>
          <w:rFonts w:ascii="Times New Roman" w:hAnsi="Times New Roman" w:cs="Times New Roman"/>
          <w:sz w:val="24"/>
          <w:szCs w:val="24"/>
        </w:rPr>
      </w:pPr>
    </w:p>
    <w:p w:rsidR="003916A0" w:rsidRDefault="003916A0" w:rsidP="004736E7">
      <w:pPr>
        <w:jc w:val="both"/>
        <w:rPr>
          <w:rFonts w:ascii="Times New Roman" w:hAnsi="Times New Roman" w:cs="Times New Roman"/>
          <w:sz w:val="24"/>
          <w:szCs w:val="24"/>
        </w:rPr>
      </w:pPr>
      <w:r w:rsidRPr="00E9533E">
        <w:rPr>
          <w:rFonts w:ascii="Times New Roman" w:hAnsi="Times New Roman" w:cs="Times New Roman"/>
          <w:noProof/>
          <w:sz w:val="24"/>
          <w:szCs w:val="24"/>
        </w:rPr>
        <w:drawing>
          <wp:inline distT="0" distB="0" distL="0" distR="0">
            <wp:extent cx="2805430" cy="574325"/>
            <wp:effectExtent l="0" t="0" r="0" b="0"/>
            <wp:docPr id="8" name="Imagen 8" descr="https://lh4.googleusercontent.com/k3jXzlzWMI9MC-oIrTVvQx6lZkxfQhEfFFdzApudBJ4KuRfX68KEbSbfuhZzDeZNxwL9-_5cWA8PTaj1V4hn1PEdAa1d5K2o7qzD480EN7G7KDfGX1lUok7EGyiTPls4-Oq7y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k3jXzlzWMI9MC-oIrTVvQx6lZkxfQhEfFFdzApudBJ4KuRfX68KEbSbfuhZzDeZNxwL9-_5cWA8PTaj1V4hn1PEdAa1d5K2o7qzD480EN7G7KDfGX1lUok7EGyiTPls4-Oq7yD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5430" cy="574325"/>
                    </a:xfrm>
                    <a:prstGeom prst="rect">
                      <a:avLst/>
                    </a:prstGeom>
                    <a:noFill/>
                    <a:ln>
                      <a:noFill/>
                    </a:ln>
                  </pic:spPr>
                </pic:pic>
              </a:graphicData>
            </a:graphic>
          </wp:inline>
        </w:drawing>
      </w:r>
    </w:p>
    <w:p w:rsidR="00065242" w:rsidRPr="00065242" w:rsidRDefault="00065242" w:rsidP="004736E7">
      <w:pPr>
        <w:jc w:val="both"/>
        <w:rPr>
          <w:rFonts w:ascii="Times New Roman" w:hAnsi="Times New Roman" w:cs="Times New Roman"/>
          <w:b/>
          <w:sz w:val="20"/>
          <w:szCs w:val="20"/>
        </w:rPr>
      </w:pPr>
      <w:r w:rsidRPr="00065242">
        <w:rPr>
          <w:rFonts w:ascii="Times New Roman" w:hAnsi="Times New Roman" w:cs="Times New Roman"/>
          <w:b/>
          <w:sz w:val="20"/>
          <w:szCs w:val="20"/>
        </w:rPr>
        <w:t>Figura 6. Proceso de creación de reporte final</w:t>
      </w:r>
    </w:p>
    <w:p w:rsidR="001D3104" w:rsidRDefault="001D3104" w:rsidP="004736E7">
      <w:pPr>
        <w:spacing w:after="0" w:line="240" w:lineRule="auto"/>
        <w:jc w:val="both"/>
        <w:rPr>
          <w:rFonts w:ascii="Times New Roman" w:hAnsi="Times New Roman" w:cs="Times New Roman"/>
          <w:sz w:val="24"/>
          <w:szCs w:val="24"/>
        </w:rPr>
      </w:pPr>
    </w:p>
    <w:p w:rsidR="001D3104" w:rsidRDefault="001D3104" w:rsidP="004736E7">
      <w:pPr>
        <w:spacing w:after="0" w:line="240" w:lineRule="auto"/>
        <w:jc w:val="both"/>
        <w:rPr>
          <w:rFonts w:ascii="Times New Roman" w:hAnsi="Times New Roman" w:cs="Times New Roman"/>
          <w:b/>
          <w:sz w:val="24"/>
          <w:szCs w:val="24"/>
        </w:rPr>
      </w:pPr>
      <w:r w:rsidRPr="00E9533E">
        <w:rPr>
          <w:rFonts w:ascii="Times New Roman" w:hAnsi="Times New Roman" w:cs="Times New Roman"/>
          <w:b/>
          <w:sz w:val="24"/>
          <w:szCs w:val="24"/>
        </w:rPr>
        <w:t>Reporte de auditoría</w:t>
      </w:r>
    </w:p>
    <w:p w:rsidR="001D3104" w:rsidRPr="00E9533E" w:rsidRDefault="001D3104" w:rsidP="004736E7">
      <w:pPr>
        <w:spacing w:after="0" w:line="240" w:lineRule="auto"/>
        <w:jc w:val="both"/>
        <w:rPr>
          <w:rFonts w:ascii="Times New Roman" w:hAnsi="Times New Roman" w:cs="Times New Roman"/>
          <w:b/>
          <w:sz w:val="24"/>
          <w:szCs w:val="24"/>
        </w:rPr>
      </w:pPr>
    </w:p>
    <w:p w:rsidR="001D3104" w:rsidRPr="00E9533E" w:rsidRDefault="001D3104" w:rsidP="004736E7">
      <w:pPr>
        <w:spacing w:after="0" w:line="240" w:lineRule="auto"/>
        <w:jc w:val="both"/>
        <w:rPr>
          <w:rFonts w:ascii="Times New Roman" w:hAnsi="Times New Roman" w:cs="Times New Roman"/>
          <w:sz w:val="24"/>
          <w:szCs w:val="24"/>
        </w:rPr>
      </w:pPr>
      <w:r w:rsidRPr="00E9533E">
        <w:rPr>
          <w:rFonts w:ascii="Times New Roman" w:hAnsi="Times New Roman" w:cs="Times New Roman"/>
          <w:sz w:val="24"/>
          <w:szCs w:val="24"/>
        </w:rPr>
        <w:t>El reporte de auditoría es el documento resultante del proceso de auditoría en el cual se registran todos los datos necesarios y recolectados a lo largo de dicho proceso, entre los cuales se pueden destacar:</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Identificación de la auditoría</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Fecha de la auditoría</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Auditor</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Auditados</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Nombre del proyecto auditado</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Fase actual del proyecto</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Lista de resultados</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Comentarios</w:t>
      </w:r>
    </w:p>
    <w:p w:rsidR="001D3104" w:rsidRPr="00E9533E" w:rsidRDefault="001D3104"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Pr="00E9533E">
        <w:rPr>
          <w:rFonts w:ascii="Times New Roman" w:hAnsi="Times New Roman" w:cs="Times New Roman"/>
          <w:sz w:val="24"/>
          <w:szCs w:val="24"/>
        </w:rPr>
        <w:t>Solicitud de planes de acción</w:t>
      </w:r>
    </w:p>
    <w:p w:rsidR="001D3104" w:rsidRPr="00E9533E" w:rsidRDefault="001D3104" w:rsidP="004736E7">
      <w:pPr>
        <w:spacing w:after="0" w:line="240" w:lineRule="auto"/>
        <w:jc w:val="both"/>
        <w:rPr>
          <w:rFonts w:ascii="Times New Roman" w:hAnsi="Times New Roman" w:cs="Times New Roman"/>
          <w:sz w:val="24"/>
          <w:szCs w:val="24"/>
        </w:rPr>
      </w:pPr>
    </w:p>
    <w:p w:rsidR="001D3104" w:rsidRPr="00E9533E" w:rsidRDefault="001D3104" w:rsidP="004736E7">
      <w:pPr>
        <w:spacing w:after="0" w:line="240" w:lineRule="auto"/>
        <w:jc w:val="both"/>
        <w:rPr>
          <w:rFonts w:ascii="Times New Roman" w:hAnsi="Times New Roman" w:cs="Times New Roman"/>
          <w:sz w:val="24"/>
          <w:szCs w:val="24"/>
        </w:rPr>
      </w:pPr>
      <w:r w:rsidRPr="00E9533E">
        <w:rPr>
          <w:rFonts w:ascii="Times New Roman" w:hAnsi="Times New Roman" w:cs="Times New Roman"/>
          <w:sz w:val="24"/>
          <w:szCs w:val="24"/>
        </w:rPr>
        <w:t>Existen básicamente tres tipos de resultados en lo que respecta a lo auditado:</w:t>
      </w:r>
    </w:p>
    <w:p w:rsidR="001D3104" w:rsidRPr="00E9533E" w:rsidRDefault="001D3104" w:rsidP="004736E7">
      <w:pPr>
        <w:spacing w:after="0" w:line="240" w:lineRule="auto"/>
        <w:jc w:val="both"/>
        <w:rPr>
          <w:rFonts w:ascii="Times New Roman" w:hAnsi="Times New Roman" w:cs="Times New Roman"/>
          <w:sz w:val="24"/>
          <w:szCs w:val="24"/>
        </w:rPr>
      </w:pPr>
    </w:p>
    <w:p w:rsidR="001D3104" w:rsidRPr="00E9533E" w:rsidRDefault="000422BF"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1D3104" w:rsidRPr="00E9533E">
        <w:rPr>
          <w:rFonts w:ascii="Times New Roman" w:hAnsi="Times New Roman" w:cs="Times New Roman"/>
          <w:sz w:val="24"/>
          <w:szCs w:val="24"/>
        </w:rPr>
        <w:t>Buenas prácticas</w:t>
      </w:r>
    </w:p>
    <w:p w:rsidR="001D3104" w:rsidRPr="00E9533E" w:rsidRDefault="001D3104" w:rsidP="004736E7">
      <w:pPr>
        <w:spacing w:after="0" w:line="240" w:lineRule="auto"/>
        <w:jc w:val="both"/>
        <w:rPr>
          <w:rFonts w:ascii="Times New Roman" w:hAnsi="Times New Roman" w:cs="Times New Roman"/>
          <w:sz w:val="24"/>
          <w:szCs w:val="24"/>
        </w:rPr>
      </w:pPr>
      <w:r w:rsidRPr="00E9533E">
        <w:rPr>
          <w:rFonts w:ascii="Times New Roman" w:hAnsi="Times New Roman" w:cs="Times New Roman"/>
          <w:sz w:val="24"/>
          <w:szCs w:val="24"/>
        </w:rPr>
        <w:t>Práctica procedimiento o instrucción que se ha desarrollado mucho mejor de lo esperado. Se deben reservar para cuando el auditado:</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Ha establecido un sistema efectivo</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Ha desarrollado un alto grado de conocimiento y cooperación interna</w:t>
      </w:r>
    </w:p>
    <w:p w:rsidR="001D3104" w:rsidRDefault="000422BF" w:rsidP="00E808BD">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Ha adoptado una práctica superior a cualquier otra que se haya visto</w:t>
      </w:r>
    </w:p>
    <w:p w:rsidR="00E808BD" w:rsidRPr="00E9533E" w:rsidRDefault="00E808BD" w:rsidP="00E808BD">
      <w:pPr>
        <w:spacing w:after="0" w:line="240" w:lineRule="auto"/>
        <w:ind w:left="284"/>
        <w:jc w:val="both"/>
        <w:textAlignment w:val="baseline"/>
        <w:rPr>
          <w:rFonts w:ascii="Times New Roman" w:hAnsi="Times New Roman" w:cs="Times New Roman"/>
          <w:sz w:val="24"/>
          <w:szCs w:val="24"/>
        </w:rPr>
      </w:pPr>
    </w:p>
    <w:p w:rsidR="001D3104" w:rsidRPr="00E9533E" w:rsidRDefault="000422BF"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1D3104" w:rsidRPr="00E9533E">
        <w:rPr>
          <w:rFonts w:ascii="Times New Roman" w:hAnsi="Times New Roman" w:cs="Times New Roman"/>
          <w:sz w:val="24"/>
          <w:szCs w:val="24"/>
        </w:rPr>
        <w:t>Desviaciones</w:t>
      </w:r>
    </w:p>
    <w:p w:rsidR="001D3104" w:rsidRPr="00E9533E" w:rsidRDefault="001D3104" w:rsidP="004736E7">
      <w:pPr>
        <w:spacing w:after="0" w:line="240" w:lineRule="auto"/>
        <w:jc w:val="both"/>
        <w:rPr>
          <w:rFonts w:ascii="Times New Roman" w:hAnsi="Times New Roman" w:cs="Times New Roman"/>
          <w:sz w:val="24"/>
          <w:szCs w:val="24"/>
        </w:rPr>
      </w:pPr>
      <w:r w:rsidRPr="00E9533E">
        <w:rPr>
          <w:rFonts w:ascii="Times New Roman" w:hAnsi="Times New Roman" w:cs="Times New Roman"/>
          <w:sz w:val="24"/>
          <w:szCs w:val="24"/>
        </w:rPr>
        <w:t>Las desviaciones se reportan a partir de la evidencia sin utilizar términos absolutos (ej. Nunca). Estas son las que disparan las solicitudes de acción correctiva o preventiva. Requieren un plan de acción por parte del auditado</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sym w:font="Symbol" w:char="F0A8"/>
      </w:r>
      <w:r w:rsidR="001D3104" w:rsidRPr="00E9533E">
        <w:rPr>
          <w:rFonts w:ascii="Times New Roman" w:hAnsi="Times New Roman" w:cs="Times New Roman"/>
          <w:sz w:val="24"/>
          <w:szCs w:val="24"/>
        </w:rPr>
        <w:t>Cualquier desviación que resulta en la disconformidad de un producto respecto de sus requerimientos.</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Falta de control para satisfacer los requerimientos.</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Cualquier desviación al proceso definido o a los requerimientos documentados que cause incertidumbre sobre la calidad del producto, las prácticas o las actividades.</w:t>
      </w:r>
    </w:p>
    <w:p w:rsidR="001D3104" w:rsidRPr="00E9533E" w:rsidRDefault="001D3104" w:rsidP="004736E7">
      <w:pPr>
        <w:spacing w:after="0" w:line="240" w:lineRule="auto"/>
        <w:jc w:val="both"/>
        <w:rPr>
          <w:rFonts w:ascii="Times New Roman" w:hAnsi="Times New Roman" w:cs="Times New Roman"/>
          <w:sz w:val="24"/>
          <w:szCs w:val="24"/>
        </w:rPr>
      </w:pPr>
    </w:p>
    <w:p w:rsidR="001D3104" w:rsidRPr="00E9533E" w:rsidRDefault="000422BF" w:rsidP="004736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w:t>
      </w:r>
      <w:r w:rsidR="001D3104" w:rsidRPr="00E9533E">
        <w:rPr>
          <w:rFonts w:ascii="Times New Roman" w:hAnsi="Times New Roman" w:cs="Times New Roman"/>
          <w:sz w:val="24"/>
          <w:szCs w:val="24"/>
        </w:rPr>
        <w:t>Observaciones</w:t>
      </w:r>
    </w:p>
    <w:p w:rsidR="001D3104" w:rsidRPr="00E9533E" w:rsidRDefault="001D3104" w:rsidP="004736E7">
      <w:pPr>
        <w:spacing w:after="0" w:line="240" w:lineRule="auto"/>
        <w:jc w:val="both"/>
        <w:rPr>
          <w:rFonts w:ascii="Times New Roman" w:hAnsi="Times New Roman" w:cs="Times New Roman"/>
          <w:sz w:val="24"/>
          <w:szCs w:val="24"/>
        </w:rPr>
      </w:pPr>
      <w:r w:rsidRPr="00E9533E">
        <w:rPr>
          <w:rFonts w:ascii="Times New Roman" w:hAnsi="Times New Roman" w:cs="Times New Roman"/>
          <w:sz w:val="24"/>
          <w:szCs w:val="24"/>
        </w:rPr>
        <w:t xml:space="preserve">Condiciones que deberían </w:t>
      </w:r>
      <w:r w:rsidR="00FD3F1D" w:rsidRPr="00E9533E">
        <w:rPr>
          <w:rFonts w:ascii="Times New Roman" w:hAnsi="Times New Roman" w:cs="Times New Roman"/>
          <w:sz w:val="24"/>
          <w:szCs w:val="24"/>
        </w:rPr>
        <w:t>mejorarse,</w:t>
      </w:r>
      <w:r w:rsidRPr="00E9533E">
        <w:rPr>
          <w:rFonts w:ascii="Times New Roman" w:hAnsi="Times New Roman" w:cs="Times New Roman"/>
          <w:sz w:val="24"/>
          <w:szCs w:val="24"/>
        </w:rPr>
        <w:t xml:space="preserve"> pero no requieren un plan de acción.</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Opinión acerca de una condición incumplida</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Práctica que debe mejorarse</w:t>
      </w:r>
    </w:p>
    <w:p w:rsidR="001D3104" w:rsidRPr="00E9533E" w:rsidRDefault="000422BF" w:rsidP="004736E7">
      <w:pPr>
        <w:spacing w:after="0" w:line="240" w:lineRule="auto"/>
        <w:ind w:left="284"/>
        <w:jc w:val="both"/>
        <w:textAlignment w:val="baseline"/>
        <w:rPr>
          <w:rFonts w:ascii="Times New Roman" w:hAnsi="Times New Roman" w:cs="Times New Roman"/>
          <w:sz w:val="24"/>
          <w:szCs w:val="24"/>
        </w:rPr>
      </w:pPr>
      <w:r>
        <w:rPr>
          <w:rFonts w:ascii="Times New Roman" w:hAnsi="Times New Roman" w:cs="Times New Roman"/>
          <w:sz w:val="24"/>
          <w:szCs w:val="24"/>
        </w:rPr>
        <w:sym w:font="Symbol" w:char="F0A8"/>
      </w:r>
      <w:r w:rsidR="001D3104" w:rsidRPr="00E9533E">
        <w:rPr>
          <w:rFonts w:ascii="Times New Roman" w:hAnsi="Times New Roman" w:cs="Times New Roman"/>
          <w:sz w:val="24"/>
          <w:szCs w:val="24"/>
        </w:rPr>
        <w:t>Condición que puede resultar en una futura desviación.</w:t>
      </w:r>
      <w:bookmarkStart w:id="0" w:name="_GoBack"/>
      <w:bookmarkEnd w:id="0"/>
    </w:p>
    <w:p w:rsidR="001D3104" w:rsidRDefault="001D3104" w:rsidP="004736E7">
      <w:pPr>
        <w:spacing w:after="0" w:line="240" w:lineRule="auto"/>
        <w:jc w:val="both"/>
        <w:rPr>
          <w:rFonts w:ascii="Times New Roman" w:hAnsi="Times New Roman" w:cs="Times New Roman"/>
          <w:sz w:val="24"/>
          <w:szCs w:val="24"/>
        </w:rPr>
      </w:pPr>
    </w:p>
    <w:p w:rsidR="003916A0" w:rsidRPr="003916A0" w:rsidRDefault="003916A0" w:rsidP="004736E7">
      <w:pPr>
        <w:spacing w:after="0" w:line="240" w:lineRule="auto"/>
        <w:jc w:val="both"/>
        <w:rPr>
          <w:rFonts w:ascii="Times New Roman" w:hAnsi="Times New Roman" w:cs="Times New Roman"/>
          <w:b/>
          <w:sz w:val="24"/>
          <w:szCs w:val="24"/>
        </w:rPr>
      </w:pPr>
      <w:r w:rsidRPr="003916A0">
        <w:rPr>
          <w:rFonts w:ascii="Times New Roman" w:hAnsi="Times New Roman" w:cs="Times New Roman"/>
          <w:b/>
          <w:sz w:val="24"/>
          <w:szCs w:val="24"/>
        </w:rPr>
        <w:t>Seguimiento de las desviaciones</w:t>
      </w:r>
    </w:p>
    <w:p w:rsidR="003916A0" w:rsidRPr="003916A0" w:rsidRDefault="003916A0" w:rsidP="004736E7">
      <w:pPr>
        <w:spacing w:after="0" w:line="240" w:lineRule="auto"/>
        <w:jc w:val="both"/>
        <w:rPr>
          <w:rFonts w:ascii="Times New Roman" w:hAnsi="Times New Roman" w:cs="Times New Roman"/>
          <w:sz w:val="24"/>
          <w:szCs w:val="24"/>
        </w:rPr>
      </w:pPr>
    </w:p>
    <w:p w:rsidR="003916A0" w:rsidRDefault="003916A0" w:rsidP="004736E7">
      <w:pPr>
        <w:spacing w:after="0" w:line="240" w:lineRule="auto"/>
        <w:jc w:val="both"/>
        <w:rPr>
          <w:rFonts w:ascii="Times New Roman" w:hAnsi="Times New Roman" w:cs="Times New Roman"/>
          <w:sz w:val="24"/>
          <w:szCs w:val="24"/>
        </w:rPr>
      </w:pPr>
      <w:r w:rsidRPr="003916A0">
        <w:rPr>
          <w:rFonts w:ascii="Times New Roman" w:hAnsi="Times New Roman" w:cs="Times New Roman"/>
          <w:sz w:val="24"/>
          <w:szCs w:val="24"/>
        </w:rPr>
        <w:t>Se analizan las desviaciones y prepara un plan de acción que se envía al auditor para que lo revise y apruebe.</w:t>
      </w:r>
      <w:r w:rsidR="0036281C">
        <w:rPr>
          <w:rFonts w:ascii="Times New Roman" w:hAnsi="Times New Roman" w:cs="Times New Roman"/>
          <w:sz w:val="24"/>
          <w:szCs w:val="24"/>
        </w:rPr>
        <w:t xml:space="preserve"> </w:t>
      </w:r>
      <w:r w:rsidRPr="003916A0">
        <w:rPr>
          <w:rFonts w:ascii="Times New Roman" w:hAnsi="Times New Roman" w:cs="Times New Roman"/>
          <w:sz w:val="24"/>
          <w:szCs w:val="24"/>
        </w:rPr>
        <w:t>Hecho esto el auditado realiza el seguimiento de las acciones e informa el cumplimiento de las mismas.</w:t>
      </w:r>
      <w:r w:rsidR="0036281C">
        <w:rPr>
          <w:rFonts w:ascii="Times New Roman" w:hAnsi="Times New Roman" w:cs="Times New Roman"/>
          <w:sz w:val="24"/>
          <w:szCs w:val="24"/>
        </w:rPr>
        <w:t xml:space="preserve"> </w:t>
      </w:r>
      <w:r w:rsidRPr="003916A0">
        <w:rPr>
          <w:rFonts w:ascii="Times New Roman" w:hAnsi="Times New Roman" w:cs="Times New Roman"/>
          <w:sz w:val="24"/>
          <w:szCs w:val="24"/>
        </w:rPr>
        <w:t>Una vez verificadas por el auditor, se cierran las desviaciones y generan los informes de cierre.</w:t>
      </w:r>
      <w:r w:rsidR="0036281C">
        <w:rPr>
          <w:rFonts w:ascii="Times New Roman" w:hAnsi="Times New Roman" w:cs="Times New Roman"/>
          <w:sz w:val="24"/>
          <w:szCs w:val="24"/>
        </w:rPr>
        <w:t xml:space="preserve"> </w:t>
      </w:r>
      <w:r w:rsidRPr="003916A0">
        <w:rPr>
          <w:rFonts w:ascii="Times New Roman" w:hAnsi="Times New Roman" w:cs="Times New Roman"/>
          <w:sz w:val="24"/>
          <w:szCs w:val="24"/>
        </w:rPr>
        <w:t>Las medidas que se toman pueden ser correctivas o preventivas, dado que hay cosas que no se puede corregir (Ej.: minutas de reunión).</w:t>
      </w:r>
    </w:p>
    <w:p w:rsidR="0036281C" w:rsidRPr="003916A0" w:rsidRDefault="0036281C" w:rsidP="004736E7">
      <w:pPr>
        <w:spacing w:after="0" w:line="240" w:lineRule="auto"/>
        <w:ind w:left="720"/>
        <w:jc w:val="both"/>
        <w:textAlignment w:val="baseline"/>
        <w:rPr>
          <w:rFonts w:ascii="Times New Roman" w:hAnsi="Times New Roman" w:cs="Times New Roman"/>
          <w:sz w:val="24"/>
          <w:szCs w:val="24"/>
        </w:rPr>
      </w:pPr>
    </w:p>
    <w:p w:rsidR="00BC67A7" w:rsidRDefault="003916A0" w:rsidP="004736E7">
      <w:pPr>
        <w:jc w:val="both"/>
        <w:rPr>
          <w:rFonts w:ascii="Times New Roman" w:hAnsi="Times New Roman" w:cs="Times New Roman"/>
          <w:sz w:val="24"/>
          <w:szCs w:val="24"/>
          <w:lang w:val="es-MX"/>
        </w:rPr>
      </w:pPr>
      <w:r>
        <w:rPr>
          <w:noProof/>
        </w:rPr>
        <w:drawing>
          <wp:inline distT="0" distB="0" distL="0" distR="0">
            <wp:extent cx="2805430" cy="1167739"/>
            <wp:effectExtent l="0" t="0" r="0" b="0"/>
            <wp:docPr id="9" name="Imagen 9" descr="https://lh4.googleusercontent.com/x8AgLvQl1kLaEk4c8qOHkwCB2ugoPn0Q2iHlWGb0oDOHTanYktqCiEnrzOlqdLQx_qykGmN2Bjn91JwCEBTkQ4wLdHXUPj7jdQSi4gf1_UxQ0AdyAh_EOcDOhwqUjr0KSKSlok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x8AgLvQl1kLaEk4c8qOHkwCB2ugoPn0Q2iHlWGb0oDOHTanYktqCiEnrzOlqdLQx_qykGmN2Bjn91JwCEBTkQ4wLdHXUPj7jdQSi4gf1_UxQ0AdyAh_EOcDOhwqUjr0KSKSlok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430" cy="1167739"/>
                    </a:xfrm>
                    <a:prstGeom prst="rect">
                      <a:avLst/>
                    </a:prstGeom>
                    <a:noFill/>
                    <a:ln>
                      <a:noFill/>
                    </a:ln>
                  </pic:spPr>
                </pic:pic>
              </a:graphicData>
            </a:graphic>
          </wp:inline>
        </w:drawing>
      </w:r>
    </w:p>
    <w:p w:rsidR="00065242" w:rsidRPr="00065242" w:rsidRDefault="00065242" w:rsidP="004736E7">
      <w:pPr>
        <w:jc w:val="both"/>
        <w:rPr>
          <w:rFonts w:ascii="Times New Roman" w:hAnsi="Times New Roman" w:cs="Times New Roman"/>
          <w:b/>
          <w:sz w:val="20"/>
          <w:szCs w:val="20"/>
          <w:lang w:val="es-MX"/>
        </w:rPr>
      </w:pPr>
      <w:r w:rsidRPr="00065242">
        <w:rPr>
          <w:rFonts w:ascii="Times New Roman" w:hAnsi="Times New Roman" w:cs="Times New Roman"/>
          <w:b/>
          <w:sz w:val="20"/>
          <w:szCs w:val="20"/>
          <w:lang w:val="es-MX"/>
        </w:rPr>
        <w:t>Figura 7. Proceso de seguimiento de desviaciones</w:t>
      </w:r>
    </w:p>
    <w:p w:rsidR="00FD3F1D" w:rsidRDefault="00FD3F1D" w:rsidP="004736E7">
      <w:pPr>
        <w:jc w:val="both"/>
        <w:rPr>
          <w:rFonts w:ascii="Times New Roman" w:hAnsi="Times New Roman" w:cs="Times New Roman"/>
          <w:b/>
          <w:sz w:val="24"/>
          <w:szCs w:val="24"/>
        </w:rPr>
      </w:pPr>
    </w:p>
    <w:p w:rsidR="00FD3F1D" w:rsidRDefault="00FD3F1D" w:rsidP="004736E7">
      <w:pPr>
        <w:jc w:val="both"/>
        <w:rPr>
          <w:rFonts w:ascii="Times New Roman" w:hAnsi="Times New Roman" w:cs="Times New Roman"/>
          <w:b/>
          <w:sz w:val="24"/>
          <w:szCs w:val="24"/>
        </w:rPr>
      </w:pPr>
    </w:p>
    <w:p w:rsidR="00FD3F1D" w:rsidRDefault="00FD3F1D" w:rsidP="004736E7">
      <w:pPr>
        <w:jc w:val="both"/>
        <w:rPr>
          <w:rFonts w:ascii="Times New Roman" w:hAnsi="Times New Roman" w:cs="Times New Roman"/>
          <w:b/>
          <w:sz w:val="24"/>
          <w:szCs w:val="24"/>
        </w:rPr>
      </w:pPr>
    </w:p>
    <w:p w:rsidR="00EC20A6" w:rsidRPr="001C5B47" w:rsidRDefault="00EC20A6" w:rsidP="004736E7">
      <w:pPr>
        <w:jc w:val="both"/>
        <w:rPr>
          <w:rFonts w:ascii="Times New Roman" w:hAnsi="Times New Roman" w:cs="Times New Roman"/>
          <w:b/>
          <w:sz w:val="24"/>
          <w:szCs w:val="24"/>
        </w:rPr>
      </w:pPr>
      <w:r w:rsidRPr="001C5B47">
        <w:rPr>
          <w:rFonts w:ascii="Times New Roman" w:hAnsi="Times New Roman" w:cs="Times New Roman"/>
          <w:b/>
          <w:sz w:val="24"/>
          <w:szCs w:val="24"/>
        </w:rPr>
        <w:t>Conclusión</w:t>
      </w:r>
    </w:p>
    <w:p w:rsidR="004736E7" w:rsidRPr="003916A0" w:rsidRDefault="004736E7" w:rsidP="004736E7">
      <w:pPr>
        <w:autoSpaceDE w:val="0"/>
        <w:autoSpaceDN w:val="0"/>
        <w:adjustRightInd w:val="0"/>
        <w:jc w:val="both"/>
        <w:rPr>
          <w:rFonts w:ascii="Times New Roman" w:hAnsi="Times New Roman" w:cs="Times New Roman"/>
          <w:sz w:val="24"/>
          <w:szCs w:val="24"/>
        </w:rPr>
      </w:pPr>
      <w:r w:rsidRPr="003916A0">
        <w:rPr>
          <w:rFonts w:ascii="Times New Roman" w:hAnsi="Times New Roman" w:cs="Times New Roman"/>
          <w:sz w:val="24"/>
          <w:szCs w:val="24"/>
        </w:rPr>
        <w:t xml:space="preserve">El término de </w:t>
      </w:r>
      <w:r w:rsidR="00FD3F1D">
        <w:rPr>
          <w:rFonts w:ascii="Times New Roman" w:hAnsi="Times New Roman" w:cs="Times New Roman"/>
          <w:sz w:val="24"/>
          <w:szCs w:val="24"/>
        </w:rPr>
        <w:t>Auditoría se emplea</w:t>
      </w:r>
      <w:r w:rsidRPr="003916A0">
        <w:rPr>
          <w:rFonts w:ascii="Times New Roman" w:hAnsi="Times New Roman" w:cs="Times New Roman"/>
          <w:sz w:val="24"/>
          <w:szCs w:val="24"/>
        </w:rPr>
        <w:t xml:space="preserve"> incorrectamente con frecuencia ya que </w:t>
      </w:r>
      <w:r w:rsidR="00FD3F1D" w:rsidRPr="003916A0">
        <w:rPr>
          <w:rFonts w:ascii="Times New Roman" w:hAnsi="Times New Roman" w:cs="Times New Roman"/>
          <w:sz w:val="24"/>
          <w:szCs w:val="24"/>
        </w:rPr>
        <w:t xml:space="preserve">se </w:t>
      </w:r>
      <w:r w:rsidR="00FD3F1D">
        <w:rPr>
          <w:rFonts w:ascii="Times New Roman" w:hAnsi="Times New Roman" w:cs="Times New Roman"/>
          <w:sz w:val="24"/>
          <w:szCs w:val="24"/>
        </w:rPr>
        <w:t>considerada</w:t>
      </w:r>
      <w:r w:rsidRPr="003916A0">
        <w:rPr>
          <w:rFonts w:ascii="Times New Roman" w:hAnsi="Times New Roman" w:cs="Times New Roman"/>
          <w:sz w:val="24"/>
          <w:szCs w:val="24"/>
        </w:rPr>
        <w:t xml:space="preserve"> como una evaluación cuyo único fin es detectar errores y señalar fallas.</w:t>
      </w:r>
    </w:p>
    <w:p w:rsidR="004736E7" w:rsidRDefault="004736E7" w:rsidP="004736E7">
      <w:pPr>
        <w:jc w:val="both"/>
        <w:rPr>
          <w:rFonts w:ascii="Times New Roman" w:hAnsi="Times New Roman" w:cs="Times New Roman"/>
          <w:sz w:val="24"/>
          <w:szCs w:val="24"/>
        </w:rPr>
      </w:pPr>
      <w:r w:rsidRPr="003916A0">
        <w:rPr>
          <w:rFonts w:ascii="Times New Roman" w:hAnsi="Times New Roman" w:cs="Times New Roman"/>
          <w:sz w:val="24"/>
          <w:szCs w:val="24"/>
        </w:rPr>
        <w:t>El concepto de auditoría es mucho más que esto. Es un examen crítico que se realiza con el fin de evaluar la eficacia y eficiencia de una sección, un organismo, una entidad, etc.</w:t>
      </w:r>
    </w:p>
    <w:p w:rsidR="00AB3F27" w:rsidRDefault="00AB3F27" w:rsidP="004736E7">
      <w:pPr>
        <w:jc w:val="both"/>
        <w:rPr>
          <w:rFonts w:ascii="Times New Roman" w:hAnsi="Times New Roman" w:cs="Times New Roman"/>
          <w:sz w:val="24"/>
          <w:szCs w:val="24"/>
        </w:rPr>
      </w:pPr>
      <w:r>
        <w:rPr>
          <w:rFonts w:ascii="Times New Roman" w:hAnsi="Times New Roman" w:cs="Times New Roman"/>
          <w:sz w:val="24"/>
          <w:szCs w:val="24"/>
        </w:rPr>
        <w:t>Esta termina aportando valor al negocio porque se da una opinión objetiva e independiente, permite identificar áreas de insatisfacción, asegura al interesado en la auditoria que se están cumpliendo con sus expectativas, permite identificar áreas de mejora y sobre todo es un instrumento fundamental para asegurar la calidad en el software.</w:t>
      </w:r>
    </w:p>
    <w:p w:rsidR="00AB3F27" w:rsidRDefault="00AB3F27" w:rsidP="004736E7">
      <w:pPr>
        <w:jc w:val="both"/>
        <w:rPr>
          <w:rFonts w:ascii="Times New Roman" w:hAnsi="Times New Roman" w:cs="Times New Roman"/>
          <w:sz w:val="24"/>
          <w:szCs w:val="24"/>
        </w:rPr>
      </w:pPr>
    </w:p>
    <w:p w:rsidR="00C31DAF" w:rsidRPr="003916A0" w:rsidRDefault="00C31DAF" w:rsidP="004736E7">
      <w:pPr>
        <w:autoSpaceDE w:val="0"/>
        <w:autoSpaceDN w:val="0"/>
        <w:adjustRightInd w:val="0"/>
        <w:jc w:val="both"/>
        <w:rPr>
          <w:rFonts w:ascii="Times New Roman" w:hAnsi="Times New Roman" w:cs="Times New Roman"/>
          <w:sz w:val="24"/>
          <w:szCs w:val="24"/>
        </w:rPr>
      </w:pPr>
    </w:p>
    <w:p w:rsidR="00FD3F1D" w:rsidRDefault="00FD3F1D">
      <w:pPr>
        <w:rPr>
          <w:rFonts w:ascii="Times New Roman" w:hAnsi="Times New Roman" w:cs="Times New Roman"/>
          <w:b/>
          <w:sz w:val="24"/>
          <w:szCs w:val="24"/>
        </w:rPr>
      </w:pPr>
      <w:r>
        <w:rPr>
          <w:rFonts w:ascii="Times New Roman" w:hAnsi="Times New Roman" w:cs="Times New Roman"/>
          <w:b/>
          <w:sz w:val="24"/>
          <w:szCs w:val="24"/>
        </w:rPr>
        <w:br w:type="page"/>
      </w:r>
    </w:p>
    <w:p w:rsidR="00EC20A6" w:rsidRPr="003D782F" w:rsidRDefault="00EC20A6" w:rsidP="004736E7">
      <w:pPr>
        <w:jc w:val="both"/>
        <w:rPr>
          <w:rFonts w:ascii="Times New Roman" w:hAnsi="Times New Roman" w:cs="Times New Roman"/>
          <w:b/>
          <w:sz w:val="24"/>
          <w:szCs w:val="24"/>
          <w:lang w:val="en-US"/>
        </w:rPr>
      </w:pPr>
      <w:r w:rsidRPr="003D782F">
        <w:rPr>
          <w:rFonts w:ascii="Times New Roman" w:hAnsi="Times New Roman" w:cs="Times New Roman"/>
          <w:b/>
          <w:sz w:val="24"/>
          <w:szCs w:val="24"/>
          <w:lang w:val="en-US"/>
        </w:rPr>
        <w:lastRenderedPageBreak/>
        <w:t>Referencias</w:t>
      </w:r>
    </w:p>
    <w:p w:rsidR="00661BBE" w:rsidRDefault="00052430" w:rsidP="00F5630A">
      <w:pPr>
        <w:jc w:val="both"/>
        <w:rPr>
          <w:rFonts w:ascii="Times New Roman" w:hAnsi="Times New Roman" w:cs="Times New Roman"/>
          <w:sz w:val="24"/>
          <w:szCs w:val="24"/>
          <w:lang w:val="en-US"/>
        </w:rPr>
      </w:pPr>
      <w:r w:rsidRPr="006E4438">
        <w:rPr>
          <w:rFonts w:ascii="Times New Roman" w:hAnsi="Times New Roman" w:cs="Times New Roman"/>
          <w:sz w:val="24"/>
          <w:szCs w:val="24"/>
          <w:lang w:val="en-US"/>
        </w:rPr>
        <w:t>[1]</w:t>
      </w:r>
      <w:r w:rsidR="00385963" w:rsidRPr="006E4438">
        <w:rPr>
          <w:lang w:val="en-US"/>
        </w:rPr>
        <w:t xml:space="preserve"> </w:t>
      </w:r>
      <w:r w:rsidR="00385963" w:rsidRPr="006E4438">
        <w:rPr>
          <w:rFonts w:ascii="Times New Roman" w:hAnsi="Times New Roman" w:cs="Times New Roman"/>
          <w:sz w:val="24"/>
          <w:szCs w:val="24"/>
          <w:lang w:val="en-US"/>
        </w:rPr>
        <w:t>Process Auditing and Techniques</w:t>
      </w:r>
      <w:r w:rsidR="00EC20A6" w:rsidRPr="006E4438">
        <w:rPr>
          <w:rFonts w:ascii="Times New Roman" w:hAnsi="Times New Roman" w:cs="Times New Roman"/>
          <w:sz w:val="24"/>
          <w:szCs w:val="24"/>
          <w:lang w:val="en-US"/>
        </w:rPr>
        <w:t>.</w:t>
      </w:r>
      <w:r w:rsidR="006E4438">
        <w:rPr>
          <w:rFonts w:ascii="Times New Roman" w:hAnsi="Times New Roman" w:cs="Times New Roman"/>
          <w:sz w:val="24"/>
          <w:szCs w:val="24"/>
          <w:lang w:val="en-US"/>
        </w:rPr>
        <w:br/>
      </w:r>
      <w:r w:rsidR="006E4438" w:rsidRPr="006E4438">
        <w:rPr>
          <w:rFonts w:ascii="Times New Roman" w:hAnsi="Times New Roman" w:cs="Times New Roman"/>
          <w:sz w:val="24"/>
          <w:szCs w:val="24"/>
          <w:lang w:val="en-US"/>
        </w:rPr>
        <w:t>J. P. Russell</w:t>
      </w:r>
      <w:r w:rsidR="00EC20A6" w:rsidRPr="006E4438">
        <w:rPr>
          <w:rFonts w:ascii="Times New Roman" w:hAnsi="Times New Roman" w:cs="Times New Roman"/>
          <w:sz w:val="24"/>
          <w:szCs w:val="24"/>
          <w:lang w:val="en-US"/>
        </w:rPr>
        <w:t xml:space="preserve">. </w:t>
      </w:r>
      <w:r w:rsidR="006E4438">
        <w:rPr>
          <w:rFonts w:ascii="Times New Roman" w:hAnsi="Times New Roman" w:cs="Times New Roman"/>
          <w:sz w:val="24"/>
          <w:szCs w:val="24"/>
          <w:lang w:val="en-US"/>
        </w:rPr>
        <w:br/>
      </w:r>
      <w:hyperlink r:id="rId16" w:history="1">
        <w:r w:rsidR="006E4438" w:rsidRPr="000E7A6D">
          <w:rPr>
            <w:rStyle w:val="Hipervnculo"/>
            <w:rFonts w:ascii="Times New Roman" w:hAnsi="Times New Roman" w:cs="Times New Roman"/>
            <w:sz w:val="24"/>
            <w:szCs w:val="24"/>
            <w:lang w:val="en-US"/>
          </w:rPr>
          <w:t>http://asq.org/quality-progress/2006/06/standards-outlook/process-auditing-and-techniques.html</w:t>
        </w:r>
      </w:hyperlink>
    </w:p>
    <w:p w:rsidR="006E4438" w:rsidRDefault="006E4438" w:rsidP="00F5630A">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3D782F">
        <w:rPr>
          <w:lang w:val="en-US"/>
        </w:rPr>
        <w:t xml:space="preserve"> </w:t>
      </w:r>
      <w:r w:rsidRPr="006E4438">
        <w:rPr>
          <w:rFonts w:ascii="Times New Roman" w:hAnsi="Times New Roman" w:cs="Times New Roman"/>
          <w:sz w:val="24"/>
          <w:szCs w:val="24"/>
          <w:lang w:val="en-US"/>
        </w:rPr>
        <w:t>Process Auditing</w:t>
      </w:r>
      <w:r>
        <w:rPr>
          <w:rFonts w:ascii="Times New Roman" w:hAnsi="Times New Roman" w:cs="Times New Roman"/>
          <w:sz w:val="24"/>
          <w:szCs w:val="24"/>
          <w:lang w:val="en-US"/>
        </w:rPr>
        <w:t>.</w:t>
      </w:r>
    </w:p>
    <w:p w:rsidR="006E4438" w:rsidRDefault="007F1BC2" w:rsidP="00F5630A">
      <w:pPr>
        <w:jc w:val="both"/>
        <w:rPr>
          <w:rFonts w:ascii="Times New Roman" w:hAnsi="Times New Roman" w:cs="Times New Roman"/>
          <w:sz w:val="24"/>
          <w:szCs w:val="24"/>
          <w:lang w:val="en-US"/>
        </w:rPr>
      </w:pPr>
      <w:hyperlink r:id="rId17" w:history="1">
        <w:r w:rsidR="006E4438" w:rsidRPr="000E7A6D">
          <w:rPr>
            <w:rStyle w:val="Hipervnculo"/>
            <w:rFonts w:ascii="Times New Roman" w:hAnsi="Times New Roman" w:cs="Times New Roman"/>
            <w:sz w:val="24"/>
            <w:szCs w:val="24"/>
            <w:lang w:val="en-US"/>
          </w:rPr>
          <w:t>https://transition-support.com/Process-Auditing_Technique.htm</w:t>
        </w:r>
      </w:hyperlink>
    </w:p>
    <w:p w:rsidR="006E4438" w:rsidRDefault="006E4438" w:rsidP="00F5630A">
      <w:pPr>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6E4438">
        <w:rPr>
          <w:lang w:val="en-US"/>
        </w:rPr>
        <w:t xml:space="preserve"> </w:t>
      </w:r>
      <w:r w:rsidRPr="006E4438">
        <w:rPr>
          <w:rFonts w:ascii="Times New Roman" w:hAnsi="Times New Roman" w:cs="Times New Roman"/>
          <w:sz w:val="24"/>
          <w:szCs w:val="24"/>
          <w:lang w:val="en-US"/>
        </w:rPr>
        <w:t>Process Audit Checklist</w:t>
      </w:r>
      <w:r>
        <w:rPr>
          <w:rFonts w:ascii="Times New Roman" w:hAnsi="Times New Roman" w:cs="Times New Roman"/>
          <w:sz w:val="24"/>
          <w:szCs w:val="24"/>
          <w:lang w:val="en-US"/>
        </w:rPr>
        <w:t>.</w:t>
      </w:r>
    </w:p>
    <w:p w:rsidR="006E4438" w:rsidRDefault="006E4438" w:rsidP="00F5630A">
      <w:pPr>
        <w:jc w:val="both"/>
        <w:rPr>
          <w:rFonts w:ascii="Times New Roman" w:hAnsi="Times New Roman" w:cs="Times New Roman"/>
          <w:sz w:val="24"/>
          <w:szCs w:val="24"/>
          <w:lang w:val="en-US"/>
        </w:rPr>
      </w:pPr>
      <w:r w:rsidRPr="006E4438">
        <w:rPr>
          <w:rFonts w:ascii="Times New Roman" w:hAnsi="Times New Roman" w:cs="Times New Roman"/>
          <w:sz w:val="24"/>
          <w:szCs w:val="24"/>
          <w:lang w:val="en-US"/>
        </w:rPr>
        <w:t>Jessica Leigh</w:t>
      </w:r>
      <w:r>
        <w:rPr>
          <w:rFonts w:ascii="Times New Roman" w:hAnsi="Times New Roman" w:cs="Times New Roman"/>
          <w:sz w:val="24"/>
          <w:szCs w:val="24"/>
          <w:lang w:val="en-US"/>
        </w:rPr>
        <w:t>.</w:t>
      </w:r>
    </w:p>
    <w:p w:rsidR="006E4438" w:rsidRDefault="007F1BC2" w:rsidP="00F5630A">
      <w:pPr>
        <w:jc w:val="both"/>
        <w:rPr>
          <w:rFonts w:ascii="Times New Roman" w:hAnsi="Times New Roman" w:cs="Times New Roman"/>
          <w:sz w:val="24"/>
          <w:szCs w:val="24"/>
          <w:lang w:val="en-US"/>
        </w:rPr>
      </w:pPr>
      <w:hyperlink r:id="rId18" w:history="1">
        <w:r w:rsidR="006E4438" w:rsidRPr="000E7A6D">
          <w:rPr>
            <w:rStyle w:val="Hipervnculo"/>
            <w:rFonts w:ascii="Times New Roman" w:hAnsi="Times New Roman" w:cs="Times New Roman"/>
            <w:sz w:val="24"/>
            <w:szCs w:val="24"/>
            <w:lang w:val="en-US"/>
          </w:rPr>
          <w:t>http://smallbusiness.chron.com/process-audit-checklist-13520.html</w:t>
        </w:r>
      </w:hyperlink>
    </w:p>
    <w:p w:rsidR="006E4438" w:rsidRDefault="006E4438" w:rsidP="00F5630A">
      <w:pPr>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6E4438">
        <w:rPr>
          <w:lang w:val="en-US"/>
        </w:rPr>
        <w:t xml:space="preserve"> </w:t>
      </w:r>
      <w:r w:rsidRPr="006E4438">
        <w:rPr>
          <w:rFonts w:ascii="Times New Roman" w:hAnsi="Times New Roman" w:cs="Times New Roman"/>
          <w:sz w:val="24"/>
          <w:szCs w:val="24"/>
          <w:lang w:val="en-US"/>
        </w:rPr>
        <w:t>The Process Audit</w:t>
      </w:r>
      <w:r>
        <w:rPr>
          <w:rFonts w:ascii="Times New Roman" w:hAnsi="Times New Roman" w:cs="Times New Roman"/>
          <w:sz w:val="24"/>
          <w:szCs w:val="24"/>
          <w:lang w:val="en-US"/>
        </w:rPr>
        <w:t>.</w:t>
      </w:r>
    </w:p>
    <w:p w:rsidR="006E4438" w:rsidRDefault="006E4438" w:rsidP="00F5630A">
      <w:pPr>
        <w:jc w:val="both"/>
        <w:rPr>
          <w:rFonts w:ascii="Times New Roman" w:hAnsi="Times New Roman" w:cs="Times New Roman"/>
          <w:sz w:val="24"/>
          <w:szCs w:val="24"/>
          <w:lang w:val="en-US"/>
        </w:rPr>
      </w:pPr>
      <w:r w:rsidRPr="006E4438">
        <w:rPr>
          <w:rFonts w:ascii="Times New Roman" w:hAnsi="Times New Roman" w:cs="Times New Roman"/>
          <w:sz w:val="24"/>
          <w:szCs w:val="24"/>
          <w:lang w:val="en-US"/>
        </w:rPr>
        <w:t>Michael Hammer</w:t>
      </w:r>
      <w:r>
        <w:rPr>
          <w:rFonts w:ascii="Times New Roman" w:hAnsi="Times New Roman" w:cs="Times New Roman"/>
          <w:sz w:val="24"/>
          <w:szCs w:val="24"/>
          <w:lang w:val="en-US"/>
        </w:rPr>
        <w:t>.</w:t>
      </w:r>
    </w:p>
    <w:p w:rsidR="006E4438" w:rsidRDefault="007F1BC2" w:rsidP="00F5630A">
      <w:pPr>
        <w:jc w:val="both"/>
        <w:rPr>
          <w:rFonts w:ascii="Times New Roman" w:hAnsi="Times New Roman" w:cs="Times New Roman"/>
          <w:sz w:val="24"/>
          <w:szCs w:val="24"/>
          <w:lang w:val="en-US"/>
        </w:rPr>
      </w:pPr>
      <w:hyperlink r:id="rId19" w:history="1">
        <w:r w:rsidR="006E4438" w:rsidRPr="000E7A6D">
          <w:rPr>
            <w:rStyle w:val="Hipervnculo"/>
            <w:rFonts w:ascii="Times New Roman" w:hAnsi="Times New Roman" w:cs="Times New Roman"/>
            <w:sz w:val="24"/>
            <w:szCs w:val="24"/>
            <w:lang w:val="en-US"/>
          </w:rPr>
          <w:t>https://hbr.org/2007/04/the-process-audit</w:t>
        </w:r>
      </w:hyperlink>
    </w:p>
    <w:p w:rsidR="006E4438" w:rsidRPr="006E4438" w:rsidRDefault="006E4438" w:rsidP="00F5630A">
      <w:pPr>
        <w:jc w:val="both"/>
        <w:rPr>
          <w:rFonts w:ascii="Times New Roman" w:hAnsi="Times New Roman" w:cs="Times New Roman"/>
          <w:sz w:val="24"/>
          <w:szCs w:val="24"/>
          <w:lang w:val="es-MX"/>
        </w:rPr>
      </w:pPr>
      <w:r w:rsidRPr="006E4438">
        <w:rPr>
          <w:rFonts w:ascii="Times New Roman" w:hAnsi="Times New Roman" w:cs="Times New Roman"/>
          <w:sz w:val="24"/>
          <w:szCs w:val="24"/>
          <w:lang w:val="es-MX"/>
        </w:rPr>
        <w:t>[5]</w:t>
      </w:r>
      <w:r w:rsidRPr="006E4438">
        <w:t xml:space="preserve"> </w:t>
      </w:r>
      <w:r w:rsidRPr="006E4438">
        <w:rPr>
          <w:rFonts w:ascii="Times New Roman" w:hAnsi="Times New Roman" w:cs="Times New Roman"/>
          <w:sz w:val="24"/>
          <w:szCs w:val="24"/>
          <w:lang w:val="es-MX"/>
        </w:rPr>
        <w:t>Auditoría de Procesos.</w:t>
      </w:r>
    </w:p>
    <w:p w:rsidR="006E4438" w:rsidRDefault="007F1BC2" w:rsidP="00F5630A">
      <w:pPr>
        <w:jc w:val="both"/>
        <w:rPr>
          <w:rFonts w:ascii="Times New Roman" w:hAnsi="Times New Roman" w:cs="Times New Roman"/>
          <w:sz w:val="24"/>
          <w:szCs w:val="24"/>
          <w:lang w:val="es-MX"/>
        </w:rPr>
      </w:pPr>
      <w:hyperlink r:id="rId20" w:history="1">
        <w:r w:rsidR="006E4438" w:rsidRPr="000E7A6D">
          <w:rPr>
            <w:rStyle w:val="Hipervnculo"/>
            <w:rFonts w:ascii="Times New Roman" w:hAnsi="Times New Roman" w:cs="Times New Roman"/>
            <w:sz w:val="24"/>
            <w:szCs w:val="24"/>
            <w:lang w:val="es-MX"/>
          </w:rPr>
          <w:t>http://imcp.org.mx/areas-de-conocimiento/auditoria/contar-con-un-proceso-estandarizado-y-documentado-sobre-la-forma-como-debe-realizarse-la-supervision-de-actividades-de-una-funcion-las-cuales-arrojen-resultados-para-la-mejora-continua-con-el-fin-de-d</w:t>
        </w:r>
      </w:hyperlink>
    </w:p>
    <w:p w:rsidR="006E4438" w:rsidRPr="006E4438" w:rsidRDefault="006E4438" w:rsidP="00F5630A">
      <w:pPr>
        <w:jc w:val="both"/>
        <w:rPr>
          <w:rFonts w:ascii="Times New Roman" w:hAnsi="Times New Roman" w:cs="Times New Roman"/>
          <w:sz w:val="24"/>
          <w:szCs w:val="24"/>
          <w:lang w:val="en-US"/>
        </w:rPr>
      </w:pPr>
      <w:r w:rsidRPr="006E4438">
        <w:rPr>
          <w:rFonts w:ascii="Times New Roman" w:hAnsi="Times New Roman" w:cs="Times New Roman"/>
          <w:sz w:val="24"/>
          <w:szCs w:val="24"/>
          <w:lang w:val="en-US"/>
        </w:rPr>
        <w:t>[6]</w:t>
      </w:r>
      <w:r w:rsidRPr="006E4438">
        <w:rPr>
          <w:lang w:val="en-US"/>
        </w:rPr>
        <w:t xml:space="preserve"> </w:t>
      </w:r>
      <w:r w:rsidRPr="006E4438">
        <w:rPr>
          <w:rFonts w:ascii="Times New Roman" w:hAnsi="Times New Roman" w:cs="Times New Roman"/>
          <w:sz w:val="24"/>
          <w:szCs w:val="24"/>
          <w:lang w:val="en-US"/>
        </w:rPr>
        <w:t>Software Quality Assurance Manager</w:t>
      </w:r>
      <w:r>
        <w:rPr>
          <w:rFonts w:ascii="Times New Roman" w:hAnsi="Times New Roman" w:cs="Times New Roman"/>
          <w:sz w:val="24"/>
          <w:szCs w:val="24"/>
          <w:lang w:val="en-US"/>
        </w:rPr>
        <w:t>.</w:t>
      </w:r>
    </w:p>
    <w:p w:rsidR="006E4438" w:rsidRDefault="007F1BC2" w:rsidP="00F5630A">
      <w:pPr>
        <w:jc w:val="both"/>
        <w:rPr>
          <w:rFonts w:ascii="Times New Roman" w:hAnsi="Times New Roman" w:cs="Times New Roman"/>
          <w:sz w:val="24"/>
          <w:szCs w:val="24"/>
          <w:lang w:val="en-US"/>
        </w:rPr>
      </w:pPr>
      <w:hyperlink r:id="rId21" w:history="1">
        <w:r w:rsidR="006E4438" w:rsidRPr="000E7A6D">
          <w:rPr>
            <w:rStyle w:val="Hipervnculo"/>
            <w:rFonts w:ascii="Times New Roman" w:hAnsi="Times New Roman" w:cs="Times New Roman"/>
            <w:sz w:val="24"/>
            <w:szCs w:val="24"/>
            <w:lang w:val="en-US"/>
          </w:rPr>
          <w:t>https://impulse.com/wp-content/uploads/2012/04/Impulse-Job-Software-QA-Manager.pdf</w:t>
        </w:r>
      </w:hyperlink>
    </w:p>
    <w:p w:rsidR="006E4438" w:rsidRDefault="00B90E6D" w:rsidP="00F5630A">
      <w:pPr>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3D782F">
        <w:rPr>
          <w:rFonts w:ascii="Times New Roman" w:hAnsi="Times New Roman" w:cs="Times New Roman"/>
          <w:sz w:val="24"/>
          <w:szCs w:val="24"/>
          <w:lang w:val="en-US"/>
        </w:rPr>
        <w:t xml:space="preserve"> Auditoría</w:t>
      </w:r>
      <w:r>
        <w:rPr>
          <w:rFonts w:ascii="Times New Roman" w:hAnsi="Times New Roman" w:cs="Times New Roman"/>
          <w:sz w:val="24"/>
          <w:szCs w:val="24"/>
          <w:lang w:val="en-US"/>
        </w:rPr>
        <w:t>.</w:t>
      </w:r>
    </w:p>
    <w:p w:rsidR="00B90E6D" w:rsidRPr="006E4438" w:rsidRDefault="00B90E6D" w:rsidP="00F5630A">
      <w:pPr>
        <w:jc w:val="both"/>
        <w:rPr>
          <w:rFonts w:ascii="Times New Roman" w:hAnsi="Times New Roman" w:cs="Times New Roman"/>
          <w:sz w:val="24"/>
          <w:szCs w:val="24"/>
          <w:lang w:val="en-US"/>
        </w:rPr>
      </w:pPr>
      <w:r w:rsidRPr="00B90E6D">
        <w:rPr>
          <w:rFonts w:ascii="Times New Roman" w:hAnsi="Times New Roman" w:cs="Times New Roman"/>
          <w:sz w:val="24"/>
          <w:szCs w:val="24"/>
          <w:lang w:val="en-US"/>
        </w:rPr>
        <w:t>https://en.wikipedia.org/wiki/Audit</w:t>
      </w:r>
    </w:p>
    <w:p w:rsidR="006E4438" w:rsidRPr="006E4438" w:rsidRDefault="006E4438" w:rsidP="00F5630A">
      <w:pPr>
        <w:jc w:val="both"/>
        <w:rPr>
          <w:rFonts w:ascii="Times New Roman" w:hAnsi="Times New Roman" w:cs="Times New Roman"/>
          <w:b/>
          <w:sz w:val="24"/>
          <w:szCs w:val="24"/>
          <w:lang w:val="en-US"/>
        </w:rPr>
      </w:pPr>
    </w:p>
    <w:p w:rsidR="00B90E6D" w:rsidRDefault="00B90E6D" w:rsidP="00F5630A">
      <w:pPr>
        <w:jc w:val="both"/>
        <w:rPr>
          <w:rFonts w:ascii="Times New Roman" w:hAnsi="Times New Roman" w:cs="Times New Roman"/>
          <w:b/>
          <w:sz w:val="24"/>
          <w:szCs w:val="24"/>
          <w:lang w:val="en-US"/>
        </w:rPr>
      </w:pPr>
    </w:p>
    <w:p w:rsidR="00B90E6D" w:rsidRDefault="00B90E6D" w:rsidP="00F5630A">
      <w:pPr>
        <w:jc w:val="both"/>
        <w:rPr>
          <w:rFonts w:ascii="Times New Roman" w:hAnsi="Times New Roman" w:cs="Times New Roman"/>
          <w:b/>
          <w:sz w:val="24"/>
          <w:szCs w:val="24"/>
          <w:lang w:val="en-US"/>
        </w:rPr>
      </w:pPr>
    </w:p>
    <w:p w:rsidR="00EC20A6" w:rsidRPr="003D782F" w:rsidRDefault="00EC20A6" w:rsidP="00F5630A">
      <w:pPr>
        <w:jc w:val="both"/>
        <w:rPr>
          <w:rFonts w:ascii="Times New Roman" w:hAnsi="Times New Roman" w:cs="Times New Roman"/>
          <w:b/>
          <w:sz w:val="24"/>
          <w:szCs w:val="24"/>
          <w:lang w:val="es-MX"/>
        </w:rPr>
      </w:pPr>
      <w:r w:rsidRPr="003D782F">
        <w:rPr>
          <w:rFonts w:ascii="Times New Roman" w:hAnsi="Times New Roman" w:cs="Times New Roman"/>
          <w:b/>
          <w:sz w:val="24"/>
          <w:szCs w:val="24"/>
          <w:lang w:val="es-MX"/>
        </w:rPr>
        <w:t>Datos de contacto</w:t>
      </w:r>
    </w:p>
    <w:p w:rsidR="0092227C" w:rsidRPr="008365D1" w:rsidRDefault="00F7752D" w:rsidP="0092227C">
      <w:pPr>
        <w:rPr>
          <w:rFonts w:ascii="Times New Roman" w:hAnsi="Times New Roman" w:cs="Times New Roman"/>
          <w:sz w:val="24"/>
          <w:szCs w:val="24"/>
        </w:rPr>
      </w:pPr>
      <w:r w:rsidRPr="003D782F">
        <w:rPr>
          <w:rFonts w:ascii="Times New Roman" w:hAnsi="Times New Roman" w:cs="Times New Roman"/>
          <w:sz w:val="24"/>
          <w:szCs w:val="24"/>
          <w:lang w:val="es-MX"/>
        </w:rPr>
        <w:t>Balmaceda, Ro</w:t>
      </w:r>
      <w:r>
        <w:rPr>
          <w:rFonts w:ascii="Times New Roman" w:hAnsi="Times New Roman" w:cs="Times New Roman"/>
          <w:sz w:val="24"/>
          <w:szCs w:val="24"/>
        </w:rPr>
        <w:t>drigo</w:t>
      </w:r>
      <w:r w:rsidR="0092227C">
        <w:rPr>
          <w:rFonts w:ascii="Times New Roman" w:hAnsi="Times New Roman" w:cs="Times New Roman"/>
          <w:sz w:val="24"/>
          <w:szCs w:val="24"/>
        </w:rPr>
        <w:br/>
        <w:t>balmarodrigo45@gmail.com</w:t>
      </w:r>
    </w:p>
    <w:p w:rsidR="00F7752D" w:rsidRPr="008365D1" w:rsidRDefault="00F7752D" w:rsidP="0092227C">
      <w:pPr>
        <w:rPr>
          <w:rFonts w:ascii="Times New Roman" w:hAnsi="Times New Roman" w:cs="Times New Roman"/>
          <w:sz w:val="24"/>
          <w:szCs w:val="24"/>
        </w:rPr>
      </w:pPr>
      <w:r>
        <w:rPr>
          <w:rFonts w:ascii="Times New Roman" w:hAnsi="Times New Roman" w:cs="Times New Roman"/>
          <w:sz w:val="24"/>
          <w:szCs w:val="24"/>
        </w:rPr>
        <w:t>Gimenez</w:t>
      </w:r>
      <w:r w:rsidRPr="008365D1">
        <w:rPr>
          <w:rFonts w:ascii="Times New Roman" w:hAnsi="Times New Roman" w:cs="Times New Roman"/>
          <w:sz w:val="24"/>
          <w:szCs w:val="24"/>
        </w:rPr>
        <w:t xml:space="preserve">, </w:t>
      </w:r>
      <w:r w:rsidR="00FD3F1D" w:rsidRPr="00FD3F1D">
        <w:rPr>
          <w:rFonts w:ascii="Times New Roman" w:hAnsi="Times New Roman" w:cs="Times New Roman"/>
          <w:sz w:val="24"/>
          <w:szCs w:val="24"/>
        </w:rPr>
        <w:t>Nicolás</w:t>
      </w:r>
      <w:r w:rsidR="0092227C">
        <w:rPr>
          <w:rFonts w:ascii="Times New Roman" w:hAnsi="Times New Roman" w:cs="Times New Roman"/>
          <w:sz w:val="24"/>
          <w:szCs w:val="24"/>
        </w:rPr>
        <w:br/>
        <w:t>ngimenez114@gmail.com</w:t>
      </w:r>
    </w:p>
    <w:p w:rsidR="00F7752D" w:rsidRPr="00C31DAF" w:rsidRDefault="00F7752D" w:rsidP="0092227C">
      <w:pPr>
        <w:rPr>
          <w:rFonts w:ascii="Times New Roman" w:hAnsi="Times New Roman" w:cs="Times New Roman"/>
          <w:sz w:val="24"/>
          <w:szCs w:val="24"/>
          <w:lang w:val="es-MX"/>
        </w:rPr>
      </w:pPr>
      <w:r w:rsidRPr="00C31DAF">
        <w:rPr>
          <w:rFonts w:ascii="Times New Roman" w:hAnsi="Times New Roman" w:cs="Times New Roman"/>
          <w:sz w:val="24"/>
          <w:szCs w:val="24"/>
          <w:lang w:val="es-MX"/>
        </w:rPr>
        <w:t>Jaime, Eduardo</w:t>
      </w:r>
      <w:r w:rsidR="0092227C" w:rsidRPr="00C31DAF">
        <w:rPr>
          <w:rFonts w:ascii="Times New Roman" w:hAnsi="Times New Roman" w:cs="Times New Roman"/>
          <w:sz w:val="24"/>
          <w:szCs w:val="24"/>
          <w:lang w:val="es-MX"/>
        </w:rPr>
        <w:br/>
        <w:t>edudjaime@gmail.com</w:t>
      </w:r>
    </w:p>
    <w:p w:rsidR="00F7752D" w:rsidRPr="00C31DAF" w:rsidRDefault="00F7752D" w:rsidP="0092227C">
      <w:pPr>
        <w:rPr>
          <w:rFonts w:ascii="Times New Roman" w:hAnsi="Times New Roman" w:cs="Times New Roman"/>
          <w:sz w:val="24"/>
          <w:szCs w:val="24"/>
          <w:lang w:val="es-MX"/>
        </w:rPr>
      </w:pPr>
      <w:r w:rsidRPr="00C31DAF">
        <w:rPr>
          <w:rFonts w:ascii="Times New Roman" w:hAnsi="Times New Roman" w:cs="Times New Roman"/>
          <w:sz w:val="24"/>
          <w:szCs w:val="24"/>
          <w:lang w:val="es-MX"/>
        </w:rPr>
        <w:t>Morardo, Lucas</w:t>
      </w:r>
      <w:r w:rsidR="0092227C" w:rsidRPr="00C31DAF">
        <w:rPr>
          <w:rFonts w:ascii="Times New Roman" w:hAnsi="Times New Roman" w:cs="Times New Roman"/>
          <w:sz w:val="24"/>
          <w:szCs w:val="24"/>
          <w:lang w:val="es-MX"/>
        </w:rPr>
        <w:br/>
        <w:t>lmorardo@gmail.com</w:t>
      </w:r>
    </w:p>
    <w:p w:rsidR="0092227C" w:rsidRPr="00C31DAF" w:rsidRDefault="00F7752D" w:rsidP="0092227C">
      <w:pPr>
        <w:spacing w:after="60" w:line="240" w:lineRule="auto"/>
        <w:rPr>
          <w:rFonts w:ascii="Times New Roman" w:hAnsi="Times New Roman" w:cs="Times New Roman"/>
          <w:sz w:val="24"/>
          <w:szCs w:val="24"/>
          <w:lang w:val="es-MX"/>
        </w:rPr>
      </w:pPr>
      <w:r w:rsidRPr="00C31DAF">
        <w:rPr>
          <w:rFonts w:ascii="Times New Roman" w:hAnsi="Times New Roman" w:cs="Times New Roman"/>
          <w:sz w:val="24"/>
          <w:szCs w:val="24"/>
          <w:lang w:val="es-MX"/>
        </w:rPr>
        <w:t>Roth, Kevin</w:t>
      </w:r>
      <w:r w:rsidR="0092227C" w:rsidRPr="00C31DAF">
        <w:rPr>
          <w:rFonts w:ascii="Times New Roman" w:hAnsi="Times New Roman" w:cs="Times New Roman"/>
          <w:sz w:val="24"/>
          <w:szCs w:val="24"/>
          <w:lang w:val="es-MX"/>
        </w:rPr>
        <w:br/>
        <w:t>kevinrothlat@gmail.com</w:t>
      </w:r>
    </w:p>
    <w:p w:rsidR="002668BE" w:rsidRPr="00C31DAF" w:rsidRDefault="002668BE" w:rsidP="00052430">
      <w:pPr>
        <w:spacing w:after="60" w:line="240" w:lineRule="auto"/>
        <w:jc w:val="both"/>
        <w:rPr>
          <w:rFonts w:ascii="Times New Roman" w:hAnsi="Times New Roman" w:cs="Times New Roman"/>
          <w:sz w:val="24"/>
          <w:szCs w:val="24"/>
          <w:lang w:val="es-MX"/>
        </w:rPr>
      </w:pPr>
    </w:p>
    <w:p w:rsidR="00EC20A6" w:rsidRPr="00011792"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 xml:space="preserve">Catedra de </w:t>
      </w:r>
      <w:r w:rsidR="00F7752D">
        <w:rPr>
          <w:rFonts w:ascii="Times New Roman" w:hAnsi="Times New Roman" w:cs="Times New Roman"/>
          <w:sz w:val="24"/>
          <w:szCs w:val="24"/>
        </w:rPr>
        <w:t>Ingeniería de Software</w:t>
      </w:r>
    </w:p>
    <w:p w:rsidR="00EC20A6" w:rsidRPr="00011792"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Departamento de Sistemas</w:t>
      </w:r>
    </w:p>
    <w:p w:rsidR="00EC20A6" w:rsidRPr="00011792"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Universidad Tecnológica Nacional</w:t>
      </w:r>
    </w:p>
    <w:p w:rsidR="00EC20A6" w:rsidRPr="00011792"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Facultad Regional Córdoba</w:t>
      </w:r>
    </w:p>
    <w:p w:rsidR="00E404C4"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Maestro Marcelo López esq. Cruz Roja</w:t>
      </w:r>
    </w:p>
    <w:p w:rsidR="00E404C4"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Argentina</w:t>
      </w:r>
    </w:p>
    <w:p w:rsidR="00E404C4"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S/N-</w:t>
      </w:r>
    </w:p>
    <w:p w:rsidR="00E404C4" w:rsidRDefault="00E404C4" w:rsidP="00052430">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Ciudad</w:t>
      </w:r>
      <w:r>
        <w:rPr>
          <w:rFonts w:ascii="Times New Roman" w:hAnsi="Times New Roman" w:cs="Times New Roman"/>
          <w:color w:val="FFFFFF" w:themeColor="background1"/>
          <w:sz w:val="24"/>
          <w:szCs w:val="24"/>
        </w:rPr>
        <w:t xml:space="preserve"> </w:t>
      </w:r>
      <w:r w:rsidR="00EC20A6" w:rsidRPr="00011792">
        <w:rPr>
          <w:rFonts w:ascii="Times New Roman" w:hAnsi="Times New Roman" w:cs="Times New Roman"/>
          <w:sz w:val="24"/>
          <w:szCs w:val="24"/>
        </w:rPr>
        <w:t>Universitaria</w:t>
      </w:r>
    </w:p>
    <w:p w:rsidR="00085EF7" w:rsidRPr="00011792" w:rsidRDefault="00EC20A6" w:rsidP="00052430">
      <w:pPr>
        <w:spacing w:after="60" w:line="240" w:lineRule="auto"/>
        <w:jc w:val="both"/>
        <w:rPr>
          <w:rFonts w:ascii="Times New Roman" w:hAnsi="Times New Roman" w:cs="Times New Roman"/>
          <w:sz w:val="24"/>
          <w:szCs w:val="24"/>
        </w:rPr>
      </w:pPr>
      <w:r w:rsidRPr="00011792">
        <w:rPr>
          <w:rFonts w:ascii="Times New Roman" w:hAnsi="Times New Roman" w:cs="Times New Roman"/>
          <w:sz w:val="24"/>
          <w:szCs w:val="24"/>
        </w:rPr>
        <w:t xml:space="preserve">Córdoba – Argentina </w:t>
      </w:r>
    </w:p>
    <w:sectPr w:rsidR="00085EF7" w:rsidRPr="00011792" w:rsidSect="00B16B45">
      <w:type w:val="continuous"/>
      <w:pgSz w:w="12240" w:h="15840"/>
      <w:pgMar w:top="1418" w:right="1361" w:bottom="1418" w:left="1361"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57C" w:rsidRDefault="00F2657C" w:rsidP="006C3995">
      <w:pPr>
        <w:spacing w:after="0" w:line="240" w:lineRule="auto"/>
      </w:pPr>
      <w:r>
        <w:separator/>
      </w:r>
    </w:p>
  </w:endnote>
  <w:endnote w:type="continuationSeparator" w:id="0">
    <w:p w:rsidR="00F2657C" w:rsidRDefault="00F2657C" w:rsidP="006C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57C" w:rsidRDefault="00F2657C" w:rsidP="006C3995">
      <w:pPr>
        <w:spacing w:after="0" w:line="240" w:lineRule="auto"/>
      </w:pPr>
      <w:r>
        <w:separator/>
      </w:r>
    </w:p>
  </w:footnote>
  <w:footnote w:type="continuationSeparator" w:id="0">
    <w:p w:rsidR="00F2657C" w:rsidRDefault="00F2657C" w:rsidP="006C3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B41"/>
    <w:multiLevelType w:val="multilevel"/>
    <w:tmpl w:val="F45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A76"/>
    <w:multiLevelType w:val="multilevel"/>
    <w:tmpl w:val="6F4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0A3B"/>
    <w:multiLevelType w:val="multilevel"/>
    <w:tmpl w:val="6FE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A0C37"/>
    <w:multiLevelType w:val="multilevel"/>
    <w:tmpl w:val="B6B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47D62"/>
    <w:multiLevelType w:val="multilevel"/>
    <w:tmpl w:val="FCD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F7F35"/>
    <w:multiLevelType w:val="hybridMultilevel"/>
    <w:tmpl w:val="41A4B384"/>
    <w:lvl w:ilvl="0" w:tplc="3482CDB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FE7555"/>
    <w:multiLevelType w:val="multilevel"/>
    <w:tmpl w:val="120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52A0C"/>
    <w:multiLevelType w:val="hybridMultilevel"/>
    <w:tmpl w:val="9630297A"/>
    <w:lvl w:ilvl="0" w:tplc="C944B1D4">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8" w15:restartNumberingAfterBreak="0">
    <w:nsid w:val="47827A8F"/>
    <w:multiLevelType w:val="multilevel"/>
    <w:tmpl w:val="1D3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D4F4E"/>
    <w:multiLevelType w:val="multilevel"/>
    <w:tmpl w:val="618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14F4C"/>
    <w:multiLevelType w:val="multilevel"/>
    <w:tmpl w:val="A3A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C3364"/>
    <w:multiLevelType w:val="multilevel"/>
    <w:tmpl w:val="6BB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0"/>
  </w:num>
  <w:num w:numId="5">
    <w:abstractNumId w:val="2"/>
  </w:num>
  <w:num w:numId="6">
    <w:abstractNumId w:val="10"/>
  </w:num>
  <w:num w:numId="7">
    <w:abstractNumId w:val="4"/>
  </w:num>
  <w:num w:numId="8">
    <w:abstractNumId w:val="1"/>
  </w:num>
  <w:num w:numId="9">
    <w:abstractNumId w:val="6"/>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A6"/>
    <w:rsid w:val="00011792"/>
    <w:rsid w:val="00033E1A"/>
    <w:rsid w:val="0003627B"/>
    <w:rsid w:val="000422BF"/>
    <w:rsid w:val="00052430"/>
    <w:rsid w:val="00065242"/>
    <w:rsid w:val="00085EF7"/>
    <w:rsid w:val="000F448C"/>
    <w:rsid w:val="001B07B6"/>
    <w:rsid w:val="001C5B47"/>
    <w:rsid w:val="001D3104"/>
    <w:rsid w:val="001D5B19"/>
    <w:rsid w:val="002010ED"/>
    <w:rsid w:val="00205480"/>
    <w:rsid w:val="002668BE"/>
    <w:rsid w:val="002D56F6"/>
    <w:rsid w:val="003441E3"/>
    <w:rsid w:val="0036281C"/>
    <w:rsid w:val="00365D49"/>
    <w:rsid w:val="00385963"/>
    <w:rsid w:val="003916A0"/>
    <w:rsid w:val="003D6D92"/>
    <w:rsid w:val="003D782F"/>
    <w:rsid w:val="00401C71"/>
    <w:rsid w:val="00472B88"/>
    <w:rsid w:val="004736E7"/>
    <w:rsid w:val="0048432B"/>
    <w:rsid w:val="004A2B6C"/>
    <w:rsid w:val="004E1477"/>
    <w:rsid w:val="005C5BE3"/>
    <w:rsid w:val="00633E57"/>
    <w:rsid w:val="00645A2A"/>
    <w:rsid w:val="006475A9"/>
    <w:rsid w:val="00661BBE"/>
    <w:rsid w:val="006767BF"/>
    <w:rsid w:val="00692998"/>
    <w:rsid w:val="006A18F9"/>
    <w:rsid w:val="006C3995"/>
    <w:rsid w:val="006E4438"/>
    <w:rsid w:val="0071113B"/>
    <w:rsid w:val="007B3E87"/>
    <w:rsid w:val="00823404"/>
    <w:rsid w:val="00825C44"/>
    <w:rsid w:val="008365D1"/>
    <w:rsid w:val="008472A9"/>
    <w:rsid w:val="00864AB4"/>
    <w:rsid w:val="00871680"/>
    <w:rsid w:val="00886EE4"/>
    <w:rsid w:val="0092227C"/>
    <w:rsid w:val="00977BC7"/>
    <w:rsid w:val="009868C9"/>
    <w:rsid w:val="009A6A06"/>
    <w:rsid w:val="009B228B"/>
    <w:rsid w:val="009C71C3"/>
    <w:rsid w:val="009D2F28"/>
    <w:rsid w:val="00A00D51"/>
    <w:rsid w:val="00AA6A0D"/>
    <w:rsid w:val="00AB3F27"/>
    <w:rsid w:val="00AD4598"/>
    <w:rsid w:val="00AF7630"/>
    <w:rsid w:val="00B16B45"/>
    <w:rsid w:val="00B90E6D"/>
    <w:rsid w:val="00BC67A7"/>
    <w:rsid w:val="00BC7C77"/>
    <w:rsid w:val="00C31DAF"/>
    <w:rsid w:val="00C36AA7"/>
    <w:rsid w:val="00C75B4D"/>
    <w:rsid w:val="00CA74AC"/>
    <w:rsid w:val="00CE52DB"/>
    <w:rsid w:val="00CE7BA0"/>
    <w:rsid w:val="00D54917"/>
    <w:rsid w:val="00E13248"/>
    <w:rsid w:val="00E15F9D"/>
    <w:rsid w:val="00E21629"/>
    <w:rsid w:val="00E26D88"/>
    <w:rsid w:val="00E3695A"/>
    <w:rsid w:val="00E404C4"/>
    <w:rsid w:val="00E76426"/>
    <w:rsid w:val="00E808BD"/>
    <w:rsid w:val="00E9533E"/>
    <w:rsid w:val="00EA4FB2"/>
    <w:rsid w:val="00EC20A6"/>
    <w:rsid w:val="00F10AFF"/>
    <w:rsid w:val="00F2657C"/>
    <w:rsid w:val="00F2793C"/>
    <w:rsid w:val="00F5630A"/>
    <w:rsid w:val="00F7752D"/>
    <w:rsid w:val="00FC3975"/>
    <w:rsid w:val="00FD3F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2E23"/>
  <w15:docId w15:val="{895BD032-F286-430A-8100-89FD3053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C7C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77"/>
    <w:rPr>
      <w:rFonts w:ascii="Times New Roman" w:eastAsia="Times New Roman" w:hAnsi="Times New Roman" w:cs="Times New Roman"/>
      <w:b/>
      <w:bCs/>
      <w:kern w:val="36"/>
      <w:sz w:val="48"/>
      <w:szCs w:val="48"/>
      <w:lang w:val="en-US"/>
    </w:rPr>
  </w:style>
  <w:style w:type="character" w:styleId="Textoennegrita">
    <w:name w:val="Strong"/>
    <w:basedOn w:val="Fuentedeprrafopredeter"/>
    <w:uiPriority w:val="22"/>
    <w:qFormat/>
    <w:rsid w:val="009868C9"/>
    <w:rPr>
      <w:b/>
      <w:bCs/>
    </w:rPr>
  </w:style>
  <w:style w:type="character" w:styleId="Hipervnculo">
    <w:name w:val="Hyperlink"/>
    <w:basedOn w:val="Fuentedeprrafopredeter"/>
    <w:uiPriority w:val="99"/>
    <w:unhideWhenUsed/>
    <w:rsid w:val="002668BE"/>
    <w:rPr>
      <w:color w:val="0563C1" w:themeColor="hyperlink"/>
      <w:u w:val="single"/>
    </w:rPr>
  </w:style>
  <w:style w:type="paragraph" w:styleId="Textodeglobo">
    <w:name w:val="Balloon Text"/>
    <w:basedOn w:val="Normal"/>
    <w:link w:val="TextodegloboCar"/>
    <w:uiPriority w:val="99"/>
    <w:semiHidden/>
    <w:unhideWhenUsed/>
    <w:rsid w:val="002668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8BE"/>
    <w:rPr>
      <w:rFonts w:ascii="Tahoma" w:hAnsi="Tahoma" w:cs="Tahoma"/>
      <w:sz w:val="16"/>
      <w:szCs w:val="16"/>
    </w:rPr>
  </w:style>
  <w:style w:type="paragraph" w:styleId="Encabezado">
    <w:name w:val="header"/>
    <w:basedOn w:val="Normal"/>
    <w:link w:val="EncabezadoCar"/>
    <w:uiPriority w:val="99"/>
    <w:unhideWhenUsed/>
    <w:rsid w:val="006C3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995"/>
  </w:style>
  <w:style w:type="paragraph" w:styleId="Piedepgina">
    <w:name w:val="footer"/>
    <w:basedOn w:val="Normal"/>
    <w:link w:val="PiedepginaCar"/>
    <w:uiPriority w:val="99"/>
    <w:unhideWhenUsed/>
    <w:rsid w:val="006C39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995"/>
  </w:style>
  <w:style w:type="paragraph" w:styleId="Prrafodelista">
    <w:name w:val="List Paragraph"/>
    <w:basedOn w:val="Normal"/>
    <w:uiPriority w:val="34"/>
    <w:qFormat/>
    <w:rsid w:val="00645A2A"/>
    <w:pPr>
      <w:ind w:left="720"/>
      <w:contextualSpacing/>
    </w:pPr>
  </w:style>
  <w:style w:type="paragraph" w:styleId="NormalWeb">
    <w:name w:val="Normal (Web)"/>
    <w:basedOn w:val="Normal"/>
    <w:uiPriority w:val="99"/>
    <w:semiHidden/>
    <w:unhideWhenUsed/>
    <w:rsid w:val="00C75B4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Sinespaciado">
    <w:name w:val="No Spacing"/>
    <w:uiPriority w:val="1"/>
    <w:qFormat/>
    <w:rsid w:val="00C31DAF"/>
    <w:pPr>
      <w:spacing w:after="0" w:line="240" w:lineRule="auto"/>
    </w:pPr>
  </w:style>
  <w:style w:type="character" w:styleId="Mencinsinresolver">
    <w:name w:val="Unresolved Mention"/>
    <w:basedOn w:val="Fuentedeprrafopredeter"/>
    <w:uiPriority w:val="99"/>
    <w:semiHidden/>
    <w:unhideWhenUsed/>
    <w:rsid w:val="006E4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6053">
      <w:bodyDiv w:val="1"/>
      <w:marLeft w:val="0"/>
      <w:marRight w:val="0"/>
      <w:marTop w:val="0"/>
      <w:marBottom w:val="0"/>
      <w:divBdr>
        <w:top w:val="none" w:sz="0" w:space="0" w:color="auto"/>
        <w:left w:val="none" w:sz="0" w:space="0" w:color="auto"/>
        <w:bottom w:val="none" w:sz="0" w:space="0" w:color="auto"/>
        <w:right w:val="none" w:sz="0" w:space="0" w:color="auto"/>
      </w:divBdr>
    </w:div>
    <w:div w:id="119154688">
      <w:bodyDiv w:val="1"/>
      <w:marLeft w:val="0"/>
      <w:marRight w:val="0"/>
      <w:marTop w:val="0"/>
      <w:marBottom w:val="0"/>
      <w:divBdr>
        <w:top w:val="none" w:sz="0" w:space="0" w:color="auto"/>
        <w:left w:val="none" w:sz="0" w:space="0" w:color="auto"/>
        <w:bottom w:val="none" w:sz="0" w:space="0" w:color="auto"/>
        <w:right w:val="none" w:sz="0" w:space="0" w:color="auto"/>
      </w:divBdr>
    </w:div>
    <w:div w:id="143664533">
      <w:bodyDiv w:val="1"/>
      <w:marLeft w:val="0"/>
      <w:marRight w:val="0"/>
      <w:marTop w:val="0"/>
      <w:marBottom w:val="0"/>
      <w:divBdr>
        <w:top w:val="none" w:sz="0" w:space="0" w:color="auto"/>
        <w:left w:val="none" w:sz="0" w:space="0" w:color="auto"/>
        <w:bottom w:val="none" w:sz="0" w:space="0" w:color="auto"/>
        <w:right w:val="none" w:sz="0" w:space="0" w:color="auto"/>
      </w:divBdr>
    </w:div>
    <w:div w:id="535779727">
      <w:bodyDiv w:val="1"/>
      <w:marLeft w:val="0"/>
      <w:marRight w:val="0"/>
      <w:marTop w:val="0"/>
      <w:marBottom w:val="0"/>
      <w:divBdr>
        <w:top w:val="none" w:sz="0" w:space="0" w:color="auto"/>
        <w:left w:val="none" w:sz="0" w:space="0" w:color="auto"/>
        <w:bottom w:val="none" w:sz="0" w:space="0" w:color="auto"/>
        <w:right w:val="none" w:sz="0" w:space="0" w:color="auto"/>
      </w:divBdr>
    </w:div>
    <w:div w:id="703215785">
      <w:bodyDiv w:val="1"/>
      <w:marLeft w:val="0"/>
      <w:marRight w:val="0"/>
      <w:marTop w:val="0"/>
      <w:marBottom w:val="0"/>
      <w:divBdr>
        <w:top w:val="none" w:sz="0" w:space="0" w:color="auto"/>
        <w:left w:val="none" w:sz="0" w:space="0" w:color="auto"/>
        <w:bottom w:val="none" w:sz="0" w:space="0" w:color="auto"/>
        <w:right w:val="none" w:sz="0" w:space="0" w:color="auto"/>
      </w:divBdr>
    </w:div>
    <w:div w:id="991062665">
      <w:bodyDiv w:val="1"/>
      <w:marLeft w:val="0"/>
      <w:marRight w:val="0"/>
      <w:marTop w:val="0"/>
      <w:marBottom w:val="0"/>
      <w:divBdr>
        <w:top w:val="none" w:sz="0" w:space="0" w:color="auto"/>
        <w:left w:val="none" w:sz="0" w:space="0" w:color="auto"/>
        <w:bottom w:val="none" w:sz="0" w:space="0" w:color="auto"/>
        <w:right w:val="none" w:sz="0" w:space="0" w:color="auto"/>
      </w:divBdr>
    </w:div>
    <w:div w:id="1141850167">
      <w:bodyDiv w:val="1"/>
      <w:marLeft w:val="0"/>
      <w:marRight w:val="0"/>
      <w:marTop w:val="0"/>
      <w:marBottom w:val="0"/>
      <w:divBdr>
        <w:top w:val="none" w:sz="0" w:space="0" w:color="auto"/>
        <w:left w:val="none" w:sz="0" w:space="0" w:color="auto"/>
        <w:bottom w:val="none" w:sz="0" w:space="0" w:color="auto"/>
        <w:right w:val="none" w:sz="0" w:space="0" w:color="auto"/>
      </w:divBdr>
    </w:div>
    <w:div w:id="1317494725">
      <w:bodyDiv w:val="1"/>
      <w:marLeft w:val="0"/>
      <w:marRight w:val="0"/>
      <w:marTop w:val="0"/>
      <w:marBottom w:val="0"/>
      <w:divBdr>
        <w:top w:val="none" w:sz="0" w:space="0" w:color="auto"/>
        <w:left w:val="none" w:sz="0" w:space="0" w:color="auto"/>
        <w:bottom w:val="none" w:sz="0" w:space="0" w:color="auto"/>
        <w:right w:val="none" w:sz="0" w:space="0" w:color="auto"/>
      </w:divBdr>
    </w:div>
    <w:div w:id="1369795323">
      <w:bodyDiv w:val="1"/>
      <w:marLeft w:val="0"/>
      <w:marRight w:val="0"/>
      <w:marTop w:val="0"/>
      <w:marBottom w:val="0"/>
      <w:divBdr>
        <w:top w:val="none" w:sz="0" w:space="0" w:color="auto"/>
        <w:left w:val="none" w:sz="0" w:space="0" w:color="auto"/>
        <w:bottom w:val="none" w:sz="0" w:space="0" w:color="auto"/>
        <w:right w:val="none" w:sz="0" w:space="0" w:color="auto"/>
      </w:divBdr>
    </w:div>
    <w:div w:id="1375278572">
      <w:bodyDiv w:val="1"/>
      <w:marLeft w:val="0"/>
      <w:marRight w:val="0"/>
      <w:marTop w:val="0"/>
      <w:marBottom w:val="0"/>
      <w:divBdr>
        <w:top w:val="none" w:sz="0" w:space="0" w:color="auto"/>
        <w:left w:val="none" w:sz="0" w:space="0" w:color="auto"/>
        <w:bottom w:val="none" w:sz="0" w:space="0" w:color="auto"/>
        <w:right w:val="none" w:sz="0" w:space="0" w:color="auto"/>
      </w:divBdr>
    </w:div>
    <w:div w:id="1472096598">
      <w:bodyDiv w:val="1"/>
      <w:marLeft w:val="0"/>
      <w:marRight w:val="0"/>
      <w:marTop w:val="0"/>
      <w:marBottom w:val="0"/>
      <w:divBdr>
        <w:top w:val="none" w:sz="0" w:space="0" w:color="auto"/>
        <w:left w:val="none" w:sz="0" w:space="0" w:color="auto"/>
        <w:bottom w:val="none" w:sz="0" w:space="0" w:color="auto"/>
        <w:right w:val="none" w:sz="0" w:space="0" w:color="auto"/>
      </w:divBdr>
    </w:div>
    <w:div w:id="1619213272">
      <w:bodyDiv w:val="1"/>
      <w:marLeft w:val="0"/>
      <w:marRight w:val="0"/>
      <w:marTop w:val="0"/>
      <w:marBottom w:val="0"/>
      <w:divBdr>
        <w:top w:val="none" w:sz="0" w:space="0" w:color="auto"/>
        <w:left w:val="none" w:sz="0" w:space="0" w:color="auto"/>
        <w:bottom w:val="none" w:sz="0" w:space="0" w:color="auto"/>
        <w:right w:val="none" w:sz="0" w:space="0" w:color="auto"/>
      </w:divBdr>
    </w:div>
    <w:div w:id="1626079888">
      <w:bodyDiv w:val="1"/>
      <w:marLeft w:val="0"/>
      <w:marRight w:val="0"/>
      <w:marTop w:val="0"/>
      <w:marBottom w:val="0"/>
      <w:divBdr>
        <w:top w:val="none" w:sz="0" w:space="0" w:color="auto"/>
        <w:left w:val="none" w:sz="0" w:space="0" w:color="auto"/>
        <w:bottom w:val="none" w:sz="0" w:space="0" w:color="auto"/>
        <w:right w:val="none" w:sz="0" w:space="0" w:color="auto"/>
      </w:divBdr>
    </w:div>
    <w:div w:id="1673070044">
      <w:bodyDiv w:val="1"/>
      <w:marLeft w:val="0"/>
      <w:marRight w:val="0"/>
      <w:marTop w:val="0"/>
      <w:marBottom w:val="0"/>
      <w:divBdr>
        <w:top w:val="none" w:sz="0" w:space="0" w:color="auto"/>
        <w:left w:val="none" w:sz="0" w:space="0" w:color="auto"/>
        <w:bottom w:val="none" w:sz="0" w:space="0" w:color="auto"/>
        <w:right w:val="none" w:sz="0" w:space="0" w:color="auto"/>
      </w:divBdr>
    </w:div>
    <w:div w:id="1754888007">
      <w:bodyDiv w:val="1"/>
      <w:marLeft w:val="0"/>
      <w:marRight w:val="0"/>
      <w:marTop w:val="0"/>
      <w:marBottom w:val="0"/>
      <w:divBdr>
        <w:top w:val="none" w:sz="0" w:space="0" w:color="auto"/>
        <w:left w:val="none" w:sz="0" w:space="0" w:color="auto"/>
        <w:bottom w:val="none" w:sz="0" w:space="0" w:color="auto"/>
        <w:right w:val="none" w:sz="0" w:space="0" w:color="auto"/>
      </w:divBdr>
    </w:div>
    <w:div w:id="1944604882">
      <w:bodyDiv w:val="1"/>
      <w:marLeft w:val="0"/>
      <w:marRight w:val="0"/>
      <w:marTop w:val="0"/>
      <w:marBottom w:val="0"/>
      <w:divBdr>
        <w:top w:val="none" w:sz="0" w:space="0" w:color="auto"/>
        <w:left w:val="none" w:sz="0" w:space="0" w:color="auto"/>
        <w:bottom w:val="none" w:sz="0" w:space="0" w:color="auto"/>
        <w:right w:val="none" w:sz="0" w:space="0" w:color="auto"/>
      </w:divBdr>
    </w:div>
    <w:div w:id="2059235337">
      <w:bodyDiv w:val="1"/>
      <w:marLeft w:val="0"/>
      <w:marRight w:val="0"/>
      <w:marTop w:val="0"/>
      <w:marBottom w:val="0"/>
      <w:divBdr>
        <w:top w:val="none" w:sz="0" w:space="0" w:color="auto"/>
        <w:left w:val="none" w:sz="0" w:space="0" w:color="auto"/>
        <w:bottom w:val="none" w:sz="0" w:space="0" w:color="auto"/>
        <w:right w:val="none" w:sz="0" w:space="0" w:color="auto"/>
      </w:divBdr>
    </w:div>
    <w:div w:id="209296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mallbusiness.chron.com/process-audit-checklist-13520.html" TargetMode="External"/><Relationship Id="rId3" Type="http://schemas.openxmlformats.org/officeDocument/2006/relationships/styles" Target="styles.xml"/><Relationship Id="rId21" Type="http://schemas.openxmlformats.org/officeDocument/2006/relationships/hyperlink" Target="https://impulse.com/wp-content/uploads/2012/04/Impulse-Job-Software-QA-Manager.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nsition-support.com/Process-Auditing_Technique.htm" TargetMode="External"/><Relationship Id="rId2" Type="http://schemas.openxmlformats.org/officeDocument/2006/relationships/numbering" Target="numbering.xml"/><Relationship Id="rId16" Type="http://schemas.openxmlformats.org/officeDocument/2006/relationships/hyperlink" Target="http://asq.org/quality-progress/2006/06/standards-outlook/process-auditing-and-techniques.html" TargetMode="External"/><Relationship Id="rId20" Type="http://schemas.openxmlformats.org/officeDocument/2006/relationships/hyperlink" Target="http://imcp.org.mx/areas-de-conocimiento/auditoria/contar-con-un-proceso-estandarizado-y-documentado-sobre-la-forma-como-debe-realizarse-la-supervision-de-actividades-de-una-funcion-las-cuales-arrojen-resultados-para-la-mejora-continua-con-el-fin-d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br.org/2007/04/the-process-au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14D8A-50EF-4FDE-B295-3F6F8FD6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1410</Words>
  <Characters>8629</Characters>
  <Application>Microsoft Office Word</Application>
  <DocSecurity>0</DocSecurity>
  <Lines>345</Lines>
  <Paragraphs>145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Eduardo</cp:lastModifiedBy>
  <cp:revision>7</cp:revision>
  <cp:lastPrinted>2017-11-14T10:55:00Z</cp:lastPrinted>
  <dcterms:created xsi:type="dcterms:W3CDTF">2017-11-14T10:52:00Z</dcterms:created>
  <dcterms:modified xsi:type="dcterms:W3CDTF">2017-11-14T10:58:00Z</dcterms:modified>
</cp:coreProperties>
</file>