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AA44" w14:textId="201E89C5" w:rsidR="007D632B" w:rsidRDefault="00D81D82" w:rsidP="00D87CAF">
      <w:pPr>
        <w:pStyle w:val="Default"/>
        <w:jc w:val="center"/>
        <w:rPr>
          <w:b/>
          <w:bCs/>
          <w:color w:val="2C73B5"/>
          <w:sz w:val="28"/>
          <w:szCs w:val="28"/>
          <w:lang w:val="es-ES"/>
        </w:rPr>
      </w:pPr>
      <w:r w:rsidRPr="00D81D82">
        <w:rPr>
          <w:b/>
          <w:bCs/>
          <w:noProof/>
          <w:color w:val="2C73B5"/>
          <w:sz w:val="28"/>
          <w:szCs w:val="28"/>
          <w:lang w:val="es-ES"/>
        </w:rPr>
        <w:drawing>
          <wp:inline distT="0" distB="0" distL="0" distR="0" wp14:anchorId="6927EE54" wp14:editId="2431A89E">
            <wp:extent cx="145542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5420" cy="1623060"/>
                    </a:xfrm>
                    <a:prstGeom prst="rect">
                      <a:avLst/>
                    </a:prstGeom>
                    <a:noFill/>
                    <a:ln>
                      <a:noFill/>
                    </a:ln>
                  </pic:spPr>
                </pic:pic>
              </a:graphicData>
            </a:graphic>
          </wp:inline>
        </w:drawing>
      </w:r>
    </w:p>
    <w:p w14:paraId="3B01DAC0" w14:textId="77777777" w:rsidR="00D81D82" w:rsidRDefault="00D81D82" w:rsidP="00D87CAF">
      <w:pPr>
        <w:pStyle w:val="Default"/>
        <w:jc w:val="center"/>
        <w:rPr>
          <w:b/>
          <w:bCs/>
          <w:color w:val="2C73B5"/>
          <w:sz w:val="28"/>
          <w:szCs w:val="28"/>
          <w:lang w:val="es-ES"/>
        </w:rPr>
      </w:pPr>
    </w:p>
    <w:p w14:paraId="7F2B608F" w14:textId="10F6CA01" w:rsidR="00D81D82" w:rsidRDefault="00D81D82" w:rsidP="00D87CAF">
      <w:pPr>
        <w:pStyle w:val="Default"/>
        <w:jc w:val="center"/>
        <w:rPr>
          <w:b/>
          <w:bCs/>
          <w:sz w:val="28"/>
          <w:szCs w:val="28"/>
          <w:lang w:val="es-ES"/>
        </w:rPr>
      </w:pPr>
      <w:r w:rsidRPr="00D81D82">
        <w:rPr>
          <w:b/>
          <w:bCs/>
          <w:sz w:val="28"/>
          <w:szCs w:val="28"/>
          <w:lang w:val="es-ES"/>
        </w:rPr>
        <w:t>MÁSTER EN FORMACIÓN DEL PROFESORADO DE EDUCACIÓN SECUNDARIA OBLIGATORIA, BACHILLERATO, FORMACIÓN PROFESIONAL Y ENSEÑANZAS DE IDIOMAS</w:t>
      </w:r>
    </w:p>
    <w:p w14:paraId="54F0B0D9" w14:textId="77777777" w:rsidR="00FC5622" w:rsidRDefault="00FC5622" w:rsidP="00D87CAF">
      <w:pPr>
        <w:pStyle w:val="Default"/>
        <w:jc w:val="center"/>
        <w:rPr>
          <w:b/>
          <w:bCs/>
          <w:sz w:val="28"/>
          <w:szCs w:val="28"/>
          <w:lang w:val="es-ES"/>
        </w:rPr>
      </w:pPr>
    </w:p>
    <w:p w14:paraId="151C3471" w14:textId="77777777" w:rsidR="00D81D82" w:rsidRDefault="00D81D82" w:rsidP="0048165F">
      <w:pPr>
        <w:pStyle w:val="Default"/>
        <w:rPr>
          <w:b/>
          <w:bCs/>
          <w:sz w:val="28"/>
          <w:szCs w:val="28"/>
          <w:lang w:val="es-ES"/>
        </w:rPr>
      </w:pPr>
    </w:p>
    <w:p w14:paraId="50B5E333" w14:textId="0F1A9731" w:rsidR="00D81D82" w:rsidRP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40"/>
          <w:szCs w:val="40"/>
          <w:lang w:val="es-ES"/>
        </w:rPr>
      </w:pPr>
      <w:r w:rsidRPr="00D81D82">
        <w:rPr>
          <w:rFonts w:ascii="Times New Roman" w:hAnsi="Times New Roman" w:cs="Times New Roman"/>
          <w:b/>
          <w:bCs/>
          <w:color w:val="000000"/>
          <w:kern w:val="0"/>
          <w:sz w:val="40"/>
          <w:szCs w:val="40"/>
          <w:lang w:val="es-ES"/>
        </w:rPr>
        <w:t>TRABAJO FIN DE MÁSTER</w:t>
      </w:r>
    </w:p>
    <w:p w14:paraId="6CD9E93A" w14:textId="428365F2" w:rsid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r w:rsidRPr="00D81D82">
        <w:rPr>
          <w:rFonts w:ascii="Times New Roman" w:hAnsi="Times New Roman" w:cs="Times New Roman"/>
          <w:color w:val="000000"/>
          <w:kern w:val="0"/>
          <w:sz w:val="32"/>
          <w:szCs w:val="32"/>
          <w:lang w:val="es-ES"/>
        </w:rPr>
        <w:t>CURSO 20</w:t>
      </w:r>
      <w:r w:rsidR="00D87CAF">
        <w:rPr>
          <w:rFonts w:ascii="Times New Roman" w:hAnsi="Times New Roman" w:cs="Times New Roman"/>
          <w:color w:val="000000"/>
          <w:kern w:val="0"/>
          <w:sz w:val="32"/>
          <w:szCs w:val="32"/>
          <w:lang w:val="es-ES"/>
        </w:rPr>
        <w:t>22</w:t>
      </w:r>
      <w:r w:rsidRPr="00D81D82">
        <w:rPr>
          <w:rFonts w:ascii="Times New Roman" w:hAnsi="Times New Roman" w:cs="Times New Roman"/>
          <w:color w:val="000000"/>
          <w:kern w:val="0"/>
          <w:sz w:val="32"/>
          <w:szCs w:val="32"/>
          <w:lang w:val="es-ES"/>
        </w:rPr>
        <w:t>-</w:t>
      </w:r>
      <w:r w:rsidR="00D87CAF">
        <w:rPr>
          <w:rFonts w:ascii="Times New Roman" w:hAnsi="Times New Roman" w:cs="Times New Roman"/>
          <w:color w:val="000000"/>
          <w:kern w:val="0"/>
          <w:sz w:val="32"/>
          <w:szCs w:val="32"/>
          <w:lang w:val="es-ES"/>
        </w:rPr>
        <w:t>2023</w:t>
      </w:r>
    </w:p>
    <w:p w14:paraId="5C4F90AE" w14:textId="77777777" w:rsidR="00D87CAF" w:rsidRDefault="00D87CAF"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6A99A17B" w14:textId="77777777" w:rsidR="00FC5622" w:rsidRPr="00D81D82" w:rsidRDefault="00FC562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7ED53DC4" w14:textId="15175888" w:rsidR="00D81D82" w:rsidRDefault="00D81D82" w:rsidP="00D87CAF">
      <w:pPr>
        <w:autoSpaceDE w:val="0"/>
        <w:autoSpaceDN w:val="0"/>
        <w:adjustRightInd w:val="0"/>
        <w:spacing w:after="0" w:line="240" w:lineRule="auto"/>
        <w:jc w:val="center"/>
        <w:rPr>
          <w:rFonts w:ascii="Times New Roman" w:hAnsi="Times New Roman" w:cs="Times New Roman"/>
          <w:b/>
          <w:bCs/>
          <w:color w:val="000000"/>
          <w:kern w:val="0"/>
          <w:sz w:val="44"/>
          <w:szCs w:val="44"/>
          <w:lang w:val="es-ES"/>
        </w:rPr>
      </w:pPr>
      <w:r w:rsidRPr="00D81D82">
        <w:rPr>
          <w:rFonts w:ascii="Times New Roman" w:hAnsi="Times New Roman" w:cs="Times New Roman"/>
          <w:b/>
          <w:bCs/>
          <w:color w:val="000000"/>
          <w:kern w:val="0"/>
          <w:sz w:val="44"/>
          <w:szCs w:val="44"/>
          <w:lang w:val="es-ES"/>
        </w:rPr>
        <w:t>TÍTULO DEL TRABAJO</w:t>
      </w:r>
    </w:p>
    <w:p w14:paraId="6984923C" w14:textId="77777777" w:rsidR="00D87CAF" w:rsidRPr="00D81D82" w:rsidRDefault="00D87CAF" w:rsidP="00D87CAF">
      <w:pPr>
        <w:autoSpaceDE w:val="0"/>
        <w:autoSpaceDN w:val="0"/>
        <w:adjustRightInd w:val="0"/>
        <w:spacing w:after="0" w:line="240" w:lineRule="auto"/>
        <w:jc w:val="center"/>
        <w:rPr>
          <w:rFonts w:ascii="Times New Roman" w:hAnsi="Times New Roman" w:cs="Times New Roman"/>
          <w:color w:val="000000"/>
          <w:kern w:val="0"/>
          <w:sz w:val="44"/>
          <w:szCs w:val="44"/>
          <w:lang w:val="es-ES"/>
        </w:rPr>
      </w:pPr>
    </w:p>
    <w:p w14:paraId="0B5767C8" w14:textId="55AF9764" w:rsidR="00D81D82" w:rsidRDefault="00D81D82" w:rsidP="00D87CAF">
      <w:pPr>
        <w:pStyle w:val="Default"/>
        <w:jc w:val="center"/>
        <w:rPr>
          <w:rFonts w:ascii="Times New Roman" w:hAnsi="Times New Roman" w:cs="Times New Roman"/>
          <w:b/>
          <w:bCs/>
          <w:sz w:val="44"/>
          <w:szCs w:val="44"/>
          <w:lang w:val="es-ES"/>
        </w:rPr>
      </w:pPr>
      <w:r w:rsidRPr="00D81D82">
        <w:rPr>
          <w:rFonts w:ascii="Times New Roman" w:hAnsi="Times New Roman" w:cs="Times New Roman"/>
          <w:b/>
          <w:bCs/>
          <w:sz w:val="44"/>
          <w:szCs w:val="44"/>
          <w:lang w:val="es-ES"/>
        </w:rPr>
        <w:t>TÍTULO EN INGLÉS DEL TRABAJO</w:t>
      </w:r>
    </w:p>
    <w:p w14:paraId="44528252" w14:textId="77777777" w:rsidR="00D81D82" w:rsidRDefault="00D81D82" w:rsidP="00D87CAF">
      <w:pPr>
        <w:pStyle w:val="Default"/>
        <w:jc w:val="center"/>
        <w:rPr>
          <w:rFonts w:ascii="Times New Roman" w:hAnsi="Times New Roman" w:cs="Times New Roman"/>
          <w:b/>
          <w:bCs/>
          <w:sz w:val="44"/>
          <w:szCs w:val="44"/>
          <w:lang w:val="es-ES"/>
        </w:rPr>
      </w:pPr>
    </w:p>
    <w:p w14:paraId="50D1B24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6E1EEA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B0BB4B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2F582B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5BEB13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8C68D39"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82D9E8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4ADE5F0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17BC647"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D262D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6F3A09A0" w14:textId="5DF9E89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196BF6F"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EF7F24A"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546ADE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5F4582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35D2FC0" w14:textId="22DDE704"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ESPECIALIDAD</w:t>
      </w:r>
      <w:r w:rsidRPr="00D81D82">
        <w:rPr>
          <w:rFonts w:ascii="Times New Roman" w:hAnsi="Times New Roman" w:cs="Times New Roman"/>
          <w:color w:val="000000"/>
          <w:kern w:val="0"/>
          <w:sz w:val="28"/>
          <w:szCs w:val="28"/>
          <w:lang w:val="es-ES"/>
        </w:rPr>
        <w:t xml:space="preserve">: </w:t>
      </w:r>
      <w:r w:rsidR="00D87CAF">
        <w:rPr>
          <w:rFonts w:ascii="Times New Roman" w:hAnsi="Times New Roman" w:cs="Times New Roman"/>
          <w:color w:val="000000"/>
          <w:kern w:val="0"/>
          <w:sz w:val="28"/>
          <w:szCs w:val="28"/>
          <w:lang w:val="es-ES"/>
        </w:rPr>
        <w:t>Física y Química</w:t>
      </w:r>
    </w:p>
    <w:p w14:paraId="18FD9957" w14:textId="41B5B400"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APELLIDOS Y NOMBRE</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Olivares López Eduardo</w:t>
      </w:r>
    </w:p>
    <w:p w14:paraId="53F0681C" w14:textId="5AC2C6DD"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DNI</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48081621Y</w:t>
      </w:r>
    </w:p>
    <w:p w14:paraId="48D6DB47" w14:textId="77777777"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CONVOCATORIA</w:t>
      </w:r>
      <w:r w:rsidRPr="00D81D82">
        <w:rPr>
          <w:rFonts w:ascii="Times New Roman" w:hAnsi="Times New Roman" w:cs="Times New Roman"/>
          <w:color w:val="000000"/>
          <w:kern w:val="0"/>
          <w:sz w:val="28"/>
          <w:szCs w:val="28"/>
          <w:lang w:val="es-ES"/>
        </w:rPr>
        <w:t xml:space="preserve">: JUNIO/SEPT/FEBRERO </w:t>
      </w:r>
    </w:p>
    <w:p w14:paraId="4E637F64" w14:textId="71ECE6AB" w:rsidR="000B4D98" w:rsidRPr="00852A61" w:rsidRDefault="00D81D82" w:rsidP="00852A61">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 xml:space="preserve">TUTOR/A: </w:t>
      </w:r>
      <w:r w:rsidR="006A338A" w:rsidRPr="006A338A">
        <w:rPr>
          <w:rFonts w:ascii="Times New Roman" w:hAnsi="Times New Roman" w:cs="Times New Roman"/>
          <w:color w:val="000000"/>
          <w:kern w:val="0"/>
          <w:sz w:val="28"/>
          <w:szCs w:val="28"/>
          <w:lang w:val="es-ES"/>
        </w:rPr>
        <w:t>Ángel Ezquerra Martínez. Departamento de Didáctica de las Ciencias Experimentales. Facultad de Educación. Centro de Formación del Profesorado.</w:t>
      </w:r>
    </w:p>
    <w:p w14:paraId="6C0032F1" w14:textId="4E5DF00E"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lastRenderedPageBreak/>
        <w:t>RESUMEN</w:t>
      </w:r>
    </w:p>
    <w:p w14:paraId="6D337E61" w14:textId="7A5AA96A" w:rsidR="000B4D98" w:rsidRPr="0077430D" w:rsidRDefault="007828ED" w:rsidP="000B4D98">
      <w:pPr>
        <w:pStyle w:val="Default"/>
        <w:spacing w:after="59"/>
        <w:rPr>
          <w:color w:val="auto"/>
          <w:sz w:val="22"/>
          <w:szCs w:val="22"/>
          <w:lang w:val="es-ES"/>
        </w:rPr>
      </w:pPr>
      <w:r w:rsidRPr="0077430D">
        <w:rPr>
          <w:color w:val="auto"/>
          <w:sz w:val="22"/>
          <w:szCs w:val="22"/>
          <w:lang w:val="es-ES"/>
        </w:rPr>
        <w:t xml:space="preserve">En este trabajo, se estudia la evolución de concepciones alternativas hacia el conocimiento científico en un grupo de alumnos de 2ºESO en nociones sobre cinemática. En concreto se mide la utilidad de una propuesta didáctica basada en el tema “El Movimiento” del </w:t>
      </w:r>
      <w:r w:rsidR="003679DC">
        <w:rPr>
          <w:color w:val="auto"/>
          <w:sz w:val="22"/>
          <w:szCs w:val="22"/>
          <w:lang w:val="es-ES"/>
        </w:rPr>
        <w:t>repositorio multimedia</w:t>
      </w:r>
      <w:r w:rsidRPr="0077430D">
        <w:rPr>
          <w:color w:val="auto"/>
          <w:sz w:val="22"/>
          <w:szCs w:val="22"/>
          <w:lang w:val="es-ES"/>
        </w:rPr>
        <w:t xml:space="preserve"> Science Bits</w:t>
      </w:r>
      <w:r w:rsidR="00B36571" w:rsidRPr="0077430D">
        <w:rPr>
          <w:color w:val="auto"/>
          <w:sz w:val="22"/>
          <w:szCs w:val="22"/>
          <w:lang w:val="es-ES"/>
        </w:rPr>
        <w:t xml:space="preserve"> para la transformación mencionada. Para ello se realiza una actividad de aula </w:t>
      </w:r>
      <w:r w:rsidR="00207DA0" w:rsidRPr="0077430D">
        <w:rPr>
          <w:color w:val="auto"/>
          <w:sz w:val="22"/>
          <w:szCs w:val="22"/>
          <w:lang w:val="es-ES"/>
        </w:rPr>
        <w:t xml:space="preserve">previa a la intervención didáctica </w:t>
      </w:r>
      <w:r w:rsidR="00B36571" w:rsidRPr="0077430D">
        <w:rPr>
          <w:color w:val="auto"/>
          <w:sz w:val="22"/>
          <w:szCs w:val="22"/>
          <w:lang w:val="es-ES"/>
        </w:rPr>
        <w:t>en la que el grupo contesta una serie de preguntas</w:t>
      </w:r>
      <w:r w:rsidR="00A87526">
        <w:rPr>
          <w:color w:val="auto"/>
          <w:sz w:val="22"/>
          <w:szCs w:val="22"/>
          <w:lang w:val="es-ES"/>
        </w:rPr>
        <w:t xml:space="preserve"> </w:t>
      </w:r>
      <w:r w:rsidR="0059685F">
        <w:rPr>
          <w:color w:val="auto"/>
          <w:sz w:val="22"/>
          <w:szCs w:val="22"/>
          <w:lang w:val="es-ES"/>
        </w:rPr>
        <w:t xml:space="preserve">de respuesta abierta </w:t>
      </w:r>
      <w:r w:rsidR="00A87526">
        <w:rPr>
          <w:color w:val="auto"/>
          <w:sz w:val="22"/>
          <w:szCs w:val="22"/>
          <w:lang w:val="es-ES"/>
        </w:rPr>
        <w:t>(</w:t>
      </w:r>
      <w:r w:rsidR="00A87526" w:rsidRPr="00A87526">
        <w:rPr>
          <w:color w:val="FF0000"/>
          <w:sz w:val="22"/>
          <w:szCs w:val="22"/>
          <w:lang w:val="es-ES"/>
        </w:rPr>
        <w:t>ENTREVISTA SEMIESTRUCTURADA?)</w:t>
      </w:r>
      <w:r w:rsidR="00B36571" w:rsidRPr="00A87526">
        <w:rPr>
          <w:color w:val="FF0000"/>
          <w:sz w:val="22"/>
          <w:szCs w:val="22"/>
          <w:lang w:val="es-ES"/>
        </w:rPr>
        <w:t xml:space="preserve"> </w:t>
      </w:r>
      <w:r w:rsidR="00B36571" w:rsidRPr="0077430D">
        <w:rPr>
          <w:color w:val="auto"/>
          <w:sz w:val="22"/>
          <w:szCs w:val="22"/>
          <w:lang w:val="es-ES"/>
        </w:rPr>
        <w:t>con las que se pretende que afloren sus posibles concepciones alternativas, descubiertas en una combinación de artículos de investigación didáctica y entrevistas informales con el equipo docente del centro.</w:t>
      </w:r>
      <w:r w:rsidR="00207DA0" w:rsidRPr="0077430D">
        <w:rPr>
          <w:color w:val="auto"/>
          <w:sz w:val="22"/>
          <w:szCs w:val="22"/>
          <w:lang w:val="es-ES"/>
        </w:rPr>
        <w:t xml:space="preserve"> Después de la intervención se pasa la misma serie de preguntas con las que se aprovecha para hacer una RDR.</w:t>
      </w:r>
      <w:r w:rsidR="00D6296E">
        <w:rPr>
          <w:color w:val="auto"/>
          <w:sz w:val="22"/>
          <w:szCs w:val="22"/>
          <w:lang w:val="es-ES"/>
        </w:rPr>
        <w:t xml:space="preserve"> Se observan unos resultados favorables</w:t>
      </w:r>
      <w:r w:rsidR="00C5218E">
        <w:rPr>
          <w:color w:val="auto"/>
          <w:sz w:val="22"/>
          <w:szCs w:val="22"/>
          <w:lang w:val="es-ES"/>
        </w:rPr>
        <w:t xml:space="preserve"> en la mayoría de los alumnos</w:t>
      </w:r>
      <w:r w:rsidR="00115334">
        <w:rPr>
          <w:color w:val="auto"/>
          <w:sz w:val="22"/>
          <w:szCs w:val="22"/>
          <w:lang w:val="es-ES"/>
        </w:rPr>
        <w:t xml:space="preserve"> a pesar de que no saben justificar</w:t>
      </w:r>
      <w:r w:rsidR="001427E2">
        <w:rPr>
          <w:color w:val="auto"/>
          <w:sz w:val="22"/>
          <w:szCs w:val="22"/>
          <w:lang w:val="es-ES"/>
        </w:rPr>
        <w:t xml:space="preserve">, lo que sugiere que la propuesta no </w:t>
      </w:r>
      <w:r w:rsidR="009647C5">
        <w:rPr>
          <w:color w:val="auto"/>
          <w:sz w:val="22"/>
          <w:szCs w:val="22"/>
          <w:lang w:val="es-ES"/>
        </w:rPr>
        <w:t>está</w:t>
      </w:r>
      <w:r w:rsidR="001427E2">
        <w:rPr>
          <w:color w:val="auto"/>
          <w:sz w:val="22"/>
          <w:szCs w:val="22"/>
          <w:lang w:val="es-ES"/>
        </w:rPr>
        <w:t xml:space="preserve"> mal.</w:t>
      </w:r>
    </w:p>
    <w:p w14:paraId="3FB64410" w14:textId="4E51DC7E"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ABSTRACT</w:t>
      </w:r>
    </w:p>
    <w:p w14:paraId="4BDA5BE5" w14:textId="77777777" w:rsidR="00346521" w:rsidRDefault="000B4D98" w:rsidP="00325CF4">
      <w:pPr>
        <w:pStyle w:val="Default"/>
        <w:numPr>
          <w:ilvl w:val="0"/>
          <w:numId w:val="2"/>
        </w:numPr>
        <w:spacing w:after="59"/>
        <w:rPr>
          <w:b/>
          <w:bCs/>
          <w:color w:val="2C73B5"/>
          <w:sz w:val="28"/>
          <w:szCs w:val="28"/>
          <w:lang w:val="es-ES"/>
        </w:rPr>
      </w:pPr>
      <w:r>
        <w:rPr>
          <w:b/>
          <w:bCs/>
          <w:color w:val="2C73B5"/>
          <w:sz w:val="28"/>
          <w:szCs w:val="28"/>
          <w:lang w:val="es-ES"/>
        </w:rPr>
        <w:t>PALABRAS CLAVE</w:t>
      </w:r>
    </w:p>
    <w:p w14:paraId="0A590990" w14:textId="77777777" w:rsidR="00346521" w:rsidRPr="00777871" w:rsidRDefault="00140BD7" w:rsidP="00346521">
      <w:pPr>
        <w:pStyle w:val="Default"/>
        <w:numPr>
          <w:ilvl w:val="1"/>
          <w:numId w:val="2"/>
        </w:numPr>
        <w:spacing w:after="59"/>
        <w:rPr>
          <w:b/>
          <w:bCs/>
          <w:color w:val="2C73B5"/>
          <w:sz w:val="28"/>
          <w:szCs w:val="28"/>
          <w:lang w:val="es-ES"/>
        </w:rPr>
      </w:pPr>
      <w:r w:rsidRPr="00140BD7">
        <w:rPr>
          <w:color w:val="auto"/>
          <w:sz w:val="22"/>
          <w:szCs w:val="22"/>
          <w:lang w:val="es-ES"/>
        </w:rPr>
        <w:t>concepciones alternativas</w:t>
      </w:r>
    </w:p>
    <w:p w14:paraId="0D16F239" w14:textId="579AC89D" w:rsidR="00777871" w:rsidRDefault="00777871" w:rsidP="00346521">
      <w:pPr>
        <w:pStyle w:val="Default"/>
        <w:numPr>
          <w:ilvl w:val="1"/>
          <w:numId w:val="2"/>
        </w:numPr>
        <w:spacing w:after="59"/>
        <w:rPr>
          <w:b/>
          <w:bCs/>
          <w:color w:val="2C73B5"/>
          <w:sz w:val="28"/>
          <w:szCs w:val="28"/>
          <w:lang w:val="es-ES"/>
        </w:rPr>
      </w:pPr>
      <w:r>
        <w:rPr>
          <w:color w:val="auto"/>
          <w:sz w:val="22"/>
          <w:szCs w:val="22"/>
          <w:lang w:val="es-ES"/>
        </w:rPr>
        <w:t>cambio conceptual</w:t>
      </w:r>
    </w:p>
    <w:p w14:paraId="3B4D58A9" w14:textId="228CB06D" w:rsidR="000B4D98" w:rsidRPr="00346521" w:rsidRDefault="00325CF4" w:rsidP="00346521">
      <w:pPr>
        <w:pStyle w:val="Default"/>
        <w:numPr>
          <w:ilvl w:val="1"/>
          <w:numId w:val="2"/>
        </w:numPr>
        <w:spacing w:after="59"/>
        <w:rPr>
          <w:b/>
          <w:bCs/>
          <w:color w:val="2C73B5"/>
          <w:sz w:val="28"/>
          <w:szCs w:val="28"/>
          <w:lang w:val="es-ES"/>
        </w:rPr>
      </w:pPr>
      <w:r w:rsidRPr="00346521">
        <w:rPr>
          <w:color w:val="auto"/>
          <w:sz w:val="22"/>
          <w:szCs w:val="22"/>
          <w:lang w:val="es-ES"/>
        </w:rPr>
        <w:t>modelo 5E</w:t>
      </w:r>
    </w:p>
    <w:p w14:paraId="417436D0" w14:textId="13C8870D"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PLANTEAMIENTO DEL PROBLEMA</w:t>
      </w:r>
      <w:r w:rsidR="003F54B2">
        <w:rPr>
          <w:b/>
          <w:bCs/>
          <w:color w:val="2C73B5"/>
          <w:sz w:val="28"/>
          <w:szCs w:val="28"/>
          <w:lang w:val="es-ES"/>
        </w:rPr>
        <w:t xml:space="preserve">, </w:t>
      </w:r>
      <w:r>
        <w:rPr>
          <w:b/>
          <w:bCs/>
          <w:color w:val="2C73B5"/>
          <w:sz w:val="28"/>
          <w:szCs w:val="28"/>
          <w:lang w:val="es-ES"/>
        </w:rPr>
        <w:t>JUSTIFICA</w:t>
      </w:r>
      <w:r w:rsidR="005822AE">
        <w:rPr>
          <w:b/>
          <w:bCs/>
          <w:color w:val="2C73B5"/>
          <w:sz w:val="28"/>
          <w:szCs w:val="28"/>
          <w:lang w:val="es-ES"/>
        </w:rPr>
        <w:t>C</w:t>
      </w:r>
      <w:r>
        <w:rPr>
          <w:b/>
          <w:bCs/>
          <w:color w:val="2C73B5"/>
          <w:sz w:val="28"/>
          <w:szCs w:val="28"/>
          <w:lang w:val="es-ES"/>
        </w:rPr>
        <w:t>IÓN</w:t>
      </w:r>
      <w:r w:rsidR="003F54B2">
        <w:rPr>
          <w:b/>
          <w:bCs/>
          <w:color w:val="2C73B5"/>
          <w:sz w:val="28"/>
          <w:szCs w:val="28"/>
          <w:lang w:val="es-ES"/>
        </w:rPr>
        <w:t>, Y OBJETIVOS</w:t>
      </w:r>
    </w:p>
    <w:p w14:paraId="43B56055" w14:textId="0BEBE41A" w:rsidR="00352AD7" w:rsidRDefault="00C81E52" w:rsidP="00352AD7">
      <w:pPr>
        <w:pStyle w:val="Default"/>
        <w:numPr>
          <w:ilvl w:val="0"/>
          <w:numId w:val="1"/>
        </w:numPr>
        <w:spacing w:after="59"/>
        <w:rPr>
          <w:color w:val="auto"/>
          <w:sz w:val="22"/>
          <w:szCs w:val="22"/>
          <w:lang w:val="es-ES"/>
        </w:rPr>
      </w:pPr>
      <w:r>
        <w:rPr>
          <w:color w:val="auto"/>
          <w:sz w:val="22"/>
          <w:szCs w:val="22"/>
          <w:lang w:val="es-ES"/>
        </w:rPr>
        <w:t xml:space="preserve">Siendo los conceptos, elementos básicos de construcción de conocimiento en todas las disciplinas académicas, juega un papel crítico la sólida comprensión de estos conceptos en la ayuda de estudiantes a desarrollar las bases y estructuras de su conocimiento, y en la aplicación de concepciones correctas y resolución de problemas, todo para desarrollar competencia en sus profesiones </w:t>
      </w:r>
      <w:sdt>
        <w:sdtPr>
          <w:rPr>
            <w:sz w:val="22"/>
            <w:szCs w:val="22"/>
            <w:lang w:val="es-ES"/>
          </w:rPr>
          <w:tag w:val="MENDELEY_CITATION_v3_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"/>
          <w:id w:val="-408004569"/>
          <w:placeholder>
            <w:docPart w:val="97DD69F106574E1C8268A5E3FEEE29D2"/>
          </w:placeholder>
        </w:sdtPr>
        <w:sdtEndPr/>
        <w:sdtContent>
          <w:r w:rsidR="00B35A68" w:rsidRPr="00B35A68">
            <w:rPr>
              <w:sz w:val="22"/>
              <w:szCs w:val="22"/>
              <w:lang w:val="es-ES"/>
            </w:rPr>
            <w:t>(Streveler, 2008)</w:t>
          </w:r>
        </w:sdtContent>
      </w:sdt>
      <w:r>
        <w:rPr>
          <w:color w:val="auto"/>
          <w:sz w:val="22"/>
          <w:szCs w:val="22"/>
          <w:lang w:val="es-ES"/>
        </w:rPr>
        <w:t>.</w:t>
      </w:r>
    </w:p>
    <w:p w14:paraId="35D1A9DF" w14:textId="3A4C108E" w:rsidR="00B115CF" w:rsidRDefault="00352AD7" w:rsidP="00B115CF">
      <w:pPr>
        <w:pStyle w:val="Default"/>
        <w:numPr>
          <w:ilvl w:val="0"/>
          <w:numId w:val="1"/>
        </w:numPr>
        <w:spacing w:after="59"/>
        <w:rPr>
          <w:color w:val="auto"/>
          <w:sz w:val="22"/>
          <w:szCs w:val="22"/>
          <w:lang w:val="es-ES"/>
        </w:rPr>
      </w:pPr>
      <w:r w:rsidRPr="00352AD7">
        <w:rPr>
          <w:color w:val="auto"/>
          <w:sz w:val="22"/>
          <w:szCs w:val="22"/>
          <w:lang w:val="es-ES"/>
        </w:rPr>
        <w:t xml:space="preserve">Se ha demostrado que las concepciones alternativas son una de las causas principales de un desempeño académico y resolución de problemas pobres en muchas disciplinas, pero particularmente en las disciplinas STEM </w:t>
      </w:r>
      <w:sdt>
        <w:sdtPr>
          <w:rPr>
            <w:sz w:val="22"/>
            <w:szCs w:val="22"/>
            <w:lang w:val="es-ES"/>
          </w:rPr>
          <w:tag w:val="MENDELEY_CITATION_v3_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"/>
          <w:id w:val="-924262433"/>
          <w:placeholder>
            <w:docPart w:val="E33827E02F3447FBBD7A3B6684DAA6E8"/>
          </w:placeholder>
        </w:sdtPr>
        <w:sdtEndPr/>
        <w:sdtContent>
          <w:r w:rsidR="00B35A68" w:rsidRPr="00B35A68">
            <w:rPr>
              <w:sz w:val="22"/>
              <w:szCs w:val="22"/>
              <w:lang w:val="es-ES"/>
            </w:rPr>
            <w:t>(Brown, 1999)</w:t>
          </w:r>
        </w:sdtContent>
      </w:sdt>
      <w:r w:rsidRPr="00352AD7">
        <w:rPr>
          <w:color w:val="auto"/>
          <w:sz w:val="22"/>
          <w:szCs w:val="22"/>
          <w:lang w:val="es-ES"/>
        </w:rPr>
        <w:t>.</w:t>
      </w:r>
    </w:p>
    <w:p w14:paraId="3F399482" w14:textId="4E964EE5" w:rsidR="00B115CF" w:rsidRDefault="00B115CF" w:rsidP="00B115CF">
      <w:pPr>
        <w:pStyle w:val="Default"/>
        <w:numPr>
          <w:ilvl w:val="0"/>
          <w:numId w:val="1"/>
        </w:numPr>
        <w:spacing w:after="59"/>
        <w:rPr>
          <w:color w:val="auto"/>
          <w:sz w:val="22"/>
          <w:szCs w:val="22"/>
          <w:lang w:val="es-ES"/>
        </w:rPr>
      </w:pPr>
      <w:r w:rsidRPr="00B115CF">
        <w:rPr>
          <w:color w:val="auto"/>
          <w:sz w:val="22"/>
          <w:szCs w:val="22"/>
          <w:lang w:val="es-ES"/>
        </w:rPr>
        <w:t xml:space="preserve">Las concepciones alternativas pueden ser robustas y difíciles de corregir </w:t>
      </w:r>
      <w:sdt>
        <w:sdtPr>
          <w:rPr>
            <w:color w:val="auto"/>
            <w:sz w:val="22"/>
            <w:szCs w:val="22"/>
            <w:lang w:val="es-ES"/>
          </w:rPr>
          <w:tag w:val="MENDELEY_CITATION_v3_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"/>
          <w:id w:val="1649705582"/>
          <w:placeholder>
            <w:docPart w:val="4585A7A6DA2B4DA7ABFB5CA4356ECCC8"/>
          </w:placeholder>
        </w:sdtPr>
        <w:sdtEndPr/>
        <w:sdtContent>
          <w:r w:rsidR="00B35A68" w:rsidRPr="00FA1D91">
            <w:rPr>
              <w:rFonts w:eastAsia="Times New Roman"/>
              <w:lang w:val="es-ES"/>
            </w:rPr>
            <w:t>(</w:t>
          </w:r>
          <w:r w:rsidR="00B35A68" w:rsidRPr="00FA1D91">
            <w:rPr>
              <w:rFonts w:eastAsia="Times New Roman"/>
              <w:i/>
              <w:iCs/>
              <w:lang w:val="es-ES"/>
            </w:rPr>
            <w:t>’ID ME DEPARTMENT OF EDUCAIVN</w:t>
          </w:r>
          <w:r w:rsidR="00B35A68" w:rsidRPr="00FA1D91">
            <w:rPr>
              <w:rFonts w:eastAsia="Times New Roman"/>
              <w:lang w:val="es-ES"/>
            </w:rPr>
            <w:t>, n.d.)</w:t>
          </w:r>
        </w:sdtContent>
      </w:sdt>
      <w:r w:rsidRPr="00B115CF">
        <w:rPr>
          <w:color w:val="auto"/>
          <w:sz w:val="22"/>
          <w:szCs w:val="22"/>
          <w:lang w:val="es-ES"/>
        </w:rPr>
        <w:t xml:space="preserve">. </w:t>
      </w:r>
    </w:p>
    <w:p w14:paraId="40756533" w14:textId="787CD6E3" w:rsidR="00B115CF" w:rsidRPr="00B115CF" w:rsidRDefault="00B115CF" w:rsidP="00B115CF">
      <w:pPr>
        <w:pStyle w:val="Default"/>
        <w:numPr>
          <w:ilvl w:val="0"/>
          <w:numId w:val="1"/>
        </w:numPr>
        <w:spacing w:after="59"/>
        <w:rPr>
          <w:color w:val="auto"/>
          <w:sz w:val="22"/>
          <w:szCs w:val="22"/>
          <w:lang w:val="es-ES"/>
        </w:rPr>
      </w:pPr>
      <w:r w:rsidRPr="00B115CF">
        <w:rPr>
          <w:color w:val="auto"/>
          <w:sz w:val="22"/>
          <w:szCs w:val="22"/>
          <w:lang w:val="es-ES"/>
        </w:rPr>
        <w:t xml:space="preserve">Algunas concepciones alternativas incluso violan los principios científicos y matemáticos enseñados por el docente en el aula </w:t>
      </w:r>
      <w:sdt>
        <w:sdtPr>
          <w:rPr>
            <w:sz w:val="22"/>
            <w:szCs w:val="22"/>
            <w:lang w:val="es-ES"/>
          </w:rPr>
          <w:tag w:val="MENDELEY_CITATION_v3_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"/>
          <w:id w:val="289800840"/>
          <w:placeholder>
            <w:docPart w:val="4585A7A6DA2B4DA7ABFB5CA4356ECCC8"/>
          </w:placeholder>
        </w:sdtPr>
        <w:sdtEndPr/>
        <w:sdtContent>
          <w:r w:rsidR="00B35A68" w:rsidRPr="00B35A68">
            <w:rPr>
              <w:sz w:val="22"/>
              <w:szCs w:val="22"/>
              <w:lang w:val="es-ES"/>
            </w:rPr>
            <w:t>(Smith III, 1994)</w:t>
          </w:r>
        </w:sdtContent>
      </w:sdt>
      <w:r w:rsidRPr="00B115CF">
        <w:rPr>
          <w:color w:val="auto"/>
          <w:sz w:val="22"/>
          <w:szCs w:val="22"/>
          <w:lang w:val="es-ES"/>
        </w:rPr>
        <w:t>.</w:t>
      </w:r>
    </w:p>
    <w:p w14:paraId="467729C6" w14:textId="77777777" w:rsidR="00B115CF" w:rsidRPr="00352AD7" w:rsidRDefault="00B115CF" w:rsidP="00B115CF">
      <w:pPr>
        <w:pStyle w:val="Default"/>
        <w:spacing w:after="59"/>
        <w:rPr>
          <w:color w:val="auto"/>
          <w:sz w:val="22"/>
          <w:szCs w:val="22"/>
          <w:lang w:val="es-ES"/>
        </w:rPr>
      </w:pPr>
    </w:p>
    <w:p w14:paraId="3C07CE6A" w14:textId="77777777" w:rsidR="00C81E52" w:rsidRDefault="00C81E52" w:rsidP="00155F23">
      <w:pPr>
        <w:pStyle w:val="Default"/>
        <w:spacing w:after="59"/>
        <w:rPr>
          <w:color w:val="auto"/>
          <w:sz w:val="22"/>
          <w:szCs w:val="22"/>
          <w:lang w:val="es-ES"/>
        </w:rPr>
      </w:pPr>
    </w:p>
    <w:p w14:paraId="733626BF" w14:textId="129A1441" w:rsidR="009D413C" w:rsidRDefault="00FD0491" w:rsidP="00487462">
      <w:pPr>
        <w:pStyle w:val="Default"/>
        <w:numPr>
          <w:ilvl w:val="0"/>
          <w:numId w:val="1"/>
        </w:numPr>
        <w:spacing w:after="59"/>
        <w:rPr>
          <w:color w:val="auto"/>
          <w:sz w:val="22"/>
          <w:szCs w:val="22"/>
          <w:lang w:val="es-ES"/>
        </w:rPr>
      </w:pPr>
      <w:r w:rsidRPr="00B10D40">
        <w:rPr>
          <w:color w:val="auto"/>
          <w:sz w:val="22"/>
          <w:szCs w:val="22"/>
          <w:lang w:val="es-ES"/>
        </w:rPr>
        <w:t>Hay que investigar sobre ello porque la gente aprende a resolver exámenes sin entender realmente a nivel profundo la física.</w:t>
      </w:r>
    </w:p>
    <w:p w14:paraId="16C10F8B" w14:textId="2DFE5ABB" w:rsidR="00074373" w:rsidRDefault="00074373" w:rsidP="00487462">
      <w:pPr>
        <w:pStyle w:val="Default"/>
        <w:numPr>
          <w:ilvl w:val="0"/>
          <w:numId w:val="1"/>
        </w:numPr>
        <w:spacing w:after="59"/>
        <w:rPr>
          <w:color w:val="auto"/>
          <w:sz w:val="22"/>
          <w:szCs w:val="22"/>
          <w:lang w:val="es-ES"/>
        </w:rPr>
      </w:pPr>
      <w:r>
        <w:rPr>
          <w:color w:val="auto"/>
          <w:sz w:val="22"/>
          <w:szCs w:val="22"/>
          <w:lang w:val="es-ES"/>
        </w:rPr>
        <w:t>es crucial eliminar concepciones alternativas en especial en este tema, ya que de él emergen conceptos presentes en toda la física, como el de velocidad, aceleración, o posición</w:t>
      </w:r>
      <w:r w:rsidR="00D826E7">
        <w:rPr>
          <w:color w:val="auto"/>
          <w:sz w:val="22"/>
          <w:szCs w:val="22"/>
          <w:lang w:val="es-ES"/>
        </w:rPr>
        <w:t>.</w:t>
      </w:r>
      <w:r w:rsidR="00863DCB">
        <w:rPr>
          <w:color w:val="auto"/>
          <w:sz w:val="22"/>
          <w:szCs w:val="22"/>
          <w:lang w:val="es-ES"/>
        </w:rPr>
        <w:t xml:space="preserve"> (ESTO LO DECÍA UN PAPER QUE SE ME OLVIDÓ CITAR)</w:t>
      </w:r>
    </w:p>
    <w:p w14:paraId="6D6454EC" w14:textId="335290DA" w:rsidR="003045EC" w:rsidRDefault="003045EC" w:rsidP="00487462">
      <w:pPr>
        <w:pStyle w:val="Default"/>
        <w:numPr>
          <w:ilvl w:val="0"/>
          <w:numId w:val="1"/>
        </w:numPr>
        <w:spacing w:after="59"/>
        <w:rPr>
          <w:color w:val="auto"/>
          <w:sz w:val="22"/>
          <w:szCs w:val="22"/>
          <w:lang w:val="es-ES"/>
        </w:rPr>
      </w:pPr>
      <w:r>
        <w:rPr>
          <w:color w:val="auto"/>
          <w:sz w:val="22"/>
          <w:szCs w:val="22"/>
          <w:lang w:val="es-ES"/>
        </w:rPr>
        <w:t xml:space="preserve">si no eliminamos, las concepciones alternativas pueden disrumpir </w:t>
      </w:r>
      <w:r w:rsidR="003E0067">
        <w:rPr>
          <w:color w:val="auto"/>
          <w:sz w:val="22"/>
          <w:szCs w:val="22"/>
          <w:lang w:val="es-ES"/>
        </w:rPr>
        <w:t>la formación de concepciones científicas.</w:t>
      </w:r>
    </w:p>
    <w:p w14:paraId="3D75AB9A" w14:textId="77777777" w:rsidR="00E22396" w:rsidRDefault="00E22396" w:rsidP="00E22396">
      <w:pPr>
        <w:pStyle w:val="Default"/>
        <w:spacing w:after="59"/>
        <w:rPr>
          <w:color w:val="auto"/>
          <w:sz w:val="22"/>
          <w:szCs w:val="22"/>
          <w:lang w:val="es-ES"/>
        </w:rPr>
      </w:pPr>
    </w:p>
    <w:p w14:paraId="03333F3F" w14:textId="2DCFC3B5" w:rsidR="00E22396" w:rsidRPr="00E9239D" w:rsidRDefault="00E22396" w:rsidP="00E22396">
      <w:pPr>
        <w:pStyle w:val="Default"/>
        <w:spacing w:after="59"/>
        <w:rPr>
          <w:b/>
          <w:bCs/>
          <w:i/>
          <w:iCs/>
          <w:color w:val="auto"/>
          <w:sz w:val="22"/>
          <w:szCs w:val="22"/>
          <w:lang w:val="es-ES"/>
        </w:rPr>
      </w:pPr>
      <w:r w:rsidRPr="00E9239D">
        <w:rPr>
          <w:b/>
          <w:bCs/>
          <w:i/>
          <w:iCs/>
          <w:color w:val="auto"/>
          <w:sz w:val="22"/>
          <w:szCs w:val="22"/>
          <w:lang w:val="es-ES"/>
        </w:rPr>
        <w:t>OBJETIVOS</w:t>
      </w:r>
    </w:p>
    <w:p w14:paraId="12C7204E" w14:textId="66451493" w:rsidR="00E22396" w:rsidRPr="00CF4FFE" w:rsidRDefault="00E22396" w:rsidP="00E22396">
      <w:pPr>
        <w:pStyle w:val="Default"/>
        <w:spacing w:after="59"/>
        <w:rPr>
          <w:color w:val="auto"/>
          <w:sz w:val="22"/>
          <w:szCs w:val="22"/>
          <w:lang w:val="es-ES"/>
        </w:rPr>
      </w:pPr>
      <w:r w:rsidRPr="00CF4FFE">
        <w:rPr>
          <w:color w:val="auto"/>
          <w:sz w:val="22"/>
          <w:szCs w:val="22"/>
          <w:lang w:val="es-ES"/>
        </w:rPr>
        <w:t>A la vista</w:t>
      </w:r>
      <w:r>
        <w:rPr>
          <w:color w:val="auto"/>
          <w:sz w:val="22"/>
          <w:szCs w:val="22"/>
          <w:lang w:val="es-ES"/>
        </w:rPr>
        <w:t xml:space="preserve"> de las numerosas concepciones alternativas descubiertas y tratadas en la literatura, se este estudio se intenta enfocar en las consideradas relevantes para el curso académico al que pertenece la muestra. El objetivo es sencillo: discernir si la intervención didáctica propuesta es útil o no para el grupo a la hora de facilitar al grupo el cambio conceptual.</w:t>
      </w:r>
    </w:p>
    <w:p w14:paraId="5442691B" w14:textId="77777777" w:rsidR="00E22396" w:rsidRPr="00B10D40" w:rsidRDefault="00E22396" w:rsidP="00E22396">
      <w:pPr>
        <w:pStyle w:val="Default"/>
        <w:spacing w:after="59"/>
        <w:rPr>
          <w:color w:val="auto"/>
          <w:sz w:val="22"/>
          <w:szCs w:val="22"/>
          <w:lang w:val="es-ES"/>
        </w:rPr>
      </w:pPr>
    </w:p>
    <w:p w14:paraId="3AE3D30B" w14:textId="10A1E554" w:rsidR="002C3C36" w:rsidRDefault="000B4D98" w:rsidP="000974D7">
      <w:pPr>
        <w:pStyle w:val="Default"/>
        <w:numPr>
          <w:ilvl w:val="0"/>
          <w:numId w:val="2"/>
        </w:numPr>
        <w:spacing w:after="59"/>
        <w:rPr>
          <w:b/>
          <w:bCs/>
          <w:color w:val="2C73B5"/>
          <w:sz w:val="28"/>
          <w:szCs w:val="28"/>
          <w:lang w:val="es-ES"/>
        </w:rPr>
      </w:pPr>
      <w:r>
        <w:rPr>
          <w:b/>
          <w:bCs/>
          <w:color w:val="2C73B5"/>
          <w:sz w:val="28"/>
          <w:szCs w:val="28"/>
          <w:lang w:val="es-ES"/>
        </w:rPr>
        <w:t>FUNDAMENTACIÓN TEÓRICA Y ESTADO DEL ARTE</w:t>
      </w:r>
    </w:p>
    <w:p w14:paraId="26A51A15" w14:textId="513BC010" w:rsidR="00F2364F" w:rsidRPr="00C93EEB" w:rsidRDefault="00F2364F" w:rsidP="00F2364F">
      <w:pPr>
        <w:pStyle w:val="Default"/>
        <w:numPr>
          <w:ilvl w:val="1"/>
          <w:numId w:val="2"/>
        </w:numPr>
        <w:spacing w:after="59"/>
        <w:rPr>
          <w:b/>
          <w:bCs/>
          <w:color w:val="2C73B5"/>
          <w:sz w:val="28"/>
          <w:szCs w:val="28"/>
          <w:lang w:val="es-ES"/>
        </w:rPr>
      </w:pPr>
      <w:r w:rsidRPr="00C93EEB">
        <w:rPr>
          <w:b/>
          <w:bCs/>
          <w:color w:val="2C73B5"/>
          <w:sz w:val="28"/>
          <w:szCs w:val="28"/>
          <w:lang w:val="es-ES"/>
        </w:rPr>
        <w:t>intro concepciones alternativas</w:t>
      </w:r>
      <w:r w:rsidR="00981E4E" w:rsidRPr="00C93EEB">
        <w:rPr>
          <w:b/>
          <w:bCs/>
          <w:color w:val="2C73B5"/>
          <w:sz w:val="28"/>
          <w:szCs w:val="28"/>
          <w:lang w:val="es-ES"/>
        </w:rPr>
        <w:t>, cambio conceptual,</w:t>
      </w:r>
    </w:p>
    <w:p w14:paraId="10F1BF3A" w14:textId="77777777" w:rsidR="003A5581" w:rsidRDefault="00005F33" w:rsidP="003A5581">
      <w:pPr>
        <w:pStyle w:val="Default"/>
        <w:numPr>
          <w:ilvl w:val="0"/>
          <w:numId w:val="1"/>
        </w:numPr>
        <w:spacing w:after="59"/>
        <w:rPr>
          <w:color w:val="auto"/>
          <w:sz w:val="22"/>
          <w:szCs w:val="22"/>
          <w:lang w:val="es-ES"/>
        </w:rPr>
      </w:pPr>
      <w:r w:rsidRPr="00A60080">
        <w:rPr>
          <w:color w:val="auto"/>
          <w:sz w:val="22"/>
          <w:szCs w:val="22"/>
          <w:lang w:val="es-ES"/>
        </w:rPr>
        <w:lastRenderedPageBreak/>
        <w:t>En el pasado han s</w:t>
      </w:r>
      <w:r>
        <w:rPr>
          <w:color w:val="auto"/>
          <w:sz w:val="22"/>
          <w:szCs w:val="22"/>
          <w:lang w:val="es-ES"/>
        </w:rPr>
        <w:t>ido referidas como preconcepciones (preconceptions), concepciones alternativas (alternative conceptions), ideas equivocadas (misconceptions), intuiciones científicas de niños (children’s scientific intuitions), ciencia de niños (children’s Science), conceptos de sentido común (common sense concepts), o conocimiento espontáneo (spontaneous knowledge) por autores como Novak, Driver &amp; Easley, Helm, Sutton, Gilbert &amp; Watts &amp; Osborne, Halloun &amp; Hestenes, o Pines &amp; West. En este trabajo nos referiremos a ello como “concepciones alternativas”.</w:t>
      </w:r>
    </w:p>
    <w:p w14:paraId="54F92D3C" w14:textId="1D6F9668" w:rsidR="003A5581" w:rsidRDefault="003A5581" w:rsidP="003A5581">
      <w:pPr>
        <w:pStyle w:val="Default"/>
        <w:numPr>
          <w:ilvl w:val="0"/>
          <w:numId w:val="1"/>
        </w:numPr>
        <w:spacing w:after="59"/>
        <w:rPr>
          <w:color w:val="auto"/>
          <w:sz w:val="22"/>
          <w:szCs w:val="22"/>
          <w:lang w:val="es-ES"/>
        </w:rPr>
      </w:pPr>
      <w:r w:rsidRPr="003A5581">
        <w:rPr>
          <w:color w:val="auto"/>
          <w:sz w:val="22"/>
          <w:szCs w:val="22"/>
          <w:lang w:val="es-ES"/>
        </w:rPr>
        <w:t xml:space="preserve">Los estudiantes vienen al instituto con creencias basadas en su experiencia del mundo físico. Estas experiencias, basadas en el sentido común, se consideran hipótesis razonables basadas en su experiencia cotidiana. A veces, estas experiencias pueden no siempre ser verdad y son a menudo inconsistentes con los conceptos que se aprenden en clases formales, así recibiendo el nombre de concepciones alternativas </w:t>
      </w:r>
      <w:sdt>
        <w:sdtPr>
          <w:rPr>
            <w:color w:val="auto"/>
            <w:sz w:val="22"/>
            <w:szCs w:val="22"/>
            <w:lang w:val="es-ES"/>
          </w:rPr>
          <w:tag w:val="MENDELEY_CITATION_v3_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"/>
          <w:id w:val="792788691"/>
          <w:placeholder>
            <w:docPart w:val="4633B93163404736B68F6BFD95A7CF85"/>
          </w:placeholder>
        </w:sdtPr>
        <w:sdtEndPr/>
        <w:sdtContent>
          <w:r w:rsidR="00B35A68" w:rsidRPr="00FA1D91">
            <w:rPr>
              <w:rFonts w:eastAsia="Times New Roman"/>
              <w:lang w:val="es-ES"/>
            </w:rPr>
            <w:t>(Azita Seyed Fadaei &amp; César Mora, 2015)</w:t>
          </w:r>
        </w:sdtContent>
      </w:sdt>
      <w:r w:rsidRPr="003A5581">
        <w:rPr>
          <w:color w:val="auto"/>
          <w:sz w:val="22"/>
          <w:szCs w:val="22"/>
          <w:lang w:val="es-ES"/>
        </w:rPr>
        <w:t>.</w:t>
      </w:r>
    </w:p>
    <w:p w14:paraId="2069B1FD" w14:textId="094BC941" w:rsidR="003A5581" w:rsidRDefault="003A5581" w:rsidP="003A5581">
      <w:pPr>
        <w:pStyle w:val="Default"/>
        <w:numPr>
          <w:ilvl w:val="0"/>
          <w:numId w:val="1"/>
        </w:numPr>
        <w:spacing w:after="59"/>
        <w:rPr>
          <w:color w:val="auto"/>
          <w:sz w:val="22"/>
          <w:szCs w:val="22"/>
          <w:lang w:val="es-ES"/>
        </w:rPr>
      </w:pPr>
      <w:r w:rsidRPr="003A5581">
        <w:rPr>
          <w:color w:val="auto"/>
          <w:sz w:val="22"/>
          <w:szCs w:val="22"/>
          <w:lang w:val="es-ES"/>
        </w:rPr>
        <w:t xml:space="preserve">Una variedad de concepciones alternativas ya está presente en los estudiantes antes de llegar al centro educativo </w:t>
      </w:r>
      <w:sdt>
        <w:sdtPr>
          <w:rPr>
            <w:sz w:val="22"/>
            <w:szCs w:val="22"/>
            <w:lang w:val="es-ES"/>
          </w:rPr>
          <w:tag w:val="MENDELEY_CITATION_v3_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"/>
          <w:id w:val="-1565721389"/>
          <w:placeholder>
            <w:docPart w:val="4633B93163404736B68F6BFD95A7CF85"/>
          </w:placeholder>
        </w:sdtPr>
        <w:sdtEndPr/>
        <w:sdtContent>
          <w:r w:rsidR="00B35A68" w:rsidRPr="00B35A68">
            <w:rPr>
              <w:sz w:val="22"/>
              <w:szCs w:val="22"/>
              <w:lang w:val="es-ES"/>
            </w:rPr>
            <w:t>(Novak, 2002)</w:t>
          </w:r>
        </w:sdtContent>
      </w:sdt>
      <w:r w:rsidRPr="003A5581">
        <w:rPr>
          <w:color w:val="auto"/>
          <w:sz w:val="22"/>
          <w:szCs w:val="22"/>
          <w:lang w:val="es-ES"/>
        </w:rPr>
        <w:t>.</w:t>
      </w:r>
    </w:p>
    <w:p w14:paraId="68CB0AEC" w14:textId="068CFD4F" w:rsidR="003A5581" w:rsidRDefault="003A5581" w:rsidP="003A5581">
      <w:pPr>
        <w:pStyle w:val="Default"/>
        <w:numPr>
          <w:ilvl w:val="0"/>
          <w:numId w:val="1"/>
        </w:numPr>
        <w:spacing w:after="59"/>
        <w:rPr>
          <w:color w:val="auto"/>
          <w:sz w:val="22"/>
          <w:szCs w:val="22"/>
          <w:lang w:val="es-ES"/>
        </w:rPr>
      </w:pPr>
      <w:r w:rsidRPr="003A5581">
        <w:rPr>
          <w:color w:val="auto"/>
          <w:sz w:val="22"/>
          <w:szCs w:val="22"/>
          <w:lang w:val="es-ES"/>
        </w:rPr>
        <w:t xml:space="preserve">las concepciones alternativas son altamente resistentes al cambio e influencian el proceso de enseñanza-aprendizaje en cualquier materia de estudio, especialmente en física </w:t>
      </w:r>
      <w:sdt>
        <w:sdtPr>
          <w:rPr>
            <w:sz w:val="22"/>
            <w:szCs w:val="22"/>
            <w:lang w:val="es-ES"/>
          </w:rPr>
          <w:tag w:val="MENDELEY_CITATION_v3_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"/>
          <w:id w:val="-325596508"/>
          <w:placeholder>
            <w:docPart w:val="4633B93163404736B68F6BFD95A7CF85"/>
          </w:placeholder>
        </w:sdtPr>
        <w:sdtEndPr/>
        <w:sdtContent>
          <w:r w:rsidR="00B35A68" w:rsidRPr="00B35A68">
            <w:rPr>
              <w:sz w:val="22"/>
              <w:szCs w:val="22"/>
              <w:lang w:val="es-ES"/>
            </w:rPr>
            <w:t>(Pfundt, 1988)</w:t>
          </w:r>
        </w:sdtContent>
      </w:sdt>
      <w:r w:rsidRPr="003A5581">
        <w:rPr>
          <w:color w:val="auto"/>
          <w:sz w:val="22"/>
          <w:szCs w:val="22"/>
          <w:lang w:val="es-ES"/>
        </w:rPr>
        <w:t>.</w:t>
      </w:r>
    </w:p>
    <w:p w14:paraId="7D5B078C" w14:textId="7E2E5C0A" w:rsidR="003A5581" w:rsidRDefault="003A5581" w:rsidP="003A5581">
      <w:pPr>
        <w:pStyle w:val="Default"/>
        <w:numPr>
          <w:ilvl w:val="0"/>
          <w:numId w:val="1"/>
        </w:numPr>
        <w:spacing w:after="59"/>
        <w:rPr>
          <w:color w:val="auto"/>
          <w:sz w:val="22"/>
          <w:szCs w:val="22"/>
          <w:lang w:val="es-ES"/>
        </w:rPr>
      </w:pPr>
      <w:r w:rsidRPr="003A5581">
        <w:rPr>
          <w:color w:val="auto"/>
          <w:sz w:val="22"/>
          <w:szCs w:val="22"/>
          <w:lang w:val="es-ES"/>
        </w:rPr>
        <w:t xml:space="preserve">Una de las difíciles tareas del docente es corregir las concepciones alternativas, pero no puede hacerse mediante aproximaciones tradicionales del aprendizaje </w:t>
      </w:r>
      <w:sdt>
        <w:sdtPr>
          <w:rPr>
            <w:sz w:val="22"/>
            <w:szCs w:val="22"/>
            <w:lang w:val="es-ES"/>
          </w:rPr>
          <w:tag w:val="MENDELEY_CITATION_v3_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"/>
          <w:id w:val="-1309701844"/>
          <w:placeholder>
            <w:docPart w:val="4633B93163404736B68F6BFD95A7CF85"/>
          </w:placeholder>
        </w:sdtPr>
        <w:sdtEndPr/>
        <w:sdtContent>
          <w:r w:rsidR="00B35A68" w:rsidRPr="00B35A68">
            <w:rPr>
              <w:sz w:val="22"/>
              <w:szCs w:val="22"/>
              <w:lang w:val="es-ES"/>
            </w:rPr>
            <w:t>(Lee et al., 2005)</w:t>
          </w:r>
        </w:sdtContent>
      </w:sdt>
      <w:r w:rsidRPr="003A5581">
        <w:rPr>
          <w:color w:val="auto"/>
          <w:sz w:val="22"/>
          <w:szCs w:val="22"/>
          <w:lang w:val="es-ES"/>
        </w:rPr>
        <w:t>.</w:t>
      </w:r>
    </w:p>
    <w:p w14:paraId="7439FA8E" w14:textId="13B8DF62" w:rsidR="003A5581" w:rsidRDefault="003A5581" w:rsidP="003A5581">
      <w:pPr>
        <w:pStyle w:val="Default"/>
        <w:numPr>
          <w:ilvl w:val="0"/>
          <w:numId w:val="1"/>
        </w:numPr>
        <w:spacing w:after="59"/>
        <w:rPr>
          <w:color w:val="auto"/>
          <w:sz w:val="22"/>
          <w:szCs w:val="22"/>
          <w:lang w:val="es-ES"/>
        </w:rPr>
      </w:pPr>
      <w:r w:rsidRPr="003A5581">
        <w:rPr>
          <w:color w:val="auto"/>
          <w:sz w:val="22"/>
          <w:szCs w:val="22"/>
          <w:lang w:val="es-ES"/>
        </w:rPr>
        <w:t xml:space="preserve">los estudiantes se comprometen a aprender más con e-learning porque puede realizarse en cualquier momento y lugar convenientes para ellos </w:t>
      </w:r>
      <w:sdt>
        <w:sdtPr>
          <w:rPr>
            <w:sz w:val="22"/>
            <w:szCs w:val="22"/>
            <w:lang w:val="es-ES"/>
          </w:rPr>
          <w:tag w:val="MENDELEY_CITATION_v3_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"/>
          <w:id w:val="-1419632388"/>
          <w:placeholder>
            <w:docPart w:val="4633B93163404736B68F6BFD95A7CF85"/>
          </w:placeholder>
        </w:sdtPr>
        <w:sdtEndPr/>
        <w:sdtContent>
          <w:r w:rsidR="00B35A68" w:rsidRPr="00B35A68">
            <w:rPr>
              <w:sz w:val="22"/>
              <w:szCs w:val="22"/>
              <w:lang w:val="es-ES"/>
            </w:rPr>
            <w:t>(Kaiyue et al., 2021)</w:t>
          </w:r>
        </w:sdtContent>
      </w:sdt>
      <w:r w:rsidRPr="003A5581">
        <w:rPr>
          <w:color w:val="auto"/>
          <w:sz w:val="22"/>
          <w:szCs w:val="22"/>
          <w:lang w:val="es-ES"/>
        </w:rPr>
        <w:t>.</w:t>
      </w:r>
    </w:p>
    <w:p w14:paraId="20118969" w14:textId="26FAFA01" w:rsidR="003A5581" w:rsidRPr="003A5581" w:rsidRDefault="003A5581" w:rsidP="003A5581">
      <w:pPr>
        <w:pStyle w:val="Default"/>
        <w:numPr>
          <w:ilvl w:val="0"/>
          <w:numId w:val="1"/>
        </w:numPr>
        <w:spacing w:after="59"/>
        <w:rPr>
          <w:color w:val="auto"/>
          <w:sz w:val="22"/>
          <w:szCs w:val="22"/>
          <w:lang w:val="es-ES"/>
        </w:rPr>
      </w:pPr>
      <w:r w:rsidRPr="003A5581">
        <w:rPr>
          <w:color w:val="auto"/>
          <w:sz w:val="22"/>
          <w:szCs w:val="22"/>
          <w:lang w:val="es-ES"/>
        </w:rPr>
        <w:t xml:space="preserve">utilizar simulaciones computacionales son ventajosas ya que los estudiantes pueden repetir muchas veces los experimetnos reduciendo riesgos que puedan derivar de la implementación en un laboratorio real </w:t>
      </w:r>
      <w:sdt>
        <w:sdtPr>
          <w:rPr>
            <w:sz w:val="22"/>
            <w:szCs w:val="22"/>
            <w:lang w:val="es-ES"/>
          </w:rPr>
          <w:tag w:val="MENDELEY_CITATION_v3_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"/>
          <w:id w:val="-2123678219"/>
          <w:placeholder>
            <w:docPart w:val="4633B93163404736B68F6BFD95A7CF85"/>
          </w:placeholder>
        </w:sdtPr>
        <w:sdtEndPr/>
        <w:sdtContent>
          <w:r w:rsidR="00B35A68" w:rsidRPr="00B35A68">
            <w:rPr>
              <w:sz w:val="22"/>
              <w:szCs w:val="22"/>
              <w:lang w:val="es-ES"/>
            </w:rPr>
            <w:t>(Garofalakis et al., 2013)</w:t>
          </w:r>
        </w:sdtContent>
      </w:sdt>
      <w:r w:rsidRPr="003A5581">
        <w:rPr>
          <w:sz w:val="22"/>
          <w:szCs w:val="22"/>
          <w:lang w:val="es-ES"/>
        </w:rPr>
        <w:t xml:space="preserve"> y diversos estudios muestran resultados positivos en el desempeño de las clases de ciencias </w:t>
      </w:r>
      <w:sdt>
        <w:sdtPr>
          <w:rPr>
            <w:sz w:val="22"/>
            <w:szCs w:val="22"/>
            <w:lang w:val="es-ES"/>
          </w:rPr>
          <w:tag w:val="MENDELEY_CITATION_v3_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"/>
          <w:id w:val="-2098550763"/>
          <w:placeholder>
            <w:docPart w:val="4633B93163404736B68F6BFD95A7CF85"/>
          </w:placeholder>
        </w:sdtPr>
        <w:sdtEndPr/>
        <w:sdtContent>
          <w:r w:rsidR="00B35A68" w:rsidRPr="00FA1D91">
            <w:rPr>
              <w:rFonts w:eastAsia="Times New Roman"/>
              <w:lang w:val="es-ES"/>
            </w:rPr>
            <w:t>(Adams, 2010; Moore, 2013; Muller &amp; Sharma, n.d.)</w:t>
          </w:r>
        </w:sdtContent>
      </w:sdt>
      <w:r w:rsidRPr="003A5581">
        <w:rPr>
          <w:sz w:val="22"/>
          <w:szCs w:val="22"/>
          <w:lang w:val="es-ES"/>
        </w:rPr>
        <w:t>.</w:t>
      </w:r>
    </w:p>
    <w:p w14:paraId="68FCB00A" w14:textId="77777777" w:rsidR="003A5581" w:rsidRDefault="003A5581" w:rsidP="003A5581">
      <w:pPr>
        <w:pStyle w:val="Default"/>
        <w:spacing w:after="59"/>
        <w:rPr>
          <w:color w:val="auto"/>
          <w:sz w:val="22"/>
          <w:szCs w:val="22"/>
          <w:lang w:val="es-ES"/>
        </w:rPr>
      </w:pPr>
    </w:p>
    <w:p w14:paraId="70968C73" w14:textId="62C998F3" w:rsidR="00777871" w:rsidRDefault="00777871" w:rsidP="00777871">
      <w:pPr>
        <w:pStyle w:val="Default"/>
        <w:numPr>
          <w:ilvl w:val="0"/>
          <w:numId w:val="1"/>
        </w:numPr>
        <w:spacing w:after="59"/>
        <w:rPr>
          <w:color w:val="auto"/>
          <w:sz w:val="22"/>
          <w:szCs w:val="22"/>
          <w:lang w:val="es-ES"/>
        </w:rPr>
      </w:pPr>
      <w:r w:rsidRPr="00777871">
        <w:rPr>
          <w:color w:val="auto"/>
          <w:sz w:val="22"/>
          <w:szCs w:val="22"/>
          <w:lang w:val="es-ES"/>
        </w:rPr>
        <w:t>Las concepciones alternativas se de</w:t>
      </w:r>
      <w:r>
        <w:rPr>
          <w:color w:val="auto"/>
          <w:sz w:val="22"/>
          <w:szCs w:val="22"/>
          <w:lang w:val="es-ES"/>
        </w:rPr>
        <w:t>finen como</w:t>
      </w:r>
    </w:p>
    <w:p w14:paraId="61AD9FDE" w14:textId="66FDF038" w:rsidR="00777871" w:rsidRPr="00777871" w:rsidRDefault="00777871" w:rsidP="00777871">
      <w:pPr>
        <w:pStyle w:val="Default"/>
        <w:numPr>
          <w:ilvl w:val="0"/>
          <w:numId w:val="1"/>
        </w:numPr>
        <w:spacing w:after="59"/>
        <w:rPr>
          <w:color w:val="auto"/>
          <w:sz w:val="22"/>
          <w:szCs w:val="22"/>
          <w:lang w:val="es-ES"/>
        </w:rPr>
      </w:pPr>
      <w:r>
        <w:rPr>
          <w:color w:val="auto"/>
          <w:sz w:val="22"/>
          <w:szCs w:val="22"/>
          <w:lang w:val="es-ES"/>
        </w:rPr>
        <w:t>El cambio conceptual es el evento en el que los estudiantes realizan cambios en sus concepciones iniciales de tal forma que pasan de ser incorrectas a ser</w:t>
      </w:r>
      <w:r w:rsidR="0066620A">
        <w:rPr>
          <w:color w:val="auto"/>
          <w:sz w:val="22"/>
          <w:szCs w:val="22"/>
          <w:lang w:val="es-ES"/>
        </w:rPr>
        <w:t xml:space="preserve"> correctas. Pasan a denominarse concepciones científicas</w:t>
      </w:r>
      <w:r w:rsidR="0040725C">
        <w:rPr>
          <w:color w:val="auto"/>
          <w:sz w:val="22"/>
          <w:szCs w:val="22"/>
          <w:lang w:val="es-ES"/>
        </w:rPr>
        <w:t xml:space="preserve"> </w:t>
      </w:r>
      <w:sdt>
        <w:sdtPr>
          <w:rPr>
            <w:sz w:val="22"/>
            <w:szCs w:val="22"/>
            <w:lang w:val="es-ES"/>
          </w:rPr>
          <w:tag w:val="MENDELEY_CITATION_v3_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"/>
          <w:id w:val="-643437140"/>
          <w:placeholder>
            <w:docPart w:val="DefaultPlaceholder_-1854013440"/>
          </w:placeholder>
        </w:sdtPr>
        <w:sdtEndPr/>
        <w:sdtContent>
          <w:r w:rsidR="00B35A68" w:rsidRPr="00B35A68">
            <w:rPr>
              <w:sz w:val="22"/>
              <w:szCs w:val="22"/>
              <w:lang w:val="es-ES"/>
            </w:rPr>
            <w:t>(Makhrus, 2014)</w:t>
          </w:r>
        </w:sdtContent>
      </w:sdt>
      <w:r w:rsidR="0066620A">
        <w:rPr>
          <w:color w:val="auto"/>
          <w:sz w:val="22"/>
          <w:szCs w:val="22"/>
          <w:lang w:val="es-ES"/>
        </w:rPr>
        <w:t>.</w:t>
      </w:r>
      <w:r w:rsidR="00DA285D">
        <w:rPr>
          <w:color w:val="auto"/>
          <w:sz w:val="22"/>
          <w:szCs w:val="22"/>
          <w:lang w:val="es-ES"/>
        </w:rPr>
        <w:t xml:space="preserve"> El cambio conceptual se produce cuando el conocimiento previo entra en conflicto con la nueva información</w:t>
      </w:r>
      <w:r w:rsidR="0018799A">
        <w:rPr>
          <w:color w:val="auto"/>
          <w:sz w:val="22"/>
          <w:szCs w:val="22"/>
          <w:lang w:val="es-ES"/>
        </w:rPr>
        <w:t xml:space="preserve"> </w:t>
      </w:r>
      <w:sdt>
        <w:sdtPr>
          <w:rPr>
            <w:sz w:val="22"/>
            <w:szCs w:val="22"/>
            <w:lang w:val="es-ES"/>
          </w:rPr>
          <w:tag w:val="MENDELEY_CITATION_v3_eyJjaXRhdGlvbklEIjoiTUVOREVMRVlfQ0lUQVRJT05fZWVjNGZkMzktMDBmYS00OGE4LThmNGEtZTAxZWQ5YzcwNjQx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634334779"/>
          <w:placeholder>
            <w:docPart w:val="DefaultPlaceholder_-1854013440"/>
          </w:placeholder>
        </w:sdtPr>
        <w:sdtEndPr/>
        <w:sdtContent>
          <w:r w:rsidR="00B35A68" w:rsidRPr="00B35A68">
            <w:rPr>
              <w:sz w:val="22"/>
              <w:szCs w:val="22"/>
              <w:lang w:val="es-ES"/>
            </w:rPr>
            <w:t>(Murdani et al., 2018)</w:t>
          </w:r>
        </w:sdtContent>
      </w:sdt>
      <w:r w:rsidR="0040725C">
        <w:rPr>
          <w:color w:val="auto"/>
          <w:sz w:val="22"/>
          <w:szCs w:val="22"/>
          <w:lang w:val="es-ES"/>
        </w:rPr>
        <w:t>.</w:t>
      </w:r>
      <w:r w:rsidR="00022C10">
        <w:rPr>
          <w:color w:val="auto"/>
          <w:sz w:val="22"/>
          <w:szCs w:val="22"/>
          <w:lang w:val="es-ES"/>
        </w:rPr>
        <w:t xml:space="preserve"> Aún después del aprendizaje, algunas concepciones alternativas pueden permanecer inherentes al alumno, impidiendo el aprendizaje</w:t>
      </w:r>
      <w:r w:rsidR="003251F8">
        <w:rPr>
          <w:color w:val="auto"/>
          <w:sz w:val="22"/>
          <w:szCs w:val="22"/>
          <w:lang w:val="es-ES"/>
        </w:rPr>
        <w:t xml:space="preserve"> </w:t>
      </w:r>
      <w:sdt>
        <w:sdtPr>
          <w:rPr>
            <w:sz w:val="22"/>
            <w:szCs w:val="22"/>
            <w:lang w:val="es-ES"/>
          </w:rPr>
          <w:tag w:val="MENDELEY_CITATION_v3_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"/>
          <w:id w:val="478814132"/>
          <w:placeholder>
            <w:docPart w:val="DefaultPlaceholder_-1854013440"/>
          </w:placeholder>
        </w:sdtPr>
        <w:sdtEndPr/>
        <w:sdtContent>
          <w:r w:rsidR="00B35A68" w:rsidRPr="00B35A68">
            <w:rPr>
              <w:sz w:val="22"/>
              <w:szCs w:val="22"/>
              <w:lang w:val="es-ES"/>
            </w:rPr>
            <w:t>(Demirci, 2005)</w:t>
          </w:r>
        </w:sdtContent>
      </w:sdt>
      <w:r w:rsidR="003251F8">
        <w:rPr>
          <w:color w:val="auto"/>
          <w:sz w:val="22"/>
          <w:szCs w:val="22"/>
          <w:lang w:val="es-ES"/>
        </w:rPr>
        <w:t>.</w:t>
      </w:r>
    </w:p>
    <w:p w14:paraId="3C7179E8" w14:textId="77777777" w:rsidR="00C93EEB" w:rsidRPr="001B5577" w:rsidRDefault="00C93EEB" w:rsidP="00F91B84">
      <w:pPr>
        <w:pStyle w:val="Default"/>
        <w:spacing w:after="59"/>
        <w:rPr>
          <w:color w:val="auto"/>
          <w:sz w:val="22"/>
          <w:szCs w:val="22"/>
          <w:lang w:val="es-ES"/>
        </w:rPr>
      </w:pPr>
    </w:p>
    <w:p w14:paraId="29679230" w14:textId="0598D707" w:rsidR="00486758" w:rsidRDefault="00486758" w:rsidP="00F2364F">
      <w:pPr>
        <w:pStyle w:val="Default"/>
        <w:numPr>
          <w:ilvl w:val="1"/>
          <w:numId w:val="2"/>
        </w:numPr>
        <w:spacing w:after="59"/>
        <w:rPr>
          <w:b/>
          <w:bCs/>
          <w:color w:val="2C73B5"/>
          <w:sz w:val="28"/>
          <w:szCs w:val="28"/>
          <w:lang w:val="es-ES"/>
        </w:rPr>
      </w:pPr>
      <w:r>
        <w:rPr>
          <w:b/>
          <w:bCs/>
          <w:color w:val="2C73B5"/>
          <w:sz w:val="28"/>
          <w:szCs w:val="28"/>
          <w:lang w:val="es-ES"/>
        </w:rPr>
        <w:t>causas concepciones alternativas</w:t>
      </w:r>
    </w:p>
    <w:p w14:paraId="428EAD18" w14:textId="13706FB0" w:rsidR="00A75986" w:rsidRDefault="007A00CA" w:rsidP="00A75986">
      <w:pPr>
        <w:pStyle w:val="Default"/>
        <w:numPr>
          <w:ilvl w:val="0"/>
          <w:numId w:val="1"/>
        </w:numPr>
        <w:spacing w:after="59"/>
        <w:rPr>
          <w:color w:val="auto"/>
          <w:sz w:val="22"/>
          <w:szCs w:val="22"/>
          <w:lang w:val="es-ES"/>
        </w:rPr>
      </w:pPr>
      <w:r w:rsidRPr="007A00CA">
        <w:rPr>
          <w:color w:val="auto"/>
          <w:sz w:val="22"/>
          <w:szCs w:val="22"/>
          <w:lang w:val="es-ES"/>
        </w:rPr>
        <w:t>En general, las causas d</w:t>
      </w:r>
      <w:r>
        <w:rPr>
          <w:color w:val="auto"/>
          <w:sz w:val="22"/>
          <w:szCs w:val="22"/>
          <w:lang w:val="es-ES"/>
        </w:rPr>
        <w:t xml:space="preserve">e concepciones alternativas principales son 5: </w:t>
      </w:r>
      <w:r w:rsidR="00B954B5">
        <w:rPr>
          <w:color w:val="auto"/>
          <w:sz w:val="22"/>
          <w:szCs w:val="22"/>
          <w:lang w:val="es-ES"/>
        </w:rPr>
        <w:t xml:space="preserve">los </w:t>
      </w:r>
      <w:r>
        <w:rPr>
          <w:color w:val="auto"/>
          <w:sz w:val="22"/>
          <w:szCs w:val="22"/>
          <w:lang w:val="es-ES"/>
        </w:rPr>
        <w:t xml:space="preserve">grupos de estudiantes, </w:t>
      </w:r>
      <w:r w:rsidR="00B954B5">
        <w:rPr>
          <w:color w:val="auto"/>
          <w:sz w:val="22"/>
          <w:szCs w:val="22"/>
          <w:lang w:val="es-ES"/>
        </w:rPr>
        <w:t xml:space="preserve">los docentes, los </w:t>
      </w:r>
      <w:r>
        <w:rPr>
          <w:color w:val="auto"/>
          <w:sz w:val="22"/>
          <w:szCs w:val="22"/>
          <w:lang w:val="es-ES"/>
        </w:rPr>
        <w:t>libros de texto</w:t>
      </w:r>
      <w:r w:rsidR="00B954B5">
        <w:rPr>
          <w:color w:val="auto"/>
          <w:sz w:val="22"/>
          <w:szCs w:val="22"/>
          <w:lang w:val="es-ES"/>
        </w:rPr>
        <w:t>, el contexto, y la manera de enseña</w:t>
      </w:r>
      <w:r w:rsidR="004F7401">
        <w:rPr>
          <w:color w:val="auto"/>
          <w:sz w:val="22"/>
          <w:szCs w:val="22"/>
          <w:lang w:val="es-ES"/>
        </w:rPr>
        <w:t>r</w:t>
      </w:r>
      <w:r w:rsidR="00BA7764">
        <w:rPr>
          <w:color w:val="auto"/>
          <w:sz w:val="22"/>
          <w:szCs w:val="22"/>
          <w:lang w:val="es-ES"/>
        </w:rPr>
        <w:t xml:space="preserve"> </w:t>
      </w:r>
      <w:sdt>
        <w:sdtPr>
          <w:rPr>
            <w:sz w:val="22"/>
            <w:szCs w:val="22"/>
            <w:lang w:val="es-ES"/>
          </w:rPr>
          <w:tag w:val="MENDELEY_CITATION_v3_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"/>
          <w:id w:val="1516272249"/>
          <w:placeholder>
            <w:docPart w:val="DefaultPlaceholder_-1854013440"/>
          </w:placeholder>
        </w:sdtPr>
        <w:sdtEndPr/>
        <w:sdtContent>
          <w:r w:rsidR="00B35A68" w:rsidRPr="00B35A68">
            <w:rPr>
              <w:sz w:val="22"/>
              <w:szCs w:val="22"/>
              <w:lang w:val="es-ES"/>
            </w:rPr>
            <w:t>(Suparno, 2013)</w:t>
          </w:r>
        </w:sdtContent>
      </w:sdt>
      <w:r w:rsidR="00BA7764">
        <w:rPr>
          <w:color w:val="auto"/>
          <w:sz w:val="22"/>
          <w:szCs w:val="22"/>
          <w:lang w:val="es-ES"/>
        </w:rPr>
        <w:t>.</w:t>
      </w:r>
      <w:r w:rsidR="00EE4D0D">
        <w:rPr>
          <w:color w:val="auto"/>
          <w:sz w:val="22"/>
          <w:szCs w:val="22"/>
          <w:lang w:val="es-ES"/>
        </w:rPr>
        <w:t xml:space="preserve"> La tabla XXX </w:t>
      </w:r>
      <w:r w:rsidR="00BF222C">
        <w:rPr>
          <w:color w:val="auto"/>
          <w:sz w:val="22"/>
          <w:szCs w:val="22"/>
          <w:lang w:val="es-ES"/>
        </w:rPr>
        <w:t>muestra las causas especiales de concepciones alternativas, derivadas de las cinco principales anteriormente mencionadas.</w:t>
      </w:r>
    </w:p>
    <w:p w14:paraId="38647D4E" w14:textId="0BA655B3" w:rsidR="00EE4D0D" w:rsidRDefault="00EE4D0D" w:rsidP="00EE4D0D">
      <w:pPr>
        <w:pStyle w:val="Default"/>
        <w:spacing w:after="59"/>
        <w:rPr>
          <w:color w:val="auto"/>
          <w:sz w:val="22"/>
          <w:szCs w:val="22"/>
          <w:lang w:val="es-ES"/>
        </w:rPr>
      </w:pPr>
      <w:r w:rsidRPr="00EE4D0D">
        <w:rPr>
          <w:noProof/>
          <w:color w:val="auto"/>
          <w:sz w:val="22"/>
          <w:szCs w:val="22"/>
          <w:lang w:val="es-ES"/>
        </w:rPr>
        <w:lastRenderedPageBreak/>
        <w:drawing>
          <wp:inline distT="0" distB="0" distL="0" distR="0" wp14:anchorId="073261E3" wp14:editId="32E1FB3C">
            <wp:extent cx="3726503" cy="4618120"/>
            <wp:effectExtent l="0" t="0" r="7620" b="0"/>
            <wp:docPr id="137920238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02389" name="Picture 1" descr="A picture containing text, screenshot, font, number&#10;&#10;Description automatically generated"/>
                    <pic:cNvPicPr/>
                  </pic:nvPicPr>
                  <pic:blipFill>
                    <a:blip r:embed="rId7"/>
                    <a:stretch>
                      <a:fillRect/>
                    </a:stretch>
                  </pic:blipFill>
                  <pic:spPr>
                    <a:xfrm>
                      <a:off x="0" y="0"/>
                      <a:ext cx="3726503" cy="4618120"/>
                    </a:xfrm>
                    <a:prstGeom prst="rect">
                      <a:avLst/>
                    </a:prstGeom>
                  </pic:spPr>
                </pic:pic>
              </a:graphicData>
            </a:graphic>
          </wp:inline>
        </w:drawing>
      </w:r>
    </w:p>
    <w:p w14:paraId="3EFD89EA" w14:textId="39381D76" w:rsidR="00EE4D0D" w:rsidRDefault="00BF222C" w:rsidP="00EE4D0D">
      <w:pPr>
        <w:pStyle w:val="Default"/>
        <w:spacing w:after="59"/>
        <w:rPr>
          <w:color w:val="auto"/>
          <w:sz w:val="22"/>
          <w:szCs w:val="22"/>
          <w:lang w:val="es-ES"/>
        </w:rPr>
      </w:pPr>
      <w:r w:rsidRPr="00BF222C">
        <w:rPr>
          <w:noProof/>
          <w:color w:val="auto"/>
          <w:sz w:val="22"/>
          <w:szCs w:val="22"/>
          <w:lang w:val="es-ES"/>
        </w:rPr>
        <w:drawing>
          <wp:inline distT="0" distB="0" distL="0" distR="0" wp14:anchorId="38CF0E69" wp14:editId="7A68A41D">
            <wp:extent cx="3696020" cy="4176122"/>
            <wp:effectExtent l="0" t="0" r="0" b="0"/>
            <wp:docPr id="60958016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80169" name="Picture 1" descr="A picture containing text, screenshot, font, number&#10;&#10;Description automatically generated"/>
                    <pic:cNvPicPr/>
                  </pic:nvPicPr>
                  <pic:blipFill>
                    <a:blip r:embed="rId8"/>
                    <a:stretch>
                      <a:fillRect/>
                    </a:stretch>
                  </pic:blipFill>
                  <pic:spPr>
                    <a:xfrm>
                      <a:off x="0" y="0"/>
                      <a:ext cx="3696020" cy="4176122"/>
                    </a:xfrm>
                    <a:prstGeom prst="rect">
                      <a:avLst/>
                    </a:prstGeom>
                  </pic:spPr>
                </pic:pic>
              </a:graphicData>
            </a:graphic>
          </wp:inline>
        </w:drawing>
      </w:r>
    </w:p>
    <w:p w14:paraId="3B1F334A" w14:textId="77777777" w:rsidR="00BF222C" w:rsidRDefault="00BF222C" w:rsidP="00EE4D0D">
      <w:pPr>
        <w:pStyle w:val="Default"/>
        <w:spacing w:after="59"/>
        <w:rPr>
          <w:color w:val="auto"/>
          <w:sz w:val="22"/>
          <w:szCs w:val="22"/>
          <w:lang w:val="es-ES"/>
        </w:rPr>
      </w:pPr>
    </w:p>
    <w:p w14:paraId="1A01C581" w14:textId="77777777" w:rsidR="00F91B84" w:rsidRPr="007A00CA" w:rsidRDefault="00F91B84" w:rsidP="00F91B84">
      <w:pPr>
        <w:pStyle w:val="Default"/>
        <w:spacing w:after="59"/>
        <w:ind w:left="720"/>
        <w:rPr>
          <w:color w:val="auto"/>
          <w:sz w:val="22"/>
          <w:szCs w:val="22"/>
          <w:lang w:val="es-ES"/>
        </w:rPr>
      </w:pPr>
    </w:p>
    <w:p w14:paraId="792B14C4" w14:textId="00A3B3A4" w:rsidR="00B130E0" w:rsidRDefault="007F5124" w:rsidP="00F2364F">
      <w:pPr>
        <w:pStyle w:val="Default"/>
        <w:numPr>
          <w:ilvl w:val="1"/>
          <w:numId w:val="2"/>
        </w:numPr>
        <w:spacing w:after="59"/>
        <w:rPr>
          <w:b/>
          <w:bCs/>
          <w:color w:val="2C73B5"/>
          <w:sz w:val="28"/>
          <w:szCs w:val="28"/>
          <w:lang w:val="es-ES"/>
        </w:rPr>
      </w:pPr>
      <w:r>
        <w:rPr>
          <w:b/>
          <w:bCs/>
          <w:color w:val="2C73B5"/>
          <w:sz w:val="28"/>
          <w:szCs w:val="28"/>
          <w:lang w:val="es-ES"/>
        </w:rPr>
        <w:lastRenderedPageBreak/>
        <w:t xml:space="preserve">como </w:t>
      </w:r>
      <w:r w:rsidR="004714EE">
        <w:rPr>
          <w:b/>
          <w:bCs/>
          <w:color w:val="2C73B5"/>
          <w:sz w:val="28"/>
          <w:szCs w:val="28"/>
          <w:lang w:val="es-ES"/>
        </w:rPr>
        <w:t>transformar</w:t>
      </w:r>
      <w:r>
        <w:rPr>
          <w:b/>
          <w:bCs/>
          <w:color w:val="2C73B5"/>
          <w:sz w:val="28"/>
          <w:szCs w:val="28"/>
          <w:lang w:val="es-ES"/>
        </w:rPr>
        <w:t xml:space="preserve"> concepciones alternativas</w:t>
      </w:r>
    </w:p>
    <w:p w14:paraId="6C2225A8" w14:textId="3A1A2072" w:rsidR="00BE4BB9" w:rsidRDefault="00681A74" w:rsidP="00BE4BB9">
      <w:pPr>
        <w:pStyle w:val="Default"/>
        <w:spacing w:after="59"/>
        <w:rPr>
          <w:color w:val="auto"/>
          <w:sz w:val="22"/>
          <w:szCs w:val="22"/>
          <w:lang w:val="es-ES"/>
        </w:rPr>
      </w:pPr>
      <w:r w:rsidRPr="00681A74">
        <w:rPr>
          <w:color w:val="auto"/>
          <w:sz w:val="22"/>
          <w:szCs w:val="22"/>
          <w:lang w:val="es-ES"/>
        </w:rPr>
        <w:t xml:space="preserve">Existen diversos pasos que </w:t>
      </w:r>
      <w:r>
        <w:rPr>
          <w:color w:val="auto"/>
          <w:sz w:val="22"/>
          <w:szCs w:val="22"/>
          <w:lang w:val="es-ES"/>
        </w:rPr>
        <w:t xml:space="preserve">se deben tomar para </w:t>
      </w:r>
      <w:r w:rsidR="0011174C">
        <w:rPr>
          <w:color w:val="auto"/>
          <w:sz w:val="22"/>
          <w:szCs w:val="22"/>
          <w:lang w:val="es-ES"/>
        </w:rPr>
        <w:t>superar (o al menos reducir) las concepciones alternativas</w:t>
      </w:r>
      <w:r w:rsidR="007A2E99">
        <w:rPr>
          <w:color w:val="auto"/>
          <w:sz w:val="22"/>
          <w:szCs w:val="22"/>
          <w:lang w:val="es-ES"/>
        </w:rPr>
        <w:t xml:space="preserve"> </w:t>
      </w:r>
      <w:sdt>
        <w:sdtPr>
          <w:rPr>
            <w:sz w:val="22"/>
            <w:szCs w:val="22"/>
            <w:lang w:val="es-ES"/>
          </w:rPr>
          <w:tag w:val="MENDELEY_CITATION_v3_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"/>
          <w:id w:val="-954021827"/>
          <w:placeholder>
            <w:docPart w:val="DefaultPlaceholder_-1854013440"/>
          </w:placeholder>
        </w:sdtPr>
        <w:sdtEndPr/>
        <w:sdtContent>
          <w:r w:rsidR="00B35A68" w:rsidRPr="00B35A68">
            <w:rPr>
              <w:sz w:val="22"/>
              <w:szCs w:val="22"/>
              <w:lang w:val="es-ES"/>
            </w:rPr>
            <w:t>(Berg, 1990)</w:t>
          </w:r>
        </w:sdtContent>
      </w:sdt>
      <w:r w:rsidR="007A2E99">
        <w:rPr>
          <w:color w:val="auto"/>
          <w:sz w:val="22"/>
          <w:szCs w:val="22"/>
          <w:lang w:val="es-ES"/>
        </w:rPr>
        <w:t xml:space="preserve">. </w:t>
      </w:r>
    </w:p>
    <w:p w14:paraId="57965236" w14:textId="1DF4D372" w:rsidR="00BE4BB9" w:rsidRDefault="00BE4BB9" w:rsidP="00BE4BB9">
      <w:pPr>
        <w:pStyle w:val="Default"/>
        <w:numPr>
          <w:ilvl w:val="0"/>
          <w:numId w:val="1"/>
        </w:numPr>
        <w:spacing w:after="59"/>
        <w:rPr>
          <w:color w:val="auto"/>
          <w:sz w:val="22"/>
          <w:szCs w:val="22"/>
          <w:lang w:val="es-ES"/>
        </w:rPr>
      </w:pPr>
      <w:r>
        <w:rPr>
          <w:color w:val="auto"/>
          <w:sz w:val="22"/>
          <w:szCs w:val="22"/>
          <w:lang w:val="es-ES"/>
        </w:rPr>
        <w:t>primero se deben detectar las concepciones previas de los estudiantes. Antes de comenzar la clase, el profesor debería tenerlas ya en mente</w:t>
      </w:r>
      <w:r w:rsidR="00E03ACD">
        <w:rPr>
          <w:color w:val="auto"/>
          <w:sz w:val="22"/>
          <w:szCs w:val="22"/>
          <w:lang w:val="es-ES"/>
        </w:rPr>
        <w:t>. Esto se puede saber a partir de la literatura, de tests diagnósticos, de observación directa de las actividades de los alumnos, o de la experiencia previa del docente.</w:t>
      </w:r>
    </w:p>
    <w:p w14:paraId="65F2B468" w14:textId="366FA8BB" w:rsidR="00B40C36" w:rsidRPr="00B40C36" w:rsidRDefault="00E03ACD" w:rsidP="00B40C36">
      <w:pPr>
        <w:pStyle w:val="Default"/>
        <w:numPr>
          <w:ilvl w:val="0"/>
          <w:numId w:val="1"/>
        </w:numPr>
        <w:spacing w:after="59"/>
        <w:rPr>
          <w:color w:val="auto"/>
          <w:sz w:val="22"/>
          <w:szCs w:val="22"/>
          <w:lang w:val="es-ES"/>
        </w:rPr>
      </w:pPr>
      <w:r>
        <w:rPr>
          <w:color w:val="auto"/>
          <w:sz w:val="22"/>
          <w:szCs w:val="22"/>
          <w:lang w:val="es-ES"/>
        </w:rPr>
        <w:t>luego, se debe diseñar u</w:t>
      </w:r>
      <w:r w:rsidR="00D858A5">
        <w:rPr>
          <w:color w:val="auto"/>
          <w:sz w:val="22"/>
          <w:szCs w:val="22"/>
          <w:lang w:val="es-ES"/>
        </w:rPr>
        <w:t xml:space="preserve">na experiencia de aprendizaje que empiece con dichas preconcepciones y las refine la parte buena a la vez que corrige la parte mala de cada concepto. </w:t>
      </w:r>
      <w:r w:rsidR="005F3681">
        <w:rPr>
          <w:color w:val="auto"/>
          <w:sz w:val="22"/>
          <w:szCs w:val="22"/>
          <w:lang w:val="es-ES"/>
        </w:rPr>
        <w:t xml:space="preserve">El principio característico en la corrección de concepciones previas es que los estudiantes </w:t>
      </w:r>
      <w:r w:rsidR="007E3741">
        <w:rPr>
          <w:color w:val="auto"/>
          <w:sz w:val="22"/>
          <w:szCs w:val="22"/>
          <w:lang w:val="es-ES"/>
        </w:rPr>
        <w:t>experimenten un aprendizaje que ponga en contraste sus conceptos con eventos naturales</w:t>
      </w:r>
      <w:r w:rsidR="00464559">
        <w:rPr>
          <w:color w:val="auto"/>
          <w:sz w:val="22"/>
          <w:szCs w:val="22"/>
          <w:lang w:val="es-ES"/>
        </w:rPr>
        <w:t>. Se espera así que la contradicción entre las nuevas experiencias y los viejos conceptos den lugar a la corrección de las concepciones alternativas.</w:t>
      </w:r>
      <w:r w:rsidR="008F586F">
        <w:rPr>
          <w:color w:val="auto"/>
          <w:sz w:val="22"/>
          <w:szCs w:val="22"/>
          <w:lang w:val="es-ES"/>
        </w:rPr>
        <w:t xml:space="preserve"> </w:t>
      </w:r>
      <w:r w:rsidR="00902960" w:rsidRPr="00741500">
        <w:rPr>
          <w:color w:val="auto"/>
          <w:sz w:val="22"/>
          <w:szCs w:val="22"/>
          <w:lang w:val="es-ES"/>
        </w:rPr>
        <w:t xml:space="preserve">Según </w:t>
      </w:r>
      <w:sdt>
        <w:sdtPr>
          <w:rPr>
            <w:sz w:val="22"/>
            <w:szCs w:val="22"/>
            <w:lang w:val="es-ES"/>
          </w:rPr>
          <w:tag w:val="MENDELEY_CITATION_v3_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"/>
          <w:id w:val="-383566476"/>
          <w:placeholder>
            <w:docPart w:val="8A78C16A8296439A8EFBCB5BA59AE351"/>
          </w:placeholder>
        </w:sdtPr>
        <w:sdtEndPr/>
        <w:sdtContent>
          <w:r w:rsidR="00B35A68" w:rsidRPr="00B35A68">
            <w:rPr>
              <w:sz w:val="22"/>
              <w:szCs w:val="22"/>
              <w:lang w:val="es-ES"/>
            </w:rPr>
            <w:t>(Piaget, 1978)</w:t>
          </w:r>
        </w:sdtContent>
      </w:sdt>
      <w:r w:rsidR="00902960" w:rsidRPr="00741500">
        <w:rPr>
          <w:color w:val="auto"/>
          <w:sz w:val="22"/>
          <w:szCs w:val="22"/>
          <w:lang w:val="es-ES"/>
        </w:rPr>
        <w:t xml:space="preserve">, niños y adultos utilizan patrones mentales o esquemas para guiar el comportamiento y la cognición, e interpretar nuevas experiencias o material </w:t>
      </w:r>
      <w:r w:rsidR="00116DC6" w:rsidRPr="00741500">
        <w:rPr>
          <w:color w:val="auto"/>
          <w:sz w:val="22"/>
          <w:szCs w:val="22"/>
          <w:lang w:val="es-ES"/>
        </w:rPr>
        <w:t>en relación con</w:t>
      </w:r>
      <w:r w:rsidR="00902960" w:rsidRPr="00741500">
        <w:rPr>
          <w:color w:val="auto"/>
          <w:sz w:val="22"/>
          <w:szCs w:val="22"/>
          <w:lang w:val="es-ES"/>
        </w:rPr>
        <w:t xml:space="preserve"> esos esquemas previos.</w:t>
      </w:r>
      <w:r w:rsidR="00B40C36">
        <w:rPr>
          <w:color w:val="auto"/>
          <w:sz w:val="22"/>
          <w:szCs w:val="22"/>
          <w:lang w:val="es-ES"/>
        </w:rPr>
        <w:t xml:space="preserve"> </w:t>
      </w:r>
      <w:r w:rsidR="00B40C36" w:rsidRPr="00B40C36">
        <w:rPr>
          <w:color w:val="auto"/>
          <w:sz w:val="22"/>
          <w:szCs w:val="22"/>
          <w:lang w:val="es-ES"/>
        </w:rPr>
        <w:t xml:space="preserve">Investigaciones por Silva et al. y Scoboria et al. (2006) muestran </w:t>
      </w:r>
      <w:r w:rsidR="00CC1A2D" w:rsidRPr="00B40C36">
        <w:rPr>
          <w:color w:val="auto"/>
          <w:sz w:val="22"/>
          <w:szCs w:val="22"/>
          <w:lang w:val="es-ES"/>
        </w:rPr>
        <w:t>que,</w:t>
      </w:r>
      <w:r w:rsidR="00B40C36" w:rsidRPr="00B40C36">
        <w:rPr>
          <w:color w:val="auto"/>
          <w:sz w:val="22"/>
          <w:szCs w:val="22"/>
          <w:lang w:val="es-ES"/>
        </w:rPr>
        <w:t xml:space="preserve"> en vez de recordar una muestra de detalles precisos, las personas tienden a recordar eventos que incorporan pocos detalles dentro del esquema del evento complejo. Las concepciones alternativas afloran cuando las experiencias nuevas se interpretan a la luz de las experiencias previas y la nueva comprensión se injerta en los entendimientos previos. Generalmente las memorias se recuperan primero recordando el esquema y luego asociando los detalles. Si un concepto no cabe en un esquema preexistente y no es relevante, muy probablemente será recordado o incluso rechazado de primeras. </w:t>
      </w:r>
      <w:sdt>
        <w:sdtPr>
          <w:rPr>
            <w:sz w:val="22"/>
            <w:szCs w:val="22"/>
            <w:lang w:val="es-ES"/>
          </w:rPr>
          <w:tag w:val="MENDELEY_CITATION_v3_eyJjaXRhdGlvbklEIjoiTUVOREVMRVlfQ0lUQVRJT05fYjNlNjg2NjQtMWRlZC00N2E5LWI1MWMtODg4YWFhNDFjNWRm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
          <w:id w:val="957297777"/>
          <w:placeholder>
            <w:docPart w:val="74A1EA5DCA1747B59065D320A65BFE23"/>
          </w:placeholder>
        </w:sdtPr>
        <w:sdtEndPr/>
        <w:sdtContent>
          <w:r w:rsidR="00B35A68" w:rsidRPr="00B35A68">
            <w:rPr>
              <w:sz w:val="22"/>
              <w:szCs w:val="22"/>
              <w:lang w:val="es-ES"/>
            </w:rPr>
            <w:t>(Scoboria, 2006; Silva et al., 2006)</w:t>
          </w:r>
        </w:sdtContent>
      </w:sdt>
      <w:r w:rsidR="00B40C36" w:rsidRPr="00B40C36">
        <w:rPr>
          <w:sz w:val="22"/>
          <w:szCs w:val="22"/>
          <w:lang w:val="es-ES"/>
        </w:rPr>
        <w:t xml:space="preserve">. </w:t>
      </w:r>
    </w:p>
    <w:p w14:paraId="61C1887D" w14:textId="77777777" w:rsidR="00B40C36" w:rsidRPr="00741500" w:rsidRDefault="00B40C36" w:rsidP="00B40C36">
      <w:pPr>
        <w:pStyle w:val="Default"/>
        <w:spacing w:after="59"/>
        <w:rPr>
          <w:color w:val="auto"/>
          <w:sz w:val="22"/>
          <w:szCs w:val="22"/>
          <w:lang w:val="es-ES"/>
        </w:rPr>
      </w:pPr>
    </w:p>
    <w:p w14:paraId="03E09B52" w14:textId="77777777" w:rsidR="00902960" w:rsidRDefault="00902960" w:rsidP="00902960">
      <w:pPr>
        <w:pStyle w:val="Default"/>
        <w:spacing w:after="59"/>
        <w:rPr>
          <w:color w:val="auto"/>
          <w:sz w:val="22"/>
          <w:szCs w:val="22"/>
          <w:lang w:val="es-ES"/>
        </w:rPr>
      </w:pPr>
    </w:p>
    <w:p w14:paraId="704CB0BC" w14:textId="7123FFCE" w:rsidR="00464559" w:rsidRDefault="00464559" w:rsidP="00464559">
      <w:pPr>
        <w:pStyle w:val="Default"/>
        <w:numPr>
          <w:ilvl w:val="0"/>
          <w:numId w:val="1"/>
        </w:numPr>
        <w:spacing w:after="59"/>
        <w:rPr>
          <w:color w:val="auto"/>
          <w:sz w:val="22"/>
          <w:szCs w:val="22"/>
          <w:lang w:val="es-ES"/>
        </w:rPr>
      </w:pPr>
      <w:r>
        <w:rPr>
          <w:color w:val="auto"/>
          <w:sz w:val="22"/>
          <w:szCs w:val="22"/>
          <w:lang w:val="es-ES"/>
        </w:rPr>
        <w:t>el tercer paso es practicar varias preguntas para entrenar los nuevos conceptos adquiridos y refinarlos. L</w:t>
      </w:r>
      <w:r w:rsidR="0046713D">
        <w:rPr>
          <w:color w:val="auto"/>
          <w:sz w:val="22"/>
          <w:szCs w:val="22"/>
          <w:lang w:val="es-ES"/>
        </w:rPr>
        <w:t xml:space="preserve">as cuestiones elegidas idealmente deberían </w:t>
      </w:r>
      <w:r w:rsidR="00204C8C">
        <w:rPr>
          <w:color w:val="auto"/>
          <w:sz w:val="22"/>
          <w:szCs w:val="22"/>
          <w:lang w:val="es-ES"/>
        </w:rPr>
        <w:t xml:space="preserve">poner de </w:t>
      </w:r>
      <w:r w:rsidR="00C60893">
        <w:rPr>
          <w:color w:val="auto"/>
          <w:sz w:val="22"/>
          <w:szCs w:val="22"/>
          <w:lang w:val="es-ES"/>
        </w:rPr>
        <w:t xml:space="preserve">claro </w:t>
      </w:r>
      <w:r w:rsidR="00204C8C">
        <w:rPr>
          <w:color w:val="auto"/>
          <w:sz w:val="22"/>
          <w:szCs w:val="22"/>
          <w:lang w:val="es-ES"/>
        </w:rPr>
        <w:t>manifiesto la distinción entre la concepción científica y la concepción alternativa</w:t>
      </w:r>
      <w:r w:rsidR="00C60893">
        <w:rPr>
          <w:color w:val="auto"/>
          <w:sz w:val="22"/>
          <w:szCs w:val="22"/>
          <w:lang w:val="es-ES"/>
        </w:rPr>
        <w:t>, evidenciando el por qué de la correctitud de la científica.</w:t>
      </w:r>
    </w:p>
    <w:p w14:paraId="478AF18E" w14:textId="77777777" w:rsidR="004714EE" w:rsidRDefault="004714EE" w:rsidP="004714EE">
      <w:pPr>
        <w:pStyle w:val="ListParagraph"/>
        <w:rPr>
          <w:lang w:val="es-ES"/>
        </w:rPr>
      </w:pPr>
    </w:p>
    <w:p w14:paraId="6898C358" w14:textId="39E4A831" w:rsidR="004714EE" w:rsidRDefault="004714EE" w:rsidP="004714EE">
      <w:pPr>
        <w:pStyle w:val="Default"/>
        <w:spacing w:after="59"/>
        <w:rPr>
          <w:color w:val="auto"/>
          <w:sz w:val="22"/>
          <w:szCs w:val="22"/>
          <w:lang w:val="es-ES"/>
        </w:rPr>
      </w:pPr>
    </w:p>
    <w:p w14:paraId="0F54A3E0" w14:textId="77777777" w:rsidR="00C60893" w:rsidRPr="00464559" w:rsidRDefault="00C60893" w:rsidP="00B8539A">
      <w:pPr>
        <w:pStyle w:val="Default"/>
        <w:spacing w:after="59"/>
        <w:ind w:left="720"/>
        <w:rPr>
          <w:color w:val="auto"/>
          <w:sz w:val="22"/>
          <w:szCs w:val="22"/>
          <w:lang w:val="es-ES"/>
        </w:rPr>
      </w:pPr>
    </w:p>
    <w:p w14:paraId="33D52554" w14:textId="6D403D63" w:rsidR="00736AEF" w:rsidRPr="00793CAA" w:rsidRDefault="00B130E0" w:rsidP="00A054FB">
      <w:pPr>
        <w:pStyle w:val="Default"/>
        <w:numPr>
          <w:ilvl w:val="1"/>
          <w:numId w:val="2"/>
        </w:numPr>
        <w:spacing w:after="59"/>
        <w:rPr>
          <w:b/>
          <w:bCs/>
          <w:color w:val="2C73B5"/>
          <w:sz w:val="28"/>
          <w:szCs w:val="28"/>
          <w:lang w:val="es-ES"/>
        </w:rPr>
      </w:pPr>
      <w:r>
        <w:rPr>
          <w:b/>
          <w:bCs/>
          <w:color w:val="2C73B5"/>
          <w:sz w:val="28"/>
          <w:szCs w:val="28"/>
          <w:lang w:val="es-ES"/>
        </w:rPr>
        <w:t>listado concepciones alternativas</w:t>
      </w:r>
    </w:p>
    <w:p w14:paraId="309BAB62" w14:textId="7434F4A2" w:rsidR="00A054FB" w:rsidRDefault="00A054FB" w:rsidP="00A054FB">
      <w:pPr>
        <w:pStyle w:val="Default"/>
        <w:spacing w:after="59"/>
        <w:rPr>
          <w:color w:val="auto"/>
          <w:sz w:val="22"/>
          <w:szCs w:val="22"/>
          <w:lang w:val="es-ES"/>
        </w:rPr>
      </w:pPr>
      <w:r>
        <w:rPr>
          <w:color w:val="auto"/>
          <w:sz w:val="22"/>
          <w:szCs w:val="22"/>
          <w:lang w:val="es-ES"/>
        </w:rPr>
        <w:t xml:space="preserve">La tabla XXX muestra la codificación de concepciones alternativas encontradas en la literatura reciente acerca del tema de cinemática a nivel de 2ºESO. Es por ello </w:t>
      </w:r>
      <w:r w:rsidR="00493C33">
        <w:rPr>
          <w:color w:val="auto"/>
          <w:sz w:val="22"/>
          <w:szCs w:val="22"/>
          <w:lang w:val="es-ES"/>
        </w:rPr>
        <w:t>por lo que</w:t>
      </w:r>
      <w:r>
        <w:rPr>
          <w:color w:val="auto"/>
          <w:sz w:val="22"/>
          <w:szCs w:val="22"/>
          <w:lang w:val="es-ES"/>
        </w:rPr>
        <w:t xml:space="preserve"> </w:t>
      </w:r>
      <w:r w:rsidR="00493C33">
        <w:rPr>
          <w:color w:val="auto"/>
          <w:sz w:val="22"/>
          <w:szCs w:val="22"/>
          <w:lang w:val="es-ES"/>
        </w:rPr>
        <w:t xml:space="preserve">las </w:t>
      </w:r>
      <w:r>
        <w:rPr>
          <w:color w:val="auto"/>
          <w:sz w:val="22"/>
          <w:szCs w:val="22"/>
          <w:lang w:val="es-ES"/>
        </w:rPr>
        <w:t>concepciones relativas a movimientos circulares o parabólicos se excluye</w:t>
      </w:r>
      <w:r w:rsidR="00493C33">
        <w:rPr>
          <w:color w:val="auto"/>
          <w:sz w:val="22"/>
          <w:szCs w:val="22"/>
          <w:lang w:val="es-ES"/>
        </w:rPr>
        <w:t>n</w:t>
      </w:r>
      <w:r>
        <w:rPr>
          <w:color w:val="auto"/>
          <w:sz w:val="22"/>
          <w:szCs w:val="22"/>
          <w:lang w:val="es-ES"/>
        </w:rPr>
        <w:t xml:space="preserve">, así como concepciones relativas </w:t>
      </w:r>
      <w:r w:rsidR="00B81B4E">
        <w:rPr>
          <w:color w:val="auto"/>
          <w:sz w:val="22"/>
          <w:szCs w:val="22"/>
          <w:lang w:val="es-ES"/>
        </w:rPr>
        <w:t xml:space="preserve">a la aceleración como cambio en el sentido (y no módulo) de la velocidad, o </w:t>
      </w:r>
      <w:r>
        <w:rPr>
          <w:color w:val="auto"/>
          <w:sz w:val="22"/>
          <w:szCs w:val="22"/>
          <w:lang w:val="es-ES"/>
        </w:rPr>
        <w:t>a la dinámica (correspondiente al tema siguiente en el currículum de la clase del estudio).</w:t>
      </w:r>
      <w:r w:rsidR="000E5ADB">
        <w:rPr>
          <w:color w:val="auto"/>
          <w:sz w:val="22"/>
          <w:szCs w:val="22"/>
          <w:lang w:val="es-ES"/>
        </w:rPr>
        <w:t xml:space="preserve"> Nótese que las concepciones alternativas se codifican según siglas específicas – todas ellas comenzando por “CA(…)”</w:t>
      </w:r>
      <w:r w:rsidR="009E656D">
        <w:rPr>
          <w:color w:val="auto"/>
          <w:sz w:val="22"/>
          <w:szCs w:val="22"/>
          <w:lang w:val="es-ES"/>
        </w:rPr>
        <w:t>, de Concepción Alternativa. las siglas que siguen se refieren a la temática relacionada con la concepción en cuestión, cuyo título se elige de manera arbitraria. Por ejemplo, en el caso de la CADD1, la temática se etiqueta como “Distancia – Despla</w:t>
      </w:r>
      <w:r w:rsidR="00392A96">
        <w:rPr>
          <w:color w:val="auto"/>
          <w:sz w:val="22"/>
          <w:szCs w:val="22"/>
          <w:lang w:val="es-ES"/>
        </w:rPr>
        <w:t>z</w:t>
      </w:r>
      <w:r w:rsidR="009E656D">
        <w:rPr>
          <w:color w:val="auto"/>
          <w:sz w:val="22"/>
          <w:szCs w:val="22"/>
          <w:lang w:val="es-ES"/>
        </w:rPr>
        <w:t>amiento”. La cifra del final numera cada concepción alternativa. En algún caso se encuentra más de una relacionada con la misma temática (</w:t>
      </w:r>
      <w:r w:rsidR="00975F77">
        <w:rPr>
          <w:color w:val="auto"/>
          <w:sz w:val="22"/>
          <w:szCs w:val="22"/>
          <w:lang w:val="es-ES"/>
        </w:rPr>
        <w:t xml:space="preserve">CAVA1 y CAVA2, por </w:t>
      </w:r>
      <w:r w:rsidR="00E613D4">
        <w:rPr>
          <w:color w:val="auto"/>
          <w:sz w:val="22"/>
          <w:szCs w:val="22"/>
          <w:lang w:val="es-ES"/>
        </w:rPr>
        <w:t>ejemplo,</w:t>
      </w:r>
      <w:r w:rsidR="00975F77">
        <w:rPr>
          <w:color w:val="auto"/>
          <w:sz w:val="22"/>
          <w:szCs w:val="22"/>
          <w:lang w:val="es-ES"/>
        </w:rPr>
        <w:t xml:space="preserve"> tienen que ver ambas con la relación “Velocidad – Aceleración”).</w:t>
      </w:r>
      <w:r w:rsidR="007B2592">
        <w:rPr>
          <w:color w:val="auto"/>
          <w:sz w:val="22"/>
          <w:szCs w:val="22"/>
          <w:lang w:val="es-ES"/>
        </w:rPr>
        <w:t xml:space="preserve"> De manera similar, las concepciones científicas, entendidas en lenguaje cotidiano como “conceptos correctos”, se codifican comenzando por las siglas “CC(…)”. A partir de ahora, se referirá a las concepciones alternativas y científicas por sus códigos, por comodidad de escritura y por evitar cargar el documento con información redundante.</w:t>
      </w:r>
    </w:p>
    <w:p w14:paraId="349DEF76" w14:textId="77777777" w:rsidR="004D104E" w:rsidRDefault="004D104E" w:rsidP="00A054FB">
      <w:pPr>
        <w:pStyle w:val="Default"/>
        <w:spacing w:after="59"/>
        <w:rPr>
          <w:color w:val="auto"/>
          <w:sz w:val="22"/>
          <w:szCs w:val="22"/>
          <w:lang w:val="es-ES"/>
        </w:rPr>
      </w:pPr>
    </w:p>
    <w:tbl>
      <w:tblPr>
        <w:tblStyle w:val="TableGrid"/>
        <w:tblW w:w="0" w:type="auto"/>
        <w:tblLook w:val="04A0" w:firstRow="1" w:lastRow="0" w:firstColumn="1" w:lastColumn="0" w:noHBand="0" w:noVBand="1"/>
      </w:tblPr>
      <w:tblGrid>
        <w:gridCol w:w="1766"/>
        <w:gridCol w:w="2001"/>
        <w:gridCol w:w="1769"/>
        <w:gridCol w:w="2210"/>
        <w:gridCol w:w="1620"/>
      </w:tblGrid>
      <w:tr w:rsidR="0018116C" w14:paraId="64709933" w14:textId="735E0985" w:rsidTr="0018116C">
        <w:tc>
          <w:tcPr>
            <w:tcW w:w="1766" w:type="dxa"/>
          </w:tcPr>
          <w:p w14:paraId="7E39C5E0" w14:textId="19155EB1" w:rsidR="001F2F79" w:rsidRDefault="001F2F79" w:rsidP="00A054FB">
            <w:pPr>
              <w:pStyle w:val="Default"/>
              <w:spacing w:after="59"/>
              <w:rPr>
                <w:color w:val="auto"/>
                <w:sz w:val="22"/>
                <w:szCs w:val="22"/>
                <w:lang w:val="es-ES"/>
              </w:rPr>
            </w:pPr>
            <w:r>
              <w:rPr>
                <w:color w:val="auto"/>
                <w:sz w:val="22"/>
                <w:szCs w:val="22"/>
                <w:lang w:val="es-ES"/>
              </w:rPr>
              <w:t>código</w:t>
            </w:r>
          </w:p>
        </w:tc>
        <w:tc>
          <w:tcPr>
            <w:tcW w:w="2001" w:type="dxa"/>
          </w:tcPr>
          <w:p w14:paraId="09690D74" w14:textId="4BF45949" w:rsidR="001F2F79" w:rsidRDefault="001F2F79" w:rsidP="00A054FB">
            <w:pPr>
              <w:pStyle w:val="Default"/>
              <w:spacing w:after="59"/>
              <w:rPr>
                <w:color w:val="auto"/>
                <w:sz w:val="22"/>
                <w:szCs w:val="22"/>
                <w:lang w:val="es-ES"/>
              </w:rPr>
            </w:pPr>
            <w:r>
              <w:rPr>
                <w:color w:val="auto"/>
                <w:sz w:val="22"/>
                <w:szCs w:val="22"/>
                <w:lang w:val="es-ES"/>
              </w:rPr>
              <w:t>Concepción alternativa</w:t>
            </w:r>
          </w:p>
        </w:tc>
        <w:tc>
          <w:tcPr>
            <w:tcW w:w="1769" w:type="dxa"/>
          </w:tcPr>
          <w:p w14:paraId="1E35BDFC" w14:textId="62485989" w:rsidR="001F2F79" w:rsidRDefault="001F2F79" w:rsidP="00A054FB">
            <w:pPr>
              <w:pStyle w:val="Default"/>
              <w:spacing w:after="59"/>
              <w:rPr>
                <w:color w:val="auto"/>
                <w:sz w:val="22"/>
                <w:szCs w:val="22"/>
                <w:lang w:val="es-ES"/>
              </w:rPr>
            </w:pPr>
            <w:r>
              <w:rPr>
                <w:color w:val="auto"/>
                <w:sz w:val="22"/>
                <w:szCs w:val="22"/>
                <w:lang w:val="es-ES"/>
              </w:rPr>
              <w:t>código</w:t>
            </w:r>
          </w:p>
        </w:tc>
        <w:tc>
          <w:tcPr>
            <w:tcW w:w="2210" w:type="dxa"/>
          </w:tcPr>
          <w:p w14:paraId="0EC631C9" w14:textId="3303007D" w:rsidR="001F2F79" w:rsidRDefault="001F2F79" w:rsidP="00A054FB">
            <w:pPr>
              <w:pStyle w:val="Default"/>
              <w:spacing w:after="59"/>
              <w:rPr>
                <w:color w:val="auto"/>
                <w:sz w:val="22"/>
                <w:szCs w:val="22"/>
                <w:lang w:val="es-ES"/>
              </w:rPr>
            </w:pPr>
            <w:r>
              <w:rPr>
                <w:color w:val="auto"/>
                <w:sz w:val="22"/>
                <w:szCs w:val="22"/>
                <w:lang w:val="es-ES"/>
              </w:rPr>
              <w:t>Concepción científica</w:t>
            </w:r>
          </w:p>
        </w:tc>
        <w:tc>
          <w:tcPr>
            <w:tcW w:w="1620" w:type="dxa"/>
          </w:tcPr>
          <w:p w14:paraId="79A01F0F" w14:textId="6D91D92F" w:rsidR="001F2F79" w:rsidRDefault="00765C92" w:rsidP="00A054FB">
            <w:pPr>
              <w:pStyle w:val="Default"/>
              <w:spacing w:after="59"/>
              <w:rPr>
                <w:color w:val="auto"/>
                <w:sz w:val="22"/>
                <w:szCs w:val="22"/>
                <w:lang w:val="es-ES"/>
              </w:rPr>
            </w:pPr>
            <w:r>
              <w:rPr>
                <w:color w:val="auto"/>
                <w:sz w:val="22"/>
                <w:szCs w:val="22"/>
                <w:lang w:val="es-ES"/>
              </w:rPr>
              <w:t>fuente</w:t>
            </w:r>
          </w:p>
        </w:tc>
      </w:tr>
      <w:tr w:rsidR="0018116C" w14:paraId="5D2A2D03" w14:textId="695B517E" w:rsidTr="0018116C">
        <w:tc>
          <w:tcPr>
            <w:tcW w:w="1766" w:type="dxa"/>
          </w:tcPr>
          <w:p w14:paraId="26341A9A" w14:textId="25847DCC" w:rsidR="001F2F79" w:rsidRDefault="001F2F79" w:rsidP="00A054FB">
            <w:pPr>
              <w:pStyle w:val="Default"/>
              <w:spacing w:after="59"/>
              <w:rPr>
                <w:color w:val="auto"/>
                <w:sz w:val="22"/>
                <w:szCs w:val="22"/>
                <w:lang w:val="es-ES"/>
              </w:rPr>
            </w:pPr>
            <w:r>
              <w:rPr>
                <w:color w:val="auto"/>
                <w:sz w:val="22"/>
                <w:szCs w:val="22"/>
                <w:lang w:val="es-ES"/>
              </w:rPr>
              <w:lastRenderedPageBreak/>
              <w:t>CADD</w:t>
            </w:r>
            <w:r w:rsidR="00D5320A">
              <w:rPr>
                <w:color w:val="auto"/>
                <w:sz w:val="22"/>
                <w:szCs w:val="22"/>
                <w:lang w:val="es-ES"/>
              </w:rPr>
              <w:t>1</w:t>
            </w:r>
          </w:p>
        </w:tc>
        <w:tc>
          <w:tcPr>
            <w:tcW w:w="2001" w:type="dxa"/>
          </w:tcPr>
          <w:p w14:paraId="37ED51EC" w14:textId="1C180066" w:rsidR="001F2F79" w:rsidRDefault="00D5320A" w:rsidP="00A054FB">
            <w:pPr>
              <w:pStyle w:val="Default"/>
              <w:spacing w:after="59"/>
              <w:rPr>
                <w:color w:val="auto"/>
                <w:sz w:val="22"/>
                <w:szCs w:val="22"/>
                <w:lang w:val="es-ES"/>
              </w:rPr>
            </w:pPr>
            <w:r>
              <w:rPr>
                <w:color w:val="auto"/>
                <w:sz w:val="22"/>
                <w:szCs w:val="22"/>
                <w:lang w:val="es-ES"/>
              </w:rPr>
              <w:t>L</w:t>
            </w:r>
            <w:r w:rsidRPr="004717B6">
              <w:rPr>
                <w:color w:val="auto"/>
                <w:sz w:val="22"/>
                <w:szCs w:val="22"/>
                <w:lang w:val="es-ES"/>
              </w:rPr>
              <w:t>a distancia recorrida por un móvil es siempre la misma que su desplazamiento</w:t>
            </w:r>
            <w:r>
              <w:rPr>
                <w:color w:val="auto"/>
                <w:sz w:val="22"/>
                <w:szCs w:val="22"/>
                <w:lang w:val="es-ES"/>
              </w:rPr>
              <w:t>.</w:t>
            </w:r>
          </w:p>
        </w:tc>
        <w:tc>
          <w:tcPr>
            <w:tcW w:w="1769" w:type="dxa"/>
          </w:tcPr>
          <w:p w14:paraId="266CAB9E" w14:textId="72D68F0F" w:rsidR="001F2F79" w:rsidRDefault="00D5320A" w:rsidP="00A054FB">
            <w:pPr>
              <w:pStyle w:val="Default"/>
              <w:spacing w:after="59"/>
              <w:rPr>
                <w:color w:val="auto"/>
                <w:sz w:val="22"/>
                <w:szCs w:val="22"/>
                <w:lang w:val="es-ES"/>
              </w:rPr>
            </w:pPr>
            <w:r>
              <w:rPr>
                <w:color w:val="auto"/>
                <w:sz w:val="22"/>
                <w:szCs w:val="22"/>
                <w:lang w:val="es-ES"/>
              </w:rPr>
              <w:t>CC</w:t>
            </w:r>
            <w:r w:rsidR="00137BBB">
              <w:rPr>
                <w:color w:val="auto"/>
                <w:sz w:val="22"/>
                <w:szCs w:val="22"/>
                <w:lang w:val="es-ES"/>
              </w:rPr>
              <w:t>DD</w:t>
            </w:r>
          </w:p>
        </w:tc>
        <w:tc>
          <w:tcPr>
            <w:tcW w:w="2210" w:type="dxa"/>
          </w:tcPr>
          <w:p w14:paraId="3200A0EB" w14:textId="1F80A69C" w:rsidR="001F2F79" w:rsidRDefault="00D5320A" w:rsidP="00A054FB">
            <w:pPr>
              <w:pStyle w:val="Default"/>
              <w:spacing w:after="59"/>
              <w:rPr>
                <w:color w:val="auto"/>
                <w:sz w:val="22"/>
                <w:szCs w:val="22"/>
                <w:lang w:val="es-ES"/>
              </w:rPr>
            </w:pPr>
            <w:r w:rsidRPr="004717B6">
              <w:rPr>
                <w:color w:val="auto"/>
                <w:sz w:val="22"/>
                <w:szCs w:val="22"/>
                <w:lang w:val="es-ES"/>
              </w:rPr>
              <w:t>la distancia recorrida por un móvil puede ser igual al desplazamiento, pero también mayor</w:t>
            </w:r>
            <w:r>
              <w:rPr>
                <w:color w:val="auto"/>
                <w:sz w:val="22"/>
                <w:szCs w:val="22"/>
                <w:lang w:val="es-ES"/>
              </w:rPr>
              <w:t>.</w:t>
            </w:r>
          </w:p>
        </w:tc>
        <w:tc>
          <w:tcPr>
            <w:tcW w:w="1620" w:type="dxa"/>
          </w:tcPr>
          <w:p w14:paraId="6F523FD6" w14:textId="2A4A3BF4" w:rsidR="001F2F79" w:rsidRDefault="00237A2B" w:rsidP="00A054FB">
            <w:pPr>
              <w:pStyle w:val="Default"/>
              <w:spacing w:after="59"/>
              <w:rPr>
                <w:color w:val="auto"/>
                <w:sz w:val="22"/>
                <w:szCs w:val="22"/>
                <w:lang w:val="es-ES"/>
              </w:rPr>
            </w:pPr>
            <w:sdt>
              <w:sdtPr>
                <w:rPr>
                  <w:sz w:val="22"/>
                  <w:szCs w:val="22"/>
                  <w:lang w:val="es-ES"/>
                </w:rPr>
                <w:tag w:val="MENDELEY_CITATION_v3_eyJjaXRhdGlvbklEIjoiTUVOREVMRVlfQ0lUQVRJT05fNWRlMGFmNjktZGEzMi00YmZjLWJkYTUtM2NmMTc4YjMyY2Y2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91510373"/>
                <w:placeholder>
                  <w:docPart w:val="15CB840B20624E7F95B330EC294D5D97"/>
                </w:placeholder>
              </w:sdtPr>
              <w:sdtEndPr/>
              <w:sdtContent>
                <w:r w:rsidR="00B35A68" w:rsidRPr="00B35A68">
                  <w:rPr>
                    <w:sz w:val="22"/>
                    <w:szCs w:val="22"/>
                    <w:lang w:val="es-ES"/>
                  </w:rPr>
                  <w:t>(Murdani et al., 2018)</w:t>
                </w:r>
              </w:sdtContent>
            </w:sdt>
          </w:p>
        </w:tc>
      </w:tr>
      <w:tr w:rsidR="008B5687" w:rsidRPr="00793CAA" w14:paraId="1FC5F664" w14:textId="77777777" w:rsidTr="0018116C">
        <w:tc>
          <w:tcPr>
            <w:tcW w:w="1766" w:type="dxa"/>
          </w:tcPr>
          <w:p w14:paraId="0343253C" w14:textId="5C54892D" w:rsidR="008B5687" w:rsidRDefault="008B5687" w:rsidP="00A054FB">
            <w:pPr>
              <w:pStyle w:val="Default"/>
              <w:spacing w:after="59"/>
              <w:rPr>
                <w:color w:val="auto"/>
                <w:sz w:val="22"/>
                <w:szCs w:val="22"/>
                <w:lang w:val="es-ES"/>
              </w:rPr>
            </w:pPr>
            <w:r>
              <w:rPr>
                <w:color w:val="auto"/>
                <w:sz w:val="22"/>
                <w:szCs w:val="22"/>
                <w:lang w:val="es-ES"/>
              </w:rPr>
              <w:t>CADVA1</w:t>
            </w:r>
          </w:p>
        </w:tc>
        <w:tc>
          <w:tcPr>
            <w:tcW w:w="2001" w:type="dxa"/>
          </w:tcPr>
          <w:p w14:paraId="41F8227F" w14:textId="2B8798D4" w:rsidR="008B5687" w:rsidRDefault="00DA6D33" w:rsidP="00A054FB">
            <w:pPr>
              <w:pStyle w:val="Default"/>
              <w:spacing w:after="59"/>
              <w:rPr>
                <w:color w:val="auto"/>
                <w:sz w:val="22"/>
                <w:szCs w:val="22"/>
                <w:lang w:val="es-ES"/>
              </w:rPr>
            </w:pPr>
            <w:r>
              <w:rPr>
                <w:color w:val="auto"/>
                <w:sz w:val="22"/>
                <w:szCs w:val="22"/>
                <w:lang w:val="es-ES"/>
              </w:rPr>
              <w:t>Los conceptos distancia, velocidad, y aceleración no se diferencian bien.</w:t>
            </w:r>
          </w:p>
        </w:tc>
        <w:tc>
          <w:tcPr>
            <w:tcW w:w="1769" w:type="dxa"/>
          </w:tcPr>
          <w:p w14:paraId="675048B7" w14:textId="77777777" w:rsidR="008B5687" w:rsidRDefault="008B5687" w:rsidP="00A054FB">
            <w:pPr>
              <w:pStyle w:val="Default"/>
              <w:spacing w:after="59"/>
              <w:rPr>
                <w:color w:val="auto"/>
                <w:sz w:val="22"/>
                <w:szCs w:val="22"/>
                <w:lang w:val="es-ES"/>
              </w:rPr>
            </w:pPr>
          </w:p>
        </w:tc>
        <w:tc>
          <w:tcPr>
            <w:tcW w:w="2210" w:type="dxa"/>
          </w:tcPr>
          <w:p w14:paraId="0E027883" w14:textId="77777777" w:rsidR="008B5687" w:rsidRPr="004717B6" w:rsidRDefault="008B5687" w:rsidP="00A054FB">
            <w:pPr>
              <w:pStyle w:val="Default"/>
              <w:spacing w:after="59"/>
              <w:rPr>
                <w:color w:val="auto"/>
                <w:sz w:val="22"/>
                <w:szCs w:val="22"/>
                <w:lang w:val="es-ES"/>
              </w:rPr>
            </w:pPr>
          </w:p>
        </w:tc>
        <w:tc>
          <w:tcPr>
            <w:tcW w:w="1620" w:type="dxa"/>
          </w:tcPr>
          <w:p w14:paraId="082E3727" w14:textId="722D7B2B" w:rsidR="008B5687" w:rsidRPr="00793CAA" w:rsidRDefault="00237A2B" w:rsidP="00A054FB">
            <w:pPr>
              <w:pStyle w:val="Default"/>
              <w:spacing w:after="59"/>
              <w:rPr>
                <w:color w:val="auto"/>
                <w:sz w:val="22"/>
                <w:szCs w:val="22"/>
              </w:rPr>
            </w:pPr>
            <w:sdt>
              <w:sdtPr>
                <w:rPr>
                  <w:color w:val="auto"/>
                  <w:sz w:val="22"/>
                  <w:szCs w:val="22"/>
                  <w:lang w:val="es-ES"/>
                </w:rPr>
                <w:tag w:val="MENDELEY_CITATION_v3_eyJjaXRhdGlvbklEIjoiTUVOREVMRVlfQ0lUQVRJT05fY2U5ODc3YjUtODZlMS00YmZlLWFhMTgtOTdkN2M3YzhkMjU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
                <w:id w:val="402493666"/>
                <w:placeholder>
                  <w:docPart w:val="190276B67CA04E02A05DA434F3C433EC"/>
                </w:placeholder>
              </w:sdtPr>
              <w:sdtEndPr/>
              <w:sdtContent>
                <w:r w:rsidR="00B35A68">
                  <w:rPr>
                    <w:rFonts w:eastAsia="Times New Roman"/>
                  </w:rPr>
                  <w:t>(Abou Halloun &amp; Hestenes, 1985)</w:t>
                </w:r>
              </w:sdtContent>
            </w:sdt>
          </w:p>
          <w:p w14:paraId="5FDD746A" w14:textId="77777777" w:rsidR="00CB0FE4" w:rsidRPr="00793CAA" w:rsidRDefault="00CB0FE4" w:rsidP="00A054FB">
            <w:pPr>
              <w:pStyle w:val="Default"/>
              <w:spacing w:after="59"/>
              <w:rPr>
                <w:sz w:val="22"/>
                <w:szCs w:val="22"/>
              </w:rPr>
            </w:pPr>
          </w:p>
          <w:p w14:paraId="0FD5FFE0" w14:textId="61757E47" w:rsidR="00CB0FE4" w:rsidRPr="00793CAA" w:rsidRDefault="00237A2B" w:rsidP="00A054FB">
            <w:pPr>
              <w:pStyle w:val="Default"/>
              <w:spacing w:after="59"/>
              <w:rPr>
                <w:sz w:val="22"/>
                <w:szCs w:val="22"/>
              </w:rPr>
            </w:pPr>
            <w:sdt>
              <w:sdtPr>
                <w:rPr>
                  <w:sz w:val="22"/>
                  <w:szCs w:val="22"/>
                  <w:lang w:val="es-ES"/>
                </w:rPr>
                <w:tag w:val="MENDELEY_CITATION_v3_eyJjaXRhdGlvbklEIjoiTUVOREVMRVlfQ0lUQVRJT05fOTFjODI3ZjctYTEyZS00NDExLWI3YmYtOWM1MTcxM2E0YTMx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1685120861"/>
                <w:placeholder>
                  <w:docPart w:val="A0C950AC6EAE473C88F95655D9BA0D0F"/>
                </w:placeholder>
              </w:sdtPr>
              <w:sdtEndPr/>
              <w:sdtContent>
                <w:r w:rsidR="00B35A68">
                  <w:rPr>
                    <w:rFonts w:eastAsia="Times New Roman"/>
                  </w:rPr>
                  <w:t>(Trowbridge &amp; Mcdermott, 1981a, 1981b).</w:t>
                </w:r>
              </w:sdtContent>
            </w:sdt>
          </w:p>
        </w:tc>
      </w:tr>
      <w:tr w:rsidR="00765C92" w14:paraId="7A0F7F0F" w14:textId="77777777" w:rsidTr="0018116C">
        <w:tc>
          <w:tcPr>
            <w:tcW w:w="1766" w:type="dxa"/>
          </w:tcPr>
          <w:p w14:paraId="2ED19335" w14:textId="27C4862C" w:rsidR="00765C92" w:rsidRDefault="002A248A" w:rsidP="00A054FB">
            <w:pPr>
              <w:pStyle w:val="Default"/>
              <w:spacing w:after="59"/>
              <w:rPr>
                <w:color w:val="auto"/>
                <w:sz w:val="22"/>
                <w:szCs w:val="22"/>
                <w:lang w:val="es-ES"/>
              </w:rPr>
            </w:pPr>
            <w:r>
              <w:rPr>
                <w:color w:val="auto"/>
                <w:sz w:val="22"/>
                <w:szCs w:val="22"/>
                <w:lang w:val="es-ES"/>
              </w:rPr>
              <w:t>CASR1</w:t>
            </w:r>
          </w:p>
        </w:tc>
        <w:tc>
          <w:tcPr>
            <w:tcW w:w="2001" w:type="dxa"/>
          </w:tcPr>
          <w:p w14:paraId="39093684" w14:textId="4FABB71D" w:rsidR="00765C92" w:rsidRDefault="002A248A" w:rsidP="00A054FB">
            <w:pPr>
              <w:pStyle w:val="Default"/>
              <w:spacing w:after="59"/>
              <w:rPr>
                <w:color w:val="auto"/>
                <w:sz w:val="22"/>
                <w:szCs w:val="22"/>
                <w:lang w:val="es-ES"/>
              </w:rPr>
            </w:pPr>
            <w:r>
              <w:rPr>
                <w:color w:val="auto"/>
                <w:sz w:val="22"/>
                <w:szCs w:val="22"/>
                <w:lang w:val="es-ES"/>
              </w:rPr>
              <w:t>La velocidad de un móvil es absoluta y no depende del sistema de referencia.</w:t>
            </w:r>
          </w:p>
        </w:tc>
        <w:tc>
          <w:tcPr>
            <w:tcW w:w="1769" w:type="dxa"/>
          </w:tcPr>
          <w:p w14:paraId="317D2CC3" w14:textId="52A55580" w:rsidR="00765C92" w:rsidRDefault="002A248A" w:rsidP="00A054FB">
            <w:pPr>
              <w:pStyle w:val="Default"/>
              <w:spacing w:after="59"/>
              <w:rPr>
                <w:color w:val="auto"/>
                <w:sz w:val="22"/>
                <w:szCs w:val="22"/>
                <w:lang w:val="es-ES"/>
              </w:rPr>
            </w:pPr>
            <w:r>
              <w:rPr>
                <w:color w:val="auto"/>
                <w:sz w:val="22"/>
                <w:szCs w:val="22"/>
                <w:lang w:val="es-ES"/>
              </w:rPr>
              <w:t>CCSR</w:t>
            </w:r>
            <w:r w:rsidR="006F3FC6">
              <w:rPr>
                <w:color w:val="auto"/>
                <w:sz w:val="22"/>
                <w:szCs w:val="22"/>
                <w:lang w:val="es-ES"/>
              </w:rPr>
              <w:t>1</w:t>
            </w:r>
          </w:p>
        </w:tc>
        <w:tc>
          <w:tcPr>
            <w:tcW w:w="2210" w:type="dxa"/>
          </w:tcPr>
          <w:p w14:paraId="2A2B0145" w14:textId="345EE8DB" w:rsidR="00765C92" w:rsidRPr="004717B6" w:rsidRDefault="002A248A" w:rsidP="00A054FB">
            <w:pPr>
              <w:pStyle w:val="Default"/>
              <w:spacing w:after="59"/>
              <w:rPr>
                <w:color w:val="auto"/>
                <w:sz w:val="22"/>
                <w:szCs w:val="22"/>
                <w:lang w:val="es-ES"/>
              </w:rPr>
            </w:pPr>
            <w:r>
              <w:rPr>
                <w:color w:val="auto"/>
                <w:sz w:val="22"/>
                <w:szCs w:val="22"/>
                <w:lang w:val="es-ES"/>
              </w:rPr>
              <w:t>La velocidad de un móvil depende del sistema de referencia.</w:t>
            </w:r>
          </w:p>
        </w:tc>
        <w:tc>
          <w:tcPr>
            <w:tcW w:w="1620" w:type="dxa"/>
          </w:tcPr>
          <w:p w14:paraId="4EDC7208" w14:textId="3A8F4476" w:rsidR="00765C92" w:rsidRDefault="002A248A" w:rsidP="00A054FB">
            <w:pPr>
              <w:pStyle w:val="Default"/>
              <w:spacing w:after="59"/>
              <w:rPr>
                <w:sz w:val="22"/>
                <w:szCs w:val="22"/>
                <w:lang w:val="es-ES"/>
              </w:rPr>
            </w:pPr>
            <w:r>
              <w:rPr>
                <w:sz w:val="22"/>
                <w:szCs w:val="22"/>
                <w:lang w:val="es-ES"/>
              </w:rPr>
              <w:t>Profesoras Alfredo Kraus</w:t>
            </w:r>
          </w:p>
        </w:tc>
      </w:tr>
      <w:tr w:rsidR="00F90263" w14:paraId="688FFC82" w14:textId="77777777" w:rsidTr="0018116C">
        <w:tc>
          <w:tcPr>
            <w:tcW w:w="1766" w:type="dxa"/>
          </w:tcPr>
          <w:p w14:paraId="69CAE8C3" w14:textId="4931537D" w:rsidR="00F90263" w:rsidRDefault="00F90263" w:rsidP="00A054FB">
            <w:pPr>
              <w:pStyle w:val="Default"/>
              <w:spacing w:after="59"/>
              <w:rPr>
                <w:color w:val="auto"/>
                <w:sz w:val="22"/>
                <w:szCs w:val="22"/>
                <w:lang w:val="es-ES"/>
              </w:rPr>
            </w:pPr>
            <w:r>
              <w:rPr>
                <w:color w:val="auto"/>
                <w:sz w:val="22"/>
                <w:szCs w:val="22"/>
                <w:lang w:val="es-ES"/>
              </w:rPr>
              <w:t>CASV1</w:t>
            </w:r>
          </w:p>
        </w:tc>
        <w:tc>
          <w:tcPr>
            <w:tcW w:w="2001" w:type="dxa"/>
          </w:tcPr>
          <w:p w14:paraId="285071FC" w14:textId="6F32D47D" w:rsidR="00F90263" w:rsidRDefault="00F90263" w:rsidP="00A054FB">
            <w:pPr>
              <w:pStyle w:val="Default"/>
              <w:spacing w:after="59"/>
              <w:rPr>
                <w:color w:val="auto"/>
                <w:sz w:val="22"/>
                <w:szCs w:val="22"/>
                <w:lang w:val="es-ES"/>
              </w:rPr>
            </w:pPr>
            <w:r>
              <w:rPr>
                <w:color w:val="auto"/>
                <w:sz w:val="22"/>
                <w:szCs w:val="22"/>
                <w:lang w:val="es-ES"/>
              </w:rPr>
              <w:t>La rapidez (speed) y la velocidad (velocity) son iguales.</w:t>
            </w:r>
          </w:p>
        </w:tc>
        <w:tc>
          <w:tcPr>
            <w:tcW w:w="1769" w:type="dxa"/>
          </w:tcPr>
          <w:p w14:paraId="31318EAA" w14:textId="2F9F92FB" w:rsidR="00F90263" w:rsidRDefault="00221D88" w:rsidP="00A054FB">
            <w:pPr>
              <w:pStyle w:val="Default"/>
              <w:spacing w:after="59"/>
              <w:rPr>
                <w:color w:val="auto"/>
                <w:sz w:val="22"/>
                <w:szCs w:val="22"/>
                <w:lang w:val="es-ES"/>
              </w:rPr>
            </w:pPr>
            <w:r>
              <w:rPr>
                <w:color w:val="auto"/>
                <w:sz w:val="22"/>
                <w:szCs w:val="22"/>
                <w:lang w:val="es-ES"/>
              </w:rPr>
              <w:t>CCSV1</w:t>
            </w:r>
          </w:p>
        </w:tc>
        <w:tc>
          <w:tcPr>
            <w:tcW w:w="2210" w:type="dxa"/>
          </w:tcPr>
          <w:p w14:paraId="553AD97C" w14:textId="761B8556" w:rsidR="00F90263" w:rsidRDefault="00F90263" w:rsidP="00A054FB">
            <w:pPr>
              <w:pStyle w:val="Default"/>
              <w:spacing w:after="59"/>
              <w:rPr>
                <w:color w:val="auto"/>
                <w:sz w:val="22"/>
                <w:szCs w:val="22"/>
                <w:lang w:val="es-ES"/>
              </w:rPr>
            </w:pPr>
            <w:r>
              <w:rPr>
                <w:color w:val="auto"/>
                <w:sz w:val="22"/>
                <w:szCs w:val="22"/>
                <w:lang w:val="es-ES"/>
              </w:rPr>
              <w:t>La rapidez es el módulo de la velocidad. La velocidad es una magnitud vectorial que se define como el cambio de la posición con el tiempo multiplicado por el vector unitario en el sentido del movimiento. s =</w:t>
            </w:r>
            <w:r w:rsidR="000E192B">
              <w:rPr>
                <w:color w:val="auto"/>
                <w:sz w:val="22"/>
                <w:szCs w:val="22"/>
                <w:lang w:val="es-ES"/>
              </w:rPr>
              <w:t xml:space="preserve"> </w:t>
            </w:r>
            <w:r>
              <w:rPr>
                <w:color w:val="auto"/>
                <w:sz w:val="22"/>
                <w:szCs w:val="22"/>
                <w:lang w:val="es-ES"/>
              </w:rPr>
              <w:t>|</w:t>
            </w:r>
            <m:oMath>
              <m:acc>
                <m:accPr>
                  <m:chr m:val="⃗"/>
                  <m:ctrlPr>
                    <w:rPr>
                      <w:rFonts w:ascii="Cambria Math" w:hAnsi="Cambria Math"/>
                      <w:color w:val="auto"/>
                      <w:sz w:val="22"/>
                      <w:szCs w:val="22"/>
                      <w:lang w:val="es-ES"/>
                    </w:rPr>
                  </m:ctrlPr>
                </m:accPr>
                <m:e>
                  <m:r>
                    <w:rPr>
                      <w:rFonts w:ascii="Cambria Math" w:hAnsi="Cambria Math"/>
                      <w:color w:val="auto"/>
                      <w:sz w:val="22"/>
                      <w:szCs w:val="22"/>
                      <w:lang w:val="es-ES"/>
                    </w:rPr>
                    <m:t>v</m:t>
                  </m:r>
                </m:e>
              </m:acc>
            </m:oMath>
            <w:r>
              <w:rPr>
                <w:color w:val="auto"/>
                <w:sz w:val="22"/>
                <w:szCs w:val="22"/>
                <w:lang w:val="es-ES"/>
              </w:rPr>
              <w:t>|</w:t>
            </w:r>
            <w:r w:rsidR="000E192B">
              <w:rPr>
                <w:color w:val="auto"/>
                <w:sz w:val="22"/>
                <w:szCs w:val="22"/>
                <w:lang w:val="es-ES"/>
              </w:rPr>
              <w:t xml:space="preserve">. </w:t>
            </w:r>
            <m:oMath>
              <m:acc>
                <m:accPr>
                  <m:chr m:val="⃗"/>
                  <m:ctrlPr>
                    <w:rPr>
                      <w:rFonts w:ascii="Cambria Math" w:hAnsi="Cambria Math"/>
                      <w:color w:val="auto"/>
                      <w:sz w:val="22"/>
                      <w:szCs w:val="22"/>
                      <w:lang w:val="es-ES"/>
                    </w:rPr>
                  </m:ctrlPr>
                </m:accPr>
                <m:e>
                  <m:r>
                    <w:rPr>
                      <w:rFonts w:ascii="Cambria Math" w:hAnsi="Cambria Math"/>
                      <w:color w:val="auto"/>
                      <w:sz w:val="22"/>
                      <w:szCs w:val="22"/>
                      <w:lang w:val="es-ES"/>
                    </w:rPr>
                    <m:t>v</m:t>
                  </m:r>
                </m:e>
              </m:acc>
            </m:oMath>
            <w:r w:rsidR="000E192B">
              <w:rPr>
                <w:color w:val="auto"/>
                <w:sz w:val="22"/>
                <w:szCs w:val="22"/>
                <w:lang w:val="es-ES"/>
              </w:rPr>
              <w:t xml:space="preserve"> =</w:t>
            </w:r>
            <w:r w:rsidR="00615E40">
              <w:rPr>
                <w:color w:val="auto"/>
                <w:sz w:val="22"/>
                <w:szCs w:val="22"/>
                <w:lang w:val="es-ES"/>
              </w:rPr>
              <w:t xml:space="preserve"> ∆d / ∆t *</w:t>
            </w:r>
            <w:r w:rsidR="000E192B">
              <w:rPr>
                <w:color w:val="auto"/>
                <w:sz w:val="22"/>
                <w:szCs w:val="22"/>
                <w:lang w:val="es-ES"/>
              </w:rPr>
              <w:t xml:space="preserve"> </w:t>
            </w:r>
            <m:oMath>
              <m:acc>
                <m:accPr>
                  <m:chr m:val="⃗"/>
                  <m:ctrlPr>
                    <w:rPr>
                      <w:rFonts w:ascii="Cambria Math" w:hAnsi="Cambria Math"/>
                      <w:color w:val="auto"/>
                      <w:sz w:val="22"/>
                      <w:szCs w:val="22"/>
                      <w:lang w:val="es-ES"/>
                    </w:rPr>
                  </m:ctrlPr>
                </m:accPr>
                <m:e>
                  <m:r>
                    <w:rPr>
                      <w:rFonts w:ascii="Cambria Math" w:hAnsi="Cambria Math"/>
                      <w:color w:val="auto"/>
                      <w:sz w:val="22"/>
                      <w:szCs w:val="22"/>
                      <w:lang w:val="es-ES"/>
                    </w:rPr>
                    <m:t>u</m:t>
                  </m:r>
                </m:e>
              </m:acc>
            </m:oMath>
          </w:p>
        </w:tc>
        <w:sdt>
          <w:sdtPr>
            <w:rPr>
              <w:sz w:val="22"/>
              <w:szCs w:val="22"/>
              <w:lang w:val="es-ES"/>
            </w:rPr>
            <w:tag w:val="MENDELEY_CITATION_v3_eyJjaXRhdGlvbklEIjoiTUVOREVMRVlfQ0lUQVRJT05fMDE0ZjVlNGUtMGYzYy00NDhhLWI4OGEtMmQ2ZjMzMTViOGI5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
            <w:id w:val="-510296851"/>
            <w:placeholder>
              <w:docPart w:val="DefaultPlaceholder_-1854013440"/>
            </w:placeholder>
          </w:sdtPr>
          <w:sdtEndPr/>
          <w:sdtContent>
            <w:tc>
              <w:tcPr>
                <w:tcW w:w="1620" w:type="dxa"/>
              </w:tcPr>
              <w:p w14:paraId="4DB6600F" w14:textId="42EFF25A" w:rsidR="00F90263" w:rsidRDefault="00B35A68" w:rsidP="00A054FB">
                <w:pPr>
                  <w:pStyle w:val="Default"/>
                  <w:spacing w:after="59"/>
                  <w:rPr>
                    <w:sz w:val="22"/>
                    <w:szCs w:val="22"/>
                    <w:lang w:val="es-ES"/>
                  </w:rPr>
                </w:pPr>
                <w:r w:rsidRPr="00B35A68">
                  <w:rPr>
                    <w:sz w:val="22"/>
                    <w:szCs w:val="22"/>
                    <w:lang w:val="es-ES"/>
                  </w:rPr>
                  <w:t>(Jones, 1983)</w:t>
                </w:r>
              </w:p>
            </w:tc>
          </w:sdtContent>
        </w:sdt>
      </w:tr>
      <w:tr w:rsidR="00404330" w14:paraId="53ED4D8D" w14:textId="77777777" w:rsidTr="0018116C">
        <w:tc>
          <w:tcPr>
            <w:tcW w:w="1766" w:type="dxa"/>
          </w:tcPr>
          <w:p w14:paraId="11139C01" w14:textId="7BB143F5" w:rsidR="00404330" w:rsidRDefault="00404330" w:rsidP="00A054FB">
            <w:pPr>
              <w:pStyle w:val="Default"/>
              <w:spacing w:after="59"/>
              <w:rPr>
                <w:color w:val="auto"/>
                <w:sz w:val="22"/>
                <w:szCs w:val="22"/>
                <w:lang w:val="es-ES"/>
              </w:rPr>
            </w:pPr>
            <w:r>
              <w:rPr>
                <w:color w:val="auto"/>
                <w:sz w:val="22"/>
                <w:szCs w:val="22"/>
                <w:lang w:val="es-ES"/>
              </w:rPr>
              <w:t>CAVA1</w:t>
            </w:r>
          </w:p>
        </w:tc>
        <w:tc>
          <w:tcPr>
            <w:tcW w:w="2001" w:type="dxa"/>
          </w:tcPr>
          <w:p w14:paraId="38548E3B" w14:textId="753A5F93" w:rsidR="00404330" w:rsidRDefault="0067027B" w:rsidP="00A054FB">
            <w:pPr>
              <w:pStyle w:val="Default"/>
              <w:spacing w:after="59"/>
              <w:rPr>
                <w:color w:val="auto"/>
                <w:sz w:val="22"/>
                <w:szCs w:val="22"/>
                <w:lang w:val="es-ES"/>
              </w:rPr>
            </w:pPr>
            <w:r>
              <w:rPr>
                <w:color w:val="auto"/>
                <w:sz w:val="22"/>
                <w:szCs w:val="22"/>
                <w:lang w:val="es-ES"/>
              </w:rPr>
              <w:t>S</w:t>
            </w:r>
            <w:r w:rsidRPr="004717B6">
              <w:rPr>
                <w:color w:val="auto"/>
                <w:sz w:val="22"/>
                <w:szCs w:val="22"/>
                <w:lang w:val="es-ES"/>
              </w:rPr>
              <w:t>i la velocidad de un móvil es 0, su aceleración es siempre</w:t>
            </w:r>
            <w:r>
              <w:rPr>
                <w:color w:val="auto"/>
                <w:sz w:val="22"/>
                <w:szCs w:val="22"/>
                <w:lang w:val="es-ES"/>
              </w:rPr>
              <w:t xml:space="preserve"> 0.</w:t>
            </w:r>
          </w:p>
        </w:tc>
        <w:tc>
          <w:tcPr>
            <w:tcW w:w="1769" w:type="dxa"/>
          </w:tcPr>
          <w:p w14:paraId="1EE14C4C" w14:textId="3AF92C97" w:rsidR="00404330" w:rsidRDefault="0067027B" w:rsidP="00A054FB">
            <w:pPr>
              <w:pStyle w:val="Default"/>
              <w:spacing w:after="59"/>
              <w:rPr>
                <w:color w:val="auto"/>
                <w:sz w:val="22"/>
                <w:szCs w:val="22"/>
                <w:lang w:val="es-ES"/>
              </w:rPr>
            </w:pPr>
            <w:r>
              <w:rPr>
                <w:color w:val="auto"/>
                <w:sz w:val="22"/>
                <w:szCs w:val="22"/>
                <w:lang w:val="es-ES"/>
              </w:rPr>
              <w:t>CCVA</w:t>
            </w:r>
            <w:r w:rsidR="00B45670">
              <w:rPr>
                <w:color w:val="auto"/>
                <w:sz w:val="22"/>
                <w:szCs w:val="22"/>
                <w:lang w:val="es-ES"/>
              </w:rPr>
              <w:t>1</w:t>
            </w:r>
          </w:p>
        </w:tc>
        <w:tc>
          <w:tcPr>
            <w:tcW w:w="2210" w:type="dxa"/>
          </w:tcPr>
          <w:p w14:paraId="4438B170" w14:textId="3FF6C7A3" w:rsidR="00404330" w:rsidRDefault="0067027B" w:rsidP="00A054FB">
            <w:pPr>
              <w:pStyle w:val="Default"/>
              <w:spacing w:after="59"/>
              <w:rPr>
                <w:color w:val="auto"/>
                <w:sz w:val="22"/>
                <w:szCs w:val="22"/>
                <w:lang w:val="es-ES"/>
              </w:rPr>
            </w:pPr>
            <w:r>
              <w:rPr>
                <w:color w:val="auto"/>
                <w:sz w:val="22"/>
                <w:szCs w:val="22"/>
                <w:lang w:val="es-ES"/>
              </w:rPr>
              <w:t>Si la velocidad de un móvil es 0, la aceleración no es necesariamente 0 y si la aceleración es 0, la velocidad no es necesariamente 0.</w:t>
            </w:r>
          </w:p>
        </w:tc>
        <w:tc>
          <w:tcPr>
            <w:tcW w:w="1620" w:type="dxa"/>
          </w:tcPr>
          <w:p w14:paraId="4DFBE782" w14:textId="4B9EA4A8" w:rsidR="00404330" w:rsidRDefault="00237A2B" w:rsidP="00A054FB">
            <w:pPr>
              <w:pStyle w:val="Default"/>
              <w:spacing w:after="59"/>
              <w:rPr>
                <w:sz w:val="22"/>
                <w:szCs w:val="22"/>
                <w:lang w:val="es-ES"/>
              </w:rPr>
            </w:pPr>
            <w:sdt>
              <w:sdtPr>
                <w:rPr>
                  <w:sz w:val="22"/>
                  <w:szCs w:val="22"/>
                  <w:lang w:val="es-ES"/>
                </w:rPr>
                <w:tag w:val="MENDELEY_CITATION_v3_eyJjaXRhdGlvbklEIjoiTUVOREVMRVlfQ0lUQVRJT05fODQ5MWM3MGItZWIyNi00MDY2LWE2NjYtZjNkZjNlYjk3Nzh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427574635"/>
                <w:placeholder>
                  <w:docPart w:val="1EC5C1B1966D41A798821053D64A149B"/>
                </w:placeholder>
              </w:sdtPr>
              <w:sdtEndPr/>
              <w:sdtContent>
                <w:r w:rsidR="00B35A68" w:rsidRPr="00B35A68">
                  <w:rPr>
                    <w:sz w:val="22"/>
                    <w:szCs w:val="22"/>
                    <w:lang w:val="es-ES"/>
                  </w:rPr>
                  <w:t>(Murdani et al., 2018)</w:t>
                </w:r>
              </w:sdtContent>
            </w:sdt>
          </w:p>
        </w:tc>
      </w:tr>
      <w:tr w:rsidR="00DB4D34" w14:paraId="1E99D6F5" w14:textId="77777777" w:rsidTr="0018116C">
        <w:tc>
          <w:tcPr>
            <w:tcW w:w="1766" w:type="dxa"/>
          </w:tcPr>
          <w:p w14:paraId="1EA074CD" w14:textId="4EC16C0E" w:rsidR="00DB4D34" w:rsidRDefault="00DB4D34" w:rsidP="00A054FB">
            <w:pPr>
              <w:pStyle w:val="Default"/>
              <w:spacing w:after="59"/>
              <w:rPr>
                <w:color w:val="auto"/>
                <w:sz w:val="22"/>
                <w:szCs w:val="22"/>
                <w:lang w:val="es-ES"/>
              </w:rPr>
            </w:pPr>
            <w:r>
              <w:rPr>
                <w:color w:val="auto"/>
                <w:sz w:val="22"/>
                <w:szCs w:val="22"/>
                <w:lang w:val="es-ES"/>
              </w:rPr>
              <w:t>CA</w:t>
            </w:r>
            <w:r w:rsidR="00561384">
              <w:rPr>
                <w:color w:val="auto"/>
                <w:sz w:val="22"/>
                <w:szCs w:val="22"/>
                <w:lang w:val="es-ES"/>
              </w:rPr>
              <w:t>VA2</w:t>
            </w:r>
          </w:p>
        </w:tc>
        <w:tc>
          <w:tcPr>
            <w:tcW w:w="2001" w:type="dxa"/>
          </w:tcPr>
          <w:p w14:paraId="0CAD9306" w14:textId="5895593A" w:rsidR="00DB4D34" w:rsidRDefault="007520FD" w:rsidP="00A054FB">
            <w:pPr>
              <w:pStyle w:val="Default"/>
              <w:spacing w:after="59"/>
              <w:rPr>
                <w:color w:val="auto"/>
                <w:sz w:val="22"/>
                <w:szCs w:val="22"/>
                <w:lang w:val="es-ES"/>
              </w:rPr>
            </w:pPr>
            <w:r>
              <w:rPr>
                <w:color w:val="auto"/>
                <w:sz w:val="22"/>
                <w:szCs w:val="22"/>
                <w:lang w:val="es-ES"/>
              </w:rPr>
              <w:t>Si un móvil va rápido</w:t>
            </w:r>
            <w:r w:rsidR="00133682">
              <w:rPr>
                <w:color w:val="auto"/>
                <w:sz w:val="22"/>
                <w:szCs w:val="22"/>
                <w:lang w:val="es-ES"/>
              </w:rPr>
              <w:t>, también tiene aceleración. (pedal acelerador)</w:t>
            </w:r>
            <w:r w:rsidR="00B45670">
              <w:rPr>
                <w:color w:val="auto"/>
                <w:sz w:val="22"/>
                <w:szCs w:val="22"/>
                <w:lang w:val="es-ES"/>
              </w:rPr>
              <w:t>.</w:t>
            </w:r>
          </w:p>
        </w:tc>
        <w:tc>
          <w:tcPr>
            <w:tcW w:w="1769" w:type="dxa"/>
          </w:tcPr>
          <w:p w14:paraId="79EE09A5" w14:textId="2EB398C9" w:rsidR="00DB4D34" w:rsidRDefault="00B45670" w:rsidP="00A054FB">
            <w:pPr>
              <w:pStyle w:val="Default"/>
              <w:spacing w:after="59"/>
              <w:rPr>
                <w:color w:val="auto"/>
                <w:sz w:val="22"/>
                <w:szCs w:val="22"/>
                <w:lang w:val="es-ES"/>
              </w:rPr>
            </w:pPr>
            <w:r>
              <w:rPr>
                <w:color w:val="auto"/>
                <w:sz w:val="22"/>
                <w:szCs w:val="22"/>
                <w:lang w:val="es-ES"/>
              </w:rPr>
              <w:t>CCVA2</w:t>
            </w:r>
          </w:p>
        </w:tc>
        <w:tc>
          <w:tcPr>
            <w:tcW w:w="2210" w:type="dxa"/>
          </w:tcPr>
          <w:p w14:paraId="3BF4EF2F" w14:textId="75C78AB7" w:rsidR="00DB4D34" w:rsidRDefault="00B45670" w:rsidP="00A054FB">
            <w:pPr>
              <w:pStyle w:val="Default"/>
              <w:spacing w:after="59"/>
              <w:rPr>
                <w:color w:val="auto"/>
                <w:sz w:val="22"/>
                <w:szCs w:val="22"/>
                <w:lang w:val="es-ES"/>
              </w:rPr>
            </w:pPr>
            <w:r>
              <w:rPr>
                <w:color w:val="auto"/>
                <w:sz w:val="22"/>
                <w:szCs w:val="22"/>
                <w:lang w:val="es-ES"/>
              </w:rPr>
              <w:t>Si un móvil va rápido, no tiene por que tener aceleración si su velocidad es constante, ya que la aceleración se define como el cambio de la velocidad con el tiempo</w:t>
            </w:r>
            <w:r w:rsidR="00BF3219">
              <w:rPr>
                <w:color w:val="auto"/>
                <w:sz w:val="22"/>
                <w:szCs w:val="22"/>
                <w:lang w:val="es-ES"/>
              </w:rPr>
              <w:t>: a = ∆v / ∆t.</w:t>
            </w:r>
          </w:p>
        </w:tc>
        <w:sdt>
          <w:sdtPr>
            <w:rPr>
              <w:sz w:val="22"/>
              <w:szCs w:val="22"/>
              <w:lang w:val="es-ES"/>
            </w:rPr>
            <w:tag w:val="MENDELEY_CITATION_v3_eyJjaXRhdGlvbklEIjoiTUVOREVMRVlfQ0lUQVRJT05fMzMyM2NiOTQtNGFmZi00MmI5LWE5YzItY2QxZDJmYzI3ODAx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
            <w:id w:val="583271297"/>
            <w:placeholder>
              <w:docPart w:val="DefaultPlaceholder_-1854013440"/>
            </w:placeholder>
          </w:sdtPr>
          <w:sdtEndPr/>
          <w:sdtContent>
            <w:tc>
              <w:tcPr>
                <w:tcW w:w="1620" w:type="dxa"/>
              </w:tcPr>
              <w:p w14:paraId="3E88BBCF" w14:textId="1F66BBB6" w:rsidR="00DB4D34" w:rsidRPr="009A2705" w:rsidRDefault="00B35A68" w:rsidP="00A054FB">
                <w:pPr>
                  <w:pStyle w:val="Default"/>
                  <w:spacing w:after="59"/>
                  <w:rPr>
                    <w:sz w:val="22"/>
                    <w:szCs w:val="22"/>
                    <w:lang w:val="es-ES"/>
                  </w:rPr>
                </w:pPr>
                <w:r w:rsidRPr="00B35A68">
                  <w:rPr>
                    <w:sz w:val="22"/>
                    <w:szCs w:val="22"/>
                    <w:lang w:val="es-ES"/>
                  </w:rPr>
                  <w:t>(Jones, 1983)</w:t>
                </w:r>
              </w:p>
            </w:tc>
          </w:sdtContent>
        </w:sdt>
      </w:tr>
      <w:tr w:rsidR="00DB4D34" w:rsidRPr="00DB4D34" w14:paraId="193BC5DD" w14:textId="77777777" w:rsidTr="0018116C">
        <w:tc>
          <w:tcPr>
            <w:tcW w:w="1766" w:type="dxa"/>
          </w:tcPr>
          <w:p w14:paraId="5A1D5958" w14:textId="77777777" w:rsidR="00DB4D34" w:rsidRDefault="00DB4D34" w:rsidP="00A054FB">
            <w:pPr>
              <w:pStyle w:val="Default"/>
              <w:spacing w:after="59"/>
              <w:rPr>
                <w:color w:val="auto"/>
                <w:sz w:val="22"/>
                <w:szCs w:val="22"/>
                <w:lang w:val="es-ES"/>
              </w:rPr>
            </w:pPr>
          </w:p>
        </w:tc>
        <w:tc>
          <w:tcPr>
            <w:tcW w:w="2001" w:type="dxa"/>
          </w:tcPr>
          <w:p w14:paraId="32F95FDC" w14:textId="62A088D3" w:rsidR="00DB4D34" w:rsidRPr="00DB4D34" w:rsidRDefault="00DB4D34" w:rsidP="00A054FB">
            <w:pPr>
              <w:pStyle w:val="Default"/>
              <w:spacing w:after="59"/>
              <w:rPr>
                <w:color w:val="auto"/>
                <w:sz w:val="22"/>
                <w:szCs w:val="22"/>
              </w:rPr>
            </w:pPr>
            <w:r>
              <w:t>Acceleration was perceived by the students to be increasing if the speed was increasing.</w:t>
            </w:r>
          </w:p>
        </w:tc>
        <w:tc>
          <w:tcPr>
            <w:tcW w:w="1769" w:type="dxa"/>
          </w:tcPr>
          <w:p w14:paraId="23DF3B10" w14:textId="77777777" w:rsidR="00DB4D34" w:rsidRPr="00DB4D34" w:rsidRDefault="00DB4D34" w:rsidP="00A054FB">
            <w:pPr>
              <w:pStyle w:val="Default"/>
              <w:spacing w:after="59"/>
              <w:rPr>
                <w:color w:val="auto"/>
                <w:sz w:val="22"/>
                <w:szCs w:val="22"/>
              </w:rPr>
            </w:pPr>
          </w:p>
        </w:tc>
        <w:tc>
          <w:tcPr>
            <w:tcW w:w="2210" w:type="dxa"/>
          </w:tcPr>
          <w:p w14:paraId="45E99ADF" w14:textId="77777777" w:rsidR="00DB4D34" w:rsidRPr="00DB4D34" w:rsidRDefault="00DB4D34" w:rsidP="00A054FB">
            <w:pPr>
              <w:pStyle w:val="Default"/>
              <w:spacing w:after="59"/>
              <w:rPr>
                <w:color w:val="auto"/>
                <w:sz w:val="22"/>
                <w:szCs w:val="22"/>
              </w:rPr>
            </w:pPr>
          </w:p>
        </w:tc>
        <w:tc>
          <w:tcPr>
            <w:tcW w:w="1620" w:type="dxa"/>
          </w:tcPr>
          <w:p w14:paraId="2DE7307C" w14:textId="77777777" w:rsidR="00DB4D34" w:rsidRPr="00DB4D34" w:rsidRDefault="00DB4D34" w:rsidP="00A054FB">
            <w:pPr>
              <w:pStyle w:val="Default"/>
              <w:spacing w:after="59"/>
              <w:rPr>
                <w:sz w:val="22"/>
                <w:szCs w:val="22"/>
              </w:rPr>
            </w:pPr>
          </w:p>
        </w:tc>
      </w:tr>
      <w:tr w:rsidR="001575DC" w:rsidRPr="00DB4D34" w14:paraId="77559DB8" w14:textId="77777777" w:rsidTr="0018116C">
        <w:tc>
          <w:tcPr>
            <w:tcW w:w="1766" w:type="dxa"/>
          </w:tcPr>
          <w:p w14:paraId="061ABEF0" w14:textId="77777777" w:rsidR="001575DC" w:rsidRPr="00C81E52" w:rsidRDefault="001575DC" w:rsidP="00A054FB">
            <w:pPr>
              <w:pStyle w:val="Default"/>
              <w:spacing w:after="59"/>
              <w:rPr>
                <w:color w:val="auto"/>
                <w:sz w:val="22"/>
                <w:szCs w:val="22"/>
              </w:rPr>
            </w:pPr>
          </w:p>
        </w:tc>
        <w:tc>
          <w:tcPr>
            <w:tcW w:w="2001" w:type="dxa"/>
          </w:tcPr>
          <w:p w14:paraId="4B1BB515" w14:textId="1F2200BD" w:rsidR="001575DC" w:rsidRPr="00482491" w:rsidRDefault="00482491" w:rsidP="00A054FB">
            <w:pPr>
              <w:pStyle w:val="Default"/>
              <w:spacing w:after="59"/>
              <w:rPr>
                <w:lang w:val="es-ES"/>
              </w:rPr>
            </w:pPr>
            <w:r w:rsidRPr="00482491">
              <w:rPr>
                <w:lang w:val="es-ES"/>
              </w:rPr>
              <w:t>Intervalo de tiempo e i</w:t>
            </w:r>
            <w:r>
              <w:rPr>
                <w:lang w:val="es-ES"/>
              </w:rPr>
              <w:t>nstante de tiempo son lo mismo.</w:t>
            </w:r>
          </w:p>
        </w:tc>
        <w:tc>
          <w:tcPr>
            <w:tcW w:w="1769" w:type="dxa"/>
          </w:tcPr>
          <w:p w14:paraId="00FED3CE" w14:textId="77777777" w:rsidR="001575DC" w:rsidRPr="00482491" w:rsidRDefault="001575DC" w:rsidP="00A054FB">
            <w:pPr>
              <w:pStyle w:val="Default"/>
              <w:spacing w:after="59"/>
              <w:rPr>
                <w:color w:val="auto"/>
                <w:sz w:val="22"/>
                <w:szCs w:val="22"/>
                <w:lang w:val="es-ES"/>
              </w:rPr>
            </w:pPr>
          </w:p>
        </w:tc>
        <w:tc>
          <w:tcPr>
            <w:tcW w:w="2210" w:type="dxa"/>
          </w:tcPr>
          <w:p w14:paraId="4B102BE6" w14:textId="77777777" w:rsidR="001575DC" w:rsidRPr="00482491" w:rsidRDefault="001575DC" w:rsidP="00A054FB">
            <w:pPr>
              <w:pStyle w:val="Default"/>
              <w:spacing w:after="59"/>
              <w:rPr>
                <w:color w:val="auto"/>
                <w:sz w:val="22"/>
                <w:szCs w:val="22"/>
                <w:lang w:val="es-ES"/>
              </w:rPr>
            </w:pPr>
          </w:p>
        </w:tc>
        <w:tc>
          <w:tcPr>
            <w:tcW w:w="1620" w:type="dxa"/>
          </w:tcPr>
          <w:p w14:paraId="4670FAE3" w14:textId="0C29892F" w:rsidR="001575DC" w:rsidRPr="00DB4D34" w:rsidRDefault="00237A2B" w:rsidP="00A054FB">
            <w:pPr>
              <w:pStyle w:val="Default"/>
              <w:spacing w:after="59"/>
              <w:rPr>
                <w:sz w:val="22"/>
                <w:szCs w:val="22"/>
              </w:rPr>
            </w:pPr>
            <w:sdt>
              <w:sdtPr>
                <w:rPr>
                  <w:color w:val="auto"/>
                  <w:sz w:val="22"/>
                  <w:szCs w:val="22"/>
                  <w:lang w:val="es-ES"/>
                </w:rPr>
                <w:tag w:val="MENDELEY_CITATION_v3_eyJjaXRhdGlvbklEIjoiTUVOREVMRVlfQ0lUQVRJT05fZmJlMGEzYTMtOGQ5MS00NzM0LWE4NzUtNmUyYzRjNjI2Mjk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
                <w:id w:val="-1262907135"/>
                <w:placeholder>
                  <w:docPart w:val="F79613F9FF9F46868E2050BD004EB479"/>
                </w:placeholder>
              </w:sdtPr>
              <w:sdtEndPr/>
              <w:sdtContent>
                <w:r w:rsidR="00B35A68">
                  <w:rPr>
                    <w:rFonts w:eastAsia="Times New Roman"/>
                  </w:rPr>
                  <w:t>(Abou Halloun &amp; Hestenes, 1985)</w:t>
                </w:r>
              </w:sdtContent>
            </w:sdt>
          </w:p>
        </w:tc>
      </w:tr>
      <w:tr w:rsidR="00767B1C" w:rsidRPr="00482491" w14:paraId="4F30D0BB" w14:textId="77777777" w:rsidTr="0018116C">
        <w:tc>
          <w:tcPr>
            <w:tcW w:w="1766" w:type="dxa"/>
          </w:tcPr>
          <w:p w14:paraId="5742109F" w14:textId="1902F5FD" w:rsidR="00767B1C" w:rsidRDefault="00207922" w:rsidP="00A054FB">
            <w:pPr>
              <w:pStyle w:val="Default"/>
              <w:spacing w:after="59"/>
              <w:rPr>
                <w:color w:val="auto"/>
                <w:sz w:val="22"/>
                <w:szCs w:val="22"/>
                <w:lang w:val="es-ES"/>
              </w:rPr>
            </w:pPr>
            <w:r>
              <w:rPr>
                <w:color w:val="auto"/>
                <w:sz w:val="22"/>
                <w:szCs w:val="22"/>
                <w:lang w:val="es-ES"/>
              </w:rPr>
              <w:t>CAPCP</w:t>
            </w:r>
          </w:p>
        </w:tc>
        <w:tc>
          <w:tcPr>
            <w:tcW w:w="2001" w:type="dxa"/>
          </w:tcPr>
          <w:p w14:paraId="1C849535" w14:textId="5EC9AC6F" w:rsidR="00767B1C" w:rsidRDefault="00207922" w:rsidP="00A054FB">
            <w:pPr>
              <w:pStyle w:val="Default"/>
              <w:spacing w:after="59"/>
              <w:rPr>
                <w:color w:val="auto"/>
                <w:sz w:val="22"/>
                <w:szCs w:val="22"/>
                <w:lang w:val="es-ES"/>
              </w:rPr>
            </w:pPr>
            <w:r>
              <w:rPr>
                <w:color w:val="auto"/>
                <w:sz w:val="22"/>
                <w:szCs w:val="22"/>
                <w:lang w:val="es-ES"/>
              </w:rPr>
              <w:t xml:space="preserve">Posición y cambio de posición son lo mismo. </w:t>
            </w:r>
            <w:r w:rsidR="00E67540">
              <w:rPr>
                <w:color w:val="auto"/>
                <w:sz w:val="22"/>
                <w:szCs w:val="22"/>
                <w:lang w:val="es-ES"/>
              </w:rPr>
              <w:t xml:space="preserve">v = d / t es una expresión correcta, como v = </w:t>
            </w:r>
            <w:r w:rsidR="00526636">
              <w:rPr>
                <w:color w:val="auto"/>
                <w:sz w:val="22"/>
                <w:szCs w:val="22"/>
                <w:lang w:val="es-ES"/>
              </w:rPr>
              <w:t>∆d / ∆t.</w:t>
            </w:r>
            <w:r w:rsidR="00D31183">
              <w:rPr>
                <w:color w:val="auto"/>
                <w:sz w:val="22"/>
                <w:szCs w:val="22"/>
                <w:lang w:val="es-ES"/>
              </w:rPr>
              <w:t xml:space="preserve"> (Esto sugiere que se confunde velocidad media con velocidad instantánea).</w:t>
            </w:r>
          </w:p>
        </w:tc>
        <w:tc>
          <w:tcPr>
            <w:tcW w:w="1769" w:type="dxa"/>
          </w:tcPr>
          <w:p w14:paraId="255CC5E2" w14:textId="7524A2A1" w:rsidR="00767B1C" w:rsidRDefault="00207922" w:rsidP="00A054FB">
            <w:pPr>
              <w:pStyle w:val="Default"/>
              <w:spacing w:after="59"/>
              <w:rPr>
                <w:color w:val="auto"/>
                <w:sz w:val="22"/>
                <w:szCs w:val="22"/>
                <w:lang w:val="es-ES"/>
              </w:rPr>
            </w:pPr>
            <w:r>
              <w:rPr>
                <w:color w:val="auto"/>
                <w:sz w:val="22"/>
                <w:szCs w:val="22"/>
                <w:lang w:val="es-ES"/>
              </w:rPr>
              <w:t>CCPCP</w:t>
            </w:r>
          </w:p>
        </w:tc>
        <w:tc>
          <w:tcPr>
            <w:tcW w:w="2210" w:type="dxa"/>
          </w:tcPr>
          <w:p w14:paraId="73202858" w14:textId="720C78AA" w:rsidR="00767B1C" w:rsidRDefault="00524B29" w:rsidP="00A054FB">
            <w:pPr>
              <w:pStyle w:val="Default"/>
              <w:spacing w:after="59"/>
              <w:rPr>
                <w:color w:val="auto"/>
                <w:sz w:val="22"/>
                <w:szCs w:val="22"/>
                <w:lang w:val="es-ES"/>
              </w:rPr>
            </w:pPr>
            <w:r>
              <w:rPr>
                <w:color w:val="auto"/>
                <w:sz w:val="22"/>
                <w:szCs w:val="22"/>
                <w:lang w:val="es-ES"/>
              </w:rPr>
              <w:t>Posición y cambio de posición no son lo mismo. Para calcular la velocidad media se emplea v = ∆d / ∆t.</w:t>
            </w:r>
            <w:r w:rsidR="00700115">
              <w:rPr>
                <w:color w:val="auto"/>
                <w:sz w:val="22"/>
                <w:szCs w:val="22"/>
                <w:lang w:val="es-ES"/>
              </w:rPr>
              <w:t xml:space="preserve"> v = d / t es solo correcta cuando la distancia y el tiempo iniciales se toman como 0</w:t>
            </w:r>
            <w:r w:rsidR="0018116C">
              <w:rPr>
                <w:color w:val="auto"/>
                <w:sz w:val="22"/>
                <w:szCs w:val="22"/>
                <w:lang w:val="es-ES"/>
              </w:rPr>
              <w:t>, siendo d y t la posición y tiempo finales</w:t>
            </w:r>
            <w:r w:rsidR="00700115">
              <w:rPr>
                <w:color w:val="auto"/>
                <w:sz w:val="22"/>
                <w:szCs w:val="22"/>
                <w:lang w:val="es-ES"/>
              </w:rPr>
              <w:t>.</w:t>
            </w:r>
          </w:p>
        </w:tc>
        <w:tc>
          <w:tcPr>
            <w:tcW w:w="1620" w:type="dxa"/>
          </w:tcPr>
          <w:p w14:paraId="16D62867" w14:textId="7AAC3DA7" w:rsidR="00767B1C" w:rsidRPr="00482491" w:rsidRDefault="00237A2B" w:rsidP="00A054FB">
            <w:pPr>
              <w:pStyle w:val="Default"/>
              <w:spacing w:after="59"/>
              <w:rPr>
                <w:sz w:val="22"/>
                <w:szCs w:val="22"/>
              </w:rPr>
            </w:pPr>
            <w:sdt>
              <w:sdtPr>
                <w:rPr>
                  <w:sz w:val="22"/>
                  <w:szCs w:val="22"/>
                  <w:lang w:val="es-ES"/>
                </w:rPr>
                <w:tag w:val="MENDELEY_CITATION_v3_eyJjaXRhdGlvbklEIjoiTUVOREVMRVlfQ0lUQVRJT05fYmJkYmNjYjktN2Q2My00M2EzLTlmZGYtZTRkOTFjYTg5MGQ3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175884351"/>
                <w:placeholder>
                  <w:docPart w:val="E83C2465B0D34F39A07004A6C772ABFC"/>
                </w:placeholder>
              </w:sdtPr>
              <w:sdtEndPr/>
              <w:sdtContent>
                <w:r w:rsidR="00B35A68">
                  <w:rPr>
                    <w:rFonts w:eastAsia="Times New Roman"/>
                  </w:rPr>
                  <w:t>(Trowbridge &amp; Mcdermott, 1981a, 1981b).</w:t>
                </w:r>
              </w:sdtContent>
            </w:sdt>
          </w:p>
          <w:p w14:paraId="05D2C5D4" w14:textId="77777777" w:rsidR="002E6416" w:rsidRPr="00482491" w:rsidRDefault="002E6416" w:rsidP="00A054FB">
            <w:pPr>
              <w:pStyle w:val="Default"/>
              <w:spacing w:after="59"/>
              <w:rPr>
                <w:sz w:val="22"/>
                <w:szCs w:val="22"/>
              </w:rPr>
            </w:pPr>
          </w:p>
          <w:p w14:paraId="2771FEBA" w14:textId="41308276" w:rsidR="002E6416" w:rsidRPr="007C2A8F" w:rsidRDefault="00237A2B" w:rsidP="00A054FB">
            <w:pPr>
              <w:pStyle w:val="Default"/>
              <w:spacing w:after="59"/>
              <w:rPr>
                <w:color w:val="auto"/>
                <w:sz w:val="22"/>
                <w:szCs w:val="22"/>
              </w:rPr>
            </w:pPr>
            <w:sdt>
              <w:sdtPr>
                <w:rPr>
                  <w:color w:val="auto"/>
                  <w:sz w:val="22"/>
                  <w:szCs w:val="22"/>
                  <w:lang w:val="es-ES"/>
                </w:rPr>
                <w:tag w:val="MENDELEY_CITATION_v3_eyJjaXRhdGlvbklEIjoiTUVOREVMRVlfQ0lUQVRJT05fNjMyNGNmYjUtYjljNi00NTQ3LThjYmYtMDg4ZTYwYzgwOGI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
                <w:id w:val="66616426"/>
                <w:placeholder>
                  <w:docPart w:val="B5D0DD8CCA324EDA9205C2599E7D95F6"/>
                </w:placeholder>
              </w:sdtPr>
              <w:sdtEndPr/>
              <w:sdtContent>
                <w:r w:rsidR="00B35A68">
                  <w:rPr>
                    <w:rFonts w:eastAsia="Times New Roman"/>
                  </w:rPr>
                  <w:t>(Abou Halloun &amp; Hestenes, 1985)</w:t>
                </w:r>
              </w:sdtContent>
            </w:sdt>
          </w:p>
          <w:p w14:paraId="23C0DAB8" w14:textId="77777777" w:rsidR="007C2A8F" w:rsidRDefault="007C2A8F" w:rsidP="00A054FB">
            <w:pPr>
              <w:pStyle w:val="Default"/>
              <w:spacing w:after="59"/>
              <w:rPr>
                <w:sz w:val="22"/>
                <w:szCs w:val="22"/>
              </w:rPr>
            </w:pPr>
          </w:p>
          <w:p w14:paraId="33B8AF7B" w14:textId="55C4A1D9" w:rsidR="007C2A8F" w:rsidRPr="00482491" w:rsidRDefault="007C2A8F" w:rsidP="00A054FB">
            <w:pPr>
              <w:pStyle w:val="Default"/>
              <w:spacing w:after="59"/>
              <w:rPr>
                <w:sz w:val="22"/>
                <w:szCs w:val="22"/>
              </w:rPr>
            </w:pPr>
          </w:p>
        </w:tc>
      </w:tr>
      <w:tr w:rsidR="0018116C" w14:paraId="7A548D90" w14:textId="77777777" w:rsidTr="0018116C">
        <w:tc>
          <w:tcPr>
            <w:tcW w:w="1766" w:type="dxa"/>
          </w:tcPr>
          <w:p w14:paraId="58DD1664" w14:textId="425AB1CD" w:rsidR="0018116C" w:rsidRDefault="0018116C" w:rsidP="0018116C">
            <w:pPr>
              <w:pStyle w:val="Default"/>
              <w:spacing w:after="59"/>
              <w:rPr>
                <w:color w:val="auto"/>
                <w:sz w:val="22"/>
                <w:szCs w:val="22"/>
                <w:lang w:val="es-ES"/>
              </w:rPr>
            </w:pPr>
            <w:r>
              <w:rPr>
                <w:color w:val="auto"/>
                <w:sz w:val="22"/>
                <w:szCs w:val="22"/>
                <w:lang w:val="es-ES"/>
              </w:rPr>
              <w:t>CAVCV</w:t>
            </w:r>
          </w:p>
        </w:tc>
        <w:tc>
          <w:tcPr>
            <w:tcW w:w="2001" w:type="dxa"/>
          </w:tcPr>
          <w:p w14:paraId="34B0EB79" w14:textId="1314D10C" w:rsidR="0018116C" w:rsidRDefault="0018116C" w:rsidP="0018116C">
            <w:pPr>
              <w:pStyle w:val="Default"/>
              <w:spacing w:after="59"/>
              <w:rPr>
                <w:color w:val="auto"/>
                <w:sz w:val="22"/>
                <w:szCs w:val="22"/>
                <w:lang w:val="es-ES"/>
              </w:rPr>
            </w:pPr>
            <w:r>
              <w:rPr>
                <w:color w:val="auto"/>
                <w:sz w:val="22"/>
                <w:szCs w:val="22"/>
                <w:lang w:val="es-ES"/>
              </w:rPr>
              <w:t>Velocidad y cambio de velocidad son lo mismo. a = v / t es una expresión correcta, como a = ∆v / ∆t.</w:t>
            </w:r>
          </w:p>
        </w:tc>
        <w:tc>
          <w:tcPr>
            <w:tcW w:w="1769" w:type="dxa"/>
          </w:tcPr>
          <w:p w14:paraId="02463F14" w14:textId="7E7430F7" w:rsidR="0018116C" w:rsidRDefault="0018116C" w:rsidP="0018116C">
            <w:pPr>
              <w:pStyle w:val="Default"/>
              <w:spacing w:after="59"/>
              <w:rPr>
                <w:color w:val="auto"/>
                <w:sz w:val="22"/>
                <w:szCs w:val="22"/>
                <w:lang w:val="es-ES"/>
              </w:rPr>
            </w:pPr>
            <w:r>
              <w:rPr>
                <w:color w:val="auto"/>
                <w:sz w:val="22"/>
                <w:szCs w:val="22"/>
                <w:lang w:val="es-ES"/>
              </w:rPr>
              <w:t>CCVCV</w:t>
            </w:r>
          </w:p>
        </w:tc>
        <w:tc>
          <w:tcPr>
            <w:tcW w:w="2210" w:type="dxa"/>
          </w:tcPr>
          <w:p w14:paraId="5BEE85A1" w14:textId="2D3A41C5" w:rsidR="0018116C" w:rsidRDefault="0018116C" w:rsidP="0018116C">
            <w:pPr>
              <w:pStyle w:val="Default"/>
              <w:spacing w:after="59"/>
              <w:rPr>
                <w:color w:val="auto"/>
                <w:sz w:val="22"/>
                <w:szCs w:val="22"/>
                <w:lang w:val="es-ES"/>
              </w:rPr>
            </w:pPr>
            <w:r>
              <w:rPr>
                <w:color w:val="auto"/>
                <w:sz w:val="22"/>
                <w:szCs w:val="22"/>
                <w:lang w:val="es-ES"/>
              </w:rPr>
              <w:t>Velocidad y cambio de velocidad no son lo mismo. Para calcular la aceleración media se emplea a = ∆v / ∆t. a = v / t es solo correcta cuando la velocidad y el tiempo iniciales se toman como 0, siendo v y t la velocidad y tiempo finales.</w:t>
            </w:r>
          </w:p>
        </w:tc>
        <w:tc>
          <w:tcPr>
            <w:tcW w:w="1620" w:type="dxa"/>
          </w:tcPr>
          <w:p w14:paraId="68896780" w14:textId="2008F15A" w:rsidR="0018116C" w:rsidRDefault="00237A2B" w:rsidP="0018116C">
            <w:pPr>
              <w:pStyle w:val="Default"/>
              <w:spacing w:after="59"/>
              <w:rPr>
                <w:sz w:val="22"/>
                <w:szCs w:val="22"/>
                <w:lang w:val="es-ES"/>
              </w:rPr>
            </w:pPr>
            <w:sdt>
              <w:sdtPr>
                <w:rPr>
                  <w:sz w:val="22"/>
                  <w:szCs w:val="22"/>
                  <w:lang w:val="es-ES"/>
                </w:rPr>
                <w:tag w:val="MENDELEY_CITATION_v3_eyJjaXRhdGlvbklEIjoiTUVOREVMRVlfQ0lUQVRJT05fMzlkZjg4ZDUtNmZlYi00MDA3LTk5ZGItYjI2NTBkMmY0ZDA2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1672221679"/>
                <w:placeholder>
                  <w:docPart w:val="54AA3D7C73B244EEA06C24CC770A3B60"/>
                </w:placeholder>
              </w:sdtPr>
              <w:sdtEndPr/>
              <w:sdtContent>
                <w:r w:rsidR="00B35A68">
                  <w:rPr>
                    <w:rFonts w:eastAsia="Times New Roman"/>
                  </w:rPr>
                  <w:t>(Trowbridge &amp; Mcdermott, 1981a, 1981b).</w:t>
                </w:r>
              </w:sdtContent>
            </w:sdt>
          </w:p>
        </w:tc>
      </w:tr>
      <w:tr w:rsidR="0018116C" w:rsidRPr="009A2705" w14:paraId="535E6C68" w14:textId="77777777" w:rsidTr="0018116C">
        <w:tc>
          <w:tcPr>
            <w:tcW w:w="1766" w:type="dxa"/>
          </w:tcPr>
          <w:p w14:paraId="547AC34F" w14:textId="408C4CE8" w:rsidR="0018116C" w:rsidRDefault="0018116C" w:rsidP="0018116C">
            <w:pPr>
              <w:pStyle w:val="Default"/>
              <w:spacing w:after="59"/>
              <w:rPr>
                <w:color w:val="auto"/>
                <w:sz w:val="22"/>
                <w:szCs w:val="22"/>
                <w:lang w:val="es-ES"/>
              </w:rPr>
            </w:pPr>
            <w:r>
              <w:rPr>
                <w:color w:val="auto"/>
                <w:sz w:val="22"/>
                <w:szCs w:val="22"/>
                <w:lang w:val="es-ES"/>
              </w:rPr>
              <w:t>CAA1</w:t>
            </w:r>
          </w:p>
        </w:tc>
        <w:tc>
          <w:tcPr>
            <w:tcW w:w="2001" w:type="dxa"/>
          </w:tcPr>
          <w:p w14:paraId="04A38D3D" w14:textId="43914CF4" w:rsidR="0018116C" w:rsidRDefault="0018116C" w:rsidP="0018116C">
            <w:pPr>
              <w:pStyle w:val="Default"/>
              <w:spacing w:after="59"/>
              <w:rPr>
                <w:color w:val="auto"/>
                <w:sz w:val="22"/>
                <w:szCs w:val="22"/>
                <w:lang w:val="es-ES"/>
              </w:rPr>
            </w:pPr>
            <w:r>
              <w:rPr>
                <w:color w:val="auto"/>
                <w:sz w:val="22"/>
                <w:szCs w:val="22"/>
                <w:lang w:val="es-ES"/>
              </w:rPr>
              <w:t>Si dos móviles están en la misma posición, deben tener la misma velocidad.</w:t>
            </w:r>
          </w:p>
        </w:tc>
        <w:tc>
          <w:tcPr>
            <w:tcW w:w="1769" w:type="dxa"/>
          </w:tcPr>
          <w:p w14:paraId="116E00FB" w14:textId="4192C864" w:rsidR="0018116C" w:rsidRDefault="0018116C" w:rsidP="0018116C">
            <w:pPr>
              <w:pStyle w:val="Default"/>
              <w:spacing w:after="59"/>
              <w:rPr>
                <w:color w:val="auto"/>
                <w:sz w:val="22"/>
                <w:szCs w:val="22"/>
                <w:lang w:val="es-ES"/>
              </w:rPr>
            </w:pPr>
            <w:r>
              <w:rPr>
                <w:color w:val="auto"/>
                <w:sz w:val="22"/>
                <w:szCs w:val="22"/>
                <w:lang w:val="es-ES"/>
              </w:rPr>
              <w:t>CCA1</w:t>
            </w:r>
          </w:p>
        </w:tc>
        <w:tc>
          <w:tcPr>
            <w:tcW w:w="2210" w:type="dxa"/>
          </w:tcPr>
          <w:p w14:paraId="442849EA" w14:textId="149C59A5" w:rsidR="0018116C" w:rsidRDefault="0018116C" w:rsidP="0018116C">
            <w:pPr>
              <w:pStyle w:val="Default"/>
              <w:spacing w:after="59"/>
              <w:rPr>
                <w:color w:val="auto"/>
                <w:sz w:val="22"/>
                <w:szCs w:val="22"/>
                <w:lang w:val="es-ES"/>
              </w:rPr>
            </w:pPr>
            <w:r>
              <w:rPr>
                <w:color w:val="auto"/>
                <w:sz w:val="22"/>
                <w:szCs w:val="22"/>
                <w:lang w:val="es-ES"/>
              </w:rPr>
              <w:t>Dos móviles no tienen la misma velocidad en la misma posición en un adelantamiento. Sus velocidades coinciden en posiciones diferentes al adelantamiento.</w:t>
            </w:r>
          </w:p>
        </w:tc>
        <w:tc>
          <w:tcPr>
            <w:tcW w:w="1620" w:type="dxa"/>
          </w:tcPr>
          <w:p w14:paraId="0B03B44A" w14:textId="62D03139" w:rsidR="0018116C" w:rsidRPr="009A2705" w:rsidRDefault="00237A2B" w:rsidP="0018116C">
            <w:pPr>
              <w:pStyle w:val="Default"/>
              <w:spacing w:after="59"/>
              <w:rPr>
                <w:sz w:val="22"/>
                <w:szCs w:val="22"/>
              </w:rPr>
            </w:pPr>
            <w:sdt>
              <w:sdtPr>
                <w:rPr>
                  <w:sz w:val="22"/>
                  <w:szCs w:val="22"/>
                  <w:lang w:val="es-ES"/>
                </w:rPr>
                <w:tag w:val="MENDELEY_CITATION_v3_eyJjaXRhdGlvbklEIjoiTUVOREVMRVlfQ0lUQVRJT05fNGM5ZmJiNGYtZjRmMS00NTEwLWEzODUtNDg1NzE2MmZiOWY3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781007005"/>
                <w:placeholder>
                  <w:docPart w:val="713E255D4EF24F18AA2B41E5A3AF0C0B"/>
                </w:placeholder>
              </w:sdtPr>
              <w:sdtEndPr/>
              <w:sdtContent>
                <w:r w:rsidR="00B35A68" w:rsidRPr="00B35A68">
                  <w:rPr>
                    <w:sz w:val="22"/>
                    <w:szCs w:val="22"/>
                  </w:rPr>
                  <w:t>(Murdani et al., 2018)</w:t>
                </w:r>
              </w:sdtContent>
            </w:sdt>
          </w:p>
          <w:p w14:paraId="269BC736" w14:textId="77777777" w:rsidR="0018116C" w:rsidRPr="009A2705" w:rsidRDefault="0018116C" w:rsidP="0018116C">
            <w:pPr>
              <w:pStyle w:val="Default"/>
              <w:spacing w:after="59"/>
              <w:rPr>
                <w:sz w:val="22"/>
                <w:szCs w:val="22"/>
              </w:rPr>
            </w:pPr>
          </w:p>
          <w:sdt>
            <w:sdtPr>
              <w:rPr>
                <w:sz w:val="22"/>
                <w:szCs w:val="22"/>
                <w:lang w:val="es-ES"/>
              </w:rPr>
              <w:tag w:val="MENDELEY_CITATION_v3_eyJjaXRhdGlvbklEIjoiTUVOREVMRVlfQ0lUQVRJT05fY2U4ZWU0M2UtY2Y4ZS00YzIyLWEyMDktOWYyNjFlMGE2ZTRm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
              <w:id w:val="-523238029"/>
              <w:placeholder>
                <w:docPart w:val="259A247754084CBFAD9D187DF1FB75E5"/>
              </w:placeholder>
            </w:sdtPr>
            <w:sdtEndPr/>
            <w:sdtContent>
              <w:p w14:paraId="2B5C636A" w14:textId="5F7210A0" w:rsidR="0018116C" w:rsidRPr="00496B8E" w:rsidRDefault="00B35A68" w:rsidP="0018116C">
                <w:pPr>
                  <w:pStyle w:val="Default"/>
                  <w:spacing w:after="59"/>
                  <w:rPr>
                    <w:sz w:val="22"/>
                    <w:szCs w:val="22"/>
                  </w:rPr>
                </w:pPr>
                <w:r>
                  <w:rPr>
                    <w:rFonts w:eastAsia="Times New Roman"/>
                  </w:rPr>
                  <w:t>(Trowbridge &amp; McDermott, 1980)</w:t>
                </w:r>
              </w:p>
            </w:sdtContent>
          </w:sdt>
          <w:p w14:paraId="54138606" w14:textId="77777777" w:rsidR="008267D4" w:rsidRDefault="008267D4" w:rsidP="0018116C">
            <w:pPr>
              <w:pStyle w:val="Default"/>
              <w:spacing w:after="59"/>
            </w:pPr>
          </w:p>
          <w:p w14:paraId="65315D3C" w14:textId="21858658" w:rsidR="009267DA" w:rsidRDefault="00237A2B" w:rsidP="0018116C">
            <w:pPr>
              <w:pStyle w:val="Default"/>
              <w:spacing w:after="59"/>
            </w:pPr>
            <w:sdt>
              <w:sdtPr>
                <w:rPr>
                  <w:sz w:val="22"/>
                  <w:szCs w:val="22"/>
                  <w:lang w:val="es-ES"/>
                </w:rPr>
                <w:tag w:val="MENDELEY_CITATION_v3_eyJjaXRhdGlvbklEIjoiTUVOREVMRVlfQ0lUQVRJT05fMzcwZTg0OGItNWU5ZS00YzFlLWE4ZDgtNWNkODU3ZTU0NDI4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
                <w:id w:val="926310469"/>
                <w:placeholder>
                  <w:docPart w:val="53E5E5EEAC554B56AA52C1004BA054D7"/>
                </w:placeholder>
              </w:sdtPr>
              <w:sdtEndPr/>
              <w:sdtContent>
                <w:r w:rsidR="00B35A68">
                  <w:rPr>
                    <w:rFonts w:eastAsia="Times New Roman"/>
                  </w:rPr>
                  <w:t>(Trowbridge &amp; Mcdermott, 1981a, 1981b).</w:t>
                </w:r>
              </w:sdtContent>
            </w:sdt>
          </w:p>
          <w:p w14:paraId="168F8984" w14:textId="77777777" w:rsidR="009267DA" w:rsidRPr="00496B8E" w:rsidRDefault="009267DA" w:rsidP="0018116C">
            <w:pPr>
              <w:pStyle w:val="Default"/>
              <w:spacing w:after="59"/>
            </w:pPr>
          </w:p>
          <w:sdt>
            <w:sdtPr>
              <w:rPr>
                <w:rFonts w:eastAsia="Times New Roman"/>
              </w:rPr>
              <w:tag w:val="MENDELEY_CITATION_v3_eyJjaXRhdGlvbklEIjoiTUVOREVMRVlfQ0lUQVRJT05fYmUyNWQzM2YtNThhMy00MDVhLTkyZjktMDM1YmIzZWY0NzIy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
              <w:id w:val="2067218406"/>
              <w:placeholder>
                <w:docPart w:val="DefaultPlaceholder_-1854013440"/>
              </w:placeholder>
            </w:sdtPr>
            <w:sdtEndPr/>
            <w:sdtContent>
              <w:p w14:paraId="58A880B4" w14:textId="36105EB0" w:rsidR="008267D4" w:rsidRPr="008267D4" w:rsidRDefault="00B35A68" w:rsidP="0018116C">
                <w:pPr>
                  <w:pStyle w:val="Default"/>
                  <w:spacing w:after="59"/>
                  <w:rPr>
                    <w:rFonts w:eastAsia="Times New Roman"/>
                  </w:rPr>
                </w:pPr>
                <w:r w:rsidRPr="00B35A68">
                  <w:rPr>
                    <w:rFonts w:eastAsia="Times New Roman"/>
                  </w:rPr>
                  <w:t>(Jones, 1983)</w:t>
                </w:r>
              </w:p>
            </w:sdtContent>
          </w:sdt>
        </w:tc>
      </w:tr>
      <w:tr w:rsidR="0018116C" w14:paraId="67A5705D" w14:textId="77777777" w:rsidTr="0018116C">
        <w:tc>
          <w:tcPr>
            <w:tcW w:w="1766" w:type="dxa"/>
          </w:tcPr>
          <w:p w14:paraId="285D0F22" w14:textId="6AC67075" w:rsidR="0018116C" w:rsidRDefault="0018116C" w:rsidP="0018116C">
            <w:pPr>
              <w:pStyle w:val="Default"/>
              <w:spacing w:after="59"/>
              <w:rPr>
                <w:color w:val="auto"/>
                <w:sz w:val="22"/>
                <w:szCs w:val="22"/>
                <w:lang w:val="es-ES"/>
              </w:rPr>
            </w:pPr>
            <w:r>
              <w:rPr>
                <w:color w:val="auto"/>
                <w:sz w:val="22"/>
                <w:szCs w:val="22"/>
                <w:lang w:val="es-ES"/>
              </w:rPr>
              <w:lastRenderedPageBreak/>
              <w:t>CAA2</w:t>
            </w:r>
          </w:p>
        </w:tc>
        <w:tc>
          <w:tcPr>
            <w:tcW w:w="2001" w:type="dxa"/>
          </w:tcPr>
          <w:p w14:paraId="151A4713" w14:textId="27720A37" w:rsidR="0018116C" w:rsidRDefault="0018116C" w:rsidP="0018116C">
            <w:pPr>
              <w:pStyle w:val="Default"/>
              <w:spacing w:after="59"/>
              <w:rPr>
                <w:color w:val="auto"/>
                <w:sz w:val="22"/>
                <w:szCs w:val="22"/>
                <w:lang w:val="es-ES"/>
              </w:rPr>
            </w:pPr>
            <w:r>
              <w:rPr>
                <w:color w:val="auto"/>
                <w:sz w:val="22"/>
                <w:szCs w:val="22"/>
                <w:lang w:val="es-ES"/>
              </w:rPr>
              <w:t>U</w:t>
            </w:r>
            <w:r w:rsidRPr="004717B6">
              <w:rPr>
                <w:color w:val="auto"/>
                <w:sz w:val="22"/>
                <w:szCs w:val="22"/>
                <w:lang w:val="es-ES"/>
              </w:rPr>
              <w:t>n móvil puede adelantar a otro si tienen la misma</w:t>
            </w:r>
            <w:r>
              <w:rPr>
                <w:color w:val="auto"/>
                <w:sz w:val="22"/>
                <w:szCs w:val="22"/>
                <w:lang w:val="es-ES"/>
              </w:rPr>
              <w:t xml:space="preserve"> aceleración.</w:t>
            </w:r>
          </w:p>
        </w:tc>
        <w:tc>
          <w:tcPr>
            <w:tcW w:w="1769" w:type="dxa"/>
          </w:tcPr>
          <w:p w14:paraId="2C254E77" w14:textId="371E849D" w:rsidR="0018116C" w:rsidRDefault="0018116C" w:rsidP="0018116C">
            <w:pPr>
              <w:pStyle w:val="Default"/>
              <w:spacing w:after="59"/>
              <w:rPr>
                <w:color w:val="auto"/>
                <w:sz w:val="22"/>
                <w:szCs w:val="22"/>
                <w:lang w:val="es-ES"/>
              </w:rPr>
            </w:pPr>
            <w:r>
              <w:rPr>
                <w:color w:val="auto"/>
                <w:sz w:val="22"/>
                <w:szCs w:val="22"/>
                <w:lang w:val="es-ES"/>
              </w:rPr>
              <w:t>CCA2</w:t>
            </w:r>
          </w:p>
        </w:tc>
        <w:tc>
          <w:tcPr>
            <w:tcW w:w="2210" w:type="dxa"/>
          </w:tcPr>
          <w:p w14:paraId="2E3FE54D" w14:textId="54AEE3B4" w:rsidR="0018116C" w:rsidRDefault="0018116C" w:rsidP="0018116C">
            <w:pPr>
              <w:pStyle w:val="Default"/>
              <w:spacing w:after="59"/>
              <w:rPr>
                <w:color w:val="auto"/>
                <w:sz w:val="22"/>
                <w:szCs w:val="22"/>
                <w:lang w:val="es-ES"/>
              </w:rPr>
            </w:pPr>
            <w:r>
              <w:rPr>
                <w:color w:val="auto"/>
                <w:sz w:val="22"/>
                <w:szCs w:val="22"/>
                <w:lang w:val="es-ES"/>
              </w:rPr>
              <w:t>U</w:t>
            </w:r>
            <w:r w:rsidRPr="004717B6">
              <w:rPr>
                <w:color w:val="auto"/>
                <w:sz w:val="22"/>
                <w:szCs w:val="22"/>
                <w:lang w:val="es-ES"/>
              </w:rPr>
              <w:t>n móvil puede adelantar a otro si tienen la misma</w:t>
            </w:r>
            <w:r>
              <w:rPr>
                <w:color w:val="auto"/>
                <w:sz w:val="22"/>
                <w:szCs w:val="22"/>
                <w:lang w:val="es-ES"/>
              </w:rPr>
              <w:t xml:space="preserve"> posición.</w:t>
            </w:r>
          </w:p>
        </w:tc>
        <w:tc>
          <w:tcPr>
            <w:tcW w:w="1620" w:type="dxa"/>
          </w:tcPr>
          <w:p w14:paraId="644C8C0B" w14:textId="03051591" w:rsidR="0018116C" w:rsidRDefault="00237A2B" w:rsidP="0018116C">
            <w:pPr>
              <w:pStyle w:val="Default"/>
              <w:spacing w:after="59"/>
              <w:rPr>
                <w:sz w:val="22"/>
                <w:szCs w:val="22"/>
                <w:lang w:val="es-ES"/>
              </w:rPr>
            </w:pPr>
            <w:sdt>
              <w:sdtPr>
                <w:rPr>
                  <w:sz w:val="22"/>
                  <w:szCs w:val="22"/>
                  <w:lang w:val="es-ES"/>
                </w:rPr>
                <w:tag w:val="MENDELEY_CITATION_v3_eyJjaXRhdGlvbklEIjoiTUVOREVMRVlfQ0lUQVRJT05fNjA4OWMwODctZmI1OC00NTE2LWI1MjUtNjczNGJiNzZjNDB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272042186"/>
                <w:placeholder>
                  <w:docPart w:val="7FAA1045FCE34DDA8D8DDFBF2AE08C1D"/>
                </w:placeholder>
              </w:sdtPr>
              <w:sdtEndPr/>
              <w:sdtContent>
                <w:r w:rsidR="00B35A68" w:rsidRPr="00B35A68">
                  <w:rPr>
                    <w:sz w:val="22"/>
                    <w:szCs w:val="22"/>
                    <w:lang w:val="es-ES"/>
                  </w:rPr>
                  <w:t>(Murdani et al., 2018)</w:t>
                </w:r>
              </w:sdtContent>
            </w:sdt>
          </w:p>
        </w:tc>
      </w:tr>
      <w:tr w:rsidR="0018116C" w14:paraId="560C9B26" w14:textId="77777777" w:rsidTr="0018116C">
        <w:tc>
          <w:tcPr>
            <w:tcW w:w="1766" w:type="dxa"/>
          </w:tcPr>
          <w:p w14:paraId="1EF98365" w14:textId="2FCE6F4D" w:rsidR="0018116C" w:rsidRDefault="0018116C" w:rsidP="0018116C">
            <w:pPr>
              <w:pStyle w:val="Default"/>
              <w:spacing w:after="59"/>
              <w:rPr>
                <w:color w:val="auto"/>
                <w:sz w:val="22"/>
                <w:szCs w:val="22"/>
                <w:lang w:val="es-ES"/>
              </w:rPr>
            </w:pPr>
            <w:r>
              <w:rPr>
                <w:color w:val="auto"/>
                <w:sz w:val="22"/>
                <w:szCs w:val="22"/>
                <w:lang w:val="es-ES"/>
              </w:rPr>
              <w:t>CAA3</w:t>
            </w:r>
          </w:p>
        </w:tc>
        <w:tc>
          <w:tcPr>
            <w:tcW w:w="2001" w:type="dxa"/>
          </w:tcPr>
          <w:p w14:paraId="65326A65" w14:textId="21832EDF" w:rsidR="0018116C" w:rsidRDefault="0018116C" w:rsidP="0018116C">
            <w:pPr>
              <w:pStyle w:val="Default"/>
              <w:spacing w:after="59"/>
              <w:rPr>
                <w:color w:val="auto"/>
                <w:sz w:val="22"/>
                <w:szCs w:val="22"/>
                <w:lang w:val="es-ES"/>
              </w:rPr>
            </w:pPr>
            <w:r>
              <w:rPr>
                <w:sz w:val="22"/>
                <w:szCs w:val="22"/>
                <w:lang w:val="es-ES"/>
              </w:rPr>
              <w:t>Si un móvil va por delante de otro significa que es más rápido y si va por detrás significa que es más lento.</w:t>
            </w:r>
          </w:p>
        </w:tc>
        <w:tc>
          <w:tcPr>
            <w:tcW w:w="1769" w:type="dxa"/>
          </w:tcPr>
          <w:p w14:paraId="5A288114" w14:textId="48EAED2A" w:rsidR="0018116C" w:rsidRDefault="0018116C" w:rsidP="0018116C">
            <w:pPr>
              <w:pStyle w:val="Default"/>
              <w:spacing w:after="59"/>
              <w:rPr>
                <w:color w:val="auto"/>
                <w:sz w:val="22"/>
                <w:szCs w:val="22"/>
                <w:lang w:val="es-ES"/>
              </w:rPr>
            </w:pPr>
            <w:r>
              <w:rPr>
                <w:color w:val="auto"/>
                <w:sz w:val="22"/>
                <w:szCs w:val="22"/>
                <w:lang w:val="es-ES"/>
              </w:rPr>
              <w:t>CCA3</w:t>
            </w:r>
          </w:p>
        </w:tc>
        <w:tc>
          <w:tcPr>
            <w:tcW w:w="2210" w:type="dxa"/>
          </w:tcPr>
          <w:p w14:paraId="5EECB4AE" w14:textId="2ED95E59" w:rsidR="0018116C" w:rsidRDefault="0018116C" w:rsidP="0018116C">
            <w:pPr>
              <w:pStyle w:val="Default"/>
              <w:spacing w:after="59"/>
              <w:rPr>
                <w:color w:val="auto"/>
                <w:sz w:val="22"/>
                <w:szCs w:val="22"/>
                <w:lang w:val="es-ES"/>
              </w:rPr>
            </w:pPr>
            <w:r>
              <w:rPr>
                <w:color w:val="auto"/>
                <w:sz w:val="22"/>
                <w:szCs w:val="22"/>
                <w:lang w:val="es-ES"/>
              </w:rPr>
              <w:t>Lo lento o rápido que va un móvil en un momento determinado depende exclusivamente de la velocidad instantánea. El móvil con mayor velocidad instantánea es el más rápido, independientemente de la posición que ocupe.</w:t>
            </w:r>
          </w:p>
        </w:tc>
        <w:tc>
          <w:tcPr>
            <w:tcW w:w="1620" w:type="dxa"/>
          </w:tcPr>
          <w:p w14:paraId="39DC5DF0" w14:textId="4B85C5EB" w:rsidR="0018116C" w:rsidRDefault="00237A2B" w:rsidP="0018116C">
            <w:pPr>
              <w:pStyle w:val="Default"/>
              <w:spacing w:after="59"/>
              <w:rPr>
                <w:sz w:val="22"/>
                <w:szCs w:val="22"/>
                <w:lang w:val="es-ES"/>
              </w:rPr>
            </w:pPr>
            <w:sdt>
              <w:sdtPr>
                <w:rPr>
                  <w:sz w:val="22"/>
                  <w:szCs w:val="22"/>
                  <w:lang w:val="es-ES"/>
                </w:rPr>
                <w:tag w:val="MENDELEY_CITATION_v3_eyJjaXRhdGlvbklEIjoiTUVOREVMRVlfQ0lUQVRJT05fN2ZlYWI0OWMtNjM1My00N2M3LWE1OGEtZDc1OWVhMThmZTc0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
                <w:id w:val="1624031446"/>
                <w:placeholder>
                  <w:docPart w:val="B39FBDC3F248462398C9733C4DD515F3"/>
                </w:placeholder>
              </w:sdtPr>
              <w:sdtEndPr/>
              <w:sdtContent>
                <w:r w:rsidR="00B35A68">
                  <w:rPr>
                    <w:rFonts w:eastAsia="Times New Roman"/>
                  </w:rPr>
                  <w:t>(Trowbridge &amp; McDermott, 1980)</w:t>
                </w:r>
              </w:sdtContent>
            </w:sdt>
          </w:p>
        </w:tc>
      </w:tr>
      <w:tr w:rsidR="0018116C" w14:paraId="57F8E4A9" w14:textId="77777777" w:rsidTr="0018116C">
        <w:tc>
          <w:tcPr>
            <w:tcW w:w="1766" w:type="dxa"/>
          </w:tcPr>
          <w:p w14:paraId="48208591" w14:textId="392173D4" w:rsidR="0018116C" w:rsidRDefault="0018116C" w:rsidP="0018116C">
            <w:pPr>
              <w:pStyle w:val="Default"/>
              <w:spacing w:after="59"/>
              <w:rPr>
                <w:color w:val="auto"/>
                <w:sz w:val="22"/>
                <w:szCs w:val="22"/>
                <w:lang w:val="es-ES"/>
              </w:rPr>
            </w:pPr>
            <w:r>
              <w:rPr>
                <w:color w:val="auto"/>
                <w:sz w:val="22"/>
                <w:szCs w:val="22"/>
                <w:lang w:val="es-ES"/>
              </w:rPr>
              <w:t>CATV1</w:t>
            </w:r>
          </w:p>
        </w:tc>
        <w:tc>
          <w:tcPr>
            <w:tcW w:w="2001" w:type="dxa"/>
          </w:tcPr>
          <w:p w14:paraId="22B0EDE9" w14:textId="5005A8BB" w:rsidR="0018116C" w:rsidRDefault="0018116C" w:rsidP="0018116C">
            <w:pPr>
              <w:pStyle w:val="Default"/>
              <w:spacing w:after="59"/>
              <w:rPr>
                <w:color w:val="auto"/>
                <w:sz w:val="22"/>
                <w:szCs w:val="22"/>
                <w:lang w:val="es-ES"/>
              </w:rPr>
            </w:pPr>
            <w:r>
              <w:rPr>
                <w:color w:val="auto"/>
                <w:sz w:val="22"/>
                <w:szCs w:val="22"/>
                <w:lang w:val="es-ES"/>
              </w:rPr>
              <w:t>Un móvil que se tira verticalmente hacia arriba tiene velocidad hacia arriba pero no tiene aceleración.</w:t>
            </w:r>
          </w:p>
        </w:tc>
        <w:tc>
          <w:tcPr>
            <w:tcW w:w="1769" w:type="dxa"/>
          </w:tcPr>
          <w:p w14:paraId="78A3BC23" w14:textId="442F2905" w:rsidR="0018116C" w:rsidRDefault="0018116C" w:rsidP="0018116C">
            <w:pPr>
              <w:pStyle w:val="Default"/>
              <w:spacing w:after="59"/>
              <w:rPr>
                <w:color w:val="auto"/>
                <w:sz w:val="22"/>
                <w:szCs w:val="22"/>
                <w:lang w:val="es-ES"/>
              </w:rPr>
            </w:pPr>
            <w:r>
              <w:rPr>
                <w:color w:val="auto"/>
                <w:sz w:val="22"/>
                <w:szCs w:val="22"/>
                <w:lang w:val="es-ES"/>
              </w:rPr>
              <w:t>CCTV</w:t>
            </w:r>
          </w:p>
        </w:tc>
        <w:tc>
          <w:tcPr>
            <w:tcW w:w="2210" w:type="dxa"/>
          </w:tcPr>
          <w:p w14:paraId="3C758945" w14:textId="26804AB3" w:rsidR="0018116C" w:rsidRDefault="0018116C" w:rsidP="0018116C">
            <w:pPr>
              <w:pStyle w:val="Default"/>
              <w:spacing w:after="59"/>
              <w:rPr>
                <w:color w:val="auto"/>
                <w:sz w:val="22"/>
                <w:szCs w:val="22"/>
                <w:lang w:val="es-ES"/>
              </w:rPr>
            </w:pPr>
            <w:r>
              <w:rPr>
                <w:color w:val="auto"/>
                <w:sz w:val="22"/>
                <w:szCs w:val="22"/>
                <w:lang w:val="es-ES"/>
              </w:rPr>
              <w:t>Un móvil que se tira verticalmente hacia arriba tiene velocidad hacia arriba y aceleración hacia abajo siempre (tanto en la fase ascendente como en la descendente).</w:t>
            </w:r>
          </w:p>
        </w:tc>
        <w:tc>
          <w:tcPr>
            <w:tcW w:w="1620" w:type="dxa"/>
          </w:tcPr>
          <w:p w14:paraId="041FEDF8" w14:textId="1C565BF4" w:rsidR="0018116C" w:rsidRDefault="00237A2B" w:rsidP="0018116C">
            <w:pPr>
              <w:pStyle w:val="Default"/>
              <w:spacing w:after="59"/>
              <w:rPr>
                <w:sz w:val="22"/>
                <w:szCs w:val="22"/>
                <w:lang w:val="es-ES"/>
              </w:rPr>
            </w:pPr>
            <w:sdt>
              <w:sdtPr>
                <w:rPr>
                  <w:sz w:val="22"/>
                  <w:szCs w:val="22"/>
                  <w:lang w:val="es-ES"/>
                </w:rPr>
                <w:tag w:val="MENDELEY_CITATION_v3_eyJjaXRhdGlvbklEIjoiTUVOREVMRVlfQ0lUQVRJT05fYjliYzYzYjktMTU2Ni00Mjg3LWEzNTctNTcwMGViYTUzMTEz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
                <w:id w:val="1818145051"/>
                <w:placeholder>
                  <w:docPart w:val="D15727D6C5774A2EB85C88EB855351BF"/>
                </w:placeholder>
              </w:sdtPr>
              <w:sdtEndPr/>
              <w:sdtContent>
                <w:r w:rsidR="00B35A68" w:rsidRPr="00B35A68">
                  <w:rPr>
                    <w:sz w:val="22"/>
                    <w:szCs w:val="22"/>
                    <w:lang w:val="es-ES"/>
                  </w:rPr>
                  <w:t>(Murdani et al., 2018)</w:t>
                </w:r>
              </w:sdtContent>
            </w:sdt>
          </w:p>
        </w:tc>
      </w:tr>
      <w:tr w:rsidR="0018116C" w14:paraId="44723CB9" w14:textId="77777777" w:rsidTr="0018116C">
        <w:tc>
          <w:tcPr>
            <w:tcW w:w="1766" w:type="dxa"/>
          </w:tcPr>
          <w:p w14:paraId="3158B8A2" w14:textId="7C59CBF1" w:rsidR="0018116C" w:rsidRDefault="0018116C" w:rsidP="0018116C">
            <w:pPr>
              <w:pStyle w:val="Default"/>
              <w:spacing w:after="59"/>
              <w:rPr>
                <w:color w:val="auto"/>
                <w:sz w:val="22"/>
                <w:szCs w:val="22"/>
                <w:lang w:val="es-ES"/>
              </w:rPr>
            </w:pPr>
            <w:r>
              <w:rPr>
                <w:color w:val="auto"/>
                <w:sz w:val="22"/>
                <w:szCs w:val="22"/>
                <w:lang w:val="es-ES"/>
              </w:rPr>
              <w:t>CATV2</w:t>
            </w:r>
          </w:p>
        </w:tc>
        <w:tc>
          <w:tcPr>
            <w:tcW w:w="2001" w:type="dxa"/>
          </w:tcPr>
          <w:p w14:paraId="33AFED74" w14:textId="17B2051A" w:rsidR="0018116C" w:rsidRDefault="0018116C" w:rsidP="0018116C">
            <w:pPr>
              <w:pStyle w:val="Default"/>
              <w:spacing w:after="59"/>
              <w:rPr>
                <w:color w:val="auto"/>
                <w:sz w:val="22"/>
                <w:szCs w:val="22"/>
                <w:lang w:val="es-ES"/>
              </w:rPr>
            </w:pPr>
            <w:r>
              <w:rPr>
                <w:color w:val="auto"/>
                <w:sz w:val="22"/>
                <w:szCs w:val="22"/>
                <w:lang w:val="es-ES"/>
              </w:rPr>
              <w:t>Un móvil que se mueve verticalmente hacia arriba tiene aceleración hacia arriba en la fase ascendente.</w:t>
            </w:r>
          </w:p>
        </w:tc>
        <w:tc>
          <w:tcPr>
            <w:tcW w:w="1769" w:type="dxa"/>
          </w:tcPr>
          <w:p w14:paraId="7F35435E" w14:textId="62C87C61" w:rsidR="0018116C" w:rsidRDefault="0018116C" w:rsidP="0018116C">
            <w:pPr>
              <w:pStyle w:val="Default"/>
              <w:spacing w:after="59"/>
              <w:rPr>
                <w:color w:val="auto"/>
                <w:sz w:val="22"/>
                <w:szCs w:val="22"/>
                <w:lang w:val="es-ES"/>
              </w:rPr>
            </w:pPr>
            <w:r>
              <w:rPr>
                <w:color w:val="auto"/>
                <w:sz w:val="22"/>
                <w:szCs w:val="22"/>
                <w:lang w:val="es-ES"/>
              </w:rPr>
              <w:t>CCTV</w:t>
            </w:r>
          </w:p>
        </w:tc>
        <w:tc>
          <w:tcPr>
            <w:tcW w:w="2210" w:type="dxa"/>
          </w:tcPr>
          <w:p w14:paraId="3966713F" w14:textId="65F18876" w:rsidR="0018116C" w:rsidRDefault="0018116C" w:rsidP="0018116C">
            <w:pPr>
              <w:pStyle w:val="Default"/>
              <w:spacing w:after="59"/>
              <w:rPr>
                <w:color w:val="auto"/>
                <w:sz w:val="22"/>
                <w:szCs w:val="22"/>
                <w:lang w:val="es-ES"/>
              </w:rPr>
            </w:pPr>
            <w:r>
              <w:rPr>
                <w:color w:val="auto"/>
                <w:sz w:val="22"/>
                <w:szCs w:val="22"/>
                <w:lang w:val="es-ES"/>
              </w:rPr>
              <w:t>Un móvil que se tira verticalmente hacia arriba tiene velocidad hacia arriba y aceleración hacia abajo siempre (tanto en la fase ascendente como en la descendente).</w:t>
            </w:r>
          </w:p>
        </w:tc>
        <w:tc>
          <w:tcPr>
            <w:tcW w:w="1620" w:type="dxa"/>
          </w:tcPr>
          <w:p w14:paraId="2A1360B8" w14:textId="3DFCAF66" w:rsidR="0018116C" w:rsidRDefault="00237A2B" w:rsidP="0018116C">
            <w:pPr>
              <w:pStyle w:val="Default"/>
              <w:spacing w:after="59"/>
              <w:rPr>
                <w:sz w:val="22"/>
                <w:szCs w:val="22"/>
                <w:lang w:val="es-ES"/>
              </w:rPr>
            </w:pPr>
            <w:sdt>
              <w:sdtPr>
                <w:rPr>
                  <w:sz w:val="22"/>
                  <w:szCs w:val="22"/>
                  <w:lang w:val="es-ES"/>
                </w:rPr>
                <w:tag w:val="MENDELEY_CITATION_v3_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Mjk4OSIsIlVSTCI6Imh0dHBzOi8vZG9pLm9yZy8xMC4xMTE5LzEuMTI5ODkiLCJpc3N1ZWQiOnsiZGF0ZS1wYXJ0cyI6W1sxOTgyXV19LCJwYWdlIjoiNjYtNzEiLCJ2b2x1bWUiOiI1MCJ9LCJpc1RlbXBvcmFyeSI6ZmFsc2V9XX0="/>
                <w:id w:val="263890176"/>
                <w:placeholder>
                  <w:docPart w:val="738083ACF5AE4594983B71A3CF101B59"/>
                </w:placeholder>
              </w:sdtPr>
              <w:sdtEndPr/>
              <w:sdtContent>
                <w:r w:rsidR="00B35A68" w:rsidRPr="00B35A68">
                  <w:rPr>
                    <w:sz w:val="22"/>
                    <w:szCs w:val="22"/>
                    <w:lang w:val="es-ES"/>
                  </w:rPr>
                  <w:t>(Clement, 1982)</w:t>
                </w:r>
              </w:sdtContent>
            </w:sdt>
          </w:p>
        </w:tc>
      </w:tr>
    </w:tbl>
    <w:p w14:paraId="49AD9456" w14:textId="77777777" w:rsidR="000E5ADB" w:rsidRDefault="000E5ADB" w:rsidP="00A054FB">
      <w:pPr>
        <w:pStyle w:val="Default"/>
        <w:spacing w:after="59"/>
        <w:rPr>
          <w:color w:val="auto"/>
          <w:sz w:val="22"/>
          <w:szCs w:val="22"/>
          <w:lang w:val="es-ES"/>
        </w:rPr>
      </w:pPr>
    </w:p>
    <w:p w14:paraId="34BB44C4" w14:textId="65B6DBA1" w:rsidR="004D104E" w:rsidRPr="004717B6" w:rsidRDefault="000E5ADB" w:rsidP="00A054FB">
      <w:pPr>
        <w:pStyle w:val="Default"/>
        <w:spacing w:after="59"/>
        <w:rPr>
          <w:color w:val="auto"/>
          <w:sz w:val="22"/>
          <w:szCs w:val="22"/>
          <w:lang w:val="es-ES"/>
        </w:rPr>
      </w:pPr>
      <w:r>
        <w:rPr>
          <w:color w:val="auto"/>
          <w:sz w:val="22"/>
          <w:szCs w:val="22"/>
          <w:lang w:val="es-ES"/>
        </w:rPr>
        <w:t xml:space="preserve">Se puede observar que la concepción alternativa </w:t>
      </w:r>
      <w:r w:rsidR="00EC2600">
        <w:rPr>
          <w:color w:val="auto"/>
          <w:sz w:val="22"/>
          <w:szCs w:val="22"/>
          <w:lang w:val="es-ES"/>
        </w:rPr>
        <w:t xml:space="preserve">CADVA1 carece de concepción científica asociada, ya que se trata de una concepción muy genérica, </w:t>
      </w:r>
      <w:r w:rsidR="00230E84">
        <w:rPr>
          <w:color w:val="auto"/>
          <w:sz w:val="22"/>
          <w:szCs w:val="22"/>
          <w:lang w:val="es-ES"/>
        </w:rPr>
        <w:t xml:space="preserve">prácticamente </w:t>
      </w:r>
      <w:r w:rsidR="00EC2600">
        <w:rPr>
          <w:color w:val="auto"/>
          <w:sz w:val="22"/>
          <w:szCs w:val="22"/>
          <w:lang w:val="es-ES"/>
        </w:rPr>
        <w:t xml:space="preserve">presente en mayor o menor medida a lo largo de </w:t>
      </w:r>
      <w:r w:rsidR="00230E84">
        <w:rPr>
          <w:color w:val="auto"/>
          <w:sz w:val="22"/>
          <w:szCs w:val="22"/>
          <w:lang w:val="es-ES"/>
        </w:rPr>
        <w:t>la totalidad de los artículos de investigación correspondientes.</w:t>
      </w:r>
    </w:p>
    <w:p w14:paraId="1FE319AC" w14:textId="1C87C7DB" w:rsidR="000129A9" w:rsidRDefault="000129A9" w:rsidP="00D87818">
      <w:pPr>
        <w:pStyle w:val="Default"/>
        <w:spacing w:after="59"/>
        <w:rPr>
          <w:b/>
          <w:bCs/>
          <w:color w:val="2C73B5"/>
          <w:sz w:val="28"/>
          <w:szCs w:val="28"/>
          <w:lang w:val="es-ES"/>
        </w:rPr>
      </w:pPr>
    </w:p>
    <w:p w14:paraId="6A9CB6DA" w14:textId="72600E25" w:rsidR="00F825B1" w:rsidRDefault="009A327D" w:rsidP="00F2364F">
      <w:pPr>
        <w:pStyle w:val="Default"/>
        <w:numPr>
          <w:ilvl w:val="1"/>
          <w:numId w:val="2"/>
        </w:numPr>
        <w:spacing w:after="59"/>
        <w:rPr>
          <w:b/>
          <w:bCs/>
          <w:color w:val="2C73B5"/>
          <w:sz w:val="28"/>
          <w:szCs w:val="28"/>
          <w:lang w:val="es-ES"/>
        </w:rPr>
      </w:pPr>
      <w:r>
        <w:rPr>
          <w:b/>
          <w:bCs/>
          <w:color w:val="2C73B5"/>
          <w:sz w:val="28"/>
          <w:szCs w:val="28"/>
          <w:lang w:val="es-ES"/>
        </w:rPr>
        <w:t>modelo de las 5E Y SCIENCE BITS</w:t>
      </w:r>
    </w:p>
    <w:p w14:paraId="3689F8B5" w14:textId="5F502A21" w:rsidR="003A42A9" w:rsidRDefault="003A42A9" w:rsidP="003A42A9">
      <w:pPr>
        <w:pStyle w:val="Default"/>
        <w:spacing w:after="59"/>
        <w:rPr>
          <w:bCs/>
          <w:sz w:val="28"/>
          <w:szCs w:val="28"/>
          <w:lang w:val="es-ES"/>
        </w:rPr>
      </w:pPr>
      <w:r>
        <w:rPr>
          <w:b/>
          <w:bCs/>
          <w:color w:val="2C73B5"/>
          <w:sz w:val="28"/>
          <w:szCs w:val="28"/>
          <w:lang w:val="es-ES"/>
        </w:rPr>
        <w:t>La tabla XXX, extraída directamente de</w:t>
      </w:r>
      <w:r w:rsidR="0070011B">
        <w:rPr>
          <w:b/>
          <w:bCs/>
          <w:color w:val="2C73B5"/>
          <w:sz w:val="28"/>
          <w:szCs w:val="28"/>
          <w:lang w:val="es-ES"/>
        </w:rPr>
        <w:t xml:space="preserve">l resumen ejecutivo sobre el modelo 5E por </w:t>
      </w:r>
      <w:sdt>
        <w:sdtPr>
          <w:rPr>
            <w:bCs/>
            <w:sz w:val="28"/>
            <w:szCs w:val="28"/>
            <w:lang w:val="es-ES"/>
          </w:rPr>
          <w:tag w:val="MENDELEY_CITATION_v3_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"/>
          <w:id w:val="-872839161"/>
          <w:placeholder>
            <w:docPart w:val="DefaultPlaceholder_-1854013440"/>
          </w:placeholder>
        </w:sdtPr>
        <w:sdtEndPr/>
        <w:sdtContent>
          <w:r w:rsidR="00B35A68" w:rsidRPr="00B35A68">
            <w:rPr>
              <w:bCs/>
              <w:sz w:val="28"/>
              <w:szCs w:val="28"/>
              <w:lang w:val="es-ES"/>
            </w:rPr>
            <w:t>(Bybee et al., n.d.)</w:t>
          </w:r>
        </w:sdtContent>
      </w:sdt>
      <w:r w:rsidR="004F5EA3">
        <w:rPr>
          <w:bCs/>
          <w:sz w:val="28"/>
          <w:szCs w:val="28"/>
          <w:lang w:val="es-ES"/>
        </w:rPr>
        <w:t>. muestra en qué consiste cada una de las 5 fases de aprendizaje</w:t>
      </w:r>
    </w:p>
    <w:p w14:paraId="74E82BA0" w14:textId="77777777" w:rsidR="004F5EA3" w:rsidRDefault="004F5EA3" w:rsidP="003A42A9">
      <w:pPr>
        <w:pStyle w:val="Default"/>
        <w:spacing w:after="59"/>
        <w:rPr>
          <w:bCs/>
          <w:sz w:val="28"/>
          <w:szCs w:val="28"/>
          <w:lang w:val="es-ES"/>
        </w:rPr>
      </w:pPr>
    </w:p>
    <w:p w14:paraId="392ED9F9" w14:textId="7436A6F2" w:rsidR="004F5EA3" w:rsidRDefault="004F5EA3" w:rsidP="003A42A9">
      <w:pPr>
        <w:pStyle w:val="Default"/>
        <w:spacing w:after="59"/>
        <w:rPr>
          <w:b/>
          <w:bCs/>
          <w:color w:val="2C73B5"/>
          <w:sz w:val="28"/>
          <w:szCs w:val="28"/>
          <w:lang w:val="es-ES"/>
        </w:rPr>
      </w:pPr>
      <w:r w:rsidRPr="004F5EA3">
        <w:rPr>
          <w:b/>
          <w:bCs/>
          <w:noProof/>
          <w:color w:val="2C73B5"/>
          <w:sz w:val="28"/>
          <w:szCs w:val="28"/>
          <w:lang w:val="es-ES"/>
        </w:rPr>
        <w:lastRenderedPageBreak/>
        <w:drawing>
          <wp:inline distT="0" distB="0" distL="0" distR="0" wp14:anchorId="6FAF8766" wp14:editId="4FA2C750">
            <wp:extent cx="5953760" cy="4618355"/>
            <wp:effectExtent l="0" t="0" r="8890" b="0"/>
            <wp:docPr id="203447845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78453" name="Picture 1" descr="A picture containing text, screenshot, font, number&#10;&#10;Description automatically generated"/>
                    <pic:cNvPicPr/>
                  </pic:nvPicPr>
                  <pic:blipFill>
                    <a:blip r:embed="rId9"/>
                    <a:stretch>
                      <a:fillRect/>
                    </a:stretch>
                  </pic:blipFill>
                  <pic:spPr>
                    <a:xfrm>
                      <a:off x="0" y="0"/>
                      <a:ext cx="5953760" cy="4618355"/>
                    </a:xfrm>
                    <a:prstGeom prst="rect">
                      <a:avLst/>
                    </a:prstGeom>
                  </pic:spPr>
                </pic:pic>
              </a:graphicData>
            </a:graphic>
          </wp:inline>
        </w:drawing>
      </w:r>
    </w:p>
    <w:p w14:paraId="52502E75" w14:textId="77777777" w:rsidR="004F5EA3" w:rsidRDefault="004F5EA3" w:rsidP="003A42A9">
      <w:pPr>
        <w:pStyle w:val="Default"/>
        <w:spacing w:after="59"/>
        <w:rPr>
          <w:b/>
          <w:bCs/>
          <w:color w:val="2C73B5"/>
          <w:sz w:val="28"/>
          <w:szCs w:val="28"/>
          <w:lang w:val="es-ES"/>
        </w:rPr>
      </w:pPr>
    </w:p>
    <w:p w14:paraId="42C4777B" w14:textId="40517003" w:rsidR="00283FB0" w:rsidRPr="00E27FD9" w:rsidRDefault="005D3997" w:rsidP="00E27FD9">
      <w:pPr>
        <w:pStyle w:val="Default"/>
        <w:numPr>
          <w:ilvl w:val="1"/>
          <w:numId w:val="2"/>
        </w:numPr>
        <w:spacing w:after="59"/>
        <w:rPr>
          <w:b/>
          <w:bCs/>
          <w:color w:val="2C73B5"/>
          <w:sz w:val="28"/>
          <w:szCs w:val="28"/>
          <w:lang w:val="es-ES"/>
        </w:rPr>
      </w:pPr>
      <w:r>
        <w:rPr>
          <w:b/>
          <w:bCs/>
          <w:color w:val="2C73B5"/>
          <w:sz w:val="28"/>
          <w:szCs w:val="28"/>
          <w:lang w:val="es-ES"/>
        </w:rPr>
        <w:t>concepciones alternativas en las que ahonda Science bits para el tema el movimiento</w:t>
      </w:r>
      <w:r w:rsidR="00954BE3">
        <w:rPr>
          <w:b/>
          <w:bCs/>
          <w:color w:val="2C73B5"/>
          <w:sz w:val="28"/>
          <w:szCs w:val="28"/>
          <w:lang w:val="es-ES"/>
        </w:rPr>
        <w:t xml:space="preserve"> (guía didáctica)</w:t>
      </w:r>
    </w:p>
    <w:p w14:paraId="40A9517E" w14:textId="77777777" w:rsidR="00CF4FFE" w:rsidRDefault="00CF4FFE" w:rsidP="00CF4FFE">
      <w:pPr>
        <w:pStyle w:val="Default"/>
        <w:spacing w:after="59"/>
        <w:rPr>
          <w:b/>
          <w:bCs/>
          <w:color w:val="2C73B5"/>
          <w:sz w:val="28"/>
          <w:szCs w:val="28"/>
          <w:lang w:val="es-ES"/>
        </w:rPr>
      </w:pPr>
    </w:p>
    <w:p w14:paraId="42989440" w14:textId="064E343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METODOLOGÍA</w:t>
      </w:r>
    </w:p>
    <w:p w14:paraId="5B47FE18" w14:textId="77777777" w:rsidR="00225735" w:rsidRPr="0065768F" w:rsidRDefault="00225735" w:rsidP="00225735">
      <w:pPr>
        <w:pStyle w:val="Default"/>
        <w:spacing w:after="59"/>
        <w:rPr>
          <w:color w:val="auto"/>
          <w:sz w:val="22"/>
          <w:szCs w:val="22"/>
          <w:lang w:val="es-ES"/>
        </w:rPr>
      </w:pPr>
      <w:r w:rsidRPr="0065768F">
        <w:rPr>
          <w:color w:val="auto"/>
          <w:sz w:val="22"/>
          <w:szCs w:val="22"/>
          <w:lang w:val="es-ES"/>
        </w:rPr>
        <w:t>La metodología propuesta se basa en la aplicación de una intervención didáctica basada en el tema “El Movimiento” del libro digital Science Bits – libro que utilizan los estudiantes de este curso en el IES Alfredo Kraus. Se propone seguir la metodología de las 5 E’s</w:t>
      </w:r>
      <w:r>
        <w:rPr>
          <w:color w:val="auto"/>
          <w:sz w:val="22"/>
          <w:szCs w:val="22"/>
          <w:lang w:val="es-ES"/>
        </w:rPr>
        <w:t xml:space="preserve"> </w:t>
      </w:r>
      <w:r w:rsidRPr="0065768F">
        <w:rPr>
          <w:color w:val="auto"/>
          <w:sz w:val="22"/>
          <w:szCs w:val="22"/>
          <w:lang w:val="es-ES"/>
        </w:rPr>
        <w:t>anteriormente descrita</w:t>
      </w:r>
      <w:r>
        <w:rPr>
          <w:color w:val="auto"/>
          <w:sz w:val="22"/>
          <w:szCs w:val="22"/>
          <w:lang w:val="es-ES"/>
        </w:rPr>
        <w:t xml:space="preserve"> - la seguida por el libro en cuestión - </w:t>
      </w:r>
      <w:r w:rsidRPr="0065768F">
        <w:rPr>
          <w:color w:val="auto"/>
          <w:sz w:val="22"/>
          <w:szCs w:val="22"/>
          <w:lang w:val="es-ES"/>
        </w:rPr>
        <w:t xml:space="preserve">como apuesta para transformar con éxito esas concepciones </w:t>
      </w:r>
      <w:r>
        <w:rPr>
          <w:color w:val="auto"/>
          <w:sz w:val="22"/>
          <w:szCs w:val="22"/>
          <w:lang w:val="es-ES"/>
        </w:rPr>
        <w:t xml:space="preserve">alternativas </w:t>
      </w:r>
      <w:r w:rsidRPr="0065768F">
        <w:rPr>
          <w:color w:val="auto"/>
          <w:sz w:val="22"/>
          <w:szCs w:val="22"/>
          <w:lang w:val="es-ES"/>
        </w:rPr>
        <w:t>en conocimiento científico.</w:t>
      </w:r>
    </w:p>
    <w:p w14:paraId="2F2937A2" w14:textId="77777777" w:rsidR="00225735" w:rsidRDefault="00225735" w:rsidP="00225735">
      <w:pPr>
        <w:pStyle w:val="Default"/>
        <w:spacing w:after="59"/>
        <w:rPr>
          <w:b/>
          <w:bCs/>
          <w:color w:val="2C73B5"/>
          <w:sz w:val="28"/>
          <w:szCs w:val="28"/>
          <w:lang w:val="es-ES"/>
        </w:rPr>
      </w:pPr>
    </w:p>
    <w:p w14:paraId="55DEDA92" w14:textId="0F83E0A1" w:rsidR="003A66AD" w:rsidRDefault="003A66AD" w:rsidP="003A66AD">
      <w:pPr>
        <w:pStyle w:val="Default"/>
        <w:numPr>
          <w:ilvl w:val="1"/>
          <w:numId w:val="2"/>
        </w:numPr>
        <w:spacing w:after="59"/>
        <w:rPr>
          <w:b/>
          <w:bCs/>
          <w:color w:val="2C73B5"/>
          <w:sz w:val="28"/>
          <w:szCs w:val="28"/>
          <w:lang w:val="es-ES"/>
        </w:rPr>
      </w:pPr>
      <w:r>
        <w:rPr>
          <w:b/>
          <w:bCs/>
          <w:color w:val="2C73B5"/>
          <w:sz w:val="28"/>
          <w:szCs w:val="28"/>
          <w:lang w:val="es-ES"/>
        </w:rPr>
        <w:t>medida del cambio conceptual</w:t>
      </w:r>
    </w:p>
    <w:p w14:paraId="13A57D15" w14:textId="59FD412D" w:rsidR="004F70EA" w:rsidRDefault="004F70EA" w:rsidP="004F70EA">
      <w:pPr>
        <w:pStyle w:val="Default"/>
        <w:spacing w:after="59"/>
        <w:rPr>
          <w:color w:val="auto"/>
          <w:sz w:val="22"/>
          <w:szCs w:val="22"/>
          <w:lang w:val="es-ES"/>
        </w:rPr>
      </w:pPr>
      <w:r w:rsidRPr="0065768F">
        <w:rPr>
          <w:color w:val="auto"/>
          <w:sz w:val="22"/>
          <w:szCs w:val="22"/>
          <w:lang w:val="es-ES"/>
        </w:rPr>
        <w:t xml:space="preserve">Para medir esa transformación se emplea una categorización de las respuestas recibidas antes y después de la intervención de tal manera que </w:t>
      </w:r>
      <w:r>
        <w:rPr>
          <w:color w:val="auto"/>
          <w:sz w:val="22"/>
          <w:szCs w:val="22"/>
          <w:lang w:val="es-ES"/>
        </w:rPr>
        <w:t xml:space="preserve">“muchas palabras se clasificen en muchas menos” </w:t>
      </w:r>
      <w:sdt>
        <w:sdtPr>
          <w:rPr>
            <w:sz w:val="22"/>
            <w:szCs w:val="22"/>
            <w:lang w:val="es-ES"/>
          </w:rPr>
          <w:tag w:val="MENDELEY_CITATION_v3_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"/>
          <w:id w:val="-1307228899"/>
          <w:placeholder>
            <w:docPart w:val="5ACAAB7465804AE2B31A8302D24AF439"/>
          </w:placeholder>
        </w:sdtPr>
        <w:sdtEndPr/>
        <w:sdtContent>
          <w:r w:rsidR="00B35A68" w:rsidRPr="00B35A68">
            <w:rPr>
              <w:sz w:val="22"/>
              <w:szCs w:val="22"/>
              <w:lang w:val="es-ES"/>
            </w:rPr>
            <w:t>(Weber, 1990)</w:t>
          </w:r>
        </w:sdtContent>
      </w:sdt>
      <w:r>
        <w:rPr>
          <w:sz w:val="22"/>
          <w:szCs w:val="22"/>
          <w:lang w:val="es-ES"/>
        </w:rPr>
        <w:t xml:space="preserve">. </w:t>
      </w:r>
      <w:r w:rsidRPr="0065768F">
        <w:rPr>
          <w:color w:val="auto"/>
          <w:sz w:val="22"/>
          <w:szCs w:val="22"/>
          <w:lang w:val="es-ES"/>
        </w:rPr>
        <w:t xml:space="preserve">Para ello se emplea </w:t>
      </w:r>
      <w:r>
        <w:rPr>
          <w:color w:val="auto"/>
          <w:sz w:val="22"/>
          <w:szCs w:val="22"/>
          <w:lang w:val="es-ES"/>
        </w:rPr>
        <w:t xml:space="preserve">el CAQDAS (computer assisted qualitative data asnalysis software) </w:t>
      </w:r>
      <w:r w:rsidRPr="0065768F">
        <w:rPr>
          <w:color w:val="auto"/>
          <w:sz w:val="22"/>
          <w:szCs w:val="22"/>
          <w:lang w:val="es-ES"/>
        </w:rPr>
        <w:t>gratuit</w:t>
      </w:r>
      <w:r>
        <w:rPr>
          <w:color w:val="auto"/>
          <w:sz w:val="22"/>
          <w:szCs w:val="22"/>
          <w:lang w:val="es-ES"/>
        </w:rPr>
        <w:t>o</w:t>
      </w:r>
      <w:r w:rsidRPr="0065768F">
        <w:rPr>
          <w:color w:val="auto"/>
          <w:sz w:val="22"/>
          <w:szCs w:val="22"/>
          <w:lang w:val="es-ES"/>
        </w:rPr>
        <w:t xml:space="preserve"> QDA Miner Lite</w:t>
      </w:r>
      <w:r w:rsidR="002712A5">
        <w:rPr>
          <w:color w:val="auto"/>
          <w:sz w:val="22"/>
          <w:szCs w:val="22"/>
          <w:lang w:val="es-ES"/>
        </w:rPr>
        <w:t xml:space="preserve"> </w:t>
      </w:r>
      <w:sdt>
        <w:sdtPr>
          <w:rPr>
            <w:sz w:val="22"/>
            <w:szCs w:val="22"/>
            <w:lang w:val="es-ES"/>
          </w:rPr>
          <w:tag w:val="MENDELEY_CITATION_v3_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"/>
          <w:id w:val="-1456248590"/>
          <w:placeholder>
            <w:docPart w:val="DefaultPlaceholder_-1854013440"/>
          </w:placeholder>
        </w:sdtPr>
        <w:sdtEndPr/>
        <w:sdtContent>
          <w:r w:rsidR="00B35A68" w:rsidRPr="00B35A68">
            <w:rPr>
              <w:sz w:val="22"/>
              <w:szCs w:val="22"/>
              <w:lang w:val="es-ES"/>
            </w:rPr>
            <w:t>(Provalis Research, 2023)</w:t>
          </w:r>
        </w:sdtContent>
      </w:sdt>
      <w:r w:rsidRPr="0065768F">
        <w:rPr>
          <w:color w:val="auto"/>
          <w:sz w:val="22"/>
          <w:szCs w:val="22"/>
          <w:lang w:val="es-ES"/>
        </w:rPr>
        <w:t>.</w:t>
      </w:r>
      <w:r>
        <w:rPr>
          <w:color w:val="auto"/>
          <w:sz w:val="22"/>
          <w:szCs w:val="22"/>
          <w:lang w:val="es-ES"/>
        </w:rPr>
        <w:t xml:space="preserve"> Las respuestas se categorizan en una codificación similar a la codificación por líneas. Se categoriza cada respuesta de la actividad, tanto en la iteración inicial como en la final, para ver claramente la evolución en la respuesta. De esta manera se mantiene una proximidad considerable a los datos. Los códigos empleados no van mucho más allá de lo meramente descriptivo, ya que, al tratarse la física de una materia objetiva, se complica la obtención de códigos más analíticos o teóricos. Sí es cierto que en ocasiones ME TOMO LA LICENCIA DE “INVENTARME” LA RESPUESTA QUE EL ALUMNO QUERÍA PONER, YA QUE LA CAPACIDAD DE REDACCIÓN DE LOS ESTUDIANTES EN ESTE NIVEL ES UN TANTO POBRE, asumiendo que las unidades de análisis se pueden clasificar en la misma categoría si tienen significados parecidos </w:t>
      </w:r>
      <w:r>
        <w:rPr>
          <w:color w:val="auto"/>
          <w:sz w:val="22"/>
          <w:szCs w:val="22"/>
          <w:lang w:val="es-ES"/>
        </w:rPr>
        <w:lastRenderedPageBreak/>
        <w:t xml:space="preserve">en el contexto en el que se presentan, o en otras palabras, si tienen validez semántica </w:t>
      </w:r>
      <w:sdt>
        <w:sdtPr>
          <w:rPr>
            <w:sz w:val="22"/>
            <w:szCs w:val="22"/>
            <w:lang w:val="es-ES"/>
          </w:rPr>
          <w:tag w:val="MENDELEY_CITATION_v3_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"/>
          <w:id w:val="2112926390"/>
          <w:placeholder>
            <w:docPart w:val="5ACAAB7465804AE2B31A8302D24AF439"/>
          </w:placeholder>
        </w:sdtPr>
        <w:sdtEndPr/>
        <w:sdtContent>
          <w:r w:rsidR="00B35A68" w:rsidRPr="00B35A68">
            <w:rPr>
              <w:sz w:val="22"/>
              <w:szCs w:val="22"/>
              <w:lang w:val="es-ES"/>
            </w:rPr>
            <w:t>(Krippendorp, 2004)</w:t>
          </w:r>
        </w:sdtContent>
      </w:sdt>
      <w:r>
        <w:rPr>
          <w:sz w:val="22"/>
          <w:szCs w:val="22"/>
          <w:lang w:val="es-ES"/>
        </w:rPr>
        <w:t>.</w:t>
      </w:r>
    </w:p>
    <w:p w14:paraId="4EBC4687" w14:textId="77777777" w:rsidR="004F70EA" w:rsidRDefault="004F70EA" w:rsidP="004F70EA">
      <w:pPr>
        <w:pStyle w:val="Default"/>
        <w:spacing w:after="59"/>
        <w:rPr>
          <w:color w:val="auto"/>
          <w:sz w:val="22"/>
          <w:szCs w:val="22"/>
          <w:lang w:val="es-ES"/>
        </w:rPr>
      </w:pPr>
    </w:p>
    <w:p w14:paraId="27EA86DB" w14:textId="01DBA725" w:rsidR="004F70EA" w:rsidRDefault="004F70EA" w:rsidP="004F70EA">
      <w:pPr>
        <w:pStyle w:val="Default"/>
        <w:spacing w:after="59"/>
        <w:rPr>
          <w:sz w:val="22"/>
          <w:szCs w:val="22"/>
          <w:lang w:val="es-ES"/>
        </w:rPr>
      </w:pPr>
      <w:r>
        <w:rPr>
          <w:color w:val="auto"/>
          <w:sz w:val="22"/>
          <w:szCs w:val="22"/>
          <w:lang w:val="es-ES"/>
        </w:rPr>
        <w:t xml:space="preserve">En una especie de híbrido entre “grounded theory” y “comparación con estudios ya hechos”, primero se inventan códigos propios que luego se intentan ligar con concepciones alternativas presentes en los diferentes estudios. Se trabajó pregunta por pregunta. Tras una primera lectura en la que se fue anotando posibles códigos en los que clasificar la información de cada alumno, se procede a categorizar la información en una segunda y tercera lecturas, refinando códigos, haciéndolos más discriminatorios o combinando códigos que son innecesariamente específicos </w:t>
      </w:r>
      <w:sdt>
        <w:sdtPr>
          <w:rPr>
            <w:sz w:val="22"/>
            <w:szCs w:val="22"/>
            <w:lang w:val="es-ES"/>
          </w:rPr>
          <w:tag w:val="MENDELEY_CITATION_v3_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"/>
          <w:id w:val="-1314260876"/>
          <w:placeholder>
            <w:docPart w:val="5ACAAB7465804AE2B31A8302D24AF439"/>
          </w:placeholder>
        </w:sdtPr>
        <w:sdtEndPr/>
        <w:sdtContent>
          <w:r w:rsidR="00B35A68" w:rsidRPr="00B35A68">
            <w:rPr>
              <w:sz w:val="22"/>
              <w:szCs w:val="22"/>
              <w:lang w:val="es-ES"/>
            </w:rPr>
            <w:t>(Miles, 1994)</w:t>
          </w:r>
        </w:sdtContent>
      </w:sdt>
      <w:r>
        <w:rPr>
          <w:sz w:val="22"/>
          <w:szCs w:val="22"/>
          <w:lang w:val="es-ES"/>
        </w:rPr>
        <w:t>.</w:t>
      </w:r>
      <w:r w:rsidR="00615472">
        <w:rPr>
          <w:sz w:val="22"/>
          <w:szCs w:val="22"/>
          <w:lang w:val="es-ES"/>
        </w:rPr>
        <w:t xml:space="preserve"> Este procedimiento se correlaciona con lo que </w:t>
      </w:r>
      <w:sdt>
        <w:sdtPr>
          <w:rPr>
            <w:sz w:val="22"/>
            <w:szCs w:val="22"/>
            <w:lang w:val="es-ES"/>
          </w:rPr>
          <w:tag w:val="MENDELEY_CITATION_v3_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"/>
          <w:id w:val="1519742861"/>
          <w:placeholder>
            <w:docPart w:val="DefaultPlaceholder_-1854013440"/>
          </w:placeholder>
        </w:sdtPr>
        <w:sdtEndPr/>
        <w:sdtContent>
          <w:r w:rsidR="00B35A68" w:rsidRPr="00B35A68">
            <w:rPr>
              <w:sz w:val="22"/>
              <w:szCs w:val="22"/>
              <w:lang w:val="es-ES"/>
            </w:rPr>
            <w:t>(Cohen et al., n.d.)</w:t>
          </w:r>
        </w:sdtContent>
      </w:sdt>
      <w:r w:rsidR="007D4FFC">
        <w:rPr>
          <w:sz w:val="22"/>
          <w:szCs w:val="22"/>
          <w:lang w:val="es-ES"/>
        </w:rPr>
        <w:t xml:space="preserve"> llama “codificación abierta”, o “open coding”, donde </w:t>
      </w:r>
      <w:r w:rsidR="00C14395">
        <w:rPr>
          <w:sz w:val="22"/>
          <w:szCs w:val="22"/>
          <w:lang w:val="es-ES"/>
        </w:rPr>
        <w:t xml:space="preserve">el investigador codifica creando nuevos códigos a medida que lee, incluso a veces creando una jerarquía </w:t>
      </w:r>
      <w:r w:rsidR="0074415E">
        <w:rPr>
          <w:sz w:val="22"/>
          <w:szCs w:val="22"/>
          <w:lang w:val="es-ES"/>
        </w:rPr>
        <w:t>de categorías (categorías y subcategorías) cuando sea necesario, e integrando códigos cuando se hace relevante hasta completar la codificación.</w:t>
      </w:r>
    </w:p>
    <w:p w14:paraId="791C55F1" w14:textId="77777777" w:rsidR="00D56376" w:rsidRPr="00C81E52" w:rsidRDefault="00D56376" w:rsidP="004F70EA">
      <w:pPr>
        <w:pStyle w:val="Default"/>
        <w:spacing w:after="59"/>
        <w:rPr>
          <w:sz w:val="22"/>
          <w:szCs w:val="22"/>
          <w:lang w:val="es-ES"/>
        </w:rPr>
      </w:pPr>
    </w:p>
    <w:p w14:paraId="697E5D5C" w14:textId="33D5EFEA" w:rsidR="00D56376" w:rsidRDefault="00D56376" w:rsidP="00D56376">
      <w:pPr>
        <w:pStyle w:val="Default"/>
        <w:spacing w:after="59"/>
        <w:rPr>
          <w:sz w:val="22"/>
          <w:szCs w:val="22"/>
          <w:lang w:val="es-ES"/>
        </w:rPr>
      </w:pPr>
      <w:r>
        <w:rPr>
          <w:sz w:val="22"/>
          <w:szCs w:val="22"/>
          <w:lang w:val="es-ES"/>
        </w:rPr>
        <w:t xml:space="preserve">La actividad de aula propuesta para visibilizar el cambio conceptual general de la clase se muestra </w:t>
      </w:r>
      <w:r w:rsidR="00B16CF4">
        <w:rPr>
          <w:sz w:val="22"/>
          <w:szCs w:val="22"/>
          <w:lang w:val="es-ES"/>
        </w:rPr>
        <w:t xml:space="preserve">con una posible correcta resolución </w:t>
      </w:r>
      <w:r>
        <w:rPr>
          <w:sz w:val="22"/>
          <w:szCs w:val="22"/>
          <w:lang w:val="es-ES"/>
        </w:rPr>
        <w:t>en la figura XXX (Word de actividad), obsérvese que cada pregunta va codificada con la letra “P”, seguida de un número. El orden de las preguntas se eligió de manera arbitraria.</w:t>
      </w:r>
    </w:p>
    <w:p w14:paraId="2FD094E0" w14:textId="77777777" w:rsidR="00D56376" w:rsidRDefault="00D56376" w:rsidP="00D56376">
      <w:pPr>
        <w:pStyle w:val="Default"/>
        <w:spacing w:after="59"/>
        <w:rPr>
          <w:sz w:val="22"/>
          <w:szCs w:val="22"/>
          <w:lang w:val="es-ES"/>
        </w:rPr>
      </w:pPr>
    </w:p>
    <w:p w14:paraId="6FEC11EA" w14:textId="77777777" w:rsidR="00D56376" w:rsidRDefault="00D56376" w:rsidP="00D56376">
      <w:pPr>
        <w:pStyle w:val="Default"/>
        <w:spacing w:after="59"/>
        <w:rPr>
          <w:sz w:val="22"/>
          <w:szCs w:val="22"/>
          <w:lang w:val="es-ES"/>
        </w:rPr>
      </w:pPr>
      <w:r>
        <w:rPr>
          <w:sz w:val="22"/>
          <w:szCs w:val="22"/>
          <w:lang w:val="es-ES"/>
        </w:rPr>
        <w:t>En contraposición a los tests que ya existen y están validados (como por ejemplo el de india este del que no recuerdo el nombre), las preguntas de la actividad de aula no son de respuesta múltiple, sino de respuesta abierta. Con ello se busca que las concepciones, tanto alternativas como científicas, emerjan en la contestación a dichas preguntas. Es por ello por lo que, a pesar de diseñar la actividad para “atacar” concepciones alternativas individuales presentes en la literatura de una en una, en ocasiones, en la pregunta en cuestión, aparecen concepciones alternativas típicas de otras preguntas.</w:t>
      </w:r>
    </w:p>
    <w:p w14:paraId="5A762C4A" w14:textId="77777777" w:rsidR="00692F0E" w:rsidRDefault="00692F0E" w:rsidP="00D56376">
      <w:pPr>
        <w:pStyle w:val="Default"/>
        <w:spacing w:after="59"/>
        <w:rPr>
          <w:sz w:val="22"/>
          <w:szCs w:val="22"/>
          <w:lang w:val="es-ES"/>
        </w:rPr>
      </w:pPr>
    </w:p>
    <w:p w14:paraId="19E1C554" w14:textId="762ECA05" w:rsidR="00692F0E" w:rsidRDefault="00692F0E" w:rsidP="00D56376">
      <w:pPr>
        <w:pStyle w:val="Default"/>
        <w:spacing w:after="59"/>
        <w:rPr>
          <w:sz w:val="22"/>
          <w:szCs w:val="22"/>
          <w:lang w:val="es-ES"/>
        </w:rPr>
      </w:pPr>
      <w:r>
        <w:rPr>
          <w:sz w:val="22"/>
          <w:szCs w:val="22"/>
          <w:lang w:val="es-ES"/>
        </w:rPr>
        <w:t>CORRECCIÓN DE RESPUESTAS</w:t>
      </w:r>
    </w:p>
    <w:p w14:paraId="017CD8D5" w14:textId="03CC5D15" w:rsidR="00692F0E" w:rsidRDefault="00692F0E" w:rsidP="00692F0E">
      <w:pPr>
        <w:pStyle w:val="Default"/>
        <w:numPr>
          <w:ilvl w:val="0"/>
          <w:numId w:val="1"/>
        </w:numPr>
        <w:spacing w:after="59"/>
        <w:rPr>
          <w:sz w:val="22"/>
          <w:szCs w:val="22"/>
          <w:lang w:val="es-ES"/>
        </w:rPr>
      </w:pPr>
      <w:r>
        <w:rPr>
          <w:sz w:val="22"/>
          <w:szCs w:val="22"/>
          <w:lang w:val="es-ES"/>
        </w:rPr>
        <w:t>correcta</w:t>
      </w:r>
    </w:p>
    <w:p w14:paraId="0A6B88DF" w14:textId="26F2B71B" w:rsidR="00692F0E" w:rsidRDefault="00692F0E" w:rsidP="00692F0E">
      <w:pPr>
        <w:pStyle w:val="Default"/>
        <w:numPr>
          <w:ilvl w:val="0"/>
          <w:numId w:val="1"/>
        </w:numPr>
        <w:spacing w:after="59"/>
        <w:rPr>
          <w:sz w:val="22"/>
          <w:szCs w:val="22"/>
          <w:lang w:val="es-ES"/>
        </w:rPr>
      </w:pPr>
      <w:r>
        <w:rPr>
          <w:sz w:val="22"/>
          <w:szCs w:val="22"/>
          <w:lang w:val="es-ES"/>
        </w:rPr>
        <w:t>incorrecta</w:t>
      </w:r>
    </w:p>
    <w:p w14:paraId="3F4D04FD" w14:textId="563357E4" w:rsidR="00692F0E" w:rsidRDefault="00692F0E" w:rsidP="00692F0E">
      <w:pPr>
        <w:pStyle w:val="Default"/>
        <w:spacing w:after="59"/>
        <w:rPr>
          <w:sz w:val="22"/>
          <w:szCs w:val="22"/>
          <w:lang w:val="es-ES"/>
        </w:rPr>
      </w:pPr>
      <w:r>
        <w:rPr>
          <w:sz w:val="22"/>
          <w:szCs w:val="22"/>
          <w:lang w:val="es-ES"/>
        </w:rPr>
        <w:t>JUSTIFICACIÓN DE RESPUESTAS</w:t>
      </w:r>
    </w:p>
    <w:p w14:paraId="43A9FCC2" w14:textId="3D9186EB" w:rsidR="004714CE" w:rsidRDefault="004714CE" w:rsidP="00692F0E">
      <w:pPr>
        <w:pStyle w:val="Default"/>
        <w:numPr>
          <w:ilvl w:val="0"/>
          <w:numId w:val="1"/>
        </w:numPr>
        <w:spacing w:after="59"/>
        <w:rPr>
          <w:sz w:val="22"/>
          <w:szCs w:val="22"/>
          <w:lang w:val="es-ES"/>
        </w:rPr>
      </w:pPr>
      <w:r>
        <w:rPr>
          <w:sz w:val="22"/>
          <w:szCs w:val="22"/>
          <w:lang w:val="es-ES"/>
        </w:rPr>
        <w:t>NS / NC</w:t>
      </w:r>
    </w:p>
    <w:p w14:paraId="74127827" w14:textId="65889431" w:rsidR="00692F0E" w:rsidRDefault="00692F0E" w:rsidP="00692F0E">
      <w:pPr>
        <w:pStyle w:val="Default"/>
        <w:numPr>
          <w:ilvl w:val="0"/>
          <w:numId w:val="1"/>
        </w:numPr>
        <w:spacing w:after="59"/>
        <w:rPr>
          <w:sz w:val="22"/>
          <w:szCs w:val="22"/>
          <w:lang w:val="es-ES"/>
        </w:rPr>
      </w:pPr>
      <w:r>
        <w:rPr>
          <w:sz w:val="22"/>
          <w:szCs w:val="22"/>
          <w:lang w:val="es-ES"/>
        </w:rPr>
        <w:t>sin justificar</w:t>
      </w:r>
    </w:p>
    <w:p w14:paraId="7BEF4742" w14:textId="29BEDE5D" w:rsidR="00692F0E" w:rsidRDefault="00692F0E" w:rsidP="00692F0E">
      <w:pPr>
        <w:pStyle w:val="Default"/>
        <w:numPr>
          <w:ilvl w:val="0"/>
          <w:numId w:val="1"/>
        </w:numPr>
        <w:spacing w:after="59"/>
        <w:rPr>
          <w:sz w:val="22"/>
          <w:szCs w:val="22"/>
          <w:lang w:val="es-ES"/>
        </w:rPr>
      </w:pPr>
      <w:r>
        <w:rPr>
          <w:sz w:val="22"/>
          <w:szCs w:val="22"/>
          <w:lang w:val="es-ES"/>
        </w:rPr>
        <w:t>justificación incorrecta</w:t>
      </w:r>
    </w:p>
    <w:p w14:paraId="7E624E2A" w14:textId="4BEB6513" w:rsidR="005362E6" w:rsidRDefault="005362E6" w:rsidP="00692F0E">
      <w:pPr>
        <w:pStyle w:val="Default"/>
        <w:numPr>
          <w:ilvl w:val="0"/>
          <w:numId w:val="1"/>
        </w:numPr>
        <w:spacing w:after="59"/>
        <w:rPr>
          <w:sz w:val="22"/>
          <w:szCs w:val="22"/>
          <w:lang w:val="es-ES"/>
        </w:rPr>
      </w:pPr>
      <w:r>
        <w:rPr>
          <w:sz w:val="22"/>
          <w:szCs w:val="22"/>
          <w:lang w:val="es-ES"/>
        </w:rPr>
        <w:t>justificación incorrecta razonable</w:t>
      </w:r>
    </w:p>
    <w:p w14:paraId="3EA0B402" w14:textId="0EA503A8" w:rsidR="00692F0E" w:rsidRDefault="00692F0E" w:rsidP="00692F0E">
      <w:pPr>
        <w:pStyle w:val="Default"/>
        <w:numPr>
          <w:ilvl w:val="0"/>
          <w:numId w:val="1"/>
        </w:numPr>
        <w:spacing w:after="59"/>
        <w:rPr>
          <w:sz w:val="22"/>
          <w:szCs w:val="22"/>
          <w:lang w:val="es-ES"/>
        </w:rPr>
      </w:pPr>
      <w:r>
        <w:rPr>
          <w:sz w:val="22"/>
          <w:szCs w:val="22"/>
          <w:lang w:val="es-ES"/>
        </w:rPr>
        <w:t>justificación correcta no vista en clase</w:t>
      </w:r>
    </w:p>
    <w:p w14:paraId="29B4C7B3" w14:textId="147D768F" w:rsidR="00692F0E" w:rsidRDefault="00692F0E" w:rsidP="00692F0E">
      <w:pPr>
        <w:pStyle w:val="Default"/>
        <w:numPr>
          <w:ilvl w:val="0"/>
          <w:numId w:val="1"/>
        </w:numPr>
        <w:spacing w:after="59"/>
        <w:rPr>
          <w:sz w:val="22"/>
          <w:szCs w:val="22"/>
          <w:lang w:val="es-ES"/>
        </w:rPr>
      </w:pPr>
      <w:r>
        <w:rPr>
          <w:sz w:val="22"/>
          <w:szCs w:val="22"/>
          <w:lang w:val="es-ES"/>
        </w:rPr>
        <w:t>justificación correcta vista en clase</w:t>
      </w:r>
    </w:p>
    <w:p w14:paraId="33B95F00" w14:textId="77777777" w:rsidR="00D56376" w:rsidRDefault="00D56376" w:rsidP="004F70EA">
      <w:pPr>
        <w:pStyle w:val="Default"/>
        <w:spacing w:after="59"/>
        <w:rPr>
          <w:sz w:val="22"/>
          <w:szCs w:val="22"/>
          <w:lang w:val="es-ES"/>
        </w:rPr>
      </w:pPr>
    </w:p>
    <w:p w14:paraId="44299123" w14:textId="77777777" w:rsidR="004F70EA" w:rsidRDefault="004F70EA" w:rsidP="004F70EA">
      <w:pPr>
        <w:pStyle w:val="Default"/>
        <w:spacing w:after="59"/>
        <w:rPr>
          <w:b/>
          <w:bCs/>
          <w:color w:val="2C73B5"/>
          <w:sz w:val="28"/>
          <w:szCs w:val="28"/>
          <w:lang w:val="es-ES"/>
        </w:rPr>
      </w:pPr>
    </w:p>
    <w:p w14:paraId="191484D0" w14:textId="479B5F51" w:rsidR="003A66AD" w:rsidRDefault="003A66AD" w:rsidP="003A66AD">
      <w:pPr>
        <w:pStyle w:val="Default"/>
        <w:numPr>
          <w:ilvl w:val="1"/>
          <w:numId w:val="2"/>
        </w:numPr>
        <w:spacing w:after="59"/>
        <w:rPr>
          <w:b/>
          <w:bCs/>
          <w:color w:val="2C73B5"/>
          <w:sz w:val="28"/>
          <w:szCs w:val="28"/>
          <w:lang w:val="es-ES"/>
        </w:rPr>
      </w:pPr>
      <w:r>
        <w:rPr>
          <w:b/>
          <w:bCs/>
          <w:color w:val="2C73B5"/>
          <w:sz w:val="28"/>
          <w:szCs w:val="28"/>
          <w:lang w:val="es-ES"/>
        </w:rPr>
        <w:t>intervención didáctica propuesta para el cambio conceptual</w:t>
      </w:r>
    </w:p>
    <w:p w14:paraId="18CE7004" w14:textId="77777777" w:rsidR="00B44CB8" w:rsidRDefault="00B44CB8" w:rsidP="00CA6AA3">
      <w:pPr>
        <w:pStyle w:val="Default"/>
        <w:spacing w:after="59"/>
        <w:rPr>
          <w:sz w:val="22"/>
          <w:szCs w:val="22"/>
          <w:lang w:val="es-ES"/>
        </w:rPr>
      </w:pPr>
    </w:p>
    <w:p w14:paraId="00AF3CBE" w14:textId="38E099A3" w:rsidR="00001499" w:rsidRDefault="00187706" w:rsidP="00CA6AA3">
      <w:pPr>
        <w:pStyle w:val="Default"/>
        <w:spacing w:after="59"/>
        <w:rPr>
          <w:sz w:val="22"/>
          <w:szCs w:val="22"/>
          <w:lang w:val="es-ES"/>
        </w:rPr>
      </w:pPr>
      <w:r>
        <w:rPr>
          <w:sz w:val="22"/>
          <w:szCs w:val="22"/>
          <w:lang w:val="es-ES"/>
        </w:rPr>
        <w:t>AQUÍ METO LA PROPUESTA DIDÁCTICA</w:t>
      </w:r>
    </w:p>
    <w:p w14:paraId="3A4F9F83" w14:textId="77777777" w:rsidR="0021501E" w:rsidRPr="000204EA" w:rsidRDefault="0021501E" w:rsidP="00CA6AA3">
      <w:pPr>
        <w:pStyle w:val="Default"/>
        <w:spacing w:after="59"/>
        <w:rPr>
          <w:color w:val="auto"/>
          <w:sz w:val="22"/>
          <w:szCs w:val="22"/>
        </w:rPr>
      </w:pPr>
    </w:p>
    <w:p w14:paraId="44C92304" w14:textId="0D05DB13" w:rsidR="00DF3986" w:rsidRPr="00DF3986" w:rsidRDefault="000B4D98" w:rsidP="006737F6">
      <w:pPr>
        <w:pStyle w:val="Default"/>
        <w:numPr>
          <w:ilvl w:val="0"/>
          <w:numId w:val="2"/>
        </w:numPr>
        <w:spacing w:after="59"/>
        <w:rPr>
          <w:b/>
          <w:bCs/>
          <w:color w:val="2C73B5"/>
          <w:sz w:val="28"/>
          <w:szCs w:val="28"/>
          <w:lang w:val="es-ES"/>
        </w:rPr>
      </w:pPr>
      <w:r>
        <w:rPr>
          <w:b/>
          <w:bCs/>
          <w:color w:val="2C73B5"/>
          <w:sz w:val="28"/>
          <w:szCs w:val="28"/>
          <w:lang w:val="es-ES"/>
        </w:rPr>
        <w:t>RESULTADOS</w:t>
      </w:r>
      <w:r w:rsidR="003753BF">
        <w:rPr>
          <w:b/>
          <w:bCs/>
          <w:color w:val="2C73B5"/>
          <w:sz w:val="28"/>
          <w:szCs w:val="28"/>
          <w:lang w:val="es-ES"/>
        </w:rPr>
        <w:t xml:space="preserve"> Y DISCUSIÓN</w:t>
      </w:r>
    </w:p>
    <w:p w14:paraId="4AF50A4E" w14:textId="6C6566B9" w:rsidR="00672199" w:rsidRDefault="004F4638" w:rsidP="006737F6">
      <w:pPr>
        <w:pStyle w:val="Default"/>
        <w:spacing w:after="59"/>
        <w:rPr>
          <w:sz w:val="22"/>
          <w:szCs w:val="22"/>
          <w:lang w:val="es-ES"/>
        </w:rPr>
      </w:pPr>
      <w:r>
        <w:rPr>
          <w:color w:val="auto"/>
          <w:sz w:val="22"/>
          <w:szCs w:val="22"/>
          <w:lang w:val="es-ES"/>
        </w:rPr>
        <w:t xml:space="preserve">A </w:t>
      </w:r>
      <w:r w:rsidR="00F926A7">
        <w:rPr>
          <w:color w:val="auto"/>
          <w:sz w:val="22"/>
          <w:szCs w:val="22"/>
          <w:lang w:val="es-ES"/>
        </w:rPr>
        <w:t>continuación,</w:t>
      </w:r>
      <w:r>
        <w:rPr>
          <w:color w:val="auto"/>
          <w:sz w:val="22"/>
          <w:szCs w:val="22"/>
          <w:lang w:val="es-ES"/>
        </w:rPr>
        <w:t xml:space="preserve"> se mostrarán los resultados</w:t>
      </w:r>
      <w:r w:rsidR="00F926A7">
        <w:rPr>
          <w:color w:val="auto"/>
          <w:sz w:val="22"/>
          <w:szCs w:val="22"/>
          <w:lang w:val="es-ES"/>
        </w:rPr>
        <w:t xml:space="preserve"> de la categorización con una representación </w:t>
      </w:r>
      <w:r w:rsidR="00FA1D91">
        <w:rPr>
          <w:color w:val="auto"/>
          <w:sz w:val="22"/>
          <w:szCs w:val="22"/>
          <w:lang w:val="es-ES"/>
        </w:rPr>
        <w:t xml:space="preserve">en diagrama de flechas y cajas. </w:t>
      </w:r>
      <w:r w:rsidR="00F926A7">
        <w:rPr>
          <w:sz w:val="22"/>
          <w:szCs w:val="22"/>
          <w:lang w:val="es-ES"/>
        </w:rPr>
        <w:t>Se mostrará un</w:t>
      </w:r>
      <w:r w:rsidR="00FA1D91">
        <w:rPr>
          <w:sz w:val="22"/>
          <w:szCs w:val="22"/>
          <w:lang w:val="es-ES"/>
        </w:rPr>
        <w:t xml:space="preserve"> diagrama </w:t>
      </w:r>
      <w:r w:rsidR="00F926A7">
        <w:rPr>
          <w:sz w:val="22"/>
          <w:szCs w:val="22"/>
          <w:lang w:val="es-ES"/>
        </w:rPr>
        <w:t>diferente para cada pregunta, con la</w:t>
      </w:r>
      <w:r w:rsidR="00FA1D91">
        <w:rPr>
          <w:sz w:val="22"/>
          <w:szCs w:val="22"/>
          <w:lang w:val="es-ES"/>
        </w:rPr>
        <w:t>s</w:t>
      </w:r>
      <w:r w:rsidR="00F926A7">
        <w:rPr>
          <w:sz w:val="22"/>
          <w:szCs w:val="22"/>
          <w:lang w:val="es-ES"/>
        </w:rPr>
        <w:t xml:space="preserve"> categorizaci</w:t>
      </w:r>
      <w:r w:rsidR="00FA1D91">
        <w:rPr>
          <w:sz w:val="22"/>
          <w:szCs w:val="22"/>
          <w:lang w:val="es-ES"/>
        </w:rPr>
        <w:t>ones</w:t>
      </w:r>
      <w:r w:rsidR="00F926A7">
        <w:rPr>
          <w:sz w:val="22"/>
          <w:szCs w:val="22"/>
          <w:lang w:val="es-ES"/>
        </w:rPr>
        <w:t xml:space="preserve"> correspondiente</w:t>
      </w:r>
      <w:r w:rsidR="00FA1D91">
        <w:rPr>
          <w:sz w:val="22"/>
          <w:szCs w:val="22"/>
          <w:lang w:val="es-ES"/>
        </w:rPr>
        <w:t>s</w:t>
      </w:r>
      <w:r w:rsidR="00F926A7">
        <w:rPr>
          <w:sz w:val="22"/>
          <w:szCs w:val="22"/>
          <w:lang w:val="es-ES"/>
        </w:rPr>
        <w:t xml:space="preserve">. </w:t>
      </w:r>
      <w:r w:rsidR="004A3D55">
        <w:rPr>
          <w:sz w:val="22"/>
          <w:szCs w:val="22"/>
          <w:lang w:val="es-ES"/>
        </w:rPr>
        <w:t xml:space="preserve">Recordemos </w:t>
      </w:r>
      <w:r w:rsidR="00F926A7">
        <w:rPr>
          <w:sz w:val="22"/>
          <w:szCs w:val="22"/>
          <w:lang w:val="es-ES"/>
        </w:rPr>
        <w:t>que la intención de la actividad de aula fue atacar las concepciones alternativas de la literatura de una en una, pregunta por pregunta</w:t>
      </w:r>
      <w:r w:rsidR="004A3D55">
        <w:rPr>
          <w:sz w:val="22"/>
          <w:szCs w:val="22"/>
          <w:lang w:val="es-ES"/>
        </w:rPr>
        <w:t xml:space="preserve">, por lo que para cada tabla aparecerán observaciones concretas que no compartan las demás </w:t>
      </w:r>
      <w:r w:rsidR="004A3D55">
        <w:rPr>
          <w:sz w:val="22"/>
          <w:szCs w:val="22"/>
          <w:lang w:val="es-ES"/>
        </w:rPr>
        <w:lastRenderedPageBreak/>
        <w:t>preguntas.</w:t>
      </w:r>
      <w:r w:rsidR="006758A3">
        <w:rPr>
          <w:sz w:val="22"/>
          <w:szCs w:val="22"/>
          <w:lang w:val="es-ES"/>
        </w:rPr>
        <w:t xml:space="preserve"> Además, al finalizar esta sección, se comentarán observaciones generales, presentes en toda</w:t>
      </w:r>
      <w:r w:rsidR="00927A0B">
        <w:rPr>
          <w:sz w:val="22"/>
          <w:szCs w:val="22"/>
          <w:lang w:val="es-ES"/>
        </w:rPr>
        <w:t>s las preguntas</w:t>
      </w:r>
      <w:r w:rsidR="006758A3">
        <w:rPr>
          <w:sz w:val="22"/>
          <w:szCs w:val="22"/>
          <w:lang w:val="es-ES"/>
        </w:rPr>
        <w:t>.</w:t>
      </w:r>
    </w:p>
    <w:p w14:paraId="1836265A" w14:textId="77777777" w:rsidR="00807E81" w:rsidRDefault="00807E81" w:rsidP="006737F6">
      <w:pPr>
        <w:pStyle w:val="Default"/>
        <w:spacing w:after="59"/>
        <w:rPr>
          <w:sz w:val="22"/>
          <w:szCs w:val="22"/>
          <w:lang w:val="es-ES"/>
        </w:rPr>
      </w:pPr>
    </w:p>
    <w:p w14:paraId="7BE9CBB8" w14:textId="1B3F33B7" w:rsidR="008F2544" w:rsidRDefault="009A596E" w:rsidP="008F2544">
      <w:pPr>
        <w:pStyle w:val="Default"/>
        <w:spacing w:after="59"/>
        <w:rPr>
          <w:sz w:val="22"/>
          <w:szCs w:val="22"/>
          <w:lang w:val="es-ES"/>
        </w:rPr>
      </w:pPr>
      <w:r>
        <w:rPr>
          <w:sz w:val="22"/>
          <w:szCs w:val="22"/>
          <w:lang w:val="es-ES"/>
        </w:rPr>
        <w:t xml:space="preserve">Tomando la </w:t>
      </w:r>
      <w:r w:rsidR="00581156">
        <w:rPr>
          <w:sz w:val="22"/>
          <w:szCs w:val="22"/>
          <w:lang w:val="es-ES"/>
        </w:rPr>
        <w:t xml:space="preserve">figura XXX como referencia, </w:t>
      </w:r>
      <w:r w:rsidR="00C11B49">
        <w:rPr>
          <w:sz w:val="22"/>
          <w:szCs w:val="22"/>
          <w:lang w:val="es-ES"/>
        </w:rPr>
        <w:t xml:space="preserve">describamos brevemente </w:t>
      </w:r>
      <w:r w:rsidR="002D2D02">
        <w:rPr>
          <w:sz w:val="22"/>
          <w:szCs w:val="22"/>
          <w:lang w:val="es-ES"/>
        </w:rPr>
        <w:t xml:space="preserve">cómo interpretar cada diagrama y </w:t>
      </w:r>
      <w:r w:rsidR="00C11B49">
        <w:rPr>
          <w:sz w:val="22"/>
          <w:szCs w:val="22"/>
          <w:lang w:val="es-ES"/>
        </w:rPr>
        <w:t xml:space="preserve">la información que </w:t>
      </w:r>
      <w:r w:rsidR="00581156">
        <w:rPr>
          <w:sz w:val="22"/>
          <w:szCs w:val="22"/>
          <w:lang w:val="es-ES"/>
        </w:rPr>
        <w:t xml:space="preserve">se puede </w:t>
      </w:r>
      <w:r w:rsidR="00C11B49">
        <w:rPr>
          <w:sz w:val="22"/>
          <w:szCs w:val="22"/>
          <w:lang w:val="es-ES"/>
        </w:rPr>
        <w:t>extraer</w:t>
      </w:r>
      <w:r w:rsidR="002820E2">
        <w:rPr>
          <w:sz w:val="22"/>
          <w:szCs w:val="22"/>
          <w:lang w:val="es-ES"/>
        </w:rPr>
        <w:t>:</w:t>
      </w:r>
    </w:p>
    <w:p w14:paraId="7FC660EC" w14:textId="77777777" w:rsidR="0086510B" w:rsidRDefault="0086510B" w:rsidP="008F2544">
      <w:pPr>
        <w:pStyle w:val="Default"/>
        <w:spacing w:after="59"/>
        <w:rPr>
          <w:sz w:val="22"/>
          <w:szCs w:val="22"/>
          <w:lang w:val="es-ES"/>
        </w:rPr>
      </w:pPr>
    </w:p>
    <w:p w14:paraId="2A5EB1D1" w14:textId="77777777" w:rsidR="008F2544" w:rsidRDefault="008F2544" w:rsidP="008F2544">
      <w:pPr>
        <w:pStyle w:val="Default"/>
        <w:numPr>
          <w:ilvl w:val="0"/>
          <w:numId w:val="1"/>
        </w:numPr>
        <w:spacing w:after="59"/>
        <w:rPr>
          <w:sz w:val="22"/>
          <w:szCs w:val="22"/>
          <w:lang w:val="es-ES"/>
        </w:rPr>
      </w:pPr>
      <w:r>
        <w:rPr>
          <w:sz w:val="22"/>
          <w:szCs w:val="22"/>
          <w:lang w:val="es-ES"/>
        </w:rPr>
        <w:t>Cada caja encierra una categoría.</w:t>
      </w:r>
    </w:p>
    <w:p w14:paraId="2F96E960" w14:textId="77777777" w:rsidR="003C4940" w:rsidRDefault="008F2544" w:rsidP="008F2544">
      <w:pPr>
        <w:pStyle w:val="Default"/>
        <w:numPr>
          <w:ilvl w:val="0"/>
          <w:numId w:val="1"/>
        </w:numPr>
        <w:spacing w:after="59"/>
        <w:rPr>
          <w:sz w:val="22"/>
          <w:szCs w:val="22"/>
          <w:lang w:val="es-ES"/>
        </w:rPr>
      </w:pPr>
      <w:r>
        <w:rPr>
          <w:sz w:val="22"/>
          <w:szCs w:val="22"/>
          <w:lang w:val="es-ES"/>
        </w:rPr>
        <w:t>Cada</w:t>
      </w:r>
      <w:r w:rsidR="00581156">
        <w:rPr>
          <w:sz w:val="22"/>
          <w:szCs w:val="22"/>
          <w:lang w:val="es-ES"/>
        </w:rPr>
        <w:t xml:space="preserve"> flecha representa </w:t>
      </w:r>
      <w:r w:rsidR="00CB758B">
        <w:rPr>
          <w:sz w:val="22"/>
          <w:szCs w:val="22"/>
          <w:lang w:val="es-ES"/>
        </w:rPr>
        <w:t>un</w:t>
      </w:r>
      <w:r w:rsidR="00581156">
        <w:rPr>
          <w:sz w:val="22"/>
          <w:szCs w:val="22"/>
          <w:lang w:val="es-ES"/>
        </w:rPr>
        <w:t xml:space="preserve"> cambio conceptual en </w:t>
      </w:r>
      <w:r w:rsidR="00CB758B">
        <w:rPr>
          <w:sz w:val="22"/>
          <w:szCs w:val="22"/>
          <w:lang w:val="es-ES"/>
        </w:rPr>
        <w:t>un</w:t>
      </w:r>
      <w:r w:rsidR="00581156">
        <w:rPr>
          <w:sz w:val="22"/>
          <w:szCs w:val="22"/>
          <w:lang w:val="es-ES"/>
        </w:rPr>
        <w:t xml:space="preserve"> alumno. </w:t>
      </w:r>
      <w:r w:rsidR="00CB758B">
        <w:rPr>
          <w:sz w:val="22"/>
          <w:szCs w:val="22"/>
          <w:lang w:val="es-ES"/>
        </w:rPr>
        <w:t>Si la</w:t>
      </w:r>
      <w:r w:rsidR="00581156">
        <w:rPr>
          <w:sz w:val="22"/>
          <w:szCs w:val="22"/>
          <w:lang w:val="es-ES"/>
        </w:rPr>
        <w:t xml:space="preserve"> flecha va acompañada de </w:t>
      </w:r>
      <w:r w:rsidR="00CB758B">
        <w:rPr>
          <w:sz w:val="22"/>
          <w:szCs w:val="22"/>
          <w:lang w:val="es-ES"/>
        </w:rPr>
        <w:t>un número</w:t>
      </w:r>
      <w:r w:rsidR="00581156">
        <w:rPr>
          <w:sz w:val="22"/>
          <w:szCs w:val="22"/>
          <w:lang w:val="es-ES"/>
        </w:rPr>
        <w:t xml:space="preserve"> en </w:t>
      </w:r>
      <w:r w:rsidR="00CB758B">
        <w:rPr>
          <w:sz w:val="22"/>
          <w:szCs w:val="22"/>
          <w:lang w:val="es-ES"/>
        </w:rPr>
        <w:t>una caja</w:t>
      </w:r>
      <w:r w:rsidR="00581156">
        <w:rPr>
          <w:sz w:val="22"/>
          <w:szCs w:val="22"/>
          <w:lang w:val="es-ES"/>
        </w:rPr>
        <w:t xml:space="preserve"> gris</w:t>
      </w:r>
      <w:r w:rsidR="003C4940">
        <w:rPr>
          <w:sz w:val="22"/>
          <w:szCs w:val="22"/>
          <w:lang w:val="es-ES"/>
        </w:rPr>
        <w:t>, significa que</w:t>
      </w:r>
      <w:r w:rsidR="00581156">
        <w:rPr>
          <w:sz w:val="22"/>
          <w:szCs w:val="22"/>
          <w:lang w:val="es-ES"/>
        </w:rPr>
        <w:t xml:space="preserve"> </w:t>
      </w:r>
      <w:r w:rsidR="003C4940">
        <w:rPr>
          <w:sz w:val="22"/>
          <w:szCs w:val="22"/>
          <w:lang w:val="es-ES"/>
        </w:rPr>
        <w:t>la flecha representa</w:t>
      </w:r>
      <w:r w:rsidR="00581156">
        <w:rPr>
          <w:sz w:val="22"/>
          <w:szCs w:val="22"/>
          <w:lang w:val="es-ES"/>
        </w:rPr>
        <w:t xml:space="preserve"> una cantidad de cambios conceptuales igual al número indicado en la caja gris. </w:t>
      </w:r>
    </w:p>
    <w:p w14:paraId="63A1F7A9" w14:textId="6B5E4CF4" w:rsidR="006E129B" w:rsidRDefault="006E129B" w:rsidP="008F2544">
      <w:pPr>
        <w:pStyle w:val="Default"/>
        <w:numPr>
          <w:ilvl w:val="0"/>
          <w:numId w:val="1"/>
        </w:numPr>
        <w:spacing w:after="59"/>
        <w:rPr>
          <w:sz w:val="22"/>
          <w:szCs w:val="22"/>
          <w:lang w:val="es-ES"/>
        </w:rPr>
      </w:pPr>
      <w:r>
        <w:rPr>
          <w:sz w:val="22"/>
          <w:szCs w:val="22"/>
          <w:lang w:val="es-ES"/>
        </w:rPr>
        <w:t>Las colas de flecha indican las respuestas antes de la intervención.</w:t>
      </w:r>
    </w:p>
    <w:p w14:paraId="3F341880" w14:textId="4C9CC37C" w:rsidR="004177A1" w:rsidRDefault="004177A1" w:rsidP="008F2544">
      <w:pPr>
        <w:pStyle w:val="Default"/>
        <w:numPr>
          <w:ilvl w:val="0"/>
          <w:numId w:val="1"/>
        </w:numPr>
        <w:spacing w:after="59"/>
        <w:rPr>
          <w:sz w:val="22"/>
          <w:szCs w:val="22"/>
          <w:lang w:val="es-ES"/>
        </w:rPr>
      </w:pPr>
      <w:r>
        <w:rPr>
          <w:sz w:val="22"/>
          <w:szCs w:val="22"/>
          <w:lang w:val="es-ES"/>
        </w:rPr>
        <w:t>Las puntas de flecha indican las respuestas después de la intervención.</w:t>
      </w:r>
    </w:p>
    <w:p w14:paraId="7B3F51B2" w14:textId="763903FA" w:rsidR="003514AB" w:rsidRDefault="003514AB" w:rsidP="008F2544">
      <w:pPr>
        <w:pStyle w:val="Default"/>
        <w:numPr>
          <w:ilvl w:val="0"/>
          <w:numId w:val="1"/>
        </w:numPr>
        <w:spacing w:after="59"/>
        <w:rPr>
          <w:sz w:val="22"/>
          <w:szCs w:val="22"/>
          <w:lang w:val="es-ES"/>
        </w:rPr>
      </w:pPr>
      <w:r>
        <w:rPr>
          <w:sz w:val="22"/>
          <w:szCs w:val="22"/>
          <w:lang w:val="es-ES"/>
        </w:rPr>
        <w:t>La región verde engloba las categorías que se consideran respuestas correctas.</w:t>
      </w:r>
    </w:p>
    <w:p w14:paraId="1E7DAB28" w14:textId="01D39772" w:rsidR="003514AB" w:rsidRDefault="003514AB" w:rsidP="008F2544">
      <w:pPr>
        <w:pStyle w:val="Default"/>
        <w:numPr>
          <w:ilvl w:val="0"/>
          <w:numId w:val="1"/>
        </w:numPr>
        <w:spacing w:after="59"/>
        <w:rPr>
          <w:sz w:val="22"/>
          <w:szCs w:val="22"/>
          <w:lang w:val="es-ES"/>
        </w:rPr>
      </w:pPr>
      <w:r>
        <w:rPr>
          <w:sz w:val="22"/>
          <w:szCs w:val="22"/>
          <w:lang w:val="es-ES"/>
        </w:rPr>
        <w:t>La región roja engloba las categorías que se consideran respuestas incorrectas.</w:t>
      </w:r>
    </w:p>
    <w:p w14:paraId="2E4A7F25" w14:textId="52D62EA4" w:rsidR="003514AB" w:rsidRDefault="003514AB" w:rsidP="008F2544">
      <w:pPr>
        <w:pStyle w:val="Default"/>
        <w:numPr>
          <w:ilvl w:val="0"/>
          <w:numId w:val="1"/>
        </w:numPr>
        <w:spacing w:after="59"/>
        <w:rPr>
          <w:sz w:val="22"/>
          <w:szCs w:val="22"/>
          <w:lang w:val="es-ES"/>
        </w:rPr>
      </w:pPr>
      <w:r>
        <w:rPr>
          <w:sz w:val="22"/>
          <w:szCs w:val="22"/>
          <w:lang w:val="es-ES"/>
        </w:rPr>
        <w:t xml:space="preserve">La región amarilla </w:t>
      </w:r>
      <w:r w:rsidR="00BA522A">
        <w:rPr>
          <w:sz w:val="22"/>
          <w:szCs w:val="22"/>
          <w:lang w:val="es-ES"/>
        </w:rPr>
        <w:t xml:space="preserve">engloba las categorías que corresponden a respuestas </w:t>
      </w:r>
      <w:r w:rsidR="00977A5E">
        <w:rPr>
          <w:sz w:val="22"/>
          <w:szCs w:val="22"/>
          <w:lang w:val="es-ES"/>
        </w:rPr>
        <w:t>incorrectas,</w:t>
      </w:r>
      <w:r w:rsidR="00BA522A">
        <w:rPr>
          <w:sz w:val="22"/>
          <w:szCs w:val="22"/>
          <w:lang w:val="es-ES"/>
        </w:rPr>
        <w:t xml:space="preserve"> pero con justificaciones razonables.</w:t>
      </w:r>
    </w:p>
    <w:p w14:paraId="46576B67" w14:textId="6A1B2242" w:rsidR="00314669" w:rsidRDefault="00314669" w:rsidP="00805DE0">
      <w:pPr>
        <w:pStyle w:val="Default"/>
        <w:numPr>
          <w:ilvl w:val="0"/>
          <w:numId w:val="1"/>
        </w:numPr>
        <w:spacing w:after="59"/>
        <w:rPr>
          <w:sz w:val="22"/>
          <w:szCs w:val="22"/>
          <w:lang w:val="es-ES"/>
        </w:rPr>
      </w:pPr>
      <w:r>
        <w:rPr>
          <w:sz w:val="22"/>
          <w:szCs w:val="22"/>
          <w:lang w:val="es-ES"/>
        </w:rPr>
        <w:t>La corrección de las respuestas se jerarquiza tal y como indica la flecha gruesa del lateral del diagrama</w:t>
      </w:r>
      <w:r w:rsidR="007E0CB0">
        <w:rPr>
          <w:sz w:val="22"/>
          <w:szCs w:val="22"/>
          <w:lang w:val="es-ES"/>
        </w:rPr>
        <w:t>: Las respuestas “más correctas” están situadas arriba del todo mientras que las “más incorrectas” se encuentran abajo del todo.</w:t>
      </w:r>
    </w:p>
    <w:p w14:paraId="56D80855" w14:textId="579F98E6" w:rsidR="000E0472" w:rsidRDefault="000E0472" w:rsidP="00805DE0">
      <w:pPr>
        <w:pStyle w:val="Default"/>
        <w:numPr>
          <w:ilvl w:val="0"/>
          <w:numId w:val="1"/>
        </w:numPr>
        <w:spacing w:after="59"/>
        <w:rPr>
          <w:sz w:val="22"/>
          <w:szCs w:val="22"/>
          <w:lang w:val="es-ES"/>
        </w:rPr>
      </w:pPr>
      <w:r>
        <w:rPr>
          <w:sz w:val="22"/>
          <w:szCs w:val="22"/>
          <w:lang w:val="es-ES"/>
        </w:rPr>
        <w:t xml:space="preserve">Por ello, las flechas en color verde indican </w:t>
      </w:r>
      <w:r w:rsidR="000970AA">
        <w:rPr>
          <w:sz w:val="22"/>
          <w:szCs w:val="22"/>
          <w:lang w:val="es-ES"/>
        </w:rPr>
        <w:t>“cambios conceptuales favorables”</w:t>
      </w:r>
      <w:r w:rsidR="00FC18B4">
        <w:rPr>
          <w:sz w:val="22"/>
          <w:szCs w:val="22"/>
          <w:lang w:val="es-ES"/>
        </w:rPr>
        <w:t xml:space="preserve"> - </w:t>
      </w:r>
      <w:r>
        <w:rPr>
          <w:sz w:val="22"/>
          <w:szCs w:val="22"/>
          <w:lang w:val="es-ES"/>
        </w:rPr>
        <w:t>un aumento en la “corrección de la respuesta”</w:t>
      </w:r>
      <w:r w:rsidR="008B3C42">
        <w:rPr>
          <w:sz w:val="22"/>
          <w:szCs w:val="22"/>
          <w:lang w:val="es-ES"/>
        </w:rPr>
        <w:t xml:space="preserve">. También se usan flechas verdes para indicar cambios conceptuales que no cambian su nivel de corrección, pero que se mueven en la región correcta (la región verde). </w:t>
      </w:r>
    </w:p>
    <w:p w14:paraId="4EB2C421" w14:textId="024C7B63" w:rsidR="008B3C42" w:rsidRDefault="008B3C42" w:rsidP="00805DE0">
      <w:pPr>
        <w:pStyle w:val="Default"/>
        <w:numPr>
          <w:ilvl w:val="0"/>
          <w:numId w:val="1"/>
        </w:numPr>
        <w:spacing w:after="59"/>
        <w:rPr>
          <w:sz w:val="22"/>
          <w:szCs w:val="22"/>
          <w:lang w:val="es-ES"/>
        </w:rPr>
      </w:pPr>
      <w:r>
        <w:rPr>
          <w:sz w:val="22"/>
          <w:szCs w:val="22"/>
          <w:lang w:val="es-ES"/>
        </w:rPr>
        <w:t xml:space="preserve">Además, las flechas en color rojo indican </w:t>
      </w:r>
      <w:r w:rsidR="00FC18B4">
        <w:rPr>
          <w:sz w:val="22"/>
          <w:szCs w:val="22"/>
          <w:lang w:val="es-ES"/>
        </w:rPr>
        <w:t xml:space="preserve">“cambios conceptuales no favorables” - </w:t>
      </w:r>
      <w:r>
        <w:rPr>
          <w:sz w:val="22"/>
          <w:szCs w:val="22"/>
          <w:lang w:val="es-ES"/>
        </w:rPr>
        <w:t>una disminución en la “corrección de la respuesta”. También se usan flechas rojas para indicar cam</w:t>
      </w:r>
      <w:r w:rsidR="001C1C19">
        <w:rPr>
          <w:sz w:val="22"/>
          <w:szCs w:val="22"/>
          <w:lang w:val="es-ES"/>
        </w:rPr>
        <w:t xml:space="preserve">bios conceptuales que no cambian su nivel de corrección, pero que se mueven en la región incorrecta (la región </w:t>
      </w:r>
      <w:r w:rsidR="000E0F20">
        <w:rPr>
          <w:sz w:val="22"/>
          <w:szCs w:val="22"/>
          <w:lang w:val="es-ES"/>
        </w:rPr>
        <w:t>roja</w:t>
      </w:r>
      <w:r w:rsidR="001C1C19">
        <w:rPr>
          <w:sz w:val="22"/>
          <w:szCs w:val="22"/>
          <w:lang w:val="es-ES"/>
        </w:rPr>
        <w:t>).</w:t>
      </w:r>
    </w:p>
    <w:p w14:paraId="73B69C2D" w14:textId="50D36638" w:rsidR="003F59E0" w:rsidRDefault="007279D3" w:rsidP="003F59E0">
      <w:pPr>
        <w:pStyle w:val="Default"/>
        <w:numPr>
          <w:ilvl w:val="0"/>
          <w:numId w:val="1"/>
        </w:numPr>
        <w:spacing w:after="59"/>
        <w:rPr>
          <w:sz w:val="22"/>
          <w:szCs w:val="22"/>
          <w:lang w:val="es-ES"/>
        </w:rPr>
      </w:pPr>
      <w:r>
        <w:rPr>
          <w:sz w:val="22"/>
          <w:szCs w:val="22"/>
          <w:lang w:val="es-ES"/>
        </w:rPr>
        <w:t xml:space="preserve">Contando </w:t>
      </w:r>
      <w:r w:rsidR="00FF53D0">
        <w:rPr>
          <w:sz w:val="22"/>
          <w:szCs w:val="22"/>
          <w:lang w:val="es-ES"/>
        </w:rPr>
        <w:t xml:space="preserve">las colas de flecha </w:t>
      </w:r>
      <w:r w:rsidR="008D60C3">
        <w:rPr>
          <w:sz w:val="22"/>
          <w:szCs w:val="22"/>
          <w:lang w:val="es-ES"/>
        </w:rPr>
        <w:t>en la región verde se puede contar el número de respuestas correctas previas a la intervención.</w:t>
      </w:r>
    </w:p>
    <w:p w14:paraId="491A54DB" w14:textId="76F3EB4B" w:rsidR="00EB5153" w:rsidRDefault="008D60C3" w:rsidP="00314669">
      <w:pPr>
        <w:pStyle w:val="Default"/>
        <w:numPr>
          <w:ilvl w:val="0"/>
          <w:numId w:val="1"/>
        </w:numPr>
        <w:spacing w:after="59"/>
        <w:rPr>
          <w:sz w:val="22"/>
          <w:szCs w:val="22"/>
          <w:lang w:val="es-ES"/>
        </w:rPr>
      </w:pPr>
      <w:r>
        <w:rPr>
          <w:sz w:val="22"/>
          <w:szCs w:val="22"/>
          <w:lang w:val="es-ES"/>
        </w:rPr>
        <w:t xml:space="preserve">Contando las </w:t>
      </w:r>
      <w:r w:rsidR="0003620F">
        <w:rPr>
          <w:sz w:val="22"/>
          <w:szCs w:val="22"/>
          <w:lang w:val="es-ES"/>
        </w:rPr>
        <w:t>puntas</w:t>
      </w:r>
      <w:r>
        <w:rPr>
          <w:sz w:val="22"/>
          <w:szCs w:val="22"/>
          <w:lang w:val="es-ES"/>
        </w:rPr>
        <w:t xml:space="preserve"> de flecha en la región verde se puede contar el número de respuestas correctas </w:t>
      </w:r>
      <w:r w:rsidR="0003620F">
        <w:rPr>
          <w:sz w:val="22"/>
          <w:szCs w:val="22"/>
          <w:lang w:val="es-ES"/>
        </w:rPr>
        <w:t xml:space="preserve">tras </w:t>
      </w:r>
      <w:r>
        <w:rPr>
          <w:sz w:val="22"/>
          <w:szCs w:val="22"/>
          <w:lang w:val="es-ES"/>
        </w:rPr>
        <w:t>la intervención.</w:t>
      </w:r>
    </w:p>
    <w:p w14:paraId="18E15BA2" w14:textId="0EA97937" w:rsidR="007423B5" w:rsidRDefault="007423B5" w:rsidP="007423B5">
      <w:pPr>
        <w:pStyle w:val="Default"/>
        <w:numPr>
          <w:ilvl w:val="0"/>
          <w:numId w:val="1"/>
        </w:numPr>
        <w:spacing w:after="59"/>
        <w:rPr>
          <w:sz w:val="22"/>
          <w:szCs w:val="22"/>
          <w:lang w:val="es-ES"/>
        </w:rPr>
      </w:pPr>
      <w:r>
        <w:rPr>
          <w:sz w:val="22"/>
          <w:szCs w:val="22"/>
          <w:lang w:val="es-ES"/>
        </w:rPr>
        <w:t>Contando las colas de flecha en la región roja se puede contar el número de respuestas incorrectas previas a la intervención.</w:t>
      </w:r>
    </w:p>
    <w:p w14:paraId="6F54878F" w14:textId="41BA7412" w:rsidR="007423B5" w:rsidRPr="007423B5" w:rsidRDefault="007423B5" w:rsidP="007423B5">
      <w:pPr>
        <w:pStyle w:val="Default"/>
        <w:numPr>
          <w:ilvl w:val="0"/>
          <w:numId w:val="1"/>
        </w:numPr>
        <w:spacing w:after="59"/>
        <w:rPr>
          <w:sz w:val="22"/>
          <w:szCs w:val="22"/>
          <w:lang w:val="es-ES"/>
        </w:rPr>
      </w:pPr>
      <w:r>
        <w:rPr>
          <w:sz w:val="22"/>
          <w:szCs w:val="22"/>
          <w:lang w:val="es-ES"/>
        </w:rPr>
        <w:t>Contando las puntas de flecha en la región roja se puede contar el número de respuestas incorrectas tras la intervención.</w:t>
      </w:r>
    </w:p>
    <w:p w14:paraId="008D5BCC" w14:textId="0A135FEB" w:rsidR="00A27974" w:rsidRDefault="00A27974" w:rsidP="00A27974">
      <w:pPr>
        <w:pStyle w:val="Default"/>
        <w:numPr>
          <w:ilvl w:val="0"/>
          <w:numId w:val="1"/>
        </w:numPr>
        <w:spacing w:after="59"/>
        <w:rPr>
          <w:sz w:val="22"/>
          <w:szCs w:val="22"/>
          <w:lang w:val="es-ES"/>
        </w:rPr>
      </w:pPr>
      <w:r>
        <w:rPr>
          <w:sz w:val="22"/>
          <w:szCs w:val="22"/>
          <w:lang w:val="es-ES"/>
        </w:rPr>
        <w:t xml:space="preserve">Los códigos en rojo (CASR1 en el ejemplo) corresponden a concepciones alternativas listadas en la tabla XXX de arriba, con las que conectan las cajas </w:t>
      </w:r>
      <w:r w:rsidR="008B432C">
        <w:rPr>
          <w:sz w:val="22"/>
          <w:szCs w:val="22"/>
          <w:lang w:val="es-ES"/>
        </w:rPr>
        <w:t>de la región roja</w:t>
      </w:r>
      <w:r>
        <w:rPr>
          <w:sz w:val="22"/>
          <w:szCs w:val="22"/>
          <w:lang w:val="es-ES"/>
        </w:rPr>
        <w:t>.</w:t>
      </w:r>
    </w:p>
    <w:p w14:paraId="6092F351" w14:textId="67EC1CEC" w:rsidR="00A27974" w:rsidRPr="00F2353A" w:rsidRDefault="00A27974" w:rsidP="00F2353A">
      <w:pPr>
        <w:pStyle w:val="Default"/>
        <w:numPr>
          <w:ilvl w:val="0"/>
          <w:numId w:val="1"/>
        </w:numPr>
        <w:spacing w:after="59"/>
        <w:rPr>
          <w:sz w:val="22"/>
          <w:szCs w:val="22"/>
          <w:lang w:val="es-ES"/>
        </w:rPr>
      </w:pPr>
      <w:r>
        <w:rPr>
          <w:sz w:val="22"/>
          <w:szCs w:val="22"/>
          <w:lang w:val="es-ES"/>
        </w:rPr>
        <w:t xml:space="preserve">los códigos en verde (CCSR1 en el ejemplo) corresponden a concepciones científicas, listadas en la tabla XXX de arriba, con las que conectan las cajas </w:t>
      </w:r>
      <w:r w:rsidR="00C4325B">
        <w:rPr>
          <w:sz w:val="22"/>
          <w:szCs w:val="22"/>
          <w:lang w:val="es-ES"/>
        </w:rPr>
        <w:t>de</w:t>
      </w:r>
      <w:r>
        <w:rPr>
          <w:sz w:val="22"/>
          <w:szCs w:val="22"/>
          <w:lang w:val="es-ES"/>
        </w:rPr>
        <w:t xml:space="preserve"> </w:t>
      </w:r>
      <w:r w:rsidR="00C4325B">
        <w:rPr>
          <w:sz w:val="22"/>
          <w:szCs w:val="22"/>
          <w:lang w:val="es-ES"/>
        </w:rPr>
        <w:t>la</w:t>
      </w:r>
      <w:r>
        <w:rPr>
          <w:sz w:val="22"/>
          <w:szCs w:val="22"/>
          <w:lang w:val="es-ES"/>
        </w:rPr>
        <w:t xml:space="preserve"> región</w:t>
      </w:r>
      <w:r w:rsidR="00C4325B">
        <w:rPr>
          <w:sz w:val="22"/>
          <w:szCs w:val="22"/>
          <w:lang w:val="es-ES"/>
        </w:rPr>
        <w:t xml:space="preserve"> verde</w:t>
      </w:r>
      <w:r>
        <w:rPr>
          <w:sz w:val="22"/>
          <w:szCs w:val="22"/>
          <w:lang w:val="es-ES"/>
        </w:rPr>
        <w:t>.</w:t>
      </w:r>
    </w:p>
    <w:p w14:paraId="537DE868" w14:textId="77777777" w:rsidR="0003620F" w:rsidRPr="0003620F" w:rsidRDefault="0003620F" w:rsidP="0003620F">
      <w:pPr>
        <w:pStyle w:val="Default"/>
        <w:spacing w:after="59"/>
        <w:rPr>
          <w:sz w:val="22"/>
          <w:szCs w:val="22"/>
          <w:lang w:val="es-ES"/>
        </w:rPr>
      </w:pPr>
    </w:p>
    <w:p w14:paraId="18C53A6A" w14:textId="73741F10" w:rsidR="008C592D" w:rsidRDefault="008C592D" w:rsidP="006737F6">
      <w:pPr>
        <w:pStyle w:val="Default"/>
        <w:spacing w:after="59"/>
        <w:rPr>
          <w:sz w:val="22"/>
          <w:szCs w:val="22"/>
          <w:lang w:val="es-ES"/>
        </w:rPr>
      </w:pPr>
      <w:r>
        <w:rPr>
          <w:sz w:val="22"/>
          <w:szCs w:val="22"/>
          <w:lang w:val="es-ES"/>
        </w:rPr>
        <w:t>Pasemos a los resultados.</w:t>
      </w:r>
    </w:p>
    <w:p w14:paraId="39B95D22" w14:textId="77777777" w:rsidR="008C592D" w:rsidRDefault="008C592D" w:rsidP="006737F6">
      <w:pPr>
        <w:pStyle w:val="Default"/>
        <w:spacing w:after="59"/>
        <w:rPr>
          <w:sz w:val="22"/>
          <w:szCs w:val="22"/>
          <w:lang w:val="es-ES"/>
        </w:rPr>
      </w:pPr>
    </w:p>
    <w:p w14:paraId="59B7C906" w14:textId="77777777" w:rsidR="001264EF" w:rsidRDefault="001264EF" w:rsidP="001264EF">
      <w:pPr>
        <w:pStyle w:val="Default"/>
        <w:spacing w:after="59"/>
        <w:rPr>
          <w:b/>
          <w:bCs/>
          <w:color w:val="auto"/>
          <w:sz w:val="22"/>
          <w:szCs w:val="22"/>
          <w:lang w:val="es-ES"/>
        </w:rPr>
      </w:pPr>
      <w:r>
        <w:rPr>
          <w:b/>
          <w:bCs/>
          <w:color w:val="auto"/>
          <w:sz w:val="22"/>
          <w:szCs w:val="22"/>
          <w:lang w:val="es-ES"/>
        </w:rPr>
        <w:t>CATEGORIZACIÓN DE RESPUESTAS A LA PREGUNTA 2:</w:t>
      </w:r>
    </w:p>
    <w:p w14:paraId="7AA7E130" w14:textId="77777777" w:rsidR="001264EF" w:rsidRPr="00894565" w:rsidRDefault="001264EF" w:rsidP="001264EF">
      <w:pPr>
        <w:pStyle w:val="Default"/>
        <w:spacing w:after="59"/>
        <w:rPr>
          <w:b/>
          <w:bCs/>
          <w:color w:val="auto"/>
          <w:sz w:val="22"/>
          <w:szCs w:val="22"/>
          <w:lang w:val="es-ES"/>
        </w:rPr>
      </w:pPr>
      <w:r w:rsidRPr="00894565">
        <w:rPr>
          <w:b/>
          <w:bCs/>
          <w:color w:val="auto"/>
          <w:sz w:val="22"/>
          <w:szCs w:val="22"/>
          <w:lang w:val="es-ES"/>
        </w:rPr>
        <w:t>¿La velocidad de un móvil es absoluta o depende del sistema de referencia? Justifica tu respuesta.</w:t>
      </w:r>
    </w:p>
    <w:p w14:paraId="2936BE4B" w14:textId="77777777" w:rsidR="008C592D" w:rsidRDefault="008C592D" w:rsidP="006737F6">
      <w:pPr>
        <w:pStyle w:val="Default"/>
        <w:spacing w:after="59"/>
        <w:rPr>
          <w:sz w:val="22"/>
          <w:szCs w:val="22"/>
          <w:lang w:val="es-ES"/>
        </w:rPr>
      </w:pPr>
    </w:p>
    <w:p w14:paraId="141272D2" w14:textId="7696AB5E" w:rsidR="008C592D" w:rsidRDefault="00DB50C4" w:rsidP="006737F6">
      <w:pPr>
        <w:pStyle w:val="Default"/>
        <w:spacing w:after="59"/>
        <w:rPr>
          <w:sz w:val="22"/>
          <w:szCs w:val="22"/>
          <w:lang w:val="es-ES"/>
        </w:rPr>
      </w:pPr>
      <w:r>
        <w:rPr>
          <w:sz w:val="22"/>
          <w:szCs w:val="22"/>
          <w:lang w:val="es-ES"/>
        </w:rPr>
        <w:t>La figura XXX muestra los resultados de la pregunta 2</w:t>
      </w:r>
      <w:r w:rsidR="000C5A22">
        <w:rPr>
          <w:sz w:val="22"/>
          <w:szCs w:val="22"/>
          <w:lang w:val="es-ES"/>
        </w:rPr>
        <w:t xml:space="preserve"> del cuestionario.</w:t>
      </w:r>
    </w:p>
    <w:p w14:paraId="775730B5" w14:textId="43A80443" w:rsidR="008C592D" w:rsidRDefault="00F10CB6" w:rsidP="006737F6">
      <w:pPr>
        <w:pStyle w:val="Default"/>
        <w:spacing w:after="59"/>
        <w:rPr>
          <w:sz w:val="22"/>
          <w:szCs w:val="22"/>
          <w:lang w:val="es-ES"/>
        </w:rPr>
      </w:pPr>
      <w:r w:rsidRPr="00F10CB6">
        <w:rPr>
          <w:noProof/>
          <w:sz w:val="22"/>
          <w:szCs w:val="22"/>
          <w:lang w:val="es-ES"/>
        </w:rPr>
        <w:lastRenderedPageBreak/>
        <w:drawing>
          <wp:inline distT="0" distB="0" distL="0" distR="0" wp14:anchorId="1FB846CC" wp14:editId="7B80CC62">
            <wp:extent cx="5875529" cy="3894157"/>
            <wp:effectExtent l="0" t="0" r="0" b="0"/>
            <wp:docPr id="621401758" name="Picture 1"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01758" name="Picture 1" descr="A picture containing text, diagram, plan, screenshot&#10;&#10;Description automatically generated"/>
                    <pic:cNvPicPr/>
                  </pic:nvPicPr>
                  <pic:blipFill>
                    <a:blip r:embed="rId10"/>
                    <a:stretch>
                      <a:fillRect/>
                    </a:stretch>
                  </pic:blipFill>
                  <pic:spPr>
                    <a:xfrm>
                      <a:off x="0" y="0"/>
                      <a:ext cx="5875529" cy="3894157"/>
                    </a:xfrm>
                    <a:prstGeom prst="rect">
                      <a:avLst/>
                    </a:prstGeom>
                  </pic:spPr>
                </pic:pic>
              </a:graphicData>
            </a:graphic>
          </wp:inline>
        </w:drawing>
      </w:r>
    </w:p>
    <w:p w14:paraId="69CB12CD" w14:textId="47A1EE9E" w:rsidR="000830BD" w:rsidRDefault="000830BD" w:rsidP="00246DEA">
      <w:pPr>
        <w:pStyle w:val="Default"/>
        <w:spacing w:after="59"/>
        <w:rPr>
          <w:sz w:val="22"/>
          <w:szCs w:val="22"/>
          <w:lang w:val="es-ES"/>
        </w:rPr>
      </w:pPr>
    </w:p>
    <w:p w14:paraId="179ADDDE" w14:textId="3ABAA87E" w:rsidR="00246DEA" w:rsidRDefault="00246DEA" w:rsidP="00246DEA">
      <w:pPr>
        <w:pStyle w:val="Default"/>
        <w:spacing w:after="59"/>
        <w:rPr>
          <w:sz w:val="22"/>
          <w:szCs w:val="22"/>
          <w:lang w:val="es-ES"/>
        </w:rPr>
      </w:pPr>
      <w:r w:rsidRPr="00F24148">
        <w:rPr>
          <w:b/>
          <w:bCs/>
          <w:sz w:val="22"/>
          <w:szCs w:val="22"/>
          <w:lang w:val="es-ES"/>
        </w:rPr>
        <w:t>Observaciones</w:t>
      </w:r>
      <w:r>
        <w:rPr>
          <w:sz w:val="22"/>
          <w:szCs w:val="22"/>
          <w:lang w:val="es-ES"/>
        </w:rPr>
        <w:t>:</w:t>
      </w:r>
    </w:p>
    <w:p w14:paraId="6E596BD3" w14:textId="77777777" w:rsidR="00246DEA" w:rsidRDefault="00246DEA" w:rsidP="00246DEA">
      <w:pPr>
        <w:pStyle w:val="Default"/>
        <w:spacing w:after="59"/>
        <w:rPr>
          <w:color w:val="auto"/>
          <w:sz w:val="22"/>
          <w:szCs w:val="22"/>
          <w:lang w:val="es-ES"/>
        </w:rPr>
      </w:pPr>
    </w:p>
    <w:p w14:paraId="53C2CEF2" w14:textId="77777777" w:rsidR="00D92210" w:rsidRDefault="00D92210" w:rsidP="00D92210">
      <w:pPr>
        <w:pStyle w:val="Default"/>
        <w:numPr>
          <w:ilvl w:val="0"/>
          <w:numId w:val="1"/>
        </w:numPr>
        <w:spacing w:after="59"/>
        <w:rPr>
          <w:b/>
          <w:bCs/>
          <w:color w:val="auto"/>
          <w:sz w:val="22"/>
          <w:szCs w:val="22"/>
          <w:lang w:val="es-ES"/>
        </w:rPr>
      </w:pPr>
      <w:r w:rsidRPr="00F24148">
        <w:rPr>
          <w:b/>
          <w:bCs/>
          <w:color w:val="auto"/>
          <w:sz w:val="22"/>
          <w:szCs w:val="22"/>
          <w:lang w:val="es-ES"/>
        </w:rPr>
        <w:t>Corrección de las respuestas:</w:t>
      </w:r>
    </w:p>
    <w:p w14:paraId="7F85D9A3" w14:textId="77777777" w:rsidR="00F24148" w:rsidRPr="00F24148" w:rsidRDefault="00F24148" w:rsidP="00F24148">
      <w:pPr>
        <w:pStyle w:val="Default"/>
        <w:spacing w:after="59"/>
        <w:ind w:left="1080"/>
        <w:rPr>
          <w:b/>
          <w:bCs/>
          <w:color w:val="auto"/>
          <w:sz w:val="22"/>
          <w:szCs w:val="22"/>
          <w:lang w:val="es-ES"/>
        </w:rPr>
      </w:pPr>
    </w:p>
    <w:p w14:paraId="2EEBB5C4" w14:textId="77777777" w:rsidR="00D92210" w:rsidRDefault="00361FE8" w:rsidP="00D92210">
      <w:pPr>
        <w:pStyle w:val="Default"/>
        <w:numPr>
          <w:ilvl w:val="1"/>
          <w:numId w:val="1"/>
        </w:numPr>
        <w:spacing w:after="59"/>
        <w:rPr>
          <w:color w:val="auto"/>
          <w:sz w:val="22"/>
          <w:szCs w:val="22"/>
          <w:lang w:val="es-ES"/>
        </w:rPr>
      </w:pPr>
      <w:r w:rsidRPr="00D92210">
        <w:rPr>
          <w:color w:val="auto"/>
          <w:sz w:val="22"/>
          <w:szCs w:val="22"/>
          <w:lang w:val="es-ES"/>
        </w:rPr>
        <w:t>A</w:t>
      </w:r>
      <w:r w:rsidR="00013684" w:rsidRPr="00D92210">
        <w:rPr>
          <w:color w:val="auto"/>
          <w:sz w:val="22"/>
          <w:szCs w:val="22"/>
          <w:lang w:val="es-ES"/>
        </w:rPr>
        <w:t>ntes de la intervención hay 10 / 21 concepciones correctas</w:t>
      </w:r>
      <w:r w:rsidR="004A78F5" w:rsidRPr="00D92210">
        <w:rPr>
          <w:color w:val="auto"/>
          <w:sz w:val="22"/>
          <w:szCs w:val="22"/>
          <w:lang w:val="es-ES"/>
        </w:rPr>
        <w:t>.</w:t>
      </w:r>
      <w:r w:rsidR="002E6D8B" w:rsidRPr="00D92210">
        <w:rPr>
          <w:color w:val="auto"/>
          <w:sz w:val="22"/>
          <w:szCs w:val="22"/>
          <w:lang w:val="es-ES"/>
        </w:rPr>
        <w:t xml:space="preserve"> Se han considerado correctas todas las respuestas que indicaban que la velocidad era relativa, teniendo en cuenta las justificadas de manera correcta como las no justificadas, pero sin contar las de justificación errónea. </w:t>
      </w:r>
      <w:r w:rsidR="00013684" w:rsidRPr="00D92210">
        <w:rPr>
          <w:color w:val="auto"/>
          <w:sz w:val="22"/>
          <w:szCs w:val="22"/>
          <w:lang w:val="es-ES"/>
        </w:rPr>
        <w:t xml:space="preserve"> </w:t>
      </w:r>
    </w:p>
    <w:p w14:paraId="55EE091D" w14:textId="49B7E57D" w:rsidR="00D92210" w:rsidRDefault="000830BD" w:rsidP="00D92210">
      <w:pPr>
        <w:pStyle w:val="Default"/>
        <w:numPr>
          <w:ilvl w:val="1"/>
          <w:numId w:val="1"/>
        </w:numPr>
        <w:spacing w:after="59"/>
        <w:rPr>
          <w:color w:val="auto"/>
          <w:sz w:val="22"/>
          <w:szCs w:val="22"/>
          <w:lang w:val="es-ES"/>
        </w:rPr>
      </w:pPr>
      <w:r w:rsidRPr="00D92210">
        <w:rPr>
          <w:color w:val="auto"/>
          <w:sz w:val="22"/>
          <w:szCs w:val="22"/>
          <w:lang w:val="es-ES"/>
        </w:rPr>
        <w:t>D</w:t>
      </w:r>
      <w:r w:rsidR="00013684" w:rsidRPr="00D92210">
        <w:rPr>
          <w:color w:val="auto"/>
          <w:sz w:val="22"/>
          <w:szCs w:val="22"/>
          <w:lang w:val="es-ES"/>
        </w:rPr>
        <w:t>espués, los aciertos ascienden a 14 / 21</w:t>
      </w:r>
      <w:r w:rsidR="00686921" w:rsidRPr="00D92210">
        <w:rPr>
          <w:color w:val="auto"/>
          <w:sz w:val="22"/>
          <w:szCs w:val="22"/>
          <w:lang w:val="es-ES"/>
        </w:rPr>
        <w:t>.</w:t>
      </w:r>
    </w:p>
    <w:p w14:paraId="5D441F39" w14:textId="77777777" w:rsidR="00F24148" w:rsidRDefault="00F24148" w:rsidP="00F24148">
      <w:pPr>
        <w:pStyle w:val="Default"/>
        <w:spacing w:after="59"/>
        <w:ind w:left="1800"/>
        <w:rPr>
          <w:color w:val="auto"/>
          <w:sz w:val="22"/>
          <w:szCs w:val="22"/>
          <w:lang w:val="es-ES"/>
        </w:rPr>
      </w:pPr>
    </w:p>
    <w:p w14:paraId="238D752E" w14:textId="3C18F8CD" w:rsidR="00D92210" w:rsidRDefault="00AA7C9C" w:rsidP="00D92210">
      <w:pPr>
        <w:pStyle w:val="Default"/>
        <w:spacing w:after="59"/>
        <w:ind w:left="1080"/>
        <w:rPr>
          <w:color w:val="auto"/>
          <w:sz w:val="22"/>
          <w:szCs w:val="22"/>
          <w:lang w:val="es-ES"/>
        </w:rPr>
      </w:pPr>
      <w:r>
        <w:rPr>
          <w:color w:val="auto"/>
          <w:sz w:val="22"/>
          <w:szCs w:val="22"/>
          <w:lang w:val="es-ES"/>
        </w:rPr>
        <w:t xml:space="preserve">Parece que la hay una evolución </w:t>
      </w:r>
      <w:r w:rsidR="00787CD9">
        <w:rPr>
          <w:color w:val="auto"/>
          <w:sz w:val="22"/>
          <w:szCs w:val="22"/>
          <w:lang w:val="es-ES"/>
        </w:rPr>
        <w:t xml:space="preserve">global </w:t>
      </w:r>
      <w:r>
        <w:rPr>
          <w:color w:val="auto"/>
          <w:sz w:val="22"/>
          <w:szCs w:val="22"/>
          <w:lang w:val="es-ES"/>
        </w:rPr>
        <w:t>favorable en la corrección de las respuestas.</w:t>
      </w:r>
    </w:p>
    <w:p w14:paraId="764CFAA2" w14:textId="77777777" w:rsidR="00907DF6" w:rsidRPr="00D92210" w:rsidRDefault="00907DF6" w:rsidP="00D92210">
      <w:pPr>
        <w:pStyle w:val="Default"/>
        <w:spacing w:after="59"/>
        <w:ind w:left="1080"/>
        <w:rPr>
          <w:color w:val="auto"/>
          <w:sz w:val="22"/>
          <w:szCs w:val="22"/>
          <w:lang w:val="es-ES"/>
        </w:rPr>
      </w:pPr>
    </w:p>
    <w:p w14:paraId="6DE77835" w14:textId="77777777" w:rsidR="000C2676" w:rsidRDefault="000C2676" w:rsidP="000C2676">
      <w:pPr>
        <w:pStyle w:val="Default"/>
        <w:numPr>
          <w:ilvl w:val="0"/>
          <w:numId w:val="1"/>
        </w:numPr>
        <w:spacing w:after="59"/>
        <w:rPr>
          <w:b/>
          <w:bCs/>
          <w:color w:val="auto"/>
          <w:sz w:val="22"/>
          <w:szCs w:val="22"/>
          <w:lang w:val="es-ES"/>
        </w:rPr>
      </w:pPr>
      <w:r w:rsidRPr="00F24148">
        <w:rPr>
          <w:b/>
          <w:bCs/>
          <w:color w:val="auto"/>
          <w:sz w:val="22"/>
          <w:szCs w:val="22"/>
          <w:lang w:val="es-ES"/>
        </w:rPr>
        <w:t>Cambio conceptual:</w:t>
      </w:r>
    </w:p>
    <w:p w14:paraId="1F92F55A" w14:textId="77777777" w:rsidR="002E095F" w:rsidRPr="00F24148" w:rsidRDefault="002E095F" w:rsidP="002E095F">
      <w:pPr>
        <w:pStyle w:val="Default"/>
        <w:spacing w:after="59"/>
        <w:ind w:left="1080"/>
        <w:rPr>
          <w:b/>
          <w:bCs/>
          <w:color w:val="auto"/>
          <w:sz w:val="22"/>
          <w:szCs w:val="22"/>
          <w:lang w:val="es-ES"/>
        </w:rPr>
      </w:pPr>
    </w:p>
    <w:p w14:paraId="41907960" w14:textId="77777777" w:rsidR="000C2676" w:rsidRDefault="000F47BE" w:rsidP="000C2676">
      <w:pPr>
        <w:pStyle w:val="Default"/>
        <w:numPr>
          <w:ilvl w:val="1"/>
          <w:numId w:val="1"/>
        </w:numPr>
        <w:spacing w:after="59"/>
        <w:rPr>
          <w:color w:val="auto"/>
          <w:sz w:val="22"/>
          <w:szCs w:val="22"/>
          <w:lang w:val="es-ES"/>
        </w:rPr>
      </w:pPr>
      <w:r w:rsidRPr="00D92210">
        <w:rPr>
          <w:color w:val="auto"/>
          <w:sz w:val="22"/>
          <w:szCs w:val="22"/>
          <w:lang w:val="es-ES"/>
        </w:rPr>
        <w:t xml:space="preserve">Se observa que tantas como </w:t>
      </w:r>
      <w:r w:rsidR="00464812" w:rsidRPr="00D92210">
        <w:rPr>
          <w:color w:val="auto"/>
          <w:sz w:val="22"/>
          <w:szCs w:val="22"/>
          <w:lang w:val="es-ES"/>
        </w:rPr>
        <w:t>1</w:t>
      </w:r>
      <w:r w:rsidR="000711A6" w:rsidRPr="00D92210">
        <w:rPr>
          <w:color w:val="auto"/>
          <w:sz w:val="22"/>
          <w:szCs w:val="22"/>
          <w:lang w:val="es-ES"/>
        </w:rPr>
        <w:t>5</w:t>
      </w:r>
      <w:r w:rsidR="00464812" w:rsidRPr="00D92210">
        <w:rPr>
          <w:color w:val="auto"/>
          <w:sz w:val="22"/>
          <w:szCs w:val="22"/>
          <w:lang w:val="es-ES"/>
        </w:rPr>
        <w:t>/21 incrementan su nivel de corrección o permanecen correctas</w:t>
      </w:r>
      <w:r w:rsidR="00424808" w:rsidRPr="00D92210">
        <w:rPr>
          <w:color w:val="auto"/>
          <w:sz w:val="22"/>
          <w:szCs w:val="22"/>
          <w:lang w:val="es-ES"/>
        </w:rPr>
        <w:t>.</w:t>
      </w:r>
      <w:r w:rsidR="00086CEC" w:rsidRPr="00D92210">
        <w:rPr>
          <w:color w:val="auto"/>
          <w:sz w:val="22"/>
          <w:szCs w:val="22"/>
          <w:lang w:val="es-ES"/>
        </w:rPr>
        <w:t xml:space="preserve"> </w:t>
      </w:r>
    </w:p>
    <w:p w14:paraId="40AF4046" w14:textId="474580C4" w:rsidR="00E57C22" w:rsidRDefault="00086CEC" w:rsidP="000C2676">
      <w:pPr>
        <w:pStyle w:val="Default"/>
        <w:numPr>
          <w:ilvl w:val="1"/>
          <w:numId w:val="1"/>
        </w:numPr>
        <w:spacing w:after="59"/>
        <w:rPr>
          <w:color w:val="auto"/>
          <w:sz w:val="22"/>
          <w:szCs w:val="22"/>
          <w:lang w:val="es-ES"/>
        </w:rPr>
      </w:pPr>
      <w:r w:rsidRPr="00D92210">
        <w:rPr>
          <w:color w:val="auto"/>
          <w:sz w:val="22"/>
          <w:szCs w:val="22"/>
          <w:lang w:val="es-ES"/>
        </w:rPr>
        <w:t xml:space="preserve">De las 6/21 que </w:t>
      </w:r>
      <w:r w:rsidR="0095560E" w:rsidRPr="00D92210">
        <w:rPr>
          <w:color w:val="auto"/>
          <w:sz w:val="22"/>
          <w:szCs w:val="22"/>
          <w:lang w:val="es-ES"/>
        </w:rPr>
        <w:t>disminuyen su nivel de corrección o permanecen incorrectas, se puede apreciar que provienen de respuestas iniciales injustificadas, y que las respuestas finales carecen de justificación también.</w:t>
      </w:r>
      <w:r w:rsidR="00BC21AC" w:rsidRPr="00D92210">
        <w:rPr>
          <w:color w:val="auto"/>
          <w:sz w:val="22"/>
          <w:szCs w:val="22"/>
          <w:lang w:val="es-ES"/>
        </w:rPr>
        <w:t xml:space="preserve"> Esto podría </w:t>
      </w:r>
      <w:r w:rsidR="00F51C6C" w:rsidRPr="00D92210">
        <w:rPr>
          <w:color w:val="auto"/>
          <w:sz w:val="22"/>
          <w:szCs w:val="22"/>
          <w:lang w:val="es-ES"/>
        </w:rPr>
        <w:t xml:space="preserve">sugerir que los alumnos </w:t>
      </w:r>
      <w:r w:rsidR="001A76EC">
        <w:rPr>
          <w:color w:val="auto"/>
          <w:sz w:val="22"/>
          <w:szCs w:val="22"/>
          <w:lang w:val="es-ES"/>
        </w:rPr>
        <w:t>habrían</w:t>
      </w:r>
      <w:r w:rsidR="00F51C6C" w:rsidRPr="00D92210">
        <w:rPr>
          <w:color w:val="auto"/>
          <w:sz w:val="22"/>
          <w:szCs w:val="22"/>
          <w:lang w:val="es-ES"/>
        </w:rPr>
        <w:t xml:space="preserve"> podido adivinar correctamente la respuesta al inicio y herrar en la adivinación al final</w:t>
      </w:r>
      <w:r w:rsidR="002643B7" w:rsidRPr="00D92210">
        <w:rPr>
          <w:color w:val="auto"/>
          <w:sz w:val="22"/>
          <w:szCs w:val="22"/>
          <w:lang w:val="es-ES"/>
        </w:rPr>
        <w:t xml:space="preserve">. Podría tratarse de estudiantes que no atendieron al ejemplo de Science Bits, aunque no hay manera de confirmarlo. </w:t>
      </w:r>
    </w:p>
    <w:p w14:paraId="2A88786E" w14:textId="2C615F54" w:rsidR="007B1200" w:rsidRPr="007B1200" w:rsidRDefault="007B1200" w:rsidP="007B1200">
      <w:pPr>
        <w:pStyle w:val="Default"/>
        <w:numPr>
          <w:ilvl w:val="1"/>
          <w:numId w:val="1"/>
        </w:numPr>
        <w:spacing w:after="59"/>
        <w:rPr>
          <w:color w:val="auto"/>
          <w:sz w:val="22"/>
          <w:szCs w:val="22"/>
          <w:lang w:val="es-ES"/>
        </w:rPr>
      </w:pPr>
      <w:r w:rsidRPr="005439B1">
        <w:rPr>
          <w:color w:val="auto"/>
          <w:sz w:val="22"/>
          <w:szCs w:val="22"/>
          <w:lang w:val="es-ES"/>
        </w:rPr>
        <w:t xml:space="preserve">Parece que la simulación vista en Science Bits (figura XXX) ayuda a los pupilos a justificar sus respuestas correctas, ya que antes de la intervención, 2 / 21 son capaces de justificar la respuesta con otros ejemplos, mientras que tantos como 8 / 21 incluyen el ejemplo de la simulación en la segunda iteración. </w:t>
      </w:r>
    </w:p>
    <w:p w14:paraId="781226C9" w14:textId="77777777" w:rsidR="00907DF6" w:rsidRDefault="00907DF6" w:rsidP="00DC4E0F">
      <w:pPr>
        <w:pStyle w:val="Default"/>
        <w:spacing w:after="59"/>
        <w:ind w:left="720"/>
        <w:rPr>
          <w:color w:val="auto"/>
          <w:sz w:val="22"/>
          <w:szCs w:val="22"/>
          <w:lang w:val="es-ES"/>
        </w:rPr>
      </w:pPr>
    </w:p>
    <w:p w14:paraId="5C1F06D3" w14:textId="77777777" w:rsidR="00907DF6" w:rsidRPr="004A2552" w:rsidRDefault="00907DF6" w:rsidP="00907DF6">
      <w:pPr>
        <w:pStyle w:val="Default"/>
        <w:numPr>
          <w:ilvl w:val="0"/>
          <w:numId w:val="1"/>
        </w:numPr>
        <w:spacing w:after="59"/>
        <w:rPr>
          <w:b/>
          <w:bCs/>
          <w:color w:val="auto"/>
          <w:sz w:val="22"/>
          <w:szCs w:val="22"/>
          <w:lang w:val="es-ES"/>
        </w:rPr>
      </w:pPr>
      <w:r w:rsidRPr="004A2552">
        <w:rPr>
          <w:b/>
          <w:bCs/>
          <w:color w:val="auto"/>
          <w:sz w:val="22"/>
          <w:szCs w:val="22"/>
          <w:lang w:val="es-ES"/>
        </w:rPr>
        <w:lastRenderedPageBreak/>
        <w:t>Observaciones puntuales:</w:t>
      </w:r>
    </w:p>
    <w:p w14:paraId="1F56647A" w14:textId="77777777" w:rsidR="004A2552" w:rsidRDefault="004A2552" w:rsidP="004A2552">
      <w:pPr>
        <w:pStyle w:val="Default"/>
        <w:spacing w:after="59"/>
        <w:ind w:left="1080"/>
        <w:rPr>
          <w:color w:val="auto"/>
          <w:sz w:val="22"/>
          <w:szCs w:val="22"/>
          <w:lang w:val="es-ES"/>
        </w:rPr>
      </w:pPr>
    </w:p>
    <w:p w14:paraId="30F2FBE2" w14:textId="0AA05674" w:rsidR="0034041D" w:rsidRDefault="00D76F28" w:rsidP="00907DF6">
      <w:pPr>
        <w:pStyle w:val="Default"/>
        <w:numPr>
          <w:ilvl w:val="1"/>
          <w:numId w:val="1"/>
        </w:numPr>
        <w:spacing w:after="59"/>
        <w:rPr>
          <w:color w:val="auto"/>
          <w:sz w:val="22"/>
          <w:szCs w:val="22"/>
          <w:lang w:val="es-ES"/>
        </w:rPr>
      </w:pPr>
      <w:r>
        <w:rPr>
          <w:color w:val="auto"/>
          <w:sz w:val="22"/>
          <w:szCs w:val="22"/>
          <w:lang w:val="es-ES"/>
        </w:rPr>
        <w:t>P</w:t>
      </w:r>
      <w:r w:rsidR="00475A85">
        <w:rPr>
          <w:color w:val="auto"/>
          <w:sz w:val="22"/>
          <w:szCs w:val="22"/>
          <w:lang w:val="es-ES"/>
        </w:rPr>
        <w:t xml:space="preserve">rofundizando en el </w:t>
      </w:r>
      <w:r w:rsidR="00CF0F84">
        <w:rPr>
          <w:color w:val="auto"/>
          <w:sz w:val="22"/>
          <w:szCs w:val="22"/>
          <w:lang w:val="es-ES"/>
        </w:rPr>
        <w:t xml:space="preserve">bruto de los datos, </w:t>
      </w:r>
      <w:r w:rsidR="0027763F">
        <w:rPr>
          <w:color w:val="auto"/>
          <w:sz w:val="22"/>
          <w:szCs w:val="22"/>
          <w:lang w:val="es-ES"/>
        </w:rPr>
        <w:t>se observa que</w:t>
      </w:r>
      <w:r w:rsidR="009E4A52">
        <w:rPr>
          <w:color w:val="auto"/>
          <w:sz w:val="22"/>
          <w:szCs w:val="22"/>
          <w:lang w:val="es-ES"/>
        </w:rPr>
        <w:t xml:space="preserve"> la </w:t>
      </w:r>
      <w:r>
        <w:rPr>
          <w:color w:val="auto"/>
          <w:sz w:val="22"/>
          <w:szCs w:val="22"/>
          <w:lang w:val="es-ES"/>
        </w:rPr>
        <w:t xml:space="preserve">única </w:t>
      </w:r>
      <w:r w:rsidR="00985717">
        <w:rPr>
          <w:color w:val="auto"/>
          <w:sz w:val="22"/>
          <w:szCs w:val="22"/>
          <w:lang w:val="es-ES"/>
        </w:rPr>
        <w:t>respuesta inicial</w:t>
      </w:r>
      <w:r w:rsidR="000C728A">
        <w:rPr>
          <w:color w:val="auto"/>
          <w:sz w:val="22"/>
          <w:szCs w:val="22"/>
          <w:lang w:val="es-ES"/>
        </w:rPr>
        <w:t xml:space="preserve"> </w:t>
      </w:r>
      <w:r w:rsidR="009E4A52">
        <w:rPr>
          <w:color w:val="auto"/>
          <w:sz w:val="22"/>
          <w:szCs w:val="22"/>
          <w:lang w:val="es-ES"/>
        </w:rPr>
        <w:t xml:space="preserve">calificada como </w:t>
      </w:r>
      <w:r w:rsidR="00194AEB">
        <w:rPr>
          <w:color w:val="auto"/>
          <w:sz w:val="22"/>
          <w:szCs w:val="22"/>
          <w:lang w:val="es-ES"/>
        </w:rPr>
        <w:t xml:space="preserve">“ABSOLUTA. Justificación </w:t>
      </w:r>
      <w:r w:rsidR="009E4A52">
        <w:rPr>
          <w:color w:val="auto"/>
          <w:sz w:val="22"/>
          <w:szCs w:val="22"/>
          <w:lang w:val="es-ES"/>
        </w:rPr>
        <w:t>razonable</w:t>
      </w:r>
      <w:r w:rsidR="00194AEB">
        <w:rPr>
          <w:color w:val="auto"/>
          <w:sz w:val="22"/>
          <w:szCs w:val="22"/>
          <w:lang w:val="es-ES"/>
        </w:rPr>
        <w:t>.”</w:t>
      </w:r>
      <w:r w:rsidR="00CE0078">
        <w:rPr>
          <w:color w:val="auto"/>
          <w:sz w:val="22"/>
          <w:szCs w:val="22"/>
          <w:lang w:val="es-ES"/>
        </w:rPr>
        <w:t xml:space="preserve"> es </w:t>
      </w:r>
      <w:r w:rsidR="0034041D">
        <w:rPr>
          <w:color w:val="auto"/>
          <w:sz w:val="22"/>
          <w:szCs w:val="22"/>
          <w:lang w:val="es-ES"/>
        </w:rPr>
        <w:t>la siguiente:</w:t>
      </w:r>
    </w:p>
    <w:p w14:paraId="7F4A35A9" w14:textId="77777777" w:rsidR="0034041D" w:rsidRDefault="0034041D" w:rsidP="0034041D">
      <w:pPr>
        <w:pStyle w:val="Default"/>
        <w:spacing w:after="59"/>
        <w:ind w:left="1800"/>
        <w:rPr>
          <w:color w:val="auto"/>
          <w:sz w:val="22"/>
          <w:szCs w:val="22"/>
          <w:lang w:val="es-ES"/>
        </w:rPr>
      </w:pPr>
    </w:p>
    <w:p w14:paraId="5467002C" w14:textId="77777777" w:rsidR="001145AF" w:rsidRDefault="0034041D" w:rsidP="001145AF">
      <w:pPr>
        <w:pStyle w:val="Default"/>
        <w:spacing w:after="59"/>
        <w:ind w:left="1800"/>
        <w:rPr>
          <w:color w:val="auto"/>
          <w:sz w:val="22"/>
          <w:szCs w:val="22"/>
          <w:lang w:val="es-ES"/>
        </w:rPr>
      </w:pPr>
      <w:r>
        <w:rPr>
          <w:color w:val="auto"/>
          <w:sz w:val="22"/>
          <w:szCs w:val="22"/>
          <w:lang w:val="es-ES"/>
        </w:rPr>
        <w:t>“</w:t>
      </w:r>
      <w:bookmarkStart w:id="0" w:name="2._abs_pq_velocímetro_coche_marca_siempr"/>
      <w:bookmarkEnd w:id="0"/>
      <w:r w:rsidR="001145AF" w:rsidRPr="001145AF">
        <w:rPr>
          <w:lang w:val="es-ES"/>
        </w:rPr>
        <w:t>Absoluta, ya que un coche va a 120 km/h independientemente de dónde lo mires.</w:t>
      </w:r>
      <w:r w:rsidR="001145AF">
        <w:rPr>
          <w:lang w:val="es-ES"/>
        </w:rPr>
        <w:t>”</w:t>
      </w:r>
    </w:p>
    <w:p w14:paraId="260684A0" w14:textId="77777777" w:rsidR="001145AF" w:rsidRDefault="001145AF" w:rsidP="001145AF">
      <w:pPr>
        <w:pStyle w:val="Default"/>
        <w:spacing w:after="59"/>
        <w:ind w:left="1800"/>
        <w:rPr>
          <w:color w:val="auto"/>
          <w:sz w:val="22"/>
          <w:szCs w:val="22"/>
          <w:lang w:val="es-ES"/>
        </w:rPr>
      </w:pPr>
    </w:p>
    <w:p w14:paraId="32EEB824" w14:textId="0EE216A7" w:rsidR="004D009A" w:rsidRDefault="001145AF" w:rsidP="003B10AE">
      <w:pPr>
        <w:pStyle w:val="Default"/>
        <w:spacing w:after="59"/>
        <w:ind w:left="1800"/>
        <w:rPr>
          <w:color w:val="auto"/>
          <w:sz w:val="22"/>
          <w:szCs w:val="22"/>
          <w:lang w:val="es-ES"/>
        </w:rPr>
      </w:pPr>
      <w:r>
        <w:rPr>
          <w:color w:val="auto"/>
          <w:sz w:val="22"/>
          <w:szCs w:val="22"/>
          <w:lang w:val="es-ES"/>
        </w:rPr>
        <w:t xml:space="preserve">Se ve que </w:t>
      </w:r>
      <w:r w:rsidR="009E4A52">
        <w:rPr>
          <w:color w:val="auto"/>
          <w:sz w:val="22"/>
          <w:szCs w:val="22"/>
          <w:lang w:val="es-ES"/>
        </w:rPr>
        <w:t>proviene de experiencias previas del alumno, tal y como</w:t>
      </w:r>
      <w:r w:rsidR="00C3638E">
        <w:rPr>
          <w:color w:val="auto"/>
          <w:sz w:val="22"/>
          <w:szCs w:val="22"/>
          <w:lang w:val="es-ES"/>
        </w:rPr>
        <w:t xml:space="preserve"> demostraba TAL (AÑO).</w:t>
      </w:r>
      <w:r w:rsidR="00EF57F7">
        <w:rPr>
          <w:color w:val="auto"/>
          <w:sz w:val="22"/>
          <w:szCs w:val="22"/>
          <w:lang w:val="es-ES"/>
        </w:rPr>
        <w:t xml:space="preserve"> </w:t>
      </w:r>
    </w:p>
    <w:p w14:paraId="500A099E" w14:textId="77777777" w:rsidR="00985717" w:rsidRDefault="00985717" w:rsidP="003B10AE">
      <w:pPr>
        <w:pStyle w:val="Default"/>
        <w:spacing w:after="59"/>
        <w:ind w:left="1800"/>
        <w:rPr>
          <w:color w:val="auto"/>
          <w:sz w:val="22"/>
          <w:szCs w:val="22"/>
          <w:lang w:val="es-ES"/>
        </w:rPr>
      </w:pPr>
    </w:p>
    <w:p w14:paraId="241C05C2" w14:textId="77777777" w:rsidR="001B0C11" w:rsidRDefault="003B10AE" w:rsidP="001B0C11">
      <w:pPr>
        <w:pStyle w:val="Default"/>
        <w:numPr>
          <w:ilvl w:val="1"/>
          <w:numId w:val="1"/>
        </w:numPr>
        <w:spacing w:after="59"/>
        <w:rPr>
          <w:color w:val="auto"/>
          <w:sz w:val="22"/>
          <w:szCs w:val="22"/>
          <w:lang w:val="es-ES"/>
        </w:rPr>
      </w:pPr>
      <w:r>
        <w:rPr>
          <w:color w:val="auto"/>
          <w:sz w:val="22"/>
          <w:szCs w:val="22"/>
          <w:lang w:val="es-ES"/>
        </w:rPr>
        <w:t>La única respuesta final clasificada como “ABSOLUTA. Justificación razonable.” es la siguiente:</w:t>
      </w:r>
    </w:p>
    <w:p w14:paraId="31A9D4DD" w14:textId="77777777" w:rsidR="001B0C11" w:rsidRDefault="001B0C11" w:rsidP="001B0C11">
      <w:pPr>
        <w:pStyle w:val="Default"/>
        <w:spacing w:after="59"/>
        <w:ind w:left="1800"/>
        <w:rPr>
          <w:color w:val="auto"/>
          <w:sz w:val="22"/>
          <w:szCs w:val="22"/>
          <w:lang w:val="es-ES"/>
        </w:rPr>
      </w:pPr>
    </w:p>
    <w:p w14:paraId="52D7CDF8" w14:textId="22C614E3" w:rsidR="006D1A5F" w:rsidRPr="001B0C11" w:rsidRDefault="006D1A5F" w:rsidP="001B0C11">
      <w:pPr>
        <w:pStyle w:val="Default"/>
        <w:spacing w:after="59"/>
        <w:ind w:left="1800"/>
        <w:rPr>
          <w:color w:val="auto"/>
          <w:sz w:val="22"/>
          <w:szCs w:val="22"/>
          <w:lang w:val="es-ES"/>
        </w:rPr>
      </w:pPr>
      <w:r w:rsidRPr="001B0C11">
        <w:rPr>
          <w:lang w:val="es-ES"/>
        </w:rPr>
        <w:t>“Es absoluta porque aunque lo mires desde diferentes perspectivas la distancia y el tiempo siempre son el mismo.”</w:t>
      </w:r>
    </w:p>
    <w:p w14:paraId="33394849" w14:textId="77777777" w:rsidR="00315244" w:rsidRDefault="00315244" w:rsidP="00315244">
      <w:pPr>
        <w:pStyle w:val="Default"/>
        <w:spacing w:after="59"/>
        <w:ind w:left="1800"/>
        <w:rPr>
          <w:color w:val="auto"/>
          <w:sz w:val="22"/>
          <w:szCs w:val="22"/>
          <w:lang w:val="es-ES"/>
        </w:rPr>
      </w:pPr>
    </w:p>
    <w:p w14:paraId="55E6B209" w14:textId="43BAF214" w:rsidR="001B0C11" w:rsidRPr="003B10AE" w:rsidRDefault="005B52AB" w:rsidP="002621BD">
      <w:pPr>
        <w:pStyle w:val="Default"/>
        <w:spacing w:after="59"/>
        <w:ind w:left="1800"/>
        <w:rPr>
          <w:color w:val="auto"/>
          <w:sz w:val="22"/>
          <w:szCs w:val="22"/>
          <w:lang w:val="es-ES"/>
        </w:rPr>
      </w:pPr>
      <w:r>
        <w:rPr>
          <w:color w:val="auto"/>
          <w:sz w:val="22"/>
          <w:szCs w:val="22"/>
          <w:lang w:val="es-ES"/>
        </w:rPr>
        <w:t xml:space="preserve">Aquí la alumna no acierta la </w:t>
      </w:r>
      <w:r w:rsidR="009D71F3">
        <w:rPr>
          <w:color w:val="auto"/>
          <w:sz w:val="22"/>
          <w:szCs w:val="22"/>
          <w:lang w:val="es-ES"/>
        </w:rPr>
        <w:t xml:space="preserve">respuesta, pero se ve que integra aprendizaje nuevo en los esquemas </w:t>
      </w:r>
      <w:r w:rsidR="00D54A23">
        <w:rPr>
          <w:color w:val="auto"/>
          <w:sz w:val="22"/>
          <w:szCs w:val="22"/>
          <w:lang w:val="es-ES"/>
        </w:rPr>
        <w:t xml:space="preserve">anteriores (AUTOR, AÑO), al demostrar que ahora sabe relacionar velocidad con distancia </w:t>
      </w:r>
      <w:r w:rsidR="0078158F">
        <w:rPr>
          <w:color w:val="auto"/>
          <w:sz w:val="22"/>
          <w:szCs w:val="22"/>
          <w:lang w:val="es-ES"/>
        </w:rPr>
        <w:t xml:space="preserve">y tiempo. Además, la noción de tiempo absoluto </w:t>
      </w:r>
      <w:r w:rsidR="00473361">
        <w:rPr>
          <w:color w:val="auto"/>
          <w:sz w:val="22"/>
          <w:szCs w:val="22"/>
          <w:lang w:val="es-ES"/>
        </w:rPr>
        <w:t xml:space="preserve">proviene también de experiencias previas (a esta edad los alumnos no han estado expuestos a la relatividad de Einstein). Sí que comete el error de considerar la distancia como absoluta, pero de nuevo se debe a sus experiencias previas. A pesar de haber resuelto ejercicios </w:t>
      </w:r>
      <w:r w:rsidR="002621BD">
        <w:rPr>
          <w:color w:val="auto"/>
          <w:sz w:val="22"/>
          <w:szCs w:val="22"/>
          <w:lang w:val="es-ES"/>
        </w:rPr>
        <w:t xml:space="preserve">específicos </w:t>
      </w:r>
      <w:r w:rsidR="00473361">
        <w:rPr>
          <w:color w:val="auto"/>
          <w:sz w:val="22"/>
          <w:szCs w:val="22"/>
          <w:lang w:val="es-ES"/>
        </w:rPr>
        <w:t>de sistemas de referencia en clase, todos los demás ejercicios resueltos</w:t>
      </w:r>
      <w:r w:rsidR="006B36E0">
        <w:rPr>
          <w:color w:val="auto"/>
          <w:sz w:val="22"/>
          <w:szCs w:val="22"/>
          <w:lang w:val="es-ES"/>
        </w:rPr>
        <w:t xml:space="preserve">, tanto aislados, como relativos a laboratorios, coincidían en resultado para toda la clase, ya que siempre se elegía el mismo sistema de referencia y </w:t>
      </w:r>
      <w:r w:rsidR="00174F49">
        <w:rPr>
          <w:color w:val="auto"/>
          <w:sz w:val="22"/>
          <w:szCs w:val="22"/>
          <w:lang w:val="es-ES"/>
        </w:rPr>
        <w:t xml:space="preserve">esto </w:t>
      </w:r>
      <w:r w:rsidR="006B36E0">
        <w:rPr>
          <w:color w:val="auto"/>
          <w:sz w:val="22"/>
          <w:szCs w:val="22"/>
          <w:lang w:val="es-ES"/>
        </w:rPr>
        <w:t>no se mencionaba de manera explícita.</w:t>
      </w:r>
    </w:p>
    <w:p w14:paraId="76A2F65B" w14:textId="3A691EB6" w:rsidR="00236789" w:rsidRPr="007B1200" w:rsidRDefault="00236789" w:rsidP="007B1200">
      <w:pPr>
        <w:pStyle w:val="Default"/>
        <w:spacing w:after="59"/>
        <w:rPr>
          <w:color w:val="auto"/>
          <w:sz w:val="22"/>
          <w:szCs w:val="22"/>
          <w:lang w:val="es-ES"/>
        </w:rPr>
      </w:pPr>
    </w:p>
    <w:p w14:paraId="49E84EED" w14:textId="70560EBE" w:rsidR="008A0BB6" w:rsidRDefault="007554F8" w:rsidP="006737F6">
      <w:pPr>
        <w:pStyle w:val="Default"/>
        <w:spacing w:after="59"/>
        <w:rPr>
          <w:b/>
          <w:bCs/>
          <w:color w:val="2C73B5"/>
          <w:sz w:val="28"/>
          <w:szCs w:val="28"/>
          <w:lang w:val="es-ES"/>
        </w:rPr>
      </w:pPr>
      <w:r w:rsidRPr="00C73319">
        <w:rPr>
          <w:noProof/>
          <w:lang w:val="es-ES"/>
        </w:rPr>
        <w:drawing>
          <wp:inline distT="0" distB="0" distL="0" distR="0" wp14:anchorId="308075AD" wp14:editId="4B2F41FE">
            <wp:extent cx="3548751" cy="2983832"/>
            <wp:effectExtent l="0" t="0" r="0" b="7620"/>
            <wp:docPr id="953921777"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1777" name="Picture 1" descr="Graphical user interface&#10;&#10;Description automatically generated"/>
                    <pic:cNvPicPr/>
                  </pic:nvPicPr>
                  <pic:blipFill>
                    <a:blip r:embed="rId11"/>
                    <a:stretch>
                      <a:fillRect/>
                    </a:stretch>
                  </pic:blipFill>
                  <pic:spPr>
                    <a:xfrm>
                      <a:off x="0" y="0"/>
                      <a:ext cx="3558045" cy="2991647"/>
                    </a:xfrm>
                    <a:prstGeom prst="rect">
                      <a:avLst/>
                    </a:prstGeom>
                  </pic:spPr>
                </pic:pic>
              </a:graphicData>
            </a:graphic>
          </wp:inline>
        </w:drawing>
      </w:r>
    </w:p>
    <w:p w14:paraId="27E04C36" w14:textId="77777777" w:rsidR="007C1AD7" w:rsidRDefault="007C1AD7" w:rsidP="006737F6">
      <w:pPr>
        <w:pStyle w:val="Default"/>
        <w:spacing w:after="59"/>
        <w:rPr>
          <w:b/>
          <w:bCs/>
          <w:color w:val="2C73B5"/>
          <w:sz w:val="28"/>
          <w:szCs w:val="28"/>
          <w:lang w:val="es-ES"/>
        </w:rPr>
      </w:pPr>
    </w:p>
    <w:p w14:paraId="07B0E840" w14:textId="67E9DA57" w:rsidR="004C708D" w:rsidRDefault="004C708D" w:rsidP="004C708D">
      <w:pPr>
        <w:pStyle w:val="Default"/>
        <w:spacing w:after="59"/>
        <w:rPr>
          <w:b/>
          <w:bCs/>
          <w:color w:val="auto"/>
          <w:sz w:val="22"/>
          <w:szCs w:val="22"/>
          <w:lang w:val="es-ES"/>
        </w:rPr>
      </w:pPr>
      <w:r>
        <w:rPr>
          <w:b/>
          <w:bCs/>
          <w:color w:val="auto"/>
          <w:sz w:val="22"/>
          <w:szCs w:val="22"/>
          <w:lang w:val="es-ES"/>
        </w:rPr>
        <w:t xml:space="preserve">CATEGORIZACIÓN DE RESPUESTAS A LA PREGUNTA </w:t>
      </w:r>
      <w:r w:rsidR="0082106D">
        <w:rPr>
          <w:b/>
          <w:bCs/>
          <w:color w:val="auto"/>
          <w:sz w:val="22"/>
          <w:szCs w:val="22"/>
          <w:lang w:val="es-ES"/>
        </w:rPr>
        <w:t>1</w:t>
      </w:r>
      <w:r>
        <w:rPr>
          <w:b/>
          <w:bCs/>
          <w:color w:val="auto"/>
          <w:sz w:val="22"/>
          <w:szCs w:val="22"/>
          <w:lang w:val="es-ES"/>
        </w:rPr>
        <w:t>:</w:t>
      </w:r>
    </w:p>
    <w:p w14:paraId="79E38507" w14:textId="630681C8" w:rsidR="0056117D" w:rsidRDefault="004C708D" w:rsidP="004C708D">
      <w:pPr>
        <w:pStyle w:val="Default"/>
        <w:spacing w:after="59"/>
        <w:rPr>
          <w:b/>
          <w:bCs/>
          <w:color w:val="auto"/>
          <w:sz w:val="22"/>
          <w:szCs w:val="22"/>
          <w:lang w:val="es-ES"/>
        </w:rPr>
      </w:pPr>
      <w:r w:rsidRPr="00894565">
        <w:rPr>
          <w:b/>
          <w:bCs/>
          <w:color w:val="auto"/>
          <w:sz w:val="22"/>
          <w:szCs w:val="22"/>
          <w:lang w:val="es-ES"/>
        </w:rPr>
        <w:t>¿</w:t>
      </w:r>
      <w:r w:rsidR="00135434">
        <w:rPr>
          <w:b/>
          <w:bCs/>
          <w:color w:val="auto"/>
          <w:sz w:val="22"/>
          <w:szCs w:val="22"/>
          <w:lang w:val="es-ES"/>
        </w:rPr>
        <w:t xml:space="preserve">La distancia recorrida por un móvil y su desplazamiento son </w:t>
      </w:r>
      <w:r w:rsidR="00193FB5">
        <w:rPr>
          <w:b/>
          <w:bCs/>
          <w:color w:val="auto"/>
          <w:sz w:val="22"/>
          <w:szCs w:val="22"/>
          <w:lang w:val="es-ES"/>
        </w:rPr>
        <w:t>iguales o diferentes</w:t>
      </w:r>
      <w:r w:rsidRPr="00894565">
        <w:rPr>
          <w:b/>
          <w:bCs/>
          <w:color w:val="auto"/>
          <w:sz w:val="22"/>
          <w:szCs w:val="22"/>
          <w:lang w:val="es-ES"/>
        </w:rPr>
        <w:t>? Justifica tu respuesta.</w:t>
      </w:r>
      <w:r w:rsidR="0056117D">
        <w:rPr>
          <w:b/>
          <w:bCs/>
          <w:color w:val="auto"/>
          <w:sz w:val="22"/>
          <w:szCs w:val="22"/>
          <w:lang w:val="es-ES"/>
        </w:rPr>
        <w:t xml:space="preserve"> </w:t>
      </w:r>
    </w:p>
    <w:p w14:paraId="1AEDFC5E" w14:textId="77777777" w:rsidR="00F3425F" w:rsidRDefault="00F3425F" w:rsidP="004C708D">
      <w:pPr>
        <w:pStyle w:val="Default"/>
        <w:spacing w:after="59"/>
        <w:rPr>
          <w:b/>
          <w:bCs/>
          <w:color w:val="auto"/>
          <w:sz w:val="22"/>
          <w:szCs w:val="22"/>
          <w:lang w:val="es-ES"/>
        </w:rPr>
      </w:pPr>
    </w:p>
    <w:p w14:paraId="61A35D0B" w14:textId="77777777" w:rsidR="00F3425F" w:rsidRDefault="00F3425F" w:rsidP="00F3425F">
      <w:pPr>
        <w:pStyle w:val="Default"/>
        <w:spacing w:after="59"/>
        <w:rPr>
          <w:sz w:val="22"/>
          <w:szCs w:val="22"/>
          <w:lang w:val="es-ES"/>
        </w:rPr>
      </w:pPr>
      <w:r>
        <w:rPr>
          <w:sz w:val="22"/>
          <w:szCs w:val="22"/>
          <w:lang w:val="es-ES"/>
        </w:rPr>
        <w:lastRenderedPageBreak/>
        <w:t>La figura XXX muestra los resultados de la pregunta 2 del cuestionario.</w:t>
      </w:r>
    </w:p>
    <w:p w14:paraId="48D655B8" w14:textId="77777777" w:rsidR="00F3425F" w:rsidRDefault="00F3425F" w:rsidP="004C708D">
      <w:pPr>
        <w:pStyle w:val="Default"/>
        <w:spacing w:after="59"/>
        <w:rPr>
          <w:sz w:val="22"/>
          <w:szCs w:val="22"/>
          <w:lang w:val="es-ES"/>
        </w:rPr>
      </w:pPr>
    </w:p>
    <w:p w14:paraId="0164154A" w14:textId="082FC326" w:rsidR="0046066D" w:rsidRDefault="0046066D" w:rsidP="004C708D">
      <w:pPr>
        <w:pStyle w:val="Default"/>
        <w:spacing w:after="59"/>
        <w:rPr>
          <w:b/>
          <w:bCs/>
          <w:color w:val="auto"/>
          <w:sz w:val="22"/>
          <w:szCs w:val="22"/>
          <w:lang w:val="es-ES"/>
        </w:rPr>
      </w:pPr>
      <w:r w:rsidRPr="0046066D">
        <w:rPr>
          <w:b/>
          <w:bCs/>
          <w:noProof/>
          <w:color w:val="auto"/>
          <w:sz w:val="22"/>
          <w:szCs w:val="22"/>
          <w:lang w:val="es-ES"/>
        </w:rPr>
        <w:drawing>
          <wp:inline distT="0" distB="0" distL="0" distR="0" wp14:anchorId="2B5E50D0" wp14:editId="77AB0095">
            <wp:extent cx="5953760" cy="4474845"/>
            <wp:effectExtent l="0" t="0" r="8890" b="1905"/>
            <wp:docPr id="1945789291" name="Picture 1"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89291" name="Picture 1" descr="A picture containing text, diagram, plan, screenshot&#10;&#10;Description automatically generated"/>
                    <pic:cNvPicPr/>
                  </pic:nvPicPr>
                  <pic:blipFill>
                    <a:blip r:embed="rId12"/>
                    <a:stretch>
                      <a:fillRect/>
                    </a:stretch>
                  </pic:blipFill>
                  <pic:spPr>
                    <a:xfrm>
                      <a:off x="0" y="0"/>
                      <a:ext cx="5953760" cy="4474845"/>
                    </a:xfrm>
                    <a:prstGeom prst="rect">
                      <a:avLst/>
                    </a:prstGeom>
                  </pic:spPr>
                </pic:pic>
              </a:graphicData>
            </a:graphic>
          </wp:inline>
        </w:drawing>
      </w:r>
    </w:p>
    <w:p w14:paraId="669F1599" w14:textId="77777777" w:rsidR="0046066D" w:rsidRDefault="0046066D" w:rsidP="004C708D">
      <w:pPr>
        <w:pStyle w:val="Default"/>
        <w:spacing w:after="59"/>
        <w:rPr>
          <w:b/>
          <w:bCs/>
          <w:color w:val="auto"/>
          <w:sz w:val="22"/>
          <w:szCs w:val="22"/>
          <w:lang w:val="es-ES"/>
        </w:rPr>
      </w:pPr>
    </w:p>
    <w:p w14:paraId="34D322B6" w14:textId="77777777" w:rsidR="0046066D" w:rsidRDefault="0046066D" w:rsidP="0046066D">
      <w:pPr>
        <w:pStyle w:val="Default"/>
        <w:spacing w:after="59"/>
        <w:rPr>
          <w:sz w:val="22"/>
          <w:szCs w:val="22"/>
          <w:lang w:val="es-ES"/>
        </w:rPr>
      </w:pPr>
      <w:r w:rsidRPr="00F24148">
        <w:rPr>
          <w:b/>
          <w:bCs/>
          <w:sz w:val="22"/>
          <w:szCs w:val="22"/>
          <w:lang w:val="es-ES"/>
        </w:rPr>
        <w:t>Observaciones</w:t>
      </w:r>
      <w:r>
        <w:rPr>
          <w:sz w:val="22"/>
          <w:szCs w:val="22"/>
          <w:lang w:val="es-ES"/>
        </w:rPr>
        <w:t>:</w:t>
      </w:r>
    </w:p>
    <w:p w14:paraId="22E77DDB" w14:textId="77777777" w:rsidR="0046066D" w:rsidRDefault="0046066D" w:rsidP="0046066D">
      <w:pPr>
        <w:pStyle w:val="Default"/>
        <w:spacing w:after="59"/>
        <w:rPr>
          <w:color w:val="auto"/>
          <w:sz w:val="22"/>
          <w:szCs w:val="22"/>
          <w:lang w:val="es-ES"/>
        </w:rPr>
      </w:pPr>
    </w:p>
    <w:p w14:paraId="25D3F6F4" w14:textId="77777777" w:rsidR="0046066D" w:rsidRDefault="0046066D" w:rsidP="0046066D">
      <w:pPr>
        <w:pStyle w:val="Default"/>
        <w:numPr>
          <w:ilvl w:val="0"/>
          <w:numId w:val="1"/>
        </w:numPr>
        <w:spacing w:after="59"/>
        <w:rPr>
          <w:b/>
          <w:bCs/>
          <w:color w:val="auto"/>
          <w:sz w:val="22"/>
          <w:szCs w:val="22"/>
          <w:lang w:val="es-ES"/>
        </w:rPr>
      </w:pPr>
      <w:r w:rsidRPr="00F24148">
        <w:rPr>
          <w:b/>
          <w:bCs/>
          <w:color w:val="auto"/>
          <w:sz w:val="22"/>
          <w:szCs w:val="22"/>
          <w:lang w:val="es-ES"/>
        </w:rPr>
        <w:t>Corrección de las respuestas:</w:t>
      </w:r>
    </w:p>
    <w:p w14:paraId="4FB5B18D" w14:textId="77777777" w:rsidR="0046066D" w:rsidRPr="00F24148" w:rsidRDefault="0046066D" w:rsidP="0046066D">
      <w:pPr>
        <w:pStyle w:val="Default"/>
        <w:spacing w:after="59"/>
        <w:ind w:left="1080"/>
        <w:rPr>
          <w:b/>
          <w:bCs/>
          <w:color w:val="auto"/>
          <w:sz w:val="22"/>
          <w:szCs w:val="22"/>
          <w:lang w:val="es-ES"/>
        </w:rPr>
      </w:pPr>
    </w:p>
    <w:p w14:paraId="08694FEF" w14:textId="2E68F240" w:rsidR="0046066D" w:rsidRDefault="0046066D" w:rsidP="0046066D">
      <w:pPr>
        <w:pStyle w:val="Default"/>
        <w:numPr>
          <w:ilvl w:val="1"/>
          <w:numId w:val="1"/>
        </w:numPr>
        <w:spacing w:after="59"/>
        <w:rPr>
          <w:color w:val="auto"/>
          <w:sz w:val="22"/>
          <w:szCs w:val="22"/>
          <w:lang w:val="es-ES"/>
        </w:rPr>
      </w:pPr>
      <w:r w:rsidRPr="00D92210">
        <w:rPr>
          <w:color w:val="auto"/>
          <w:sz w:val="22"/>
          <w:szCs w:val="22"/>
          <w:lang w:val="es-ES"/>
        </w:rPr>
        <w:t xml:space="preserve">Antes de la intervención hay </w:t>
      </w:r>
      <w:r w:rsidR="009E6535">
        <w:rPr>
          <w:color w:val="auto"/>
          <w:sz w:val="22"/>
          <w:szCs w:val="22"/>
          <w:lang w:val="es-ES"/>
        </w:rPr>
        <w:t>9</w:t>
      </w:r>
      <w:r w:rsidRPr="00D92210">
        <w:rPr>
          <w:color w:val="auto"/>
          <w:sz w:val="22"/>
          <w:szCs w:val="22"/>
          <w:lang w:val="es-ES"/>
        </w:rPr>
        <w:t xml:space="preserve"> / 21 concepciones correctas. Se han considerado correctas todas las respuestas que indicaban que </w:t>
      </w:r>
      <w:r w:rsidR="009E6535">
        <w:rPr>
          <w:color w:val="auto"/>
          <w:sz w:val="22"/>
          <w:szCs w:val="22"/>
          <w:lang w:val="es-ES"/>
        </w:rPr>
        <w:t>la distancia y el desplazamiento eran diferentes</w:t>
      </w:r>
      <w:r w:rsidRPr="00D92210">
        <w:rPr>
          <w:color w:val="auto"/>
          <w:sz w:val="22"/>
          <w:szCs w:val="22"/>
          <w:lang w:val="es-ES"/>
        </w:rPr>
        <w:t>, teniendo en cuenta las justificadas de manera correcta como las no justificadas</w:t>
      </w:r>
      <w:r w:rsidR="00B90855">
        <w:rPr>
          <w:color w:val="auto"/>
          <w:sz w:val="22"/>
          <w:szCs w:val="22"/>
          <w:lang w:val="es-ES"/>
        </w:rPr>
        <w:t>.</w:t>
      </w:r>
    </w:p>
    <w:p w14:paraId="4B2C31E8" w14:textId="32B7DE60" w:rsidR="0046066D" w:rsidRDefault="0046066D" w:rsidP="0046066D">
      <w:pPr>
        <w:pStyle w:val="Default"/>
        <w:numPr>
          <w:ilvl w:val="1"/>
          <w:numId w:val="1"/>
        </w:numPr>
        <w:spacing w:after="59"/>
        <w:rPr>
          <w:color w:val="auto"/>
          <w:sz w:val="22"/>
          <w:szCs w:val="22"/>
          <w:lang w:val="es-ES"/>
        </w:rPr>
      </w:pPr>
      <w:r w:rsidRPr="00D92210">
        <w:rPr>
          <w:color w:val="auto"/>
          <w:sz w:val="22"/>
          <w:szCs w:val="22"/>
          <w:lang w:val="es-ES"/>
        </w:rPr>
        <w:t xml:space="preserve">Después, los aciertos ascienden a </w:t>
      </w:r>
      <w:r w:rsidR="00B90855">
        <w:rPr>
          <w:color w:val="auto"/>
          <w:sz w:val="22"/>
          <w:szCs w:val="22"/>
          <w:lang w:val="es-ES"/>
        </w:rPr>
        <w:t>20</w:t>
      </w:r>
      <w:r w:rsidRPr="00D92210">
        <w:rPr>
          <w:color w:val="auto"/>
          <w:sz w:val="22"/>
          <w:szCs w:val="22"/>
          <w:lang w:val="es-ES"/>
        </w:rPr>
        <w:t xml:space="preserve"> / 21.</w:t>
      </w:r>
    </w:p>
    <w:p w14:paraId="79835FF4" w14:textId="77777777" w:rsidR="0046066D" w:rsidRDefault="0046066D" w:rsidP="0046066D">
      <w:pPr>
        <w:pStyle w:val="Default"/>
        <w:spacing w:after="59"/>
        <w:ind w:left="1800"/>
        <w:rPr>
          <w:color w:val="auto"/>
          <w:sz w:val="22"/>
          <w:szCs w:val="22"/>
          <w:lang w:val="es-ES"/>
        </w:rPr>
      </w:pPr>
    </w:p>
    <w:p w14:paraId="40050934" w14:textId="7560695C" w:rsidR="0046066D" w:rsidRDefault="0046066D" w:rsidP="0046066D">
      <w:pPr>
        <w:pStyle w:val="Default"/>
        <w:spacing w:after="59"/>
        <w:ind w:left="1080"/>
        <w:rPr>
          <w:color w:val="auto"/>
          <w:sz w:val="22"/>
          <w:szCs w:val="22"/>
          <w:lang w:val="es-ES"/>
        </w:rPr>
      </w:pPr>
      <w:r>
        <w:rPr>
          <w:color w:val="auto"/>
          <w:sz w:val="22"/>
          <w:szCs w:val="22"/>
          <w:lang w:val="es-ES"/>
        </w:rPr>
        <w:t xml:space="preserve">Parece que la hay una evolución global </w:t>
      </w:r>
      <w:r w:rsidR="00B90855">
        <w:rPr>
          <w:color w:val="auto"/>
          <w:sz w:val="22"/>
          <w:szCs w:val="22"/>
          <w:lang w:val="es-ES"/>
        </w:rPr>
        <w:t xml:space="preserve">enormemente </w:t>
      </w:r>
      <w:r>
        <w:rPr>
          <w:color w:val="auto"/>
          <w:sz w:val="22"/>
          <w:szCs w:val="22"/>
          <w:lang w:val="es-ES"/>
        </w:rPr>
        <w:t>favorable en la corrección de las respuestas.</w:t>
      </w:r>
    </w:p>
    <w:p w14:paraId="1C3EE995" w14:textId="77777777" w:rsidR="0046066D" w:rsidRPr="00D92210" w:rsidRDefault="0046066D" w:rsidP="0046066D">
      <w:pPr>
        <w:pStyle w:val="Default"/>
        <w:spacing w:after="59"/>
        <w:ind w:left="1080"/>
        <w:rPr>
          <w:color w:val="auto"/>
          <w:sz w:val="22"/>
          <w:szCs w:val="22"/>
          <w:lang w:val="es-ES"/>
        </w:rPr>
      </w:pPr>
    </w:p>
    <w:p w14:paraId="3493BCDD" w14:textId="77777777" w:rsidR="0046066D" w:rsidRDefault="0046066D" w:rsidP="0046066D">
      <w:pPr>
        <w:pStyle w:val="Default"/>
        <w:numPr>
          <w:ilvl w:val="0"/>
          <w:numId w:val="1"/>
        </w:numPr>
        <w:spacing w:after="59"/>
        <w:rPr>
          <w:b/>
          <w:bCs/>
          <w:color w:val="auto"/>
          <w:sz w:val="22"/>
          <w:szCs w:val="22"/>
          <w:lang w:val="es-ES"/>
        </w:rPr>
      </w:pPr>
      <w:r w:rsidRPr="00F24148">
        <w:rPr>
          <w:b/>
          <w:bCs/>
          <w:color w:val="auto"/>
          <w:sz w:val="22"/>
          <w:szCs w:val="22"/>
          <w:lang w:val="es-ES"/>
        </w:rPr>
        <w:t>Cambio conceptual:</w:t>
      </w:r>
    </w:p>
    <w:p w14:paraId="3A8A7260" w14:textId="77777777" w:rsidR="006D1EC4" w:rsidRDefault="006D1EC4" w:rsidP="006D1EC4">
      <w:pPr>
        <w:pStyle w:val="Default"/>
        <w:spacing w:after="59"/>
        <w:ind w:left="1080"/>
        <w:rPr>
          <w:b/>
          <w:bCs/>
          <w:color w:val="auto"/>
          <w:sz w:val="22"/>
          <w:szCs w:val="22"/>
          <w:lang w:val="es-ES"/>
        </w:rPr>
      </w:pPr>
    </w:p>
    <w:p w14:paraId="5BCA3E95" w14:textId="1EB4328B" w:rsidR="006D1EC4" w:rsidRDefault="006D1EC4" w:rsidP="006D1EC4">
      <w:pPr>
        <w:pStyle w:val="Default"/>
        <w:numPr>
          <w:ilvl w:val="1"/>
          <w:numId w:val="1"/>
        </w:numPr>
        <w:spacing w:after="59"/>
        <w:rPr>
          <w:color w:val="auto"/>
          <w:sz w:val="22"/>
          <w:szCs w:val="22"/>
          <w:lang w:val="es-ES"/>
        </w:rPr>
      </w:pPr>
      <w:r w:rsidRPr="00D92210">
        <w:rPr>
          <w:color w:val="auto"/>
          <w:sz w:val="22"/>
          <w:szCs w:val="22"/>
          <w:lang w:val="es-ES"/>
        </w:rPr>
        <w:t xml:space="preserve">Se observa que tantas como </w:t>
      </w:r>
      <w:r>
        <w:rPr>
          <w:color w:val="auto"/>
          <w:sz w:val="22"/>
          <w:szCs w:val="22"/>
          <w:lang w:val="es-ES"/>
        </w:rPr>
        <w:t>20</w:t>
      </w:r>
      <w:r w:rsidRPr="00D92210">
        <w:rPr>
          <w:color w:val="auto"/>
          <w:sz w:val="22"/>
          <w:szCs w:val="22"/>
          <w:lang w:val="es-ES"/>
        </w:rPr>
        <w:t xml:space="preserve">/21 incrementan su nivel de corrección o permanecen correctas. </w:t>
      </w:r>
    </w:p>
    <w:p w14:paraId="78CFBC6F" w14:textId="1B1FE244" w:rsidR="006D1EC4" w:rsidRPr="006D1EC4" w:rsidRDefault="006D1EC4" w:rsidP="006D1EC4">
      <w:pPr>
        <w:pStyle w:val="Default"/>
        <w:numPr>
          <w:ilvl w:val="1"/>
          <w:numId w:val="1"/>
        </w:numPr>
        <w:spacing w:after="59"/>
        <w:rPr>
          <w:color w:val="auto"/>
          <w:sz w:val="22"/>
          <w:szCs w:val="22"/>
          <w:lang w:val="es-ES"/>
        </w:rPr>
      </w:pPr>
      <w:r>
        <w:rPr>
          <w:color w:val="auto"/>
          <w:sz w:val="22"/>
          <w:szCs w:val="22"/>
          <w:lang w:val="es-ES"/>
        </w:rPr>
        <w:t>Solo</w:t>
      </w:r>
      <w:r w:rsidRPr="006D1EC4">
        <w:rPr>
          <w:color w:val="auto"/>
          <w:sz w:val="22"/>
          <w:szCs w:val="22"/>
          <w:lang w:val="es-ES"/>
        </w:rPr>
        <w:t xml:space="preserve"> 1/21 </w:t>
      </w:r>
      <w:r>
        <w:rPr>
          <w:color w:val="auto"/>
          <w:sz w:val="22"/>
          <w:szCs w:val="22"/>
          <w:lang w:val="es-ES"/>
        </w:rPr>
        <w:t>mantiene</w:t>
      </w:r>
      <w:r w:rsidRPr="006D1EC4">
        <w:rPr>
          <w:color w:val="auto"/>
          <w:sz w:val="22"/>
          <w:szCs w:val="22"/>
          <w:lang w:val="es-ES"/>
        </w:rPr>
        <w:t xml:space="preserve"> su nivel de corrección </w:t>
      </w:r>
      <w:r>
        <w:rPr>
          <w:color w:val="auto"/>
          <w:sz w:val="22"/>
          <w:szCs w:val="22"/>
          <w:lang w:val="es-ES"/>
        </w:rPr>
        <w:t>en la región</w:t>
      </w:r>
      <w:r w:rsidRPr="006D1EC4">
        <w:rPr>
          <w:color w:val="auto"/>
          <w:sz w:val="22"/>
          <w:szCs w:val="22"/>
          <w:lang w:val="es-ES"/>
        </w:rPr>
        <w:t xml:space="preserve"> incorrecta</w:t>
      </w:r>
      <w:r>
        <w:rPr>
          <w:color w:val="auto"/>
          <w:sz w:val="22"/>
          <w:szCs w:val="22"/>
          <w:lang w:val="es-ES"/>
        </w:rPr>
        <w:t>.</w:t>
      </w:r>
      <w:r w:rsidRPr="006D1EC4">
        <w:rPr>
          <w:color w:val="auto"/>
          <w:sz w:val="22"/>
          <w:szCs w:val="22"/>
          <w:lang w:val="es-ES"/>
        </w:rPr>
        <w:t xml:space="preserve"> </w:t>
      </w:r>
    </w:p>
    <w:p w14:paraId="50C4E576" w14:textId="41EB37AF" w:rsidR="00FF0426" w:rsidRDefault="00AE74E5" w:rsidP="00FF0426">
      <w:pPr>
        <w:pStyle w:val="Default"/>
        <w:numPr>
          <w:ilvl w:val="1"/>
          <w:numId w:val="1"/>
        </w:numPr>
        <w:spacing w:after="59"/>
        <w:rPr>
          <w:color w:val="auto"/>
          <w:sz w:val="22"/>
          <w:szCs w:val="22"/>
          <w:lang w:val="es-ES"/>
        </w:rPr>
      </w:pPr>
      <w:r>
        <w:rPr>
          <w:color w:val="auto"/>
          <w:sz w:val="22"/>
          <w:szCs w:val="22"/>
          <w:lang w:val="es-ES"/>
        </w:rPr>
        <w:t>Está claro</w:t>
      </w:r>
      <w:r w:rsidR="006D1EC4" w:rsidRPr="005439B1">
        <w:rPr>
          <w:color w:val="auto"/>
          <w:sz w:val="22"/>
          <w:szCs w:val="22"/>
          <w:lang w:val="es-ES"/>
        </w:rPr>
        <w:t xml:space="preserve"> que la simulación vista en Science Bits (figura XXX) ayuda a los pupilos </w:t>
      </w:r>
      <w:r w:rsidR="004815DF">
        <w:rPr>
          <w:color w:val="auto"/>
          <w:sz w:val="22"/>
          <w:szCs w:val="22"/>
          <w:lang w:val="es-ES"/>
        </w:rPr>
        <w:t>con el cambio conceptual</w:t>
      </w:r>
      <w:r w:rsidR="006D1EC4" w:rsidRPr="005439B1">
        <w:rPr>
          <w:color w:val="auto"/>
          <w:sz w:val="22"/>
          <w:szCs w:val="22"/>
          <w:lang w:val="es-ES"/>
        </w:rPr>
        <w:t xml:space="preserve">, ya que </w:t>
      </w:r>
      <w:r w:rsidR="008F73DB">
        <w:rPr>
          <w:color w:val="auto"/>
          <w:sz w:val="22"/>
          <w:szCs w:val="22"/>
          <w:lang w:val="es-ES"/>
        </w:rPr>
        <w:t xml:space="preserve">todas las justificaciones se podían subclasificar en 3 </w:t>
      </w:r>
      <w:r w:rsidR="00FF0426">
        <w:rPr>
          <w:color w:val="auto"/>
          <w:sz w:val="22"/>
          <w:szCs w:val="22"/>
          <w:lang w:val="es-ES"/>
        </w:rPr>
        <w:t>nociones aprendidas en la simulación:</w:t>
      </w:r>
    </w:p>
    <w:p w14:paraId="35F13B1F" w14:textId="448F4385" w:rsidR="00FF0426" w:rsidRDefault="00D76A0D" w:rsidP="00FF0426">
      <w:pPr>
        <w:pStyle w:val="Default"/>
        <w:numPr>
          <w:ilvl w:val="2"/>
          <w:numId w:val="1"/>
        </w:numPr>
        <w:spacing w:after="59"/>
        <w:rPr>
          <w:color w:val="auto"/>
          <w:sz w:val="22"/>
          <w:szCs w:val="22"/>
          <w:lang w:val="es-ES"/>
        </w:rPr>
      </w:pPr>
      <w:r>
        <w:rPr>
          <w:color w:val="auto"/>
          <w:sz w:val="22"/>
          <w:szCs w:val="22"/>
          <w:lang w:val="es-ES"/>
        </w:rPr>
        <w:t>C</w:t>
      </w:r>
      <w:r w:rsidR="00FF0426">
        <w:rPr>
          <w:color w:val="auto"/>
          <w:sz w:val="22"/>
          <w:szCs w:val="22"/>
          <w:lang w:val="es-ES"/>
        </w:rPr>
        <w:t>omparar las definiciones de ambos términos para clarificar por qué son diferentes</w:t>
      </w:r>
    </w:p>
    <w:p w14:paraId="4782FB42" w14:textId="67DADE82" w:rsidR="00FF0426" w:rsidRDefault="00D76A0D" w:rsidP="00FF0426">
      <w:pPr>
        <w:pStyle w:val="Default"/>
        <w:numPr>
          <w:ilvl w:val="2"/>
          <w:numId w:val="1"/>
        </w:numPr>
        <w:spacing w:after="59"/>
        <w:rPr>
          <w:color w:val="auto"/>
          <w:sz w:val="22"/>
          <w:szCs w:val="22"/>
          <w:lang w:val="es-ES"/>
        </w:rPr>
      </w:pPr>
      <w:r>
        <w:rPr>
          <w:color w:val="auto"/>
          <w:sz w:val="22"/>
          <w:szCs w:val="22"/>
          <w:lang w:val="es-ES"/>
        </w:rPr>
        <w:lastRenderedPageBreak/>
        <w:t>Acudir al ejemplo visual del movimiento del tractor empleado en la simulación.</w:t>
      </w:r>
    </w:p>
    <w:p w14:paraId="7C6BA0BB" w14:textId="77777777" w:rsidR="00150D67" w:rsidRDefault="00880D44" w:rsidP="00595B99">
      <w:pPr>
        <w:pStyle w:val="Default"/>
        <w:numPr>
          <w:ilvl w:val="2"/>
          <w:numId w:val="1"/>
        </w:numPr>
        <w:spacing w:after="59"/>
        <w:rPr>
          <w:color w:val="auto"/>
          <w:sz w:val="22"/>
          <w:szCs w:val="22"/>
          <w:lang w:val="es-ES"/>
        </w:rPr>
      </w:pPr>
      <w:r>
        <w:rPr>
          <w:color w:val="auto"/>
          <w:sz w:val="22"/>
          <w:szCs w:val="22"/>
          <w:lang w:val="es-ES"/>
        </w:rPr>
        <w:t xml:space="preserve">Comparar las cantidades distancia y desplazamiento, haciendo notar que </w:t>
      </w:r>
      <w:r w:rsidR="00595B99">
        <w:rPr>
          <w:color w:val="auto"/>
          <w:sz w:val="22"/>
          <w:szCs w:val="22"/>
          <w:lang w:val="es-ES"/>
        </w:rPr>
        <w:t>el desplazamiento siempre será igual o menor que la distancia.</w:t>
      </w:r>
    </w:p>
    <w:p w14:paraId="141F2E3E" w14:textId="77777777" w:rsidR="00150D67" w:rsidRDefault="00150D67" w:rsidP="00150D67">
      <w:pPr>
        <w:pStyle w:val="Default"/>
        <w:spacing w:after="59"/>
        <w:ind w:left="2520"/>
        <w:rPr>
          <w:color w:val="auto"/>
          <w:sz w:val="22"/>
          <w:szCs w:val="22"/>
          <w:lang w:val="es-ES"/>
        </w:rPr>
      </w:pPr>
    </w:p>
    <w:p w14:paraId="14DD7762" w14:textId="48021CFF" w:rsidR="00595B99" w:rsidRDefault="00595B99" w:rsidP="00150D67">
      <w:pPr>
        <w:pStyle w:val="Default"/>
        <w:spacing w:after="59"/>
        <w:ind w:left="2520"/>
        <w:rPr>
          <w:color w:val="auto"/>
          <w:sz w:val="22"/>
          <w:szCs w:val="22"/>
          <w:lang w:val="es-ES"/>
        </w:rPr>
      </w:pPr>
      <w:r w:rsidRPr="00150D67">
        <w:rPr>
          <w:color w:val="auto"/>
          <w:sz w:val="22"/>
          <w:szCs w:val="22"/>
          <w:lang w:val="es-ES"/>
        </w:rPr>
        <w:t xml:space="preserve">Algunas justificaciones combinaban </w:t>
      </w:r>
      <w:r w:rsidR="00150D67" w:rsidRPr="00150D67">
        <w:rPr>
          <w:color w:val="auto"/>
          <w:sz w:val="22"/>
          <w:szCs w:val="22"/>
          <w:lang w:val="es-ES"/>
        </w:rPr>
        <w:t>ideas que entran en dos o más de estas subcategorías.</w:t>
      </w:r>
    </w:p>
    <w:p w14:paraId="5AC48370" w14:textId="77777777" w:rsidR="00150D67" w:rsidRPr="00150D67" w:rsidRDefault="00150D67" w:rsidP="00150D67">
      <w:pPr>
        <w:pStyle w:val="Default"/>
        <w:spacing w:after="59"/>
        <w:ind w:left="2520"/>
        <w:rPr>
          <w:color w:val="auto"/>
          <w:sz w:val="22"/>
          <w:szCs w:val="22"/>
          <w:lang w:val="es-ES"/>
        </w:rPr>
      </w:pPr>
    </w:p>
    <w:p w14:paraId="7F76F3D4" w14:textId="77777777" w:rsidR="00CD4482" w:rsidRPr="004A2552" w:rsidRDefault="00CD4482" w:rsidP="00CD4482">
      <w:pPr>
        <w:pStyle w:val="Default"/>
        <w:numPr>
          <w:ilvl w:val="0"/>
          <w:numId w:val="1"/>
        </w:numPr>
        <w:spacing w:after="59"/>
        <w:rPr>
          <w:b/>
          <w:bCs/>
          <w:color w:val="auto"/>
          <w:sz w:val="22"/>
          <w:szCs w:val="22"/>
          <w:lang w:val="es-ES"/>
        </w:rPr>
      </w:pPr>
      <w:r w:rsidRPr="004A2552">
        <w:rPr>
          <w:b/>
          <w:bCs/>
          <w:color w:val="auto"/>
          <w:sz w:val="22"/>
          <w:szCs w:val="22"/>
          <w:lang w:val="es-ES"/>
        </w:rPr>
        <w:t>Observaciones puntuales:</w:t>
      </w:r>
    </w:p>
    <w:p w14:paraId="11751AC2" w14:textId="77777777" w:rsidR="00CD4482" w:rsidRDefault="00CD4482" w:rsidP="00CD4482">
      <w:pPr>
        <w:pStyle w:val="Default"/>
        <w:spacing w:after="59"/>
        <w:ind w:left="1080"/>
        <w:rPr>
          <w:color w:val="auto"/>
          <w:sz w:val="22"/>
          <w:szCs w:val="22"/>
          <w:lang w:val="es-ES"/>
        </w:rPr>
      </w:pPr>
    </w:p>
    <w:p w14:paraId="3F5733EE" w14:textId="241C26E8" w:rsidR="00CD4482" w:rsidRDefault="0087282D" w:rsidP="004E4F07">
      <w:pPr>
        <w:pStyle w:val="Default"/>
        <w:numPr>
          <w:ilvl w:val="1"/>
          <w:numId w:val="1"/>
        </w:numPr>
        <w:spacing w:after="59"/>
        <w:rPr>
          <w:color w:val="auto"/>
          <w:sz w:val="22"/>
          <w:szCs w:val="22"/>
          <w:lang w:val="es-ES"/>
        </w:rPr>
      </w:pPr>
      <w:r w:rsidRPr="00F83C74">
        <w:rPr>
          <w:color w:val="auto"/>
          <w:sz w:val="22"/>
          <w:szCs w:val="22"/>
          <w:lang w:val="es-ES"/>
        </w:rPr>
        <w:t xml:space="preserve">Igual que se puede subcategorizar </w:t>
      </w:r>
      <w:r w:rsidR="00F83C74" w:rsidRPr="00F83C74">
        <w:rPr>
          <w:color w:val="auto"/>
          <w:sz w:val="22"/>
          <w:szCs w:val="22"/>
          <w:lang w:val="es-ES"/>
        </w:rPr>
        <w:t xml:space="preserve">la categoría “DIFERENTES. Justificación vista en </w:t>
      </w:r>
      <w:r w:rsidR="00F83C74">
        <w:rPr>
          <w:color w:val="auto"/>
          <w:sz w:val="22"/>
          <w:szCs w:val="22"/>
          <w:lang w:val="es-ES"/>
        </w:rPr>
        <w:t>clase”, esto se puede hacer también con</w:t>
      </w:r>
      <w:r w:rsidR="001E2D6F">
        <w:rPr>
          <w:color w:val="auto"/>
          <w:sz w:val="22"/>
          <w:szCs w:val="22"/>
          <w:lang w:val="es-ES"/>
        </w:rPr>
        <w:t xml:space="preserve"> “DIFERENTES. Sin justificar”. En concreto, las respuestas dentro de esta agrupación </w:t>
      </w:r>
      <w:r w:rsidR="00F57E1D">
        <w:rPr>
          <w:color w:val="auto"/>
          <w:sz w:val="22"/>
          <w:szCs w:val="22"/>
          <w:lang w:val="es-ES"/>
        </w:rPr>
        <w:t>se dividían en las que no expresaban ningún intento de justificación</w:t>
      </w:r>
      <w:r w:rsidR="00093859">
        <w:rPr>
          <w:color w:val="auto"/>
          <w:sz w:val="22"/>
          <w:szCs w:val="22"/>
          <w:lang w:val="es-ES"/>
        </w:rPr>
        <w:t>; las que, como justificación solo definían uno de los dos términos</w:t>
      </w:r>
      <w:r w:rsidR="00E40BDD">
        <w:rPr>
          <w:color w:val="auto"/>
          <w:sz w:val="22"/>
          <w:szCs w:val="22"/>
          <w:lang w:val="es-ES"/>
        </w:rPr>
        <w:t>, dando a entender que el otro se sobreentendía;</w:t>
      </w:r>
      <w:r w:rsidR="00F57E1D">
        <w:rPr>
          <w:color w:val="auto"/>
          <w:sz w:val="22"/>
          <w:szCs w:val="22"/>
          <w:lang w:val="es-ES"/>
        </w:rPr>
        <w:t xml:space="preserve"> y las que justificaban con argumentos “vacíos”, como el mostrado en la figura XXX</w:t>
      </w:r>
      <w:r w:rsidR="000E7B49">
        <w:rPr>
          <w:color w:val="auto"/>
          <w:sz w:val="22"/>
          <w:szCs w:val="22"/>
          <w:lang w:val="es-ES"/>
        </w:rPr>
        <w:t xml:space="preserve">. En cuanto a la </w:t>
      </w:r>
      <w:r w:rsidR="00A62AE0">
        <w:rPr>
          <w:color w:val="auto"/>
          <w:sz w:val="22"/>
          <w:szCs w:val="22"/>
          <w:lang w:val="es-ES"/>
        </w:rPr>
        <w:t xml:space="preserve">categoría </w:t>
      </w:r>
      <w:r w:rsidR="00D16DF5">
        <w:rPr>
          <w:color w:val="auto"/>
          <w:sz w:val="22"/>
          <w:szCs w:val="22"/>
          <w:lang w:val="es-ES"/>
        </w:rPr>
        <w:t xml:space="preserve">“IGUALES. Sin justificar”, esta también se subdivide en las respuestas que carecen de justificación y las que </w:t>
      </w:r>
      <w:r w:rsidR="00762437">
        <w:rPr>
          <w:color w:val="auto"/>
          <w:sz w:val="22"/>
          <w:szCs w:val="22"/>
          <w:lang w:val="es-ES"/>
        </w:rPr>
        <w:t>empleaban argumentos vacíos de índole similar al mostrado en la figura XXX.</w:t>
      </w:r>
    </w:p>
    <w:p w14:paraId="6EA8D006" w14:textId="31E88B03" w:rsidR="00DC7F14" w:rsidRPr="00F83C74" w:rsidRDefault="00DC7F14" w:rsidP="004E4F07">
      <w:pPr>
        <w:pStyle w:val="Default"/>
        <w:numPr>
          <w:ilvl w:val="1"/>
          <w:numId w:val="1"/>
        </w:numPr>
        <w:spacing w:after="59"/>
        <w:rPr>
          <w:color w:val="auto"/>
          <w:sz w:val="22"/>
          <w:szCs w:val="22"/>
          <w:lang w:val="es-ES"/>
        </w:rPr>
      </w:pPr>
      <w:r>
        <w:rPr>
          <w:color w:val="auto"/>
          <w:sz w:val="22"/>
          <w:szCs w:val="22"/>
          <w:lang w:val="es-ES"/>
        </w:rPr>
        <w:t xml:space="preserve">Todas las justificaciones que se etiquetan como razonables en la categoría amarilla argumentaban lo mismo: los conceptos son iguales porque la unidad de medida es la misma. Esto pudo </w:t>
      </w:r>
      <w:r w:rsidR="0073356D">
        <w:rPr>
          <w:color w:val="auto"/>
          <w:sz w:val="22"/>
          <w:szCs w:val="22"/>
          <w:lang w:val="es-ES"/>
        </w:rPr>
        <w:t xml:space="preserve">haber sido una idea inducida de sesiones previas del curso en las que la profesora argumentaba </w:t>
      </w:r>
      <w:r w:rsidR="002E38F8">
        <w:rPr>
          <w:color w:val="auto"/>
          <w:sz w:val="22"/>
          <w:szCs w:val="22"/>
          <w:lang w:val="es-ES"/>
        </w:rPr>
        <w:t>que dos magnitudes no eran iguales si no son iguales sus unidades de medida (LO DE LA FALACIA NOSEQUÉ. SOLO UNIDIRECCIONAL).</w:t>
      </w:r>
    </w:p>
    <w:p w14:paraId="77A4422E" w14:textId="77777777" w:rsidR="0046066D" w:rsidRDefault="0046066D" w:rsidP="004C708D">
      <w:pPr>
        <w:pStyle w:val="Default"/>
        <w:spacing w:after="59"/>
        <w:rPr>
          <w:b/>
          <w:bCs/>
          <w:color w:val="auto"/>
          <w:sz w:val="22"/>
          <w:szCs w:val="22"/>
          <w:lang w:val="es-ES"/>
        </w:rPr>
      </w:pPr>
    </w:p>
    <w:p w14:paraId="6CE98D2A" w14:textId="3D775DAA" w:rsidR="00FC44F6" w:rsidRDefault="00FC44F6" w:rsidP="00FC44F6">
      <w:pPr>
        <w:pStyle w:val="Default"/>
        <w:spacing w:after="59"/>
        <w:rPr>
          <w:b/>
          <w:bCs/>
          <w:color w:val="auto"/>
          <w:sz w:val="22"/>
          <w:szCs w:val="22"/>
          <w:lang w:val="es-ES"/>
        </w:rPr>
      </w:pPr>
      <w:r>
        <w:rPr>
          <w:b/>
          <w:bCs/>
          <w:color w:val="auto"/>
          <w:sz w:val="22"/>
          <w:szCs w:val="22"/>
          <w:lang w:val="es-ES"/>
        </w:rPr>
        <w:t xml:space="preserve">CATEGORIZACIÓN DE RESPUESTAS A LA PREGUNTA </w:t>
      </w:r>
      <w:r w:rsidR="007B6BD6">
        <w:rPr>
          <w:b/>
          <w:bCs/>
          <w:color w:val="auto"/>
          <w:sz w:val="22"/>
          <w:szCs w:val="22"/>
          <w:lang w:val="es-ES"/>
        </w:rPr>
        <w:t>9</w:t>
      </w:r>
      <w:r>
        <w:rPr>
          <w:b/>
          <w:bCs/>
          <w:color w:val="auto"/>
          <w:sz w:val="22"/>
          <w:szCs w:val="22"/>
          <w:lang w:val="es-ES"/>
        </w:rPr>
        <w:t>:</w:t>
      </w:r>
    </w:p>
    <w:p w14:paraId="56D98163" w14:textId="11B72DFD" w:rsidR="00FC44F6" w:rsidRPr="00894565" w:rsidRDefault="007B6BD6" w:rsidP="00FC44F6">
      <w:pPr>
        <w:pStyle w:val="Default"/>
        <w:spacing w:after="59"/>
        <w:rPr>
          <w:b/>
          <w:bCs/>
          <w:color w:val="auto"/>
          <w:sz w:val="22"/>
          <w:szCs w:val="22"/>
          <w:lang w:val="es-ES"/>
        </w:rPr>
      </w:pPr>
      <w:r>
        <w:rPr>
          <w:b/>
          <w:bCs/>
          <w:color w:val="auto"/>
          <w:sz w:val="22"/>
          <w:szCs w:val="22"/>
          <w:lang w:val="es-ES"/>
        </w:rPr>
        <w:t xml:space="preserve">Un móvil se desplaza a una velocidad muy alta. </w:t>
      </w:r>
      <w:r w:rsidR="00FC44F6" w:rsidRPr="00894565">
        <w:rPr>
          <w:b/>
          <w:bCs/>
          <w:color w:val="auto"/>
          <w:sz w:val="22"/>
          <w:szCs w:val="22"/>
          <w:lang w:val="es-ES"/>
        </w:rPr>
        <w:t>¿</w:t>
      </w:r>
      <w:r>
        <w:rPr>
          <w:b/>
          <w:bCs/>
          <w:color w:val="auto"/>
          <w:sz w:val="22"/>
          <w:szCs w:val="22"/>
          <w:lang w:val="es-ES"/>
        </w:rPr>
        <w:t>Es su aceleración también muy alta</w:t>
      </w:r>
      <w:r w:rsidR="00FC44F6" w:rsidRPr="00894565">
        <w:rPr>
          <w:b/>
          <w:bCs/>
          <w:color w:val="auto"/>
          <w:sz w:val="22"/>
          <w:szCs w:val="22"/>
          <w:lang w:val="es-ES"/>
        </w:rPr>
        <w:t>? Justifica tu respuesta.</w:t>
      </w:r>
    </w:p>
    <w:p w14:paraId="714599FD" w14:textId="77777777" w:rsidR="00FC44F6" w:rsidRDefault="00FC44F6" w:rsidP="00FC44F6">
      <w:pPr>
        <w:pStyle w:val="Default"/>
        <w:spacing w:after="59"/>
        <w:rPr>
          <w:sz w:val="22"/>
          <w:szCs w:val="22"/>
          <w:lang w:val="es-ES"/>
        </w:rPr>
      </w:pPr>
    </w:p>
    <w:p w14:paraId="163175C0" w14:textId="533F9088" w:rsidR="00FC44F6" w:rsidRDefault="00FC44F6" w:rsidP="00FC44F6">
      <w:pPr>
        <w:pStyle w:val="Default"/>
        <w:spacing w:after="59"/>
        <w:rPr>
          <w:sz w:val="22"/>
          <w:szCs w:val="22"/>
          <w:lang w:val="es-ES"/>
        </w:rPr>
      </w:pPr>
      <w:r>
        <w:rPr>
          <w:sz w:val="22"/>
          <w:szCs w:val="22"/>
          <w:lang w:val="es-ES"/>
        </w:rPr>
        <w:t xml:space="preserve">La figura XXX muestra los resultados de la pregunta </w:t>
      </w:r>
      <w:r w:rsidR="00D44B65">
        <w:rPr>
          <w:sz w:val="22"/>
          <w:szCs w:val="22"/>
          <w:lang w:val="es-ES"/>
        </w:rPr>
        <w:t>9</w:t>
      </w:r>
      <w:r>
        <w:rPr>
          <w:sz w:val="22"/>
          <w:szCs w:val="22"/>
          <w:lang w:val="es-ES"/>
        </w:rPr>
        <w:t xml:space="preserve"> del cuestionario.</w:t>
      </w:r>
    </w:p>
    <w:p w14:paraId="027EFD87" w14:textId="5E82E48C" w:rsidR="00FC44F6" w:rsidRDefault="00FC44F6" w:rsidP="00FC44F6">
      <w:pPr>
        <w:pStyle w:val="Default"/>
        <w:spacing w:after="59"/>
        <w:rPr>
          <w:noProof/>
          <w:sz w:val="22"/>
          <w:szCs w:val="22"/>
          <w:lang w:val="es-ES"/>
        </w:rPr>
      </w:pPr>
    </w:p>
    <w:p w14:paraId="7124D420" w14:textId="1E2FFAD0" w:rsidR="00DB2147" w:rsidRDefault="000E31B5" w:rsidP="00FC44F6">
      <w:pPr>
        <w:pStyle w:val="Default"/>
        <w:spacing w:after="59"/>
        <w:rPr>
          <w:sz w:val="22"/>
          <w:szCs w:val="22"/>
          <w:lang w:val="es-ES"/>
        </w:rPr>
      </w:pPr>
      <w:r w:rsidRPr="000E31B5">
        <w:rPr>
          <w:sz w:val="22"/>
          <w:szCs w:val="22"/>
          <w:lang w:val="es-ES"/>
        </w:rPr>
        <w:lastRenderedPageBreak/>
        <w:drawing>
          <wp:inline distT="0" distB="0" distL="0" distR="0" wp14:anchorId="31B5B1DD" wp14:editId="2F0E1EEC">
            <wp:extent cx="5953760" cy="3808730"/>
            <wp:effectExtent l="0" t="0" r="8890" b="1270"/>
            <wp:docPr id="722980856" name="Picture 1"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80856" name="Picture 1" descr="A picture containing text, diagram, plan, screenshot&#10;&#10;Description automatically generated"/>
                    <pic:cNvPicPr/>
                  </pic:nvPicPr>
                  <pic:blipFill>
                    <a:blip r:embed="rId13"/>
                    <a:stretch>
                      <a:fillRect/>
                    </a:stretch>
                  </pic:blipFill>
                  <pic:spPr>
                    <a:xfrm>
                      <a:off x="0" y="0"/>
                      <a:ext cx="5953760" cy="3808730"/>
                    </a:xfrm>
                    <a:prstGeom prst="rect">
                      <a:avLst/>
                    </a:prstGeom>
                  </pic:spPr>
                </pic:pic>
              </a:graphicData>
            </a:graphic>
          </wp:inline>
        </w:drawing>
      </w:r>
    </w:p>
    <w:p w14:paraId="5CD0CF0D" w14:textId="77777777" w:rsidR="00FC44F6" w:rsidRDefault="00FC44F6" w:rsidP="00FC44F6">
      <w:pPr>
        <w:pStyle w:val="Default"/>
        <w:spacing w:after="59"/>
        <w:rPr>
          <w:sz w:val="22"/>
          <w:szCs w:val="22"/>
          <w:lang w:val="es-ES"/>
        </w:rPr>
      </w:pPr>
    </w:p>
    <w:p w14:paraId="51A4099B" w14:textId="77777777" w:rsidR="00FC44F6" w:rsidRDefault="00FC44F6" w:rsidP="00FC44F6">
      <w:pPr>
        <w:pStyle w:val="Default"/>
        <w:spacing w:after="59"/>
        <w:rPr>
          <w:sz w:val="22"/>
          <w:szCs w:val="22"/>
          <w:lang w:val="es-ES"/>
        </w:rPr>
      </w:pPr>
      <w:r w:rsidRPr="00F24148">
        <w:rPr>
          <w:b/>
          <w:bCs/>
          <w:sz w:val="22"/>
          <w:szCs w:val="22"/>
          <w:lang w:val="es-ES"/>
        </w:rPr>
        <w:t>Observaciones</w:t>
      </w:r>
      <w:r>
        <w:rPr>
          <w:sz w:val="22"/>
          <w:szCs w:val="22"/>
          <w:lang w:val="es-ES"/>
        </w:rPr>
        <w:t>:</w:t>
      </w:r>
    </w:p>
    <w:p w14:paraId="1D114EA9" w14:textId="77777777" w:rsidR="00FC44F6" w:rsidRDefault="00FC44F6" w:rsidP="00FC44F6">
      <w:pPr>
        <w:pStyle w:val="Default"/>
        <w:spacing w:after="59"/>
        <w:rPr>
          <w:color w:val="auto"/>
          <w:sz w:val="22"/>
          <w:szCs w:val="22"/>
          <w:lang w:val="es-ES"/>
        </w:rPr>
      </w:pPr>
    </w:p>
    <w:p w14:paraId="3C036A95" w14:textId="77777777" w:rsidR="00FC44F6" w:rsidRDefault="00FC44F6" w:rsidP="00FC44F6">
      <w:pPr>
        <w:pStyle w:val="Default"/>
        <w:numPr>
          <w:ilvl w:val="0"/>
          <w:numId w:val="1"/>
        </w:numPr>
        <w:spacing w:after="59"/>
        <w:rPr>
          <w:b/>
          <w:bCs/>
          <w:color w:val="auto"/>
          <w:sz w:val="22"/>
          <w:szCs w:val="22"/>
          <w:lang w:val="es-ES"/>
        </w:rPr>
      </w:pPr>
      <w:r w:rsidRPr="00F24148">
        <w:rPr>
          <w:b/>
          <w:bCs/>
          <w:color w:val="auto"/>
          <w:sz w:val="22"/>
          <w:szCs w:val="22"/>
          <w:lang w:val="es-ES"/>
        </w:rPr>
        <w:t>Corrección de las respuestas:</w:t>
      </w:r>
    </w:p>
    <w:p w14:paraId="6A1CB104" w14:textId="77777777" w:rsidR="00FC44F6" w:rsidRPr="00F24148" w:rsidRDefault="00FC44F6" w:rsidP="00FC44F6">
      <w:pPr>
        <w:pStyle w:val="Default"/>
        <w:spacing w:after="59"/>
        <w:ind w:left="1080"/>
        <w:rPr>
          <w:b/>
          <w:bCs/>
          <w:color w:val="auto"/>
          <w:sz w:val="22"/>
          <w:szCs w:val="22"/>
          <w:lang w:val="es-ES"/>
        </w:rPr>
      </w:pPr>
    </w:p>
    <w:p w14:paraId="69BFCCF4" w14:textId="4348C014" w:rsidR="00FC44F6" w:rsidRDefault="00FC44F6" w:rsidP="00FC44F6">
      <w:pPr>
        <w:pStyle w:val="Default"/>
        <w:numPr>
          <w:ilvl w:val="1"/>
          <w:numId w:val="1"/>
        </w:numPr>
        <w:spacing w:after="59"/>
        <w:rPr>
          <w:color w:val="auto"/>
          <w:sz w:val="22"/>
          <w:szCs w:val="22"/>
          <w:lang w:val="es-ES"/>
        </w:rPr>
      </w:pPr>
      <w:r w:rsidRPr="00D92210">
        <w:rPr>
          <w:color w:val="auto"/>
          <w:sz w:val="22"/>
          <w:szCs w:val="22"/>
          <w:lang w:val="es-ES"/>
        </w:rPr>
        <w:t>Antes de la intervención hay 1</w:t>
      </w:r>
      <w:r w:rsidR="00522A59">
        <w:rPr>
          <w:color w:val="auto"/>
          <w:sz w:val="22"/>
          <w:szCs w:val="22"/>
          <w:lang w:val="es-ES"/>
        </w:rPr>
        <w:t>1</w:t>
      </w:r>
      <w:r w:rsidRPr="00D92210">
        <w:rPr>
          <w:color w:val="auto"/>
          <w:sz w:val="22"/>
          <w:szCs w:val="22"/>
          <w:lang w:val="es-ES"/>
        </w:rPr>
        <w:t xml:space="preserve"> / 21 concepciones correctas. Se han considerado correctas todas las respuestas que indicaban que la velocidad era relativa, teniendo en cuenta las justificadas de manera correcta como las no justificadas, pero sin contar las de justificación errónea.  </w:t>
      </w:r>
    </w:p>
    <w:p w14:paraId="7E26990F" w14:textId="23B0CB89" w:rsidR="00FC44F6" w:rsidRDefault="00FC44F6" w:rsidP="00FC44F6">
      <w:pPr>
        <w:pStyle w:val="Default"/>
        <w:numPr>
          <w:ilvl w:val="1"/>
          <w:numId w:val="1"/>
        </w:numPr>
        <w:spacing w:after="59"/>
        <w:rPr>
          <w:color w:val="auto"/>
          <w:sz w:val="22"/>
          <w:szCs w:val="22"/>
          <w:lang w:val="es-ES"/>
        </w:rPr>
      </w:pPr>
      <w:r w:rsidRPr="00D92210">
        <w:rPr>
          <w:color w:val="auto"/>
          <w:sz w:val="22"/>
          <w:szCs w:val="22"/>
          <w:lang w:val="es-ES"/>
        </w:rPr>
        <w:t>Después, los aciertos ascienden a 1</w:t>
      </w:r>
      <w:r w:rsidR="00BE70DC">
        <w:rPr>
          <w:color w:val="auto"/>
          <w:sz w:val="22"/>
          <w:szCs w:val="22"/>
          <w:lang w:val="es-ES"/>
        </w:rPr>
        <w:t>3</w:t>
      </w:r>
      <w:r w:rsidRPr="00D92210">
        <w:rPr>
          <w:color w:val="auto"/>
          <w:sz w:val="22"/>
          <w:szCs w:val="22"/>
          <w:lang w:val="es-ES"/>
        </w:rPr>
        <w:t xml:space="preserve"> / 21.</w:t>
      </w:r>
    </w:p>
    <w:p w14:paraId="29CACE49" w14:textId="77777777" w:rsidR="00FC44F6" w:rsidRDefault="00FC44F6" w:rsidP="00FC44F6">
      <w:pPr>
        <w:pStyle w:val="Default"/>
        <w:spacing w:after="59"/>
        <w:ind w:left="1800"/>
        <w:rPr>
          <w:color w:val="auto"/>
          <w:sz w:val="22"/>
          <w:szCs w:val="22"/>
          <w:lang w:val="es-ES"/>
        </w:rPr>
      </w:pPr>
    </w:p>
    <w:p w14:paraId="6458877B" w14:textId="79250EDF" w:rsidR="00FC44F6" w:rsidRDefault="00FC44F6" w:rsidP="00FC44F6">
      <w:pPr>
        <w:pStyle w:val="Default"/>
        <w:spacing w:after="59"/>
        <w:ind w:left="1080"/>
        <w:rPr>
          <w:color w:val="auto"/>
          <w:sz w:val="22"/>
          <w:szCs w:val="22"/>
          <w:lang w:val="es-ES"/>
        </w:rPr>
      </w:pPr>
      <w:r>
        <w:rPr>
          <w:color w:val="auto"/>
          <w:sz w:val="22"/>
          <w:szCs w:val="22"/>
          <w:lang w:val="es-ES"/>
        </w:rPr>
        <w:t xml:space="preserve">Parece que </w:t>
      </w:r>
      <w:r w:rsidR="00850E44">
        <w:rPr>
          <w:color w:val="auto"/>
          <w:sz w:val="22"/>
          <w:szCs w:val="22"/>
          <w:lang w:val="es-ES"/>
        </w:rPr>
        <w:t>no se observa</w:t>
      </w:r>
      <w:r>
        <w:rPr>
          <w:color w:val="auto"/>
          <w:sz w:val="22"/>
          <w:szCs w:val="22"/>
          <w:lang w:val="es-ES"/>
        </w:rPr>
        <w:t xml:space="preserve"> una evolución global </w:t>
      </w:r>
      <w:r w:rsidR="0089778E">
        <w:rPr>
          <w:color w:val="auto"/>
          <w:sz w:val="22"/>
          <w:szCs w:val="22"/>
          <w:lang w:val="es-ES"/>
        </w:rPr>
        <w:t xml:space="preserve">muy </w:t>
      </w:r>
      <w:r>
        <w:rPr>
          <w:color w:val="auto"/>
          <w:sz w:val="22"/>
          <w:szCs w:val="22"/>
          <w:lang w:val="es-ES"/>
        </w:rPr>
        <w:t>favorable en la corrección de las respuestas.</w:t>
      </w:r>
    </w:p>
    <w:p w14:paraId="33526608" w14:textId="77777777" w:rsidR="00FC44F6" w:rsidRPr="00D92210" w:rsidRDefault="00FC44F6" w:rsidP="00FC44F6">
      <w:pPr>
        <w:pStyle w:val="Default"/>
        <w:spacing w:after="59"/>
        <w:ind w:left="1080"/>
        <w:rPr>
          <w:color w:val="auto"/>
          <w:sz w:val="22"/>
          <w:szCs w:val="22"/>
          <w:lang w:val="es-ES"/>
        </w:rPr>
      </w:pPr>
    </w:p>
    <w:p w14:paraId="7B210D68" w14:textId="77777777" w:rsidR="00FC44F6" w:rsidRDefault="00FC44F6" w:rsidP="00FC44F6">
      <w:pPr>
        <w:pStyle w:val="Default"/>
        <w:numPr>
          <w:ilvl w:val="0"/>
          <w:numId w:val="1"/>
        </w:numPr>
        <w:spacing w:after="59"/>
        <w:rPr>
          <w:b/>
          <w:bCs/>
          <w:color w:val="auto"/>
          <w:sz w:val="22"/>
          <w:szCs w:val="22"/>
          <w:lang w:val="es-ES"/>
        </w:rPr>
      </w:pPr>
      <w:r w:rsidRPr="00F24148">
        <w:rPr>
          <w:b/>
          <w:bCs/>
          <w:color w:val="auto"/>
          <w:sz w:val="22"/>
          <w:szCs w:val="22"/>
          <w:lang w:val="es-ES"/>
        </w:rPr>
        <w:t>Cambio conceptual:</w:t>
      </w:r>
    </w:p>
    <w:p w14:paraId="3E0C3A14" w14:textId="77777777" w:rsidR="00FC44F6" w:rsidRPr="00F24148" w:rsidRDefault="00FC44F6" w:rsidP="00FC44F6">
      <w:pPr>
        <w:pStyle w:val="Default"/>
        <w:spacing w:after="59"/>
        <w:ind w:left="1080"/>
        <w:rPr>
          <w:b/>
          <w:bCs/>
          <w:color w:val="auto"/>
          <w:sz w:val="22"/>
          <w:szCs w:val="22"/>
          <w:lang w:val="es-ES"/>
        </w:rPr>
      </w:pPr>
    </w:p>
    <w:p w14:paraId="761CEF4C" w14:textId="27AAEB33" w:rsidR="00FC44F6" w:rsidRDefault="00FC44F6" w:rsidP="00FC44F6">
      <w:pPr>
        <w:pStyle w:val="Default"/>
        <w:numPr>
          <w:ilvl w:val="1"/>
          <w:numId w:val="1"/>
        </w:numPr>
        <w:spacing w:after="59"/>
        <w:rPr>
          <w:color w:val="auto"/>
          <w:sz w:val="22"/>
          <w:szCs w:val="22"/>
          <w:lang w:val="es-ES"/>
        </w:rPr>
      </w:pPr>
      <w:r w:rsidRPr="00D92210">
        <w:rPr>
          <w:color w:val="auto"/>
          <w:sz w:val="22"/>
          <w:szCs w:val="22"/>
          <w:lang w:val="es-ES"/>
        </w:rPr>
        <w:t>Se observa que tantas como 1</w:t>
      </w:r>
      <w:r w:rsidR="00187F42">
        <w:rPr>
          <w:color w:val="auto"/>
          <w:sz w:val="22"/>
          <w:szCs w:val="22"/>
          <w:lang w:val="es-ES"/>
        </w:rPr>
        <w:t>3</w:t>
      </w:r>
      <w:r w:rsidRPr="00D92210">
        <w:rPr>
          <w:color w:val="auto"/>
          <w:sz w:val="22"/>
          <w:szCs w:val="22"/>
          <w:lang w:val="es-ES"/>
        </w:rPr>
        <w:t xml:space="preserve">/21 incrementan su nivel de corrección o permanecen correctas. </w:t>
      </w:r>
    </w:p>
    <w:p w14:paraId="4F15353D" w14:textId="3EE0CDA4" w:rsidR="00FC44F6" w:rsidRDefault="00E67685" w:rsidP="00FC44F6">
      <w:pPr>
        <w:pStyle w:val="Default"/>
        <w:numPr>
          <w:ilvl w:val="1"/>
          <w:numId w:val="1"/>
        </w:numPr>
        <w:spacing w:after="59"/>
        <w:rPr>
          <w:color w:val="auto"/>
          <w:sz w:val="22"/>
          <w:szCs w:val="22"/>
          <w:lang w:val="es-ES"/>
        </w:rPr>
      </w:pPr>
      <w:r>
        <w:rPr>
          <w:color w:val="auto"/>
          <w:sz w:val="22"/>
          <w:szCs w:val="22"/>
          <w:lang w:val="es-ES"/>
        </w:rPr>
        <w:t>8</w:t>
      </w:r>
      <w:r w:rsidR="00FC44F6" w:rsidRPr="00D92210">
        <w:rPr>
          <w:color w:val="auto"/>
          <w:sz w:val="22"/>
          <w:szCs w:val="22"/>
          <w:lang w:val="es-ES"/>
        </w:rPr>
        <w:t xml:space="preserve">/21 </w:t>
      </w:r>
      <w:r w:rsidR="00177B83">
        <w:rPr>
          <w:color w:val="auto"/>
          <w:sz w:val="22"/>
          <w:szCs w:val="22"/>
          <w:lang w:val="es-ES"/>
        </w:rPr>
        <w:t>disminuyen su nivel de corrección o permanecen incorrectas.</w:t>
      </w:r>
    </w:p>
    <w:p w14:paraId="7BA83E19" w14:textId="0411700E" w:rsidR="00FC44F6" w:rsidRPr="007B1200" w:rsidRDefault="001E6EF9" w:rsidP="00FC44F6">
      <w:pPr>
        <w:pStyle w:val="Default"/>
        <w:numPr>
          <w:ilvl w:val="1"/>
          <w:numId w:val="1"/>
        </w:numPr>
        <w:spacing w:after="59"/>
        <w:rPr>
          <w:color w:val="auto"/>
          <w:sz w:val="22"/>
          <w:szCs w:val="22"/>
          <w:lang w:val="es-ES"/>
        </w:rPr>
      </w:pPr>
      <w:r>
        <w:rPr>
          <w:color w:val="auto"/>
          <w:sz w:val="22"/>
          <w:szCs w:val="22"/>
          <w:lang w:val="es-ES"/>
        </w:rPr>
        <w:t>El cambio conceptual en esta pregunta se observa más caótico que en las anteriores. No se observa una tendencia clara hacia la respuesta correcta. Esto puede deberse a que la aceleración es un concepto que no entra obligatoriamente en el currículum de 2</w:t>
      </w:r>
      <w:r w:rsidR="00F24D7E">
        <w:rPr>
          <w:color w:val="auto"/>
          <w:sz w:val="22"/>
          <w:szCs w:val="22"/>
          <w:lang w:val="es-ES"/>
        </w:rPr>
        <w:t xml:space="preserve">ºESO según la </w:t>
      </w:r>
      <w:r w:rsidR="00234381">
        <w:rPr>
          <w:color w:val="auto"/>
          <w:sz w:val="22"/>
          <w:szCs w:val="22"/>
          <w:lang w:val="es-ES"/>
        </w:rPr>
        <w:t>LOMCE</w:t>
      </w:r>
      <w:r w:rsidR="00AE591B">
        <w:rPr>
          <w:color w:val="auto"/>
          <w:sz w:val="22"/>
          <w:szCs w:val="22"/>
          <w:lang w:val="es-ES"/>
        </w:rPr>
        <w:t xml:space="preserve"> (figura XXX)</w:t>
      </w:r>
      <w:r w:rsidR="00F24D7E">
        <w:rPr>
          <w:color w:val="auto"/>
          <w:sz w:val="22"/>
          <w:szCs w:val="22"/>
          <w:lang w:val="es-ES"/>
        </w:rPr>
        <w:t xml:space="preserve">. Es por ello </w:t>
      </w:r>
      <w:r w:rsidR="00B55C89">
        <w:rPr>
          <w:color w:val="auto"/>
          <w:sz w:val="22"/>
          <w:szCs w:val="22"/>
          <w:lang w:val="es-ES"/>
        </w:rPr>
        <w:t>que las nociones de aceleración se aprenden con carácter introductorio y no se trabaja tanto durante la intervención didáctica, como sí se hace con los conceptos que engloban las preguntas anteriores.</w:t>
      </w:r>
      <w:r w:rsidR="000A6929">
        <w:rPr>
          <w:color w:val="auto"/>
          <w:sz w:val="22"/>
          <w:szCs w:val="22"/>
          <w:lang w:val="es-ES"/>
        </w:rPr>
        <w:t xml:space="preserve"> Otro aspecto especialmente llamativo de la figura XXX es la cantidad de estudiantes que no cambian su tipo de respuesta. En concreto un </w:t>
      </w:r>
      <w:r w:rsidR="00DC2DE4">
        <w:rPr>
          <w:color w:val="auto"/>
          <w:sz w:val="22"/>
          <w:szCs w:val="22"/>
          <w:lang w:val="es-ES"/>
        </w:rPr>
        <w:t xml:space="preserve">8 / 21. Quizá esto tenga relación con la brevedad de contacto con el concepto aceleración. Puede ser que no haya habido un contacto suficiente como para deshacer las preconcepciones de los alumnos. </w:t>
      </w:r>
      <w:r w:rsidR="00041983">
        <w:rPr>
          <w:color w:val="auto"/>
          <w:sz w:val="22"/>
          <w:szCs w:val="22"/>
          <w:lang w:val="es-ES"/>
        </w:rPr>
        <w:t>Como último apunte</w:t>
      </w:r>
      <w:r w:rsidR="0083174A">
        <w:rPr>
          <w:color w:val="auto"/>
          <w:sz w:val="22"/>
          <w:szCs w:val="22"/>
          <w:lang w:val="es-ES"/>
        </w:rPr>
        <w:t xml:space="preserve">, la </w:t>
      </w:r>
      <w:r w:rsidR="0083174A">
        <w:rPr>
          <w:color w:val="auto"/>
          <w:sz w:val="22"/>
          <w:szCs w:val="22"/>
          <w:lang w:val="es-ES"/>
        </w:rPr>
        <w:lastRenderedPageBreak/>
        <w:t>categoría de “SÍ. Justificación incorrecta”, obtuvo mayoritariamente un subtipo de respuesta. En concreto un 6 / 8 de las respuestas argumentaban que para que la velocidad fuera alta, la aceleración también debía ser alta. Es posible que se deba a la experiencia cotidiana en la que “ir rápido” en un coche se confunde con acelerar rápido, evento que ocurre mucho especialmente en ciudad, donde se para mucho por los semáforos en rojo. Además, se puede apreciar en la figura XXX, cómo en la simulación de Science Bits se muestra cómo se pisa el acelerador con el pie para acelerar</w:t>
      </w:r>
      <w:r w:rsidR="00141366">
        <w:rPr>
          <w:color w:val="auto"/>
          <w:sz w:val="22"/>
          <w:szCs w:val="22"/>
          <w:lang w:val="es-ES"/>
        </w:rPr>
        <w:t>, lo que puede llevar al alumnado a confundir “acelerar” con “tener pisado el aclerador”</w:t>
      </w:r>
      <w:r w:rsidR="005869A3">
        <w:rPr>
          <w:color w:val="auto"/>
          <w:sz w:val="22"/>
          <w:szCs w:val="22"/>
          <w:lang w:val="es-ES"/>
        </w:rPr>
        <w:t xml:space="preserve">, concepción alternativa </w:t>
      </w:r>
      <w:r w:rsidR="00BE5C22">
        <w:rPr>
          <w:color w:val="auto"/>
          <w:sz w:val="22"/>
          <w:szCs w:val="22"/>
          <w:lang w:val="es-ES"/>
        </w:rPr>
        <w:t>CAVA2</w:t>
      </w:r>
      <w:r w:rsidR="005869A3">
        <w:rPr>
          <w:color w:val="auto"/>
          <w:sz w:val="22"/>
          <w:szCs w:val="22"/>
          <w:lang w:val="es-ES"/>
        </w:rPr>
        <w:t xml:space="preserve"> en la tabla XXX, y muy presente en el lenguaje cotidiano.</w:t>
      </w:r>
    </w:p>
    <w:p w14:paraId="0063363A" w14:textId="77777777" w:rsidR="00FC44F6" w:rsidRDefault="00FC44F6" w:rsidP="00FC44F6">
      <w:pPr>
        <w:pStyle w:val="Default"/>
        <w:spacing w:after="59"/>
        <w:ind w:left="720"/>
        <w:rPr>
          <w:color w:val="auto"/>
          <w:sz w:val="22"/>
          <w:szCs w:val="22"/>
          <w:lang w:val="es-ES"/>
        </w:rPr>
      </w:pPr>
    </w:p>
    <w:p w14:paraId="79240D55" w14:textId="77777777" w:rsidR="00FC44F6" w:rsidRPr="004A2552" w:rsidRDefault="00FC44F6" w:rsidP="00FC44F6">
      <w:pPr>
        <w:pStyle w:val="Default"/>
        <w:numPr>
          <w:ilvl w:val="0"/>
          <w:numId w:val="1"/>
        </w:numPr>
        <w:spacing w:after="59"/>
        <w:rPr>
          <w:b/>
          <w:bCs/>
          <w:color w:val="auto"/>
          <w:sz w:val="22"/>
          <w:szCs w:val="22"/>
          <w:lang w:val="es-ES"/>
        </w:rPr>
      </w:pPr>
      <w:r w:rsidRPr="004A2552">
        <w:rPr>
          <w:b/>
          <w:bCs/>
          <w:color w:val="auto"/>
          <w:sz w:val="22"/>
          <w:szCs w:val="22"/>
          <w:lang w:val="es-ES"/>
        </w:rPr>
        <w:t>Observaciones puntuales:</w:t>
      </w:r>
    </w:p>
    <w:p w14:paraId="772073E8" w14:textId="77777777" w:rsidR="00FC44F6" w:rsidRDefault="00FC44F6" w:rsidP="00FC44F6">
      <w:pPr>
        <w:pStyle w:val="Default"/>
        <w:spacing w:after="59"/>
        <w:ind w:left="1080"/>
        <w:rPr>
          <w:color w:val="auto"/>
          <w:sz w:val="22"/>
          <w:szCs w:val="22"/>
          <w:lang w:val="es-ES"/>
        </w:rPr>
      </w:pPr>
    </w:p>
    <w:p w14:paraId="777A0204" w14:textId="730CCF13" w:rsidR="00FC44F6" w:rsidRPr="007B1200" w:rsidRDefault="00627A97" w:rsidP="00C22E75">
      <w:pPr>
        <w:pStyle w:val="Default"/>
        <w:numPr>
          <w:ilvl w:val="1"/>
          <w:numId w:val="1"/>
        </w:numPr>
        <w:spacing w:after="59"/>
        <w:rPr>
          <w:color w:val="auto"/>
          <w:sz w:val="22"/>
          <w:szCs w:val="22"/>
          <w:lang w:val="es-ES"/>
        </w:rPr>
      </w:pPr>
      <w:r>
        <w:rPr>
          <w:color w:val="auto"/>
          <w:sz w:val="22"/>
          <w:szCs w:val="22"/>
          <w:lang w:val="es-ES"/>
        </w:rPr>
        <w:t xml:space="preserve">En lo relativo a la categoría </w:t>
      </w:r>
      <w:r w:rsidR="00E14276">
        <w:rPr>
          <w:color w:val="auto"/>
          <w:sz w:val="22"/>
          <w:szCs w:val="22"/>
          <w:lang w:val="es-ES"/>
        </w:rPr>
        <w:t xml:space="preserve">“NO. Justificación vaga”, la mayoría de las justificaciones (4 / 6) justificaban su respuesta negativa argumentando que la aceleración puede ser baja, o incluso 0, aunque la velocidad fuera muy alta. Esto se debe a que esa idea se mencionó en clase, apoyándose en la ecuación a = </w:t>
      </w:r>
      <w:r w:rsidR="00237A2B">
        <w:rPr>
          <w:color w:val="auto"/>
          <w:sz w:val="22"/>
          <w:szCs w:val="22"/>
          <w:lang w:val="es-ES"/>
        </w:rPr>
        <w:t>inc</w:t>
      </w:r>
      <w:r w:rsidR="00E14276">
        <w:rPr>
          <w:color w:val="auto"/>
          <w:sz w:val="22"/>
          <w:szCs w:val="22"/>
          <w:lang w:val="es-ES"/>
        </w:rPr>
        <w:t xml:space="preserve">v / </w:t>
      </w:r>
      <w:r w:rsidR="00237A2B">
        <w:rPr>
          <w:color w:val="auto"/>
          <w:sz w:val="22"/>
          <w:szCs w:val="22"/>
          <w:lang w:val="es-ES"/>
        </w:rPr>
        <w:t>inc</w:t>
      </w:r>
      <w:r w:rsidR="00E14276">
        <w:rPr>
          <w:color w:val="auto"/>
          <w:sz w:val="22"/>
          <w:szCs w:val="22"/>
          <w:lang w:val="es-ES"/>
        </w:rPr>
        <w:t>t. Aunque estos alumnos no definían explícitamente la aceleración como el cambio de velocidad con el tiempo, sus justificaciones daban a entender que lo comprendían con profundidad.</w:t>
      </w:r>
    </w:p>
    <w:p w14:paraId="1EAC3995" w14:textId="6802F3C5" w:rsidR="00FC44F6" w:rsidRDefault="00FC44F6" w:rsidP="00FC44F6">
      <w:pPr>
        <w:pStyle w:val="Default"/>
        <w:spacing w:after="59"/>
        <w:rPr>
          <w:b/>
          <w:bCs/>
          <w:color w:val="2C73B5"/>
          <w:sz w:val="28"/>
          <w:szCs w:val="28"/>
          <w:lang w:val="es-ES"/>
        </w:rPr>
      </w:pPr>
    </w:p>
    <w:p w14:paraId="5029D2C8" w14:textId="77777777" w:rsidR="00FC44F6" w:rsidRDefault="00FC44F6" w:rsidP="00FC44F6">
      <w:pPr>
        <w:pStyle w:val="Default"/>
        <w:spacing w:after="59"/>
        <w:rPr>
          <w:b/>
          <w:bCs/>
          <w:color w:val="2C73B5"/>
          <w:sz w:val="28"/>
          <w:szCs w:val="28"/>
          <w:lang w:val="es-ES"/>
        </w:rPr>
      </w:pPr>
    </w:p>
    <w:p w14:paraId="6DBAB04D" w14:textId="77777777" w:rsidR="0056117D" w:rsidRDefault="0056117D" w:rsidP="004C708D">
      <w:pPr>
        <w:pStyle w:val="Default"/>
        <w:spacing w:after="59"/>
        <w:rPr>
          <w:b/>
          <w:bCs/>
          <w:color w:val="auto"/>
          <w:sz w:val="22"/>
          <w:szCs w:val="22"/>
          <w:lang w:val="es-ES"/>
        </w:rPr>
      </w:pPr>
    </w:p>
    <w:p w14:paraId="28CA8E3B" w14:textId="1CA54EF3" w:rsidR="004C708D" w:rsidRPr="0056117D" w:rsidRDefault="0056117D" w:rsidP="004C708D">
      <w:pPr>
        <w:pStyle w:val="Default"/>
        <w:spacing w:after="59"/>
        <w:rPr>
          <w:i/>
          <w:iCs/>
          <w:color w:val="auto"/>
          <w:sz w:val="22"/>
          <w:szCs w:val="22"/>
          <w:lang w:val="es-ES"/>
        </w:rPr>
      </w:pPr>
      <w:r w:rsidRPr="0056117D">
        <w:rPr>
          <w:i/>
          <w:iCs/>
          <w:color w:val="auto"/>
          <w:sz w:val="22"/>
          <w:szCs w:val="22"/>
          <w:lang w:val="es-ES"/>
        </w:rPr>
        <w:t>(aquí seguiría con más diagramas similares)</w:t>
      </w:r>
    </w:p>
    <w:p w14:paraId="64F9AC56" w14:textId="77777777" w:rsidR="0056117D" w:rsidRPr="006737F6" w:rsidRDefault="0056117D" w:rsidP="006737F6">
      <w:pPr>
        <w:pStyle w:val="Default"/>
        <w:spacing w:after="59"/>
        <w:rPr>
          <w:b/>
          <w:bCs/>
          <w:color w:val="2C73B5"/>
          <w:sz w:val="28"/>
          <w:szCs w:val="28"/>
          <w:lang w:val="es-ES"/>
        </w:rPr>
      </w:pPr>
    </w:p>
    <w:p w14:paraId="23ACA6E2" w14:textId="4ACC0948"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DISCUSIÓN</w:t>
      </w:r>
      <w:r w:rsidR="00EE63AD">
        <w:rPr>
          <w:b/>
          <w:bCs/>
          <w:color w:val="2C73B5"/>
          <w:sz w:val="28"/>
          <w:szCs w:val="28"/>
          <w:lang w:val="es-ES"/>
        </w:rPr>
        <w:t xml:space="preserve"> GENERAL (LO PONDRÉ COMO SUBTÍTULO DE RESULTS)</w:t>
      </w:r>
    </w:p>
    <w:p w14:paraId="06622DC9" w14:textId="77777777" w:rsidR="00472156" w:rsidRDefault="00472156" w:rsidP="007C1AD7">
      <w:pPr>
        <w:pStyle w:val="Default"/>
        <w:spacing w:after="59"/>
        <w:rPr>
          <w:color w:val="auto"/>
          <w:sz w:val="22"/>
          <w:szCs w:val="22"/>
          <w:lang w:val="es-ES"/>
        </w:rPr>
      </w:pPr>
    </w:p>
    <w:p w14:paraId="6FF24F23" w14:textId="77777777" w:rsidR="00472156" w:rsidRDefault="00472156" w:rsidP="00472156">
      <w:pPr>
        <w:pStyle w:val="Default"/>
        <w:spacing w:after="59"/>
        <w:rPr>
          <w:color w:val="auto"/>
          <w:sz w:val="22"/>
          <w:szCs w:val="22"/>
          <w:lang w:val="es-ES"/>
        </w:rPr>
      </w:pPr>
      <w:r>
        <w:rPr>
          <w:color w:val="auto"/>
          <w:sz w:val="22"/>
          <w:szCs w:val="22"/>
          <w:lang w:val="es-ES"/>
        </w:rPr>
        <w:t xml:space="preserve">Lo importante de todo esto es hacer inferencias especulativas del tipo “esta respuesta resultó muy común probablemente porque los alumnos están acustumbrados a la definición no científica de la palabra acelerar, como antónimo de frenar”. </w:t>
      </w:r>
    </w:p>
    <w:p w14:paraId="3CA40038" w14:textId="77777777" w:rsidR="00472156" w:rsidRDefault="00472156" w:rsidP="007C1AD7">
      <w:pPr>
        <w:pStyle w:val="Default"/>
        <w:spacing w:after="59"/>
        <w:rPr>
          <w:color w:val="auto"/>
          <w:sz w:val="22"/>
          <w:szCs w:val="22"/>
          <w:lang w:val="es-ES"/>
        </w:rPr>
      </w:pPr>
    </w:p>
    <w:p w14:paraId="14AEC313" w14:textId="20AC1DBD" w:rsidR="007C1AD7" w:rsidRDefault="007C1AD7" w:rsidP="007C1AD7">
      <w:pPr>
        <w:pStyle w:val="Default"/>
        <w:spacing w:after="59"/>
        <w:rPr>
          <w:color w:val="auto"/>
          <w:sz w:val="22"/>
          <w:szCs w:val="22"/>
          <w:lang w:val="es-ES"/>
        </w:rPr>
      </w:pPr>
      <w:r w:rsidRPr="007C1AD7">
        <w:rPr>
          <w:color w:val="auto"/>
          <w:sz w:val="22"/>
          <w:szCs w:val="22"/>
          <w:lang w:val="es-ES"/>
        </w:rPr>
        <w:t>hablar de cómo en Science Bits se pone el ejemplo del tractor o del avión y mencionar que aparece en las respuestas. Ligar con la parte en la que se habla de los esquemas mentales.</w:t>
      </w:r>
      <w:r>
        <w:rPr>
          <w:color w:val="auto"/>
          <w:sz w:val="22"/>
          <w:szCs w:val="22"/>
          <w:lang w:val="es-ES"/>
        </w:rPr>
        <w:t xml:space="preserve"> por esto estas preguntas son las que más se aciertan al final.</w:t>
      </w:r>
    </w:p>
    <w:p w14:paraId="2553A343" w14:textId="77777777" w:rsidR="009E1621" w:rsidRDefault="0066329E" w:rsidP="00B96AB0">
      <w:pPr>
        <w:pStyle w:val="Default"/>
        <w:numPr>
          <w:ilvl w:val="0"/>
          <w:numId w:val="12"/>
        </w:numPr>
        <w:spacing w:after="59"/>
        <w:rPr>
          <w:color w:val="auto"/>
          <w:sz w:val="22"/>
          <w:szCs w:val="22"/>
          <w:lang w:val="es-ES"/>
        </w:rPr>
      </w:pPr>
      <w:r>
        <w:rPr>
          <w:color w:val="auto"/>
          <w:sz w:val="22"/>
          <w:szCs w:val="22"/>
          <w:lang w:val="es-ES"/>
        </w:rPr>
        <w:t xml:space="preserve">dado que la actividad de aula se realizó en </w:t>
      </w:r>
      <w:r w:rsidR="006870D9">
        <w:rPr>
          <w:color w:val="auto"/>
          <w:sz w:val="22"/>
          <w:szCs w:val="22"/>
          <w:lang w:val="es-ES"/>
        </w:rPr>
        <w:t xml:space="preserve">horas de clase </w:t>
      </w:r>
      <w:r>
        <w:rPr>
          <w:color w:val="auto"/>
          <w:sz w:val="22"/>
          <w:szCs w:val="22"/>
          <w:lang w:val="es-ES"/>
        </w:rPr>
        <w:t xml:space="preserve">y quitaba </w:t>
      </w:r>
      <w:r w:rsidR="006870D9">
        <w:rPr>
          <w:color w:val="auto"/>
          <w:sz w:val="22"/>
          <w:szCs w:val="22"/>
          <w:lang w:val="es-ES"/>
        </w:rPr>
        <w:t xml:space="preserve">tiempo para el aprendizaje más profundo de la unidad didáctica de “El Movimiento”, </w:t>
      </w:r>
      <w:r w:rsidR="00F90FE4">
        <w:rPr>
          <w:color w:val="auto"/>
          <w:sz w:val="22"/>
          <w:szCs w:val="22"/>
          <w:lang w:val="es-ES"/>
        </w:rPr>
        <w:t>el tiempo de resolución se tuvo que limitar a 20 minutos para ambas iteraciones</w:t>
      </w:r>
      <w:r w:rsidR="00AD0E95">
        <w:rPr>
          <w:color w:val="auto"/>
          <w:sz w:val="22"/>
          <w:szCs w:val="22"/>
          <w:lang w:val="es-ES"/>
        </w:rPr>
        <w:t xml:space="preserve">. Esto perjudicó gravemente </w:t>
      </w:r>
      <w:r w:rsidR="006870D9">
        <w:rPr>
          <w:color w:val="auto"/>
          <w:sz w:val="22"/>
          <w:szCs w:val="22"/>
          <w:lang w:val="es-ES"/>
        </w:rPr>
        <w:t>las respuestas</w:t>
      </w:r>
      <w:r w:rsidR="00AD0E95">
        <w:rPr>
          <w:color w:val="auto"/>
          <w:sz w:val="22"/>
          <w:szCs w:val="22"/>
          <w:lang w:val="es-ES"/>
        </w:rPr>
        <w:t>, a la luz de la cantidad de respuestas sin justificación.</w:t>
      </w:r>
    </w:p>
    <w:p w14:paraId="57821C1D" w14:textId="5E9C48E2" w:rsidR="009E1621" w:rsidRPr="009E036B" w:rsidRDefault="009E1621" w:rsidP="00B96AB0">
      <w:pPr>
        <w:pStyle w:val="Default"/>
        <w:numPr>
          <w:ilvl w:val="0"/>
          <w:numId w:val="12"/>
        </w:numPr>
        <w:spacing w:after="59"/>
        <w:rPr>
          <w:color w:val="auto"/>
          <w:sz w:val="22"/>
          <w:szCs w:val="22"/>
          <w:lang w:val="es-ES"/>
        </w:rPr>
      </w:pPr>
      <w:r>
        <w:rPr>
          <w:color w:val="auto"/>
          <w:sz w:val="22"/>
          <w:szCs w:val="22"/>
          <w:lang w:val="es-ES"/>
        </w:rPr>
        <w:t xml:space="preserve">Hay información que se comprueba observando instancias específicas de resolución de preguntas, por parte de diferentes alumnos, donde se corrobora la teoría de CONSTRUIR CONOCIMIENTO SOBRE EL PREVIO DE </w:t>
      </w:r>
      <w:sdt>
        <w:sdtPr>
          <w:rPr>
            <w:sz w:val="22"/>
            <w:szCs w:val="22"/>
            <w:lang w:val="es-ES"/>
          </w:rPr>
          <w:tag w:val="MENDELEY_CITATION_v3_eyJjaXRhdGlvbklEIjoiTUVOREVMRVlfQ0lUQVRJT05fZTYzOTlmMTUtZTU2NS00ODg3LTg5ODItNjgxNjBjMTUxMjRj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
          <w:id w:val="613868068"/>
          <w:placeholder>
            <w:docPart w:val="43E75EC178BF4B21A419602BDD14BBAE"/>
          </w:placeholder>
        </w:sdtPr>
        <w:sdtEndPr/>
        <w:sdtContent>
          <w:r w:rsidR="00B35A68" w:rsidRPr="00B35A68">
            <w:rPr>
              <w:sz w:val="22"/>
              <w:szCs w:val="22"/>
              <w:lang w:val="es-ES"/>
            </w:rPr>
            <w:t>(Scoboria, 2006; Silva et al., 2006)</w:t>
          </w:r>
        </w:sdtContent>
      </w:sdt>
      <w:r w:rsidR="00F828C4">
        <w:rPr>
          <w:sz w:val="22"/>
          <w:szCs w:val="22"/>
          <w:lang w:val="es-ES"/>
        </w:rPr>
        <w:t>.</w:t>
      </w:r>
      <w:r w:rsidR="00F828C4">
        <w:rPr>
          <w:color w:val="auto"/>
          <w:sz w:val="22"/>
          <w:szCs w:val="22"/>
          <w:lang w:val="es-ES"/>
        </w:rPr>
        <w:t xml:space="preserve"> </w:t>
      </w:r>
      <w:r w:rsidRPr="00F828C4">
        <w:rPr>
          <w:sz w:val="22"/>
          <w:szCs w:val="22"/>
          <w:lang w:val="es-ES"/>
        </w:rPr>
        <w:t>La construcción de nuevo conocimiento sobre esquemas preexistentes se puede observar en la comparación entre respuestas de la actividad de aula inicial y final, como es el caso de Sonia Lima y su respuesta de la aceleración. Se observa que en su respuesta tras la intervención didáctica</w:t>
      </w:r>
      <w:r w:rsidR="0004459D">
        <w:rPr>
          <w:sz w:val="22"/>
          <w:szCs w:val="22"/>
          <w:lang w:val="es-ES"/>
        </w:rPr>
        <w:t xml:space="preserve"> mostrada en la figura XXX</w:t>
      </w:r>
      <w:r w:rsidRPr="00F828C4">
        <w:rPr>
          <w:sz w:val="22"/>
          <w:szCs w:val="22"/>
          <w:lang w:val="es-ES"/>
        </w:rPr>
        <w:t>, la estudiante recupera el esquema mental previo y lo corrige.</w:t>
      </w:r>
      <w:r w:rsidR="0004459D">
        <w:rPr>
          <w:sz w:val="22"/>
          <w:szCs w:val="22"/>
          <w:lang w:val="es-ES"/>
        </w:rPr>
        <w:t xml:space="preserve"> </w:t>
      </w:r>
      <w:r w:rsidR="00DF2DD3">
        <w:rPr>
          <w:sz w:val="22"/>
          <w:szCs w:val="22"/>
          <w:lang w:val="es-ES"/>
        </w:rPr>
        <w:t>Se observa claramente, como en un inicio</w:t>
      </w:r>
      <w:r w:rsidR="004B6A20">
        <w:rPr>
          <w:sz w:val="22"/>
          <w:szCs w:val="22"/>
          <w:lang w:val="es-ES"/>
        </w:rPr>
        <w:t xml:space="preserve">, la alumna cree que acelerar es solamente incrementar la velocidad, mientras que al final, recupera ese esquema preconcebido y </w:t>
      </w:r>
      <w:r w:rsidR="009E036B">
        <w:rPr>
          <w:sz w:val="22"/>
          <w:szCs w:val="22"/>
          <w:lang w:val="es-ES"/>
        </w:rPr>
        <w:t>le añade que además, tambi</w:t>
      </w:r>
      <w:r w:rsidR="009E036B">
        <w:rPr>
          <w:color w:val="auto"/>
          <w:sz w:val="22"/>
          <w:szCs w:val="22"/>
          <w:lang w:val="es-ES"/>
        </w:rPr>
        <w:t xml:space="preserve">én es disminuir la velocidad. </w:t>
      </w:r>
      <w:r w:rsidRPr="009E036B">
        <w:rPr>
          <w:sz w:val="22"/>
          <w:szCs w:val="22"/>
          <w:lang w:val="es-ES"/>
        </w:rPr>
        <w:t>Es importante recordar que los alumnos no tenían acceso a sus respuestas previas hasta no haber completado la actividad de aula por completo en la segunda vuelta.</w:t>
      </w:r>
    </w:p>
    <w:p w14:paraId="761409FA" w14:textId="77777777" w:rsidR="0004459D" w:rsidRPr="0004459D" w:rsidRDefault="0004459D" w:rsidP="00B96AB0">
      <w:pPr>
        <w:pStyle w:val="Default"/>
        <w:numPr>
          <w:ilvl w:val="0"/>
          <w:numId w:val="12"/>
        </w:numPr>
        <w:spacing w:after="59"/>
        <w:rPr>
          <w:color w:val="auto"/>
          <w:sz w:val="22"/>
          <w:szCs w:val="22"/>
          <w:lang w:val="es-ES"/>
        </w:rPr>
      </w:pPr>
    </w:p>
    <w:p w14:paraId="796AD281" w14:textId="5878A0E8" w:rsidR="0004459D" w:rsidRPr="00F828C4" w:rsidRDefault="0004459D" w:rsidP="0004459D">
      <w:pPr>
        <w:pStyle w:val="Default"/>
        <w:spacing w:after="59"/>
        <w:rPr>
          <w:color w:val="auto"/>
          <w:sz w:val="22"/>
          <w:szCs w:val="22"/>
          <w:lang w:val="es-ES"/>
        </w:rPr>
      </w:pPr>
      <w:r>
        <w:rPr>
          <w:sz w:val="22"/>
          <w:szCs w:val="22"/>
          <w:lang w:val="es-ES"/>
        </w:rPr>
        <w:t>FIGURA SONIA LIMA Y RESPUESTA DE ACELERACIÓN</w:t>
      </w:r>
    </w:p>
    <w:p w14:paraId="729EF74C" w14:textId="77777777" w:rsidR="009E1621" w:rsidRDefault="009E1621" w:rsidP="0004459D">
      <w:pPr>
        <w:pStyle w:val="Default"/>
        <w:spacing w:after="59"/>
        <w:rPr>
          <w:color w:val="auto"/>
          <w:sz w:val="22"/>
          <w:szCs w:val="22"/>
          <w:lang w:val="es-ES"/>
        </w:rPr>
      </w:pPr>
    </w:p>
    <w:p w14:paraId="2F7E9A2C" w14:textId="77777777" w:rsidR="0004459D" w:rsidRDefault="0004459D" w:rsidP="0004459D">
      <w:pPr>
        <w:pStyle w:val="Default"/>
        <w:spacing w:after="59"/>
        <w:rPr>
          <w:color w:val="auto"/>
          <w:sz w:val="22"/>
          <w:szCs w:val="22"/>
          <w:lang w:val="es-ES"/>
        </w:rPr>
      </w:pPr>
    </w:p>
    <w:p w14:paraId="29FE16B2" w14:textId="77777777" w:rsidR="00630659" w:rsidRDefault="00630659" w:rsidP="0004459D">
      <w:pPr>
        <w:pStyle w:val="Default"/>
        <w:spacing w:after="59"/>
        <w:rPr>
          <w:color w:val="auto"/>
          <w:sz w:val="22"/>
          <w:szCs w:val="22"/>
          <w:lang w:val="es-ES"/>
        </w:rPr>
      </w:pPr>
    </w:p>
    <w:p w14:paraId="498624D3" w14:textId="1F3093FB" w:rsidR="00B3625B" w:rsidRDefault="00B3625B" w:rsidP="00B96AB0">
      <w:pPr>
        <w:pStyle w:val="Default"/>
        <w:numPr>
          <w:ilvl w:val="0"/>
          <w:numId w:val="12"/>
        </w:numPr>
        <w:spacing w:after="59"/>
        <w:rPr>
          <w:color w:val="auto"/>
          <w:sz w:val="22"/>
          <w:szCs w:val="22"/>
          <w:lang w:val="es-ES"/>
        </w:rPr>
      </w:pPr>
      <w:r>
        <w:rPr>
          <w:color w:val="auto"/>
          <w:sz w:val="22"/>
          <w:szCs w:val="22"/>
          <w:lang w:val="es-ES"/>
        </w:rPr>
        <w:t>se ve que les cuesta justificar. no lo han hecho mucho aún.</w:t>
      </w:r>
    </w:p>
    <w:p w14:paraId="1C313D4F" w14:textId="4997C854" w:rsidR="001936F4" w:rsidRPr="007C1AD7" w:rsidRDefault="001936F4" w:rsidP="00B96AB0">
      <w:pPr>
        <w:pStyle w:val="Default"/>
        <w:numPr>
          <w:ilvl w:val="0"/>
          <w:numId w:val="12"/>
        </w:numPr>
        <w:spacing w:after="59"/>
        <w:rPr>
          <w:color w:val="auto"/>
          <w:sz w:val="22"/>
          <w:szCs w:val="22"/>
          <w:lang w:val="es-ES"/>
        </w:rPr>
      </w:pPr>
      <w:r>
        <w:rPr>
          <w:color w:val="auto"/>
          <w:sz w:val="22"/>
          <w:szCs w:val="22"/>
          <w:lang w:val="es-ES"/>
        </w:rPr>
        <w:t>muchos miden la aceleración en km / h. les cuesta entender la unidad m/s</w:t>
      </w:r>
      <w:r w:rsidR="00877A44">
        <w:rPr>
          <w:color w:val="auto"/>
          <w:sz w:val="22"/>
          <w:szCs w:val="22"/>
          <w:lang w:val="es-ES"/>
        </w:rPr>
        <w:t>2</w:t>
      </w:r>
    </w:p>
    <w:p w14:paraId="3B953625" w14:textId="77777777" w:rsidR="007C1AD7" w:rsidRDefault="007C1AD7" w:rsidP="007C1AD7">
      <w:pPr>
        <w:pStyle w:val="Default"/>
        <w:spacing w:after="59"/>
        <w:rPr>
          <w:b/>
          <w:bCs/>
          <w:color w:val="2C73B5"/>
          <w:sz w:val="28"/>
          <w:szCs w:val="28"/>
          <w:lang w:val="es-ES"/>
        </w:rPr>
      </w:pPr>
    </w:p>
    <w:p w14:paraId="23A5CE86" w14:textId="3BC03C7F" w:rsidR="000B4D98" w:rsidRDefault="000B4D98" w:rsidP="000B4D98">
      <w:pPr>
        <w:pStyle w:val="Default"/>
        <w:numPr>
          <w:ilvl w:val="0"/>
          <w:numId w:val="2"/>
        </w:numPr>
        <w:spacing w:after="59"/>
        <w:rPr>
          <w:b/>
          <w:bCs/>
          <w:color w:val="2C73B5"/>
          <w:sz w:val="28"/>
          <w:szCs w:val="28"/>
          <w:lang w:val="es-ES"/>
        </w:rPr>
      </w:pPr>
      <w:r>
        <w:rPr>
          <w:b/>
          <w:bCs/>
          <w:color w:val="2C73B5"/>
          <w:sz w:val="28"/>
          <w:szCs w:val="28"/>
          <w:lang w:val="es-ES"/>
        </w:rPr>
        <w:t>CONCLUSIONES</w:t>
      </w:r>
      <w:r w:rsidR="007524AE">
        <w:rPr>
          <w:b/>
          <w:bCs/>
          <w:color w:val="2C73B5"/>
          <w:sz w:val="28"/>
          <w:szCs w:val="28"/>
          <w:lang w:val="es-ES"/>
        </w:rPr>
        <w:t xml:space="preserve"> (incluir </w:t>
      </w:r>
      <w:r w:rsidR="0027198B">
        <w:rPr>
          <w:b/>
          <w:bCs/>
          <w:color w:val="2C73B5"/>
          <w:sz w:val="28"/>
          <w:szCs w:val="28"/>
          <w:lang w:val="es-ES"/>
        </w:rPr>
        <w:t xml:space="preserve">POSIBLES </w:t>
      </w:r>
      <w:r w:rsidR="007524AE">
        <w:rPr>
          <w:b/>
          <w:bCs/>
          <w:color w:val="2C73B5"/>
          <w:sz w:val="28"/>
          <w:szCs w:val="28"/>
          <w:lang w:val="es-ES"/>
        </w:rPr>
        <w:t>implicaciones para la instrucción)</w:t>
      </w:r>
    </w:p>
    <w:p w14:paraId="7F3AF86B" w14:textId="62EA8B2F" w:rsidR="008C4A36" w:rsidRDefault="000B4D98" w:rsidP="008C4A36">
      <w:pPr>
        <w:pStyle w:val="Default"/>
        <w:numPr>
          <w:ilvl w:val="0"/>
          <w:numId w:val="2"/>
        </w:numPr>
        <w:spacing w:after="59"/>
        <w:rPr>
          <w:b/>
          <w:bCs/>
          <w:color w:val="2C73B5"/>
          <w:sz w:val="28"/>
          <w:szCs w:val="28"/>
          <w:lang w:val="es-ES"/>
        </w:rPr>
      </w:pPr>
      <w:r>
        <w:rPr>
          <w:b/>
          <w:bCs/>
          <w:color w:val="2C73B5"/>
          <w:sz w:val="28"/>
          <w:szCs w:val="28"/>
          <w:lang w:val="es-ES"/>
        </w:rPr>
        <w:t>REFERENCIAS</w:t>
      </w:r>
    </w:p>
    <w:p w14:paraId="120F3973" w14:textId="2992F68D" w:rsidR="00FD75A5" w:rsidRPr="008C4A36" w:rsidRDefault="00FD75A5" w:rsidP="00FD75A5">
      <w:pPr>
        <w:pStyle w:val="Default"/>
        <w:spacing w:after="59"/>
        <w:rPr>
          <w:b/>
          <w:bCs/>
          <w:color w:val="2C73B5"/>
          <w:sz w:val="28"/>
          <w:szCs w:val="28"/>
          <w:lang w:val="es-ES"/>
        </w:rPr>
      </w:pPr>
      <w:r>
        <w:rPr>
          <w:b/>
          <w:bCs/>
          <w:color w:val="2C73B5"/>
          <w:sz w:val="28"/>
          <w:szCs w:val="28"/>
          <w:lang w:val="es-ES"/>
        </w:rPr>
        <w:t xml:space="preserve">El estrés mola </w:t>
      </w:r>
      <w:sdt>
        <w:sdtPr>
          <w:rPr>
            <w:bCs/>
            <w:sz w:val="28"/>
            <w:szCs w:val="28"/>
            <w:lang w:val="es-ES"/>
          </w:rPr>
          <w:tag w:val="MENDELEY_CITATION_v3_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"/>
          <w:id w:val="529920991"/>
          <w:placeholder>
            <w:docPart w:val="DefaultPlaceholder_-1854013440"/>
          </w:placeholder>
        </w:sdtPr>
        <w:sdtEndPr/>
        <w:sdtContent>
          <w:r w:rsidR="00B35A68" w:rsidRPr="00B35A68">
            <w:rPr>
              <w:bCs/>
              <w:sz w:val="28"/>
              <w:szCs w:val="28"/>
              <w:lang w:val="es-ES"/>
            </w:rPr>
            <w:t>(Ergin, 2012)</w:t>
          </w:r>
        </w:sdtContent>
      </w:sdt>
    </w:p>
    <w:sectPr w:rsidR="00FD75A5" w:rsidRPr="008C4A36" w:rsidSect="00376171">
      <w:pgSz w:w="11906" w:h="17338"/>
      <w:pgMar w:top="1836" w:right="1116" w:bottom="657" w:left="14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51B7"/>
    <w:multiLevelType w:val="multilevel"/>
    <w:tmpl w:val="55C4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26A91"/>
    <w:multiLevelType w:val="multilevel"/>
    <w:tmpl w:val="0BE2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853FD2"/>
    <w:multiLevelType w:val="multilevel"/>
    <w:tmpl w:val="3920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35671B"/>
    <w:multiLevelType w:val="hybridMultilevel"/>
    <w:tmpl w:val="6CC2E8D8"/>
    <w:lvl w:ilvl="0" w:tplc="EDF09A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A5101"/>
    <w:multiLevelType w:val="multilevel"/>
    <w:tmpl w:val="9ED2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817C3"/>
    <w:multiLevelType w:val="hybridMultilevel"/>
    <w:tmpl w:val="828A4B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21A47"/>
    <w:multiLevelType w:val="hybridMultilevel"/>
    <w:tmpl w:val="CBBEC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665D16"/>
    <w:multiLevelType w:val="hybridMultilevel"/>
    <w:tmpl w:val="6DDCF626"/>
    <w:lvl w:ilvl="0" w:tplc="DE587E00">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080C44"/>
    <w:multiLevelType w:val="hybridMultilevel"/>
    <w:tmpl w:val="BFC8E1B4"/>
    <w:lvl w:ilvl="0" w:tplc="6714D736">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4C0BEA"/>
    <w:multiLevelType w:val="multilevel"/>
    <w:tmpl w:val="9312A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0D215E"/>
    <w:multiLevelType w:val="multilevel"/>
    <w:tmpl w:val="98CC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F12E71"/>
    <w:multiLevelType w:val="multilevel"/>
    <w:tmpl w:val="BCC45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639613">
    <w:abstractNumId w:val="8"/>
  </w:num>
  <w:num w:numId="2" w16cid:durableId="1164204377">
    <w:abstractNumId w:val="6"/>
  </w:num>
  <w:num w:numId="3" w16cid:durableId="1660964361">
    <w:abstractNumId w:val="3"/>
  </w:num>
  <w:num w:numId="4" w16cid:durableId="79762104">
    <w:abstractNumId w:val="9"/>
  </w:num>
  <w:num w:numId="5" w16cid:durableId="1699577687">
    <w:abstractNumId w:val="2"/>
  </w:num>
  <w:num w:numId="6" w16cid:durableId="57020689">
    <w:abstractNumId w:val="1"/>
  </w:num>
  <w:num w:numId="7" w16cid:durableId="1656300680">
    <w:abstractNumId w:val="10"/>
  </w:num>
  <w:num w:numId="8" w16cid:durableId="502473573">
    <w:abstractNumId w:val="4"/>
  </w:num>
  <w:num w:numId="9" w16cid:durableId="2130539061">
    <w:abstractNumId w:val="0"/>
  </w:num>
  <w:num w:numId="10" w16cid:durableId="1528565101">
    <w:abstractNumId w:val="11"/>
  </w:num>
  <w:num w:numId="11" w16cid:durableId="43260344">
    <w:abstractNumId w:val="7"/>
  </w:num>
  <w:num w:numId="12" w16cid:durableId="1572157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89"/>
    <w:rsid w:val="00001499"/>
    <w:rsid w:val="00002289"/>
    <w:rsid w:val="000032F2"/>
    <w:rsid w:val="000055BA"/>
    <w:rsid w:val="00005F33"/>
    <w:rsid w:val="000125DF"/>
    <w:rsid w:val="000129A9"/>
    <w:rsid w:val="00013684"/>
    <w:rsid w:val="00014B67"/>
    <w:rsid w:val="000153C0"/>
    <w:rsid w:val="000204EA"/>
    <w:rsid w:val="000209A4"/>
    <w:rsid w:val="00021CF6"/>
    <w:rsid w:val="00022C10"/>
    <w:rsid w:val="00022FA0"/>
    <w:rsid w:val="0003620F"/>
    <w:rsid w:val="00036D18"/>
    <w:rsid w:val="00037B61"/>
    <w:rsid w:val="00041983"/>
    <w:rsid w:val="000426AF"/>
    <w:rsid w:val="0004459D"/>
    <w:rsid w:val="00045485"/>
    <w:rsid w:val="000523E0"/>
    <w:rsid w:val="00056B8F"/>
    <w:rsid w:val="00057037"/>
    <w:rsid w:val="00060D54"/>
    <w:rsid w:val="00061EDA"/>
    <w:rsid w:val="00063F33"/>
    <w:rsid w:val="000711A6"/>
    <w:rsid w:val="00074373"/>
    <w:rsid w:val="0007569D"/>
    <w:rsid w:val="00075C72"/>
    <w:rsid w:val="000830BD"/>
    <w:rsid w:val="0008379F"/>
    <w:rsid w:val="00086CEC"/>
    <w:rsid w:val="0009359B"/>
    <w:rsid w:val="00093859"/>
    <w:rsid w:val="000970AA"/>
    <w:rsid w:val="000974D7"/>
    <w:rsid w:val="000A17F1"/>
    <w:rsid w:val="000A3481"/>
    <w:rsid w:val="000A3830"/>
    <w:rsid w:val="000A3F96"/>
    <w:rsid w:val="000A6929"/>
    <w:rsid w:val="000B0CA9"/>
    <w:rsid w:val="000B4905"/>
    <w:rsid w:val="000B4B09"/>
    <w:rsid w:val="000B4D98"/>
    <w:rsid w:val="000B6729"/>
    <w:rsid w:val="000B6AE5"/>
    <w:rsid w:val="000C2676"/>
    <w:rsid w:val="000C57F5"/>
    <w:rsid w:val="000C5A22"/>
    <w:rsid w:val="000C6076"/>
    <w:rsid w:val="000C728A"/>
    <w:rsid w:val="000D2AD8"/>
    <w:rsid w:val="000D7002"/>
    <w:rsid w:val="000E0472"/>
    <w:rsid w:val="000E0F20"/>
    <w:rsid w:val="000E192B"/>
    <w:rsid w:val="000E31B5"/>
    <w:rsid w:val="000E5ADB"/>
    <w:rsid w:val="000E7B49"/>
    <w:rsid w:val="000F3CD6"/>
    <w:rsid w:val="000F41E7"/>
    <w:rsid w:val="000F47BE"/>
    <w:rsid w:val="000F5920"/>
    <w:rsid w:val="00100897"/>
    <w:rsid w:val="0010128C"/>
    <w:rsid w:val="00102F88"/>
    <w:rsid w:val="0011174C"/>
    <w:rsid w:val="00112043"/>
    <w:rsid w:val="001145AF"/>
    <w:rsid w:val="00115334"/>
    <w:rsid w:val="001153F4"/>
    <w:rsid w:val="00115697"/>
    <w:rsid w:val="00116DC6"/>
    <w:rsid w:val="00123F5D"/>
    <w:rsid w:val="001250AE"/>
    <w:rsid w:val="001264EF"/>
    <w:rsid w:val="00126520"/>
    <w:rsid w:val="00127120"/>
    <w:rsid w:val="00131D52"/>
    <w:rsid w:val="00133682"/>
    <w:rsid w:val="00135434"/>
    <w:rsid w:val="00137BBB"/>
    <w:rsid w:val="00140BD7"/>
    <w:rsid w:val="00141366"/>
    <w:rsid w:val="001427E2"/>
    <w:rsid w:val="00142A08"/>
    <w:rsid w:val="001438C8"/>
    <w:rsid w:val="00144B9D"/>
    <w:rsid w:val="00150D67"/>
    <w:rsid w:val="0015187D"/>
    <w:rsid w:val="00151D97"/>
    <w:rsid w:val="00152B8D"/>
    <w:rsid w:val="001533CB"/>
    <w:rsid w:val="00154AA5"/>
    <w:rsid w:val="001550D9"/>
    <w:rsid w:val="00155F23"/>
    <w:rsid w:val="001575DC"/>
    <w:rsid w:val="00160380"/>
    <w:rsid w:val="00160A3F"/>
    <w:rsid w:val="00164FCD"/>
    <w:rsid w:val="00167A4E"/>
    <w:rsid w:val="00174F49"/>
    <w:rsid w:val="00177B83"/>
    <w:rsid w:val="0018116C"/>
    <w:rsid w:val="0018454F"/>
    <w:rsid w:val="00187706"/>
    <w:rsid w:val="0018799A"/>
    <w:rsid w:val="00187F42"/>
    <w:rsid w:val="001913F0"/>
    <w:rsid w:val="001926D4"/>
    <w:rsid w:val="001936F4"/>
    <w:rsid w:val="0019397F"/>
    <w:rsid w:val="00193FB5"/>
    <w:rsid w:val="00194AEB"/>
    <w:rsid w:val="00194CAE"/>
    <w:rsid w:val="001978BC"/>
    <w:rsid w:val="001A00C8"/>
    <w:rsid w:val="001A087A"/>
    <w:rsid w:val="001A14AC"/>
    <w:rsid w:val="001A3BF6"/>
    <w:rsid w:val="001A76EC"/>
    <w:rsid w:val="001B0C11"/>
    <w:rsid w:val="001B5577"/>
    <w:rsid w:val="001B7109"/>
    <w:rsid w:val="001C05CA"/>
    <w:rsid w:val="001C1C19"/>
    <w:rsid w:val="001C623B"/>
    <w:rsid w:val="001D5F47"/>
    <w:rsid w:val="001D6EC0"/>
    <w:rsid w:val="001E2D6F"/>
    <w:rsid w:val="001E50B3"/>
    <w:rsid w:val="001E6EF9"/>
    <w:rsid w:val="001F282B"/>
    <w:rsid w:val="001F2F79"/>
    <w:rsid w:val="001F681A"/>
    <w:rsid w:val="001F7AE7"/>
    <w:rsid w:val="00201D26"/>
    <w:rsid w:val="002023B9"/>
    <w:rsid w:val="00204C8C"/>
    <w:rsid w:val="00207922"/>
    <w:rsid w:val="00207DA0"/>
    <w:rsid w:val="00214E0A"/>
    <w:rsid w:val="0021501E"/>
    <w:rsid w:val="00221CB7"/>
    <w:rsid w:val="00221D88"/>
    <w:rsid w:val="00225735"/>
    <w:rsid w:val="00226B26"/>
    <w:rsid w:val="00230E84"/>
    <w:rsid w:val="00234381"/>
    <w:rsid w:val="00236789"/>
    <w:rsid w:val="00237A2B"/>
    <w:rsid w:val="00241E6B"/>
    <w:rsid w:val="0024513F"/>
    <w:rsid w:val="00245DA4"/>
    <w:rsid w:val="00246DEA"/>
    <w:rsid w:val="002535AB"/>
    <w:rsid w:val="00255EC4"/>
    <w:rsid w:val="00257942"/>
    <w:rsid w:val="00257BB3"/>
    <w:rsid w:val="00261AB4"/>
    <w:rsid w:val="002620A9"/>
    <w:rsid w:val="002621BD"/>
    <w:rsid w:val="002643B7"/>
    <w:rsid w:val="00267055"/>
    <w:rsid w:val="00270A77"/>
    <w:rsid w:val="002712A5"/>
    <w:rsid w:val="0027198B"/>
    <w:rsid w:val="002740DC"/>
    <w:rsid w:val="00274AA5"/>
    <w:rsid w:val="0027763F"/>
    <w:rsid w:val="00281385"/>
    <w:rsid w:val="002820E2"/>
    <w:rsid w:val="002821DF"/>
    <w:rsid w:val="00283F32"/>
    <w:rsid w:val="00283FB0"/>
    <w:rsid w:val="00284685"/>
    <w:rsid w:val="0029109B"/>
    <w:rsid w:val="00291BB2"/>
    <w:rsid w:val="002A248A"/>
    <w:rsid w:val="002A2EE5"/>
    <w:rsid w:val="002A7D0B"/>
    <w:rsid w:val="002B1A69"/>
    <w:rsid w:val="002B6EC0"/>
    <w:rsid w:val="002B7FB2"/>
    <w:rsid w:val="002C03C6"/>
    <w:rsid w:val="002C0C0C"/>
    <w:rsid w:val="002C0D7D"/>
    <w:rsid w:val="002C17F3"/>
    <w:rsid w:val="002C235B"/>
    <w:rsid w:val="002C2F9A"/>
    <w:rsid w:val="002C3C36"/>
    <w:rsid w:val="002C658F"/>
    <w:rsid w:val="002C6656"/>
    <w:rsid w:val="002C749F"/>
    <w:rsid w:val="002D2D02"/>
    <w:rsid w:val="002E095F"/>
    <w:rsid w:val="002E10BA"/>
    <w:rsid w:val="002E1BFB"/>
    <w:rsid w:val="002E38F8"/>
    <w:rsid w:val="002E5599"/>
    <w:rsid w:val="002E6416"/>
    <w:rsid w:val="002E6D8B"/>
    <w:rsid w:val="002F1951"/>
    <w:rsid w:val="002F2148"/>
    <w:rsid w:val="002F2C54"/>
    <w:rsid w:val="002F7371"/>
    <w:rsid w:val="0030017C"/>
    <w:rsid w:val="003001A0"/>
    <w:rsid w:val="00300D12"/>
    <w:rsid w:val="003012E8"/>
    <w:rsid w:val="00303480"/>
    <w:rsid w:val="003045EC"/>
    <w:rsid w:val="00305318"/>
    <w:rsid w:val="00305BA3"/>
    <w:rsid w:val="0031185C"/>
    <w:rsid w:val="00314669"/>
    <w:rsid w:val="00315244"/>
    <w:rsid w:val="003229EF"/>
    <w:rsid w:val="00323608"/>
    <w:rsid w:val="0032434D"/>
    <w:rsid w:val="00324BA8"/>
    <w:rsid w:val="003251F8"/>
    <w:rsid w:val="00325CF4"/>
    <w:rsid w:val="0032611F"/>
    <w:rsid w:val="00330554"/>
    <w:rsid w:val="00333039"/>
    <w:rsid w:val="00334A32"/>
    <w:rsid w:val="0034041D"/>
    <w:rsid w:val="00340B13"/>
    <w:rsid w:val="00341FB4"/>
    <w:rsid w:val="00346521"/>
    <w:rsid w:val="00347B9E"/>
    <w:rsid w:val="003514AB"/>
    <w:rsid w:val="00351F16"/>
    <w:rsid w:val="00352AD7"/>
    <w:rsid w:val="00353C45"/>
    <w:rsid w:val="00361FE8"/>
    <w:rsid w:val="00362E1D"/>
    <w:rsid w:val="003634F9"/>
    <w:rsid w:val="00365C2D"/>
    <w:rsid w:val="003679DC"/>
    <w:rsid w:val="003716DE"/>
    <w:rsid w:val="00373490"/>
    <w:rsid w:val="00373CDB"/>
    <w:rsid w:val="003753BF"/>
    <w:rsid w:val="00381D40"/>
    <w:rsid w:val="0038521E"/>
    <w:rsid w:val="0038765F"/>
    <w:rsid w:val="00392A96"/>
    <w:rsid w:val="003933AF"/>
    <w:rsid w:val="00393C09"/>
    <w:rsid w:val="00397ACF"/>
    <w:rsid w:val="003A250E"/>
    <w:rsid w:val="003A42A9"/>
    <w:rsid w:val="003A5581"/>
    <w:rsid w:val="003A66AD"/>
    <w:rsid w:val="003B10AE"/>
    <w:rsid w:val="003B5084"/>
    <w:rsid w:val="003B6CD2"/>
    <w:rsid w:val="003C1226"/>
    <w:rsid w:val="003C4940"/>
    <w:rsid w:val="003D068E"/>
    <w:rsid w:val="003D0897"/>
    <w:rsid w:val="003D5B38"/>
    <w:rsid w:val="003D740D"/>
    <w:rsid w:val="003E0067"/>
    <w:rsid w:val="003E0F90"/>
    <w:rsid w:val="003E3693"/>
    <w:rsid w:val="003F0BB8"/>
    <w:rsid w:val="003F47F9"/>
    <w:rsid w:val="003F54B2"/>
    <w:rsid w:val="003F59E0"/>
    <w:rsid w:val="00404330"/>
    <w:rsid w:val="0040725C"/>
    <w:rsid w:val="004075CF"/>
    <w:rsid w:val="004177A1"/>
    <w:rsid w:val="00420C5B"/>
    <w:rsid w:val="004219F4"/>
    <w:rsid w:val="004239D8"/>
    <w:rsid w:val="00424808"/>
    <w:rsid w:val="004257F3"/>
    <w:rsid w:val="00425AE0"/>
    <w:rsid w:val="00425CC3"/>
    <w:rsid w:val="004264D0"/>
    <w:rsid w:val="00427CDB"/>
    <w:rsid w:val="004310DB"/>
    <w:rsid w:val="004343F7"/>
    <w:rsid w:val="00435071"/>
    <w:rsid w:val="0044067F"/>
    <w:rsid w:val="00442A80"/>
    <w:rsid w:val="0045488F"/>
    <w:rsid w:val="00454E7A"/>
    <w:rsid w:val="0046066D"/>
    <w:rsid w:val="00460770"/>
    <w:rsid w:val="0046135D"/>
    <w:rsid w:val="00464559"/>
    <w:rsid w:val="00464812"/>
    <w:rsid w:val="0046713D"/>
    <w:rsid w:val="004714CE"/>
    <w:rsid w:val="004714EE"/>
    <w:rsid w:val="004717B6"/>
    <w:rsid w:val="00472156"/>
    <w:rsid w:val="00473361"/>
    <w:rsid w:val="00475A85"/>
    <w:rsid w:val="00476D29"/>
    <w:rsid w:val="00481349"/>
    <w:rsid w:val="004815DF"/>
    <w:rsid w:val="0048165F"/>
    <w:rsid w:val="00482491"/>
    <w:rsid w:val="00483DD6"/>
    <w:rsid w:val="00486758"/>
    <w:rsid w:val="00487462"/>
    <w:rsid w:val="004932A0"/>
    <w:rsid w:val="00493C33"/>
    <w:rsid w:val="00496B8E"/>
    <w:rsid w:val="004A1993"/>
    <w:rsid w:val="004A2074"/>
    <w:rsid w:val="004A2552"/>
    <w:rsid w:val="004A3D55"/>
    <w:rsid w:val="004A78F5"/>
    <w:rsid w:val="004B283E"/>
    <w:rsid w:val="004B6A20"/>
    <w:rsid w:val="004C66B3"/>
    <w:rsid w:val="004C69E8"/>
    <w:rsid w:val="004C708D"/>
    <w:rsid w:val="004D009A"/>
    <w:rsid w:val="004D104E"/>
    <w:rsid w:val="004D336B"/>
    <w:rsid w:val="004E38E1"/>
    <w:rsid w:val="004E4B8D"/>
    <w:rsid w:val="004E6AEF"/>
    <w:rsid w:val="004F13D7"/>
    <w:rsid w:val="004F4638"/>
    <w:rsid w:val="004F5EA3"/>
    <w:rsid w:val="004F70EA"/>
    <w:rsid w:val="004F7401"/>
    <w:rsid w:val="00500BEF"/>
    <w:rsid w:val="00501CFC"/>
    <w:rsid w:val="00502B13"/>
    <w:rsid w:val="00505EC0"/>
    <w:rsid w:val="00511A2C"/>
    <w:rsid w:val="005124D3"/>
    <w:rsid w:val="00520F1A"/>
    <w:rsid w:val="005224EE"/>
    <w:rsid w:val="00522A59"/>
    <w:rsid w:val="005230D9"/>
    <w:rsid w:val="00523EE8"/>
    <w:rsid w:val="00524B29"/>
    <w:rsid w:val="00526636"/>
    <w:rsid w:val="00530E45"/>
    <w:rsid w:val="0053267F"/>
    <w:rsid w:val="005344DB"/>
    <w:rsid w:val="005356C3"/>
    <w:rsid w:val="005362E6"/>
    <w:rsid w:val="0054140A"/>
    <w:rsid w:val="005439B1"/>
    <w:rsid w:val="00543DCE"/>
    <w:rsid w:val="00552340"/>
    <w:rsid w:val="00552853"/>
    <w:rsid w:val="00553D37"/>
    <w:rsid w:val="00554979"/>
    <w:rsid w:val="00555109"/>
    <w:rsid w:val="0056117D"/>
    <w:rsid w:val="00561384"/>
    <w:rsid w:val="005659D2"/>
    <w:rsid w:val="00567186"/>
    <w:rsid w:val="0057449A"/>
    <w:rsid w:val="005752A7"/>
    <w:rsid w:val="00581156"/>
    <w:rsid w:val="005822AE"/>
    <w:rsid w:val="00582420"/>
    <w:rsid w:val="00583CC6"/>
    <w:rsid w:val="00585FB7"/>
    <w:rsid w:val="005866B9"/>
    <w:rsid w:val="005869A3"/>
    <w:rsid w:val="005913C1"/>
    <w:rsid w:val="00595B99"/>
    <w:rsid w:val="0059685F"/>
    <w:rsid w:val="005A1A84"/>
    <w:rsid w:val="005A3C99"/>
    <w:rsid w:val="005A6F79"/>
    <w:rsid w:val="005A7D87"/>
    <w:rsid w:val="005B1CA8"/>
    <w:rsid w:val="005B52AB"/>
    <w:rsid w:val="005C2257"/>
    <w:rsid w:val="005C568A"/>
    <w:rsid w:val="005D3997"/>
    <w:rsid w:val="005E3C12"/>
    <w:rsid w:val="005F3681"/>
    <w:rsid w:val="005F721F"/>
    <w:rsid w:val="00601755"/>
    <w:rsid w:val="00604C06"/>
    <w:rsid w:val="0060548C"/>
    <w:rsid w:val="00615472"/>
    <w:rsid w:val="00615E40"/>
    <w:rsid w:val="00622586"/>
    <w:rsid w:val="0062381E"/>
    <w:rsid w:val="00624684"/>
    <w:rsid w:val="00627A97"/>
    <w:rsid w:val="00630659"/>
    <w:rsid w:val="0063223E"/>
    <w:rsid w:val="00632EFF"/>
    <w:rsid w:val="00637F74"/>
    <w:rsid w:val="0064165F"/>
    <w:rsid w:val="00641D42"/>
    <w:rsid w:val="00650F08"/>
    <w:rsid w:val="0065768F"/>
    <w:rsid w:val="0066329E"/>
    <w:rsid w:val="0066620A"/>
    <w:rsid w:val="0066713B"/>
    <w:rsid w:val="0067027B"/>
    <w:rsid w:val="00672199"/>
    <w:rsid w:val="006737F6"/>
    <w:rsid w:val="00673DAB"/>
    <w:rsid w:val="006743D1"/>
    <w:rsid w:val="00674D9E"/>
    <w:rsid w:val="00674FDE"/>
    <w:rsid w:val="006758A3"/>
    <w:rsid w:val="00681A74"/>
    <w:rsid w:val="00682199"/>
    <w:rsid w:val="00686921"/>
    <w:rsid w:val="006870D9"/>
    <w:rsid w:val="00691D5F"/>
    <w:rsid w:val="00691E10"/>
    <w:rsid w:val="00691EB9"/>
    <w:rsid w:val="00692F0E"/>
    <w:rsid w:val="006A0D76"/>
    <w:rsid w:val="006A338A"/>
    <w:rsid w:val="006B20DB"/>
    <w:rsid w:val="006B36E0"/>
    <w:rsid w:val="006C16D3"/>
    <w:rsid w:val="006C76CD"/>
    <w:rsid w:val="006D1A5F"/>
    <w:rsid w:val="006D1EC4"/>
    <w:rsid w:val="006D214C"/>
    <w:rsid w:val="006E0640"/>
    <w:rsid w:val="006E0D0C"/>
    <w:rsid w:val="006E129B"/>
    <w:rsid w:val="006E6C4C"/>
    <w:rsid w:val="006E7DF8"/>
    <w:rsid w:val="006F3FC6"/>
    <w:rsid w:val="006F4996"/>
    <w:rsid w:val="006F5230"/>
    <w:rsid w:val="006F6831"/>
    <w:rsid w:val="00700115"/>
    <w:rsid w:val="0070011B"/>
    <w:rsid w:val="00703513"/>
    <w:rsid w:val="00706669"/>
    <w:rsid w:val="00706F7A"/>
    <w:rsid w:val="007078D3"/>
    <w:rsid w:val="0071026A"/>
    <w:rsid w:val="00711454"/>
    <w:rsid w:val="00717A5E"/>
    <w:rsid w:val="00723F2C"/>
    <w:rsid w:val="007252CD"/>
    <w:rsid w:val="00725ABB"/>
    <w:rsid w:val="0072620B"/>
    <w:rsid w:val="00726897"/>
    <w:rsid w:val="00727787"/>
    <w:rsid w:val="007279D3"/>
    <w:rsid w:val="0073356D"/>
    <w:rsid w:val="007353E2"/>
    <w:rsid w:val="00736AEF"/>
    <w:rsid w:val="00741500"/>
    <w:rsid w:val="007423B5"/>
    <w:rsid w:val="0074415E"/>
    <w:rsid w:val="007520FD"/>
    <w:rsid w:val="007524AE"/>
    <w:rsid w:val="007554F8"/>
    <w:rsid w:val="00756C1D"/>
    <w:rsid w:val="00760B84"/>
    <w:rsid w:val="00762437"/>
    <w:rsid w:val="00765C92"/>
    <w:rsid w:val="00767B1C"/>
    <w:rsid w:val="007707FB"/>
    <w:rsid w:val="00770B3E"/>
    <w:rsid w:val="0077430D"/>
    <w:rsid w:val="00777871"/>
    <w:rsid w:val="0078158F"/>
    <w:rsid w:val="007828ED"/>
    <w:rsid w:val="00784825"/>
    <w:rsid w:val="00786902"/>
    <w:rsid w:val="00787CD9"/>
    <w:rsid w:val="00791381"/>
    <w:rsid w:val="00791C6E"/>
    <w:rsid w:val="00793438"/>
    <w:rsid w:val="00793CAA"/>
    <w:rsid w:val="00795299"/>
    <w:rsid w:val="00795BA7"/>
    <w:rsid w:val="007A00CA"/>
    <w:rsid w:val="007A1D6A"/>
    <w:rsid w:val="007A2E99"/>
    <w:rsid w:val="007A727E"/>
    <w:rsid w:val="007B1200"/>
    <w:rsid w:val="007B2592"/>
    <w:rsid w:val="007B2ECA"/>
    <w:rsid w:val="007B4A84"/>
    <w:rsid w:val="007B6BD6"/>
    <w:rsid w:val="007B78BA"/>
    <w:rsid w:val="007C1AD7"/>
    <w:rsid w:val="007C2215"/>
    <w:rsid w:val="007C2A8F"/>
    <w:rsid w:val="007C3D6F"/>
    <w:rsid w:val="007D31BD"/>
    <w:rsid w:val="007D4CF9"/>
    <w:rsid w:val="007D4FFC"/>
    <w:rsid w:val="007D632B"/>
    <w:rsid w:val="007E020C"/>
    <w:rsid w:val="007E0CB0"/>
    <w:rsid w:val="007E3741"/>
    <w:rsid w:val="007E652E"/>
    <w:rsid w:val="007E67F2"/>
    <w:rsid w:val="007F231D"/>
    <w:rsid w:val="007F5124"/>
    <w:rsid w:val="00802A03"/>
    <w:rsid w:val="008034DB"/>
    <w:rsid w:val="00805DE0"/>
    <w:rsid w:val="00807E81"/>
    <w:rsid w:val="00812EA4"/>
    <w:rsid w:val="00813D12"/>
    <w:rsid w:val="008176D3"/>
    <w:rsid w:val="0082106D"/>
    <w:rsid w:val="00822F44"/>
    <w:rsid w:val="00823060"/>
    <w:rsid w:val="00823FA3"/>
    <w:rsid w:val="008267D4"/>
    <w:rsid w:val="008277D9"/>
    <w:rsid w:val="0083174A"/>
    <w:rsid w:val="008345CD"/>
    <w:rsid w:val="00837DCD"/>
    <w:rsid w:val="00841D56"/>
    <w:rsid w:val="008420DC"/>
    <w:rsid w:val="00842B80"/>
    <w:rsid w:val="008478D9"/>
    <w:rsid w:val="008506C2"/>
    <w:rsid w:val="00850E44"/>
    <w:rsid w:val="00852A61"/>
    <w:rsid w:val="0085693D"/>
    <w:rsid w:val="0085741A"/>
    <w:rsid w:val="008604F9"/>
    <w:rsid w:val="00860F3E"/>
    <w:rsid w:val="0086161F"/>
    <w:rsid w:val="00861FE7"/>
    <w:rsid w:val="00863DCB"/>
    <w:rsid w:val="0086510B"/>
    <w:rsid w:val="0087282D"/>
    <w:rsid w:val="00872F64"/>
    <w:rsid w:val="00873463"/>
    <w:rsid w:val="00877A44"/>
    <w:rsid w:val="00880D44"/>
    <w:rsid w:val="0088278C"/>
    <w:rsid w:val="00883562"/>
    <w:rsid w:val="00884CC1"/>
    <w:rsid w:val="00885E38"/>
    <w:rsid w:val="008923BF"/>
    <w:rsid w:val="00894565"/>
    <w:rsid w:val="00894AD9"/>
    <w:rsid w:val="00896AC0"/>
    <w:rsid w:val="0089778E"/>
    <w:rsid w:val="008A0BB6"/>
    <w:rsid w:val="008A5A0B"/>
    <w:rsid w:val="008B3C42"/>
    <w:rsid w:val="008B432C"/>
    <w:rsid w:val="008B52F5"/>
    <w:rsid w:val="008B5687"/>
    <w:rsid w:val="008C3CCA"/>
    <w:rsid w:val="008C4A36"/>
    <w:rsid w:val="008C5808"/>
    <w:rsid w:val="008C592D"/>
    <w:rsid w:val="008D0E73"/>
    <w:rsid w:val="008D1CB8"/>
    <w:rsid w:val="008D2F78"/>
    <w:rsid w:val="008D4376"/>
    <w:rsid w:val="008D60C3"/>
    <w:rsid w:val="008D6B32"/>
    <w:rsid w:val="008E3808"/>
    <w:rsid w:val="008E5F22"/>
    <w:rsid w:val="008E6CDE"/>
    <w:rsid w:val="008F0A5B"/>
    <w:rsid w:val="008F0DFF"/>
    <w:rsid w:val="008F0F1C"/>
    <w:rsid w:val="008F2544"/>
    <w:rsid w:val="008F30B3"/>
    <w:rsid w:val="008F475F"/>
    <w:rsid w:val="008F511F"/>
    <w:rsid w:val="008F55B3"/>
    <w:rsid w:val="008F586F"/>
    <w:rsid w:val="008F73DB"/>
    <w:rsid w:val="00902960"/>
    <w:rsid w:val="00905C6A"/>
    <w:rsid w:val="00907DF6"/>
    <w:rsid w:val="00914628"/>
    <w:rsid w:val="0092128C"/>
    <w:rsid w:val="009228C5"/>
    <w:rsid w:val="00925E27"/>
    <w:rsid w:val="009267DA"/>
    <w:rsid w:val="00927A0B"/>
    <w:rsid w:val="00930192"/>
    <w:rsid w:val="00932930"/>
    <w:rsid w:val="00937C3E"/>
    <w:rsid w:val="00940ABE"/>
    <w:rsid w:val="00947D79"/>
    <w:rsid w:val="00952837"/>
    <w:rsid w:val="00954BE3"/>
    <w:rsid w:val="0095560E"/>
    <w:rsid w:val="0095675F"/>
    <w:rsid w:val="009647C5"/>
    <w:rsid w:val="00972197"/>
    <w:rsid w:val="0097458C"/>
    <w:rsid w:val="009747C6"/>
    <w:rsid w:val="00975F77"/>
    <w:rsid w:val="00977A5E"/>
    <w:rsid w:val="00981E4E"/>
    <w:rsid w:val="00983C67"/>
    <w:rsid w:val="00984A72"/>
    <w:rsid w:val="00985717"/>
    <w:rsid w:val="0098786D"/>
    <w:rsid w:val="00990D6B"/>
    <w:rsid w:val="00993107"/>
    <w:rsid w:val="00993BAE"/>
    <w:rsid w:val="009961B8"/>
    <w:rsid w:val="009A1746"/>
    <w:rsid w:val="009A2705"/>
    <w:rsid w:val="009A327D"/>
    <w:rsid w:val="009A4A57"/>
    <w:rsid w:val="009A4BE9"/>
    <w:rsid w:val="009A596E"/>
    <w:rsid w:val="009B1304"/>
    <w:rsid w:val="009B1AA0"/>
    <w:rsid w:val="009B671A"/>
    <w:rsid w:val="009C0ABD"/>
    <w:rsid w:val="009C144F"/>
    <w:rsid w:val="009C5980"/>
    <w:rsid w:val="009D1CF1"/>
    <w:rsid w:val="009D413C"/>
    <w:rsid w:val="009D71F3"/>
    <w:rsid w:val="009E036B"/>
    <w:rsid w:val="009E06DC"/>
    <w:rsid w:val="009E0A34"/>
    <w:rsid w:val="009E0F22"/>
    <w:rsid w:val="009E1621"/>
    <w:rsid w:val="009E2969"/>
    <w:rsid w:val="009E2EDA"/>
    <w:rsid w:val="009E4A52"/>
    <w:rsid w:val="009E4C6F"/>
    <w:rsid w:val="009E6535"/>
    <w:rsid w:val="009E656D"/>
    <w:rsid w:val="009E6CE8"/>
    <w:rsid w:val="009F04CD"/>
    <w:rsid w:val="00A054FB"/>
    <w:rsid w:val="00A05FDA"/>
    <w:rsid w:val="00A121BA"/>
    <w:rsid w:val="00A15012"/>
    <w:rsid w:val="00A154D4"/>
    <w:rsid w:val="00A21BAC"/>
    <w:rsid w:val="00A256A7"/>
    <w:rsid w:val="00A27974"/>
    <w:rsid w:val="00A33C13"/>
    <w:rsid w:val="00A34B07"/>
    <w:rsid w:val="00A43E69"/>
    <w:rsid w:val="00A50EE0"/>
    <w:rsid w:val="00A5221E"/>
    <w:rsid w:val="00A55003"/>
    <w:rsid w:val="00A56A0D"/>
    <w:rsid w:val="00A60080"/>
    <w:rsid w:val="00A611E2"/>
    <w:rsid w:val="00A62AE0"/>
    <w:rsid w:val="00A634F5"/>
    <w:rsid w:val="00A63FBA"/>
    <w:rsid w:val="00A641CB"/>
    <w:rsid w:val="00A656E6"/>
    <w:rsid w:val="00A661FD"/>
    <w:rsid w:val="00A67140"/>
    <w:rsid w:val="00A6716D"/>
    <w:rsid w:val="00A706B5"/>
    <w:rsid w:val="00A73F40"/>
    <w:rsid w:val="00A75327"/>
    <w:rsid w:val="00A75986"/>
    <w:rsid w:val="00A87526"/>
    <w:rsid w:val="00A91E0B"/>
    <w:rsid w:val="00A9203D"/>
    <w:rsid w:val="00A936E0"/>
    <w:rsid w:val="00A93B26"/>
    <w:rsid w:val="00A9486E"/>
    <w:rsid w:val="00A95F5C"/>
    <w:rsid w:val="00AA7C9C"/>
    <w:rsid w:val="00AB1F9D"/>
    <w:rsid w:val="00AD0E95"/>
    <w:rsid w:val="00AD5409"/>
    <w:rsid w:val="00AD5E93"/>
    <w:rsid w:val="00AD6369"/>
    <w:rsid w:val="00AE4B3D"/>
    <w:rsid w:val="00AE591B"/>
    <w:rsid w:val="00AE5FA3"/>
    <w:rsid w:val="00AE74E5"/>
    <w:rsid w:val="00AF11F5"/>
    <w:rsid w:val="00AF2CAB"/>
    <w:rsid w:val="00AF37FD"/>
    <w:rsid w:val="00AF57A7"/>
    <w:rsid w:val="00AF66EC"/>
    <w:rsid w:val="00AF7F99"/>
    <w:rsid w:val="00B020D4"/>
    <w:rsid w:val="00B0696F"/>
    <w:rsid w:val="00B10D40"/>
    <w:rsid w:val="00B114B2"/>
    <w:rsid w:val="00B115CF"/>
    <w:rsid w:val="00B130E0"/>
    <w:rsid w:val="00B1550A"/>
    <w:rsid w:val="00B16CF4"/>
    <w:rsid w:val="00B25E8D"/>
    <w:rsid w:val="00B2646B"/>
    <w:rsid w:val="00B32C09"/>
    <w:rsid w:val="00B333E8"/>
    <w:rsid w:val="00B35A68"/>
    <w:rsid w:val="00B3625B"/>
    <w:rsid w:val="00B36571"/>
    <w:rsid w:val="00B40C36"/>
    <w:rsid w:val="00B412FA"/>
    <w:rsid w:val="00B44CB8"/>
    <w:rsid w:val="00B45670"/>
    <w:rsid w:val="00B45EB4"/>
    <w:rsid w:val="00B50B4E"/>
    <w:rsid w:val="00B5254B"/>
    <w:rsid w:val="00B54F25"/>
    <w:rsid w:val="00B55820"/>
    <w:rsid w:val="00B55C89"/>
    <w:rsid w:val="00B5673C"/>
    <w:rsid w:val="00B57B78"/>
    <w:rsid w:val="00B63688"/>
    <w:rsid w:val="00B72EB2"/>
    <w:rsid w:val="00B81B4E"/>
    <w:rsid w:val="00B83AD0"/>
    <w:rsid w:val="00B8539A"/>
    <w:rsid w:val="00B8622E"/>
    <w:rsid w:val="00B87E73"/>
    <w:rsid w:val="00B90855"/>
    <w:rsid w:val="00B942B1"/>
    <w:rsid w:val="00B94D05"/>
    <w:rsid w:val="00B954B5"/>
    <w:rsid w:val="00B96AB0"/>
    <w:rsid w:val="00BA2464"/>
    <w:rsid w:val="00BA2BAA"/>
    <w:rsid w:val="00BA522A"/>
    <w:rsid w:val="00BA7764"/>
    <w:rsid w:val="00BB019F"/>
    <w:rsid w:val="00BC0174"/>
    <w:rsid w:val="00BC21AC"/>
    <w:rsid w:val="00BC5BBE"/>
    <w:rsid w:val="00BC5F05"/>
    <w:rsid w:val="00BC6827"/>
    <w:rsid w:val="00BC6ADA"/>
    <w:rsid w:val="00BE3C22"/>
    <w:rsid w:val="00BE4BB9"/>
    <w:rsid w:val="00BE5C22"/>
    <w:rsid w:val="00BE70DC"/>
    <w:rsid w:val="00BF21FF"/>
    <w:rsid w:val="00BF222C"/>
    <w:rsid w:val="00BF3202"/>
    <w:rsid w:val="00BF3219"/>
    <w:rsid w:val="00BF5C7C"/>
    <w:rsid w:val="00BF73A1"/>
    <w:rsid w:val="00BF7FE6"/>
    <w:rsid w:val="00C0139C"/>
    <w:rsid w:val="00C020A8"/>
    <w:rsid w:val="00C02438"/>
    <w:rsid w:val="00C06488"/>
    <w:rsid w:val="00C11B49"/>
    <w:rsid w:val="00C12D17"/>
    <w:rsid w:val="00C14395"/>
    <w:rsid w:val="00C22E75"/>
    <w:rsid w:val="00C32506"/>
    <w:rsid w:val="00C3383E"/>
    <w:rsid w:val="00C33C1D"/>
    <w:rsid w:val="00C3638E"/>
    <w:rsid w:val="00C41B2E"/>
    <w:rsid w:val="00C4325B"/>
    <w:rsid w:val="00C440DB"/>
    <w:rsid w:val="00C44EBE"/>
    <w:rsid w:val="00C47370"/>
    <w:rsid w:val="00C4791A"/>
    <w:rsid w:val="00C51C9E"/>
    <w:rsid w:val="00C5218E"/>
    <w:rsid w:val="00C53F35"/>
    <w:rsid w:val="00C547F1"/>
    <w:rsid w:val="00C567B5"/>
    <w:rsid w:val="00C60893"/>
    <w:rsid w:val="00C71660"/>
    <w:rsid w:val="00C73E27"/>
    <w:rsid w:val="00C7429D"/>
    <w:rsid w:val="00C76318"/>
    <w:rsid w:val="00C77FF2"/>
    <w:rsid w:val="00C81E52"/>
    <w:rsid w:val="00C86333"/>
    <w:rsid w:val="00C90EB2"/>
    <w:rsid w:val="00C93EEB"/>
    <w:rsid w:val="00CA4093"/>
    <w:rsid w:val="00CA6AA3"/>
    <w:rsid w:val="00CB0FE4"/>
    <w:rsid w:val="00CB268E"/>
    <w:rsid w:val="00CB7294"/>
    <w:rsid w:val="00CB758B"/>
    <w:rsid w:val="00CC1A2D"/>
    <w:rsid w:val="00CC2A9F"/>
    <w:rsid w:val="00CC3110"/>
    <w:rsid w:val="00CC5E75"/>
    <w:rsid w:val="00CD2DBA"/>
    <w:rsid w:val="00CD4482"/>
    <w:rsid w:val="00CE0078"/>
    <w:rsid w:val="00CE129E"/>
    <w:rsid w:val="00CE2E1B"/>
    <w:rsid w:val="00CE5D70"/>
    <w:rsid w:val="00CF0F84"/>
    <w:rsid w:val="00CF1E4E"/>
    <w:rsid w:val="00CF3B2A"/>
    <w:rsid w:val="00CF4FFE"/>
    <w:rsid w:val="00CF50D6"/>
    <w:rsid w:val="00CF51FD"/>
    <w:rsid w:val="00D032FF"/>
    <w:rsid w:val="00D111B5"/>
    <w:rsid w:val="00D113D7"/>
    <w:rsid w:val="00D16DF5"/>
    <w:rsid w:val="00D2089C"/>
    <w:rsid w:val="00D31183"/>
    <w:rsid w:val="00D33602"/>
    <w:rsid w:val="00D374DF"/>
    <w:rsid w:val="00D4058E"/>
    <w:rsid w:val="00D41E33"/>
    <w:rsid w:val="00D4363A"/>
    <w:rsid w:val="00D443D1"/>
    <w:rsid w:val="00D44B65"/>
    <w:rsid w:val="00D5320A"/>
    <w:rsid w:val="00D54A23"/>
    <w:rsid w:val="00D56376"/>
    <w:rsid w:val="00D60D1C"/>
    <w:rsid w:val="00D6296E"/>
    <w:rsid w:val="00D6368F"/>
    <w:rsid w:val="00D664E3"/>
    <w:rsid w:val="00D67774"/>
    <w:rsid w:val="00D74698"/>
    <w:rsid w:val="00D74C29"/>
    <w:rsid w:val="00D76A0D"/>
    <w:rsid w:val="00D76F28"/>
    <w:rsid w:val="00D81D82"/>
    <w:rsid w:val="00D826E7"/>
    <w:rsid w:val="00D858A5"/>
    <w:rsid w:val="00D86D02"/>
    <w:rsid w:val="00D87818"/>
    <w:rsid w:val="00D87CAF"/>
    <w:rsid w:val="00D92210"/>
    <w:rsid w:val="00DA285D"/>
    <w:rsid w:val="00DA6D33"/>
    <w:rsid w:val="00DB2147"/>
    <w:rsid w:val="00DB4D34"/>
    <w:rsid w:val="00DB50C4"/>
    <w:rsid w:val="00DB5D1F"/>
    <w:rsid w:val="00DB7CD5"/>
    <w:rsid w:val="00DC2DE4"/>
    <w:rsid w:val="00DC4E0F"/>
    <w:rsid w:val="00DC7F14"/>
    <w:rsid w:val="00DD4164"/>
    <w:rsid w:val="00DD6859"/>
    <w:rsid w:val="00DD6E0B"/>
    <w:rsid w:val="00DF008B"/>
    <w:rsid w:val="00DF2DD3"/>
    <w:rsid w:val="00DF3986"/>
    <w:rsid w:val="00E03ACD"/>
    <w:rsid w:val="00E11401"/>
    <w:rsid w:val="00E14276"/>
    <w:rsid w:val="00E22396"/>
    <w:rsid w:val="00E27CD6"/>
    <w:rsid w:val="00E27FD9"/>
    <w:rsid w:val="00E3206E"/>
    <w:rsid w:val="00E332A4"/>
    <w:rsid w:val="00E332CE"/>
    <w:rsid w:val="00E40BDD"/>
    <w:rsid w:val="00E5467F"/>
    <w:rsid w:val="00E55CF1"/>
    <w:rsid w:val="00E57C22"/>
    <w:rsid w:val="00E613D4"/>
    <w:rsid w:val="00E61630"/>
    <w:rsid w:val="00E624FC"/>
    <w:rsid w:val="00E67540"/>
    <w:rsid w:val="00E67685"/>
    <w:rsid w:val="00E67A26"/>
    <w:rsid w:val="00E7003C"/>
    <w:rsid w:val="00E86F23"/>
    <w:rsid w:val="00E87952"/>
    <w:rsid w:val="00E9239D"/>
    <w:rsid w:val="00E94C50"/>
    <w:rsid w:val="00E95C93"/>
    <w:rsid w:val="00E96851"/>
    <w:rsid w:val="00EA04A2"/>
    <w:rsid w:val="00EA36A4"/>
    <w:rsid w:val="00EA39F3"/>
    <w:rsid w:val="00EA5E17"/>
    <w:rsid w:val="00EA6437"/>
    <w:rsid w:val="00EB215E"/>
    <w:rsid w:val="00EB22E4"/>
    <w:rsid w:val="00EB3A23"/>
    <w:rsid w:val="00EB3F9A"/>
    <w:rsid w:val="00EB5153"/>
    <w:rsid w:val="00EB6C8D"/>
    <w:rsid w:val="00EC2600"/>
    <w:rsid w:val="00EC7684"/>
    <w:rsid w:val="00ED3FEF"/>
    <w:rsid w:val="00EE3C3E"/>
    <w:rsid w:val="00EE4D0D"/>
    <w:rsid w:val="00EE63AD"/>
    <w:rsid w:val="00EF48F9"/>
    <w:rsid w:val="00EF57F7"/>
    <w:rsid w:val="00F10CB6"/>
    <w:rsid w:val="00F12E1A"/>
    <w:rsid w:val="00F15268"/>
    <w:rsid w:val="00F215E0"/>
    <w:rsid w:val="00F2353A"/>
    <w:rsid w:val="00F2364F"/>
    <w:rsid w:val="00F24148"/>
    <w:rsid w:val="00F24D7E"/>
    <w:rsid w:val="00F26C0A"/>
    <w:rsid w:val="00F301F6"/>
    <w:rsid w:val="00F3425F"/>
    <w:rsid w:val="00F416BD"/>
    <w:rsid w:val="00F429D6"/>
    <w:rsid w:val="00F429FA"/>
    <w:rsid w:val="00F45AA8"/>
    <w:rsid w:val="00F4608C"/>
    <w:rsid w:val="00F51C6C"/>
    <w:rsid w:val="00F5211B"/>
    <w:rsid w:val="00F522E0"/>
    <w:rsid w:val="00F526C7"/>
    <w:rsid w:val="00F53D7A"/>
    <w:rsid w:val="00F55D53"/>
    <w:rsid w:val="00F57E1D"/>
    <w:rsid w:val="00F66F8F"/>
    <w:rsid w:val="00F809B4"/>
    <w:rsid w:val="00F825B1"/>
    <w:rsid w:val="00F828C4"/>
    <w:rsid w:val="00F82931"/>
    <w:rsid w:val="00F83162"/>
    <w:rsid w:val="00F83C74"/>
    <w:rsid w:val="00F90263"/>
    <w:rsid w:val="00F905A1"/>
    <w:rsid w:val="00F90FE4"/>
    <w:rsid w:val="00F91B84"/>
    <w:rsid w:val="00F9217D"/>
    <w:rsid w:val="00F926A7"/>
    <w:rsid w:val="00FA1D91"/>
    <w:rsid w:val="00FA524B"/>
    <w:rsid w:val="00FB2C33"/>
    <w:rsid w:val="00FB2F02"/>
    <w:rsid w:val="00FC1445"/>
    <w:rsid w:val="00FC18B4"/>
    <w:rsid w:val="00FC44F6"/>
    <w:rsid w:val="00FC5622"/>
    <w:rsid w:val="00FC5DF3"/>
    <w:rsid w:val="00FD0491"/>
    <w:rsid w:val="00FD2B1F"/>
    <w:rsid w:val="00FD3F11"/>
    <w:rsid w:val="00FD6500"/>
    <w:rsid w:val="00FD75A5"/>
    <w:rsid w:val="00FE1B57"/>
    <w:rsid w:val="00FE4151"/>
    <w:rsid w:val="00FE5BAF"/>
    <w:rsid w:val="00FE6D84"/>
    <w:rsid w:val="00FF0298"/>
    <w:rsid w:val="00FF0426"/>
    <w:rsid w:val="00FF3F1E"/>
    <w:rsid w:val="00FF5296"/>
    <w:rsid w:val="00FF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8435"/>
  <w15:chartTrackingRefBased/>
  <w15:docId w15:val="{5C529FBE-E078-40BD-B4CF-9BF04E25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165F"/>
    <w:pPr>
      <w:autoSpaceDE w:val="0"/>
      <w:autoSpaceDN w:val="0"/>
      <w:adjustRightInd w:val="0"/>
      <w:spacing w:after="0" w:line="240" w:lineRule="auto"/>
    </w:pPr>
    <w:rPr>
      <w:rFonts w:ascii="Arial" w:hAnsi="Arial" w:cs="Arial"/>
      <w:color w:val="000000"/>
      <w:kern w:val="0"/>
      <w:sz w:val="24"/>
      <w:szCs w:val="24"/>
    </w:rPr>
  </w:style>
  <w:style w:type="character" w:styleId="PlaceholderText">
    <w:name w:val="Placeholder Text"/>
    <w:basedOn w:val="DefaultParagraphFont"/>
    <w:uiPriority w:val="99"/>
    <w:semiHidden/>
    <w:rsid w:val="00932930"/>
    <w:rPr>
      <w:color w:val="808080"/>
    </w:rPr>
  </w:style>
  <w:style w:type="paragraph" w:styleId="NormalWeb">
    <w:name w:val="Normal (Web)"/>
    <w:basedOn w:val="Normal"/>
    <w:uiPriority w:val="99"/>
    <w:semiHidden/>
    <w:unhideWhenUsed/>
    <w:rsid w:val="00C44E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4EBE"/>
    <w:rPr>
      <w:b/>
      <w:bCs/>
    </w:rPr>
  </w:style>
  <w:style w:type="character" w:styleId="Hyperlink">
    <w:name w:val="Hyperlink"/>
    <w:basedOn w:val="DefaultParagraphFont"/>
    <w:uiPriority w:val="99"/>
    <w:semiHidden/>
    <w:unhideWhenUsed/>
    <w:rsid w:val="00C44EBE"/>
    <w:rPr>
      <w:color w:val="0000FF"/>
      <w:u w:val="single"/>
    </w:rPr>
  </w:style>
  <w:style w:type="table" w:styleId="TableGrid">
    <w:name w:val="Table Grid"/>
    <w:basedOn w:val="TableNormal"/>
    <w:uiPriority w:val="39"/>
    <w:rsid w:val="00283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1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261">
      <w:bodyDiv w:val="1"/>
      <w:marLeft w:val="0"/>
      <w:marRight w:val="0"/>
      <w:marTop w:val="0"/>
      <w:marBottom w:val="0"/>
      <w:divBdr>
        <w:top w:val="none" w:sz="0" w:space="0" w:color="auto"/>
        <w:left w:val="none" w:sz="0" w:space="0" w:color="auto"/>
        <w:bottom w:val="none" w:sz="0" w:space="0" w:color="auto"/>
        <w:right w:val="none" w:sz="0" w:space="0" w:color="auto"/>
      </w:divBdr>
    </w:div>
    <w:div w:id="6297347">
      <w:bodyDiv w:val="1"/>
      <w:marLeft w:val="0"/>
      <w:marRight w:val="0"/>
      <w:marTop w:val="0"/>
      <w:marBottom w:val="0"/>
      <w:divBdr>
        <w:top w:val="none" w:sz="0" w:space="0" w:color="auto"/>
        <w:left w:val="none" w:sz="0" w:space="0" w:color="auto"/>
        <w:bottom w:val="none" w:sz="0" w:space="0" w:color="auto"/>
        <w:right w:val="none" w:sz="0" w:space="0" w:color="auto"/>
      </w:divBdr>
    </w:div>
    <w:div w:id="11877715">
      <w:bodyDiv w:val="1"/>
      <w:marLeft w:val="0"/>
      <w:marRight w:val="0"/>
      <w:marTop w:val="0"/>
      <w:marBottom w:val="0"/>
      <w:divBdr>
        <w:top w:val="none" w:sz="0" w:space="0" w:color="auto"/>
        <w:left w:val="none" w:sz="0" w:space="0" w:color="auto"/>
        <w:bottom w:val="none" w:sz="0" w:space="0" w:color="auto"/>
        <w:right w:val="none" w:sz="0" w:space="0" w:color="auto"/>
      </w:divBdr>
    </w:div>
    <w:div w:id="14771073">
      <w:bodyDiv w:val="1"/>
      <w:marLeft w:val="0"/>
      <w:marRight w:val="0"/>
      <w:marTop w:val="0"/>
      <w:marBottom w:val="0"/>
      <w:divBdr>
        <w:top w:val="none" w:sz="0" w:space="0" w:color="auto"/>
        <w:left w:val="none" w:sz="0" w:space="0" w:color="auto"/>
        <w:bottom w:val="none" w:sz="0" w:space="0" w:color="auto"/>
        <w:right w:val="none" w:sz="0" w:space="0" w:color="auto"/>
      </w:divBdr>
    </w:div>
    <w:div w:id="17632748">
      <w:bodyDiv w:val="1"/>
      <w:marLeft w:val="0"/>
      <w:marRight w:val="0"/>
      <w:marTop w:val="0"/>
      <w:marBottom w:val="0"/>
      <w:divBdr>
        <w:top w:val="none" w:sz="0" w:space="0" w:color="auto"/>
        <w:left w:val="none" w:sz="0" w:space="0" w:color="auto"/>
        <w:bottom w:val="none" w:sz="0" w:space="0" w:color="auto"/>
        <w:right w:val="none" w:sz="0" w:space="0" w:color="auto"/>
      </w:divBdr>
    </w:div>
    <w:div w:id="18431492">
      <w:bodyDiv w:val="1"/>
      <w:marLeft w:val="0"/>
      <w:marRight w:val="0"/>
      <w:marTop w:val="0"/>
      <w:marBottom w:val="0"/>
      <w:divBdr>
        <w:top w:val="none" w:sz="0" w:space="0" w:color="auto"/>
        <w:left w:val="none" w:sz="0" w:space="0" w:color="auto"/>
        <w:bottom w:val="none" w:sz="0" w:space="0" w:color="auto"/>
        <w:right w:val="none" w:sz="0" w:space="0" w:color="auto"/>
      </w:divBdr>
    </w:div>
    <w:div w:id="25762482">
      <w:bodyDiv w:val="1"/>
      <w:marLeft w:val="0"/>
      <w:marRight w:val="0"/>
      <w:marTop w:val="0"/>
      <w:marBottom w:val="0"/>
      <w:divBdr>
        <w:top w:val="none" w:sz="0" w:space="0" w:color="auto"/>
        <w:left w:val="none" w:sz="0" w:space="0" w:color="auto"/>
        <w:bottom w:val="none" w:sz="0" w:space="0" w:color="auto"/>
        <w:right w:val="none" w:sz="0" w:space="0" w:color="auto"/>
      </w:divBdr>
    </w:div>
    <w:div w:id="33118118">
      <w:bodyDiv w:val="1"/>
      <w:marLeft w:val="0"/>
      <w:marRight w:val="0"/>
      <w:marTop w:val="0"/>
      <w:marBottom w:val="0"/>
      <w:divBdr>
        <w:top w:val="none" w:sz="0" w:space="0" w:color="auto"/>
        <w:left w:val="none" w:sz="0" w:space="0" w:color="auto"/>
        <w:bottom w:val="none" w:sz="0" w:space="0" w:color="auto"/>
        <w:right w:val="none" w:sz="0" w:space="0" w:color="auto"/>
      </w:divBdr>
    </w:div>
    <w:div w:id="34932169">
      <w:bodyDiv w:val="1"/>
      <w:marLeft w:val="0"/>
      <w:marRight w:val="0"/>
      <w:marTop w:val="0"/>
      <w:marBottom w:val="0"/>
      <w:divBdr>
        <w:top w:val="none" w:sz="0" w:space="0" w:color="auto"/>
        <w:left w:val="none" w:sz="0" w:space="0" w:color="auto"/>
        <w:bottom w:val="none" w:sz="0" w:space="0" w:color="auto"/>
        <w:right w:val="none" w:sz="0" w:space="0" w:color="auto"/>
      </w:divBdr>
    </w:div>
    <w:div w:id="38168697">
      <w:bodyDiv w:val="1"/>
      <w:marLeft w:val="0"/>
      <w:marRight w:val="0"/>
      <w:marTop w:val="0"/>
      <w:marBottom w:val="0"/>
      <w:divBdr>
        <w:top w:val="none" w:sz="0" w:space="0" w:color="auto"/>
        <w:left w:val="none" w:sz="0" w:space="0" w:color="auto"/>
        <w:bottom w:val="none" w:sz="0" w:space="0" w:color="auto"/>
        <w:right w:val="none" w:sz="0" w:space="0" w:color="auto"/>
      </w:divBdr>
    </w:div>
    <w:div w:id="40061999">
      <w:bodyDiv w:val="1"/>
      <w:marLeft w:val="0"/>
      <w:marRight w:val="0"/>
      <w:marTop w:val="0"/>
      <w:marBottom w:val="0"/>
      <w:divBdr>
        <w:top w:val="none" w:sz="0" w:space="0" w:color="auto"/>
        <w:left w:val="none" w:sz="0" w:space="0" w:color="auto"/>
        <w:bottom w:val="none" w:sz="0" w:space="0" w:color="auto"/>
        <w:right w:val="none" w:sz="0" w:space="0" w:color="auto"/>
      </w:divBdr>
    </w:div>
    <w:div w:id="44718077">
      <w:bodyDiv w:val="1"/>
      <w:marLeft w:val="0"/>
      <w:marRight w:val="0"/>
      <w:marTop w:val="0"/>
      <w:marBottom w:val="0"/>
      <w:divBdr>
        <w:top w:val="none" w:sz="0" w:space="0" w:color="auto"/>
        <w:left w:val="none" w:sz="0" w:space="0" w:color="auto"/>
        <w:bottom w:val="none" w:sz="0" w:space="0" w:color="auto"/>
        <w:right w:val="none" w:sz="0" w:space="0" w:color="auto"/>
      </w:divBdr>
    </w:div>
    <w:div w:id="56704098">
      <w:bodyDiv w:val="1"/>
      <w:marLeft w:val="0"/>
      <w:marRight w:val="0"/>
      <w:marTop w:val="0"/>
      <w:marBottom w:val="0"/>
      <w:divBdr>
        <w:top w:val="none" w:sz="0" w:space="0" w:color="auto"/>
        <w:left w:val="none" w:sz="0" w:space="0" w:color="auto"/>
        <w:bottom w:val="none" w:sz="0" w:space="0" w:color="auto"/>
        <w:right w:val="none" w:sz="0" w:space="0" w:color="auto"/>
      </w:divBdr>
    </w:div>
    <w:div w:id="58135974">
      <w:bodyDiv w:val="1"/>
      <w:marLeft w:val="0"/>
      <w:marRight w:val="0"/>
      <w:marTop w:val="0"/>
      <w:marBottom w:val="0"/>
      <w:divBdr>
        <w:top w:val="none" w:sz="0" w:space="0" w:color="auto"/>
        <w:left w:val="none" w:sz="0" w:space="0" w:color="auto"/>
        <w:bottom w:val="none" w:sz="0" w:space="0" w:color="auto"/>
        <w:right w:val="none" w:sz="0" w:space="0" w:color="auto"/>
      </w:divBdr>
    </w:div>
    <w:div w:id="62608072">
      <w:bodyDiv w:val="1"/>
      <w:marLeft w:val="0"/>
      <w:marRight w:val="0"/>
      <w:marTop w:val="0"/>
      <w:marBottom w:val="0"/>
      <w:divBdr>
        <w:top w:val="none" w:sz="0" w:space="0" w:color="auto"/>
        <w:left w:val="none" w:sz="0" w:space="0" w:color="auto"/>
        <w:bottom w:val="none" w:sz="0" w:space="0" w:color="auto"/>
        <w:right w:val="none" w:sz="0" w:space="0" w:color="auto"/>
      </w:divBdr>
    </w:div>
    <w:div w:id="62875286">
      <w:bodyDiv w:val="1"/>
      <w:marLeft w:val="0"/>
      <w:marRight w:val="0"/>
      <w:marTop w:val="0"/>
      <w:marBottom w:val="0"/>
      <w:divBdr>
        <w:top w:val="none" w:sz="0" w:space="0" w:color="auto"/>
        <w:left w:val="none" w:sz="0" w:space="0" w:color="auto"/>
        <w:bottom w:val="none" w:sz="0" w:space="0" w:color="auto"/>
        <w:right w:val="none" w:sz="0" w:space="0" w:color="auto"/>
      </w:divBdr>
    </w:div>
    <w:div w:id="67122539">
      <w:bodyDiv w:val="1"/>
      <w:marLeft w:val="0"/>
      <w:marRight w:val="0"/>
      <w:marTop w:val="0"/>
      <w:marBottom w:val="0"/>
      <w:divBdr>
        <w:top w:val="none" w:sz="0" w:space="0" w:color="auto"/>
        <w:left w:val="none" w:sz="0" w:space="0" w:color="auto"/>
        <w:bottom w:val="none" w:sz="0" w:space="0" w:color="auto"/>
        <w:right w:val="none" w:sz="0" w:space="0" w:color="auto"/>
      </w:divBdr>
    </w:div>
    <w:div w:id="70736089">
      <w:bodyDiv w:val="1"/>
      <w:marLeft w:val="0"/>
      <w:marRight w:val="0"/>
      <w:marTop w:val="0"/>
      <w:marBottom w:val="0"/>
      <w:divBdr>
        <w:top w:val="none" w:sz="0" w:space="0" w:color="auto"/>
        <w:left w:val="none" w:sz="0" w:space="0" w:color="auto"/>
        <w:bottom w:val="none" w:sz="0" w:space="0" w:color="auto"/>
        <w:right w:val="none" w:sz="0" w:space="0" w:color="auto"/>
      </w:divBdr>
    </w:div>
    <w:div w:id="73943234">
      <w:bodyDiv w:val="1"/>
      <w:marLeft w:val="0"/>
      <w:marRight w:val="0"/>
      <w:marTop w:val="0"/>
      <w:marBottom w:val="0"/>
      <w:divBdr>
        <w:top w:val="none" w:sz="0" w:space="0" w:color="auto"/>
        <w:left w:val="none" w:sz="0" w:space="0" w:color="auto"/>
        <w:bottom w:val="none" w:sz="0" w:space="0" w:color="auto"/>
        <w:right w:val="none" w:sz="0" w:space="0" w:color="auto"/>
      </w:divBdr>
    </w:div>
    <w:div w:id="76027623">
      <w:bodyDiv w:val="1"/>
      <w:marLeft w:val="0"/>
      <w:marRight w:val="0"/>
      <w:marTop w:val="0"/>
      <w:marBottom w:val="0"/>
      <w:divBdr>
        <w:top w:val="none" w:sz="0" w:space="0" w:color="auto"/>
        <w:left w:val="none" w:sz="0" w:space="0" w:color="auto"/>
        <w:bottom w:val="none" w:sz="0" w:space="0" w:color="auto"/>
        <w:right w:val="none" w:sz="0" w:space="0" w:color="auto"/>
      </w:divBdr>
    </w:div>
    <w:div w:id="77215101">
      <w:bodyDiv w:val="1"/>
      <w:marLeft w:val="0"/>
      <w:marRight w:val="0"/>
      <w:marTop w:val="0"/>
      <w:marBottom w:val="0"/>
      <w:divBdr>
        <w:top w:val="none" w:sz="0" w:space="0" w:color="auto"/>
        <w:left w:val="none" w:sz="0" w:space="0" w:color="auto"/>
        <w:bottom w:val="none" w:sz="0" w:space="0" w:color="auto"/>
        <w:right w:val="none" w:sz="0" w:space="0" w:color="auto"/>
      </w:divBdr>
    </w:div>
    <w:div w:id="77606359">
      <w:bodyDiv w:val="1"/>
      <w:marLeft w:val="0"/>
      <w:marRight w:val="0"/>
      <w:marTop w:val="0"/>
      <w:marBottom w:val="0"/>
      <w:divBdr>
        <w:top w:val="none" w:sz="0" w:space="0" w:color="auto"/>
        <w:left w:val="none" w:sz="0" w:space="0" w:color="auto"/>
        <w:bottom w:val="none" w:sz="0" w:space="0" w:color="auto"/>
        <w:right w:val="none" w:sz="0" w:space="0" w:color="auto"/>
      </w:divBdr>
    </w:div>
    <w:div w:id="81293158">
      <w:bodyDiv w:val="1"/>
      <w:marLeft w:val="0"/>
      <w:marRight w:val="0"/>
      <w:marTop w:val="0"/>
      <w:marBottom w:val="0"/>
      <w:divBdr>
        <w:top w:val="none" w:sz="0" w:space="0" w:color="auto"/>
        <w:left w:val="none" w:sz="0" w:space="0" w:color="auto"/>
        <w:bottom w:val="none" w:sz="0" w:space="0" w:color="auto"/>
        <w:right w:val="none" w:sz="0" w:space="0" w:color="auto"/>
      </w:divBdr>
    </w:div>
    <w:div w:id="88887617">
      <w:bodyDiv w:val="1"/>
      <w:marLeft w:val="0"/>
      <w:marRight w:val="0"/>
      <w:marTop w:val="0"/>
      <w:marBottom w:val="0"/>
      <w:divBdr>
        <w:top w:val="none" w:sz="0" w:space="0" w:color="auto"/>
        <w:left w:val="none" w:sz="0" w:space="0" w:color="auto"/>
        <w:bottom w:val="none" w:sz="0" w:space="0" w:color="auto"/>
        <w:right w:val="none" w:sz="0" w:space="0" w:color="auto"/>
      </w:divBdr>
    </w:div>
    <w:div w:id="92746672">
      <w:bodyDiv w:val="1"/>
      <w:marLeft w:val="0"/>
      <w:marRight w:val="0"/>
      <w:marTop w:val="0"/>
      <w:marBottom w:val="0"/>
      <w:divBdr>
        <w:top w:val="none" w:sz="0" w:space="0" w:color="auto"/>
        <w:left w:val="none" w:sz="0" w:space="0" w:color="auto"/>
        <w:bottom w:val="none" w:sz="0" w:space="0" w:color="auto"/>
        <w:right w:val="none" w:sz="0" w:space="0" w:color="auto"/>
      </w:divBdr>
    </w:div>
    <w:div w:id="94520859">
      <w:bodyDiv w:val="1"/>
      <w:marLeft w:val="0"/>
      <w:marRight w:val="0"/>
      <w:marTop w:val="0"/>
      <w:marBottom w:val="0"/>
      <w:divBdr>
        <w:top w:val="none" w:sz="0" w:space="0" w:color="auto"/>
        <w:left w:val="none" w:sz="0" w:space="0" w:color="auto"/>
        <w:bottom w:val="none" w:sz="0" w:space="0" w:color="auto"/>
        <w:right w:val="none" w:sz="0" w:space="0" w:color="auto"/>
      </w:divBdr>
    </w:div>
    <w:div w:id="100881933">
      <w:bodyDiv w:val="1"/>
      <w:marLeft w:val="0"/>
      <w:marRight w:val="0"/>
      <w:marTop w:val="0"/>
      <w:marBottom w:val="0"/>
      <w:divBdr>
        <w:top w:val="none" w:sz="0" w:space="0" w:color="auto"/>
        <w:left w:val="none" w:sz="0" w:space="0" w:color="auto"/>
        <w:bottom w:val="none" w:sz="0" w:space="0" w:color="auto"/>
        <w:right w:val="none" w:sz="0" w:space="0" w:color="auto"/>
      </w:divBdr>
    </w:div>
    <w:div w:id="105195332">
      <w:bodyDiv w:val="1"/>
      <w:marLeft w:val="0"/>
      <w:marRight w:val="0"/>
      <w:marTop w:val="0"/>
      <w:marBottom w:val="0"/>
      <w:divBdr>
        <w:top w:val="none" w:sz="0" w:space="0" w:color="auto"/>
        <w:left w:val="none" w:sz="0" w:space="0" w:color="auto"/>
        <w:bottom w:val="none" w:sz="0" w:space="0" w:color="auto"/>
        <w:right w:val="none" w:sz="0" w:space="0" w:color="auto"/>
      </w:divBdr>
    </w:div>
    <w:div w:id="108016457">
      <w:bodyDiv w:val="1"/>
      <w:marLeft w:val="0"/>
      <w:marRight w:val="0"/>
      <w:marTop w:val="0"/>
      <w:marBottom w:val="0"/>
      <w:divBdr>
        <w:top w:val="none" w:sz="0" w:space="0" w:color="auto"/>
        <w:left w:val="none" w:sz="0" w:space="0" w:color="auto"/>
        <w:bottom w:val="none" w:sz="0" w:space="0" w:color="auto"/>
        <w:right w:val="none" w:sz="0" w:space="0" w:color="auto"/>
      </w:divBdr>
    </w:div>
    <w:div w:id="112672688">
      <w:bodyDiv w:val="1"/>
      <w:marLeft w:val="0"/>
      <w:marRight w:val="0"/>
      <w:marTop w:val="0"/>
      <w:marBottom w:val="0"/>
      <w:divBdr>
        <w:top w:val="none" w:sz="0" w:space="0" w:color="auto"/>
        <w:left w:val="none" w:sz="0" w:space="0" w:color="auto"/>
        <w:bottom w:val="none" w:sz="0" w:space="0" w:color="auto"/>
        <w:right w:val="none" w:sz="0" w:space="0" w:color="auto"/>
      </w:divBdr>
    </w:div>
    <w:div w:id="114762075">
      <w:bodyDiv w:val="1"/>
      <w:marLeft w:val="0"/>
      <w:marRight w:val="0"/>
      <w:marTop w:val="0"/>
      <w:marBottom w:val="0"/>
      <w:divBdr>
        <w:top w:val="none" w:sz="0" w:space="0" w:color="auto"/>
        <w:left w:val="none" w:sz="0" w:space="0" w:color="auto"/>
        <w:bottom w:val="none" w:sz="0" w:space="0" w:color="auto"/>
        <w:right w:val="none" w:sz="0" w:space="0" w:color="auto"/>
      </w:divBdr>
    </w:div>
    <w:div w:id="115565808">
      <w:bodyDiv w:val="1"/>
      <w:marLeft w:val="0"/>
      <w:marRight w:val="0"/>
      <w:marTop w:val="0"/>
      <w:marBottom w:val="0"/>
      <w:divBdr>
        <w:top w:val="none" w:sz="0" w:space="0" w:color="auto"/>
        <w:left w:val="none" w:sz="0" w:space="0" w:color="auto"/>
        <w:bottom w:val="none" w:sz="0" w:space="0" w:color="auto"/>
        <w:right w:val="none" w:sz="0" w:space="0" w:color="auto"/>
      </w:divBdr>
    </w:div>
    <w:div w:id="122769760">
      <w:bodyDiv w:val="1"/>
      <w:marLeft w:val="0"/>
      <w:marRight w:val="0"/>
      <w:marTop w:val="0"/>
      <w:marBottom w:val="0"/>
      <w:divBdr>
        <w:top w:val="none" w:sz="0" w:space="0" w:color="auto"/>
        <w:left w:val="none" w:sz="0" w:space="0" w:color="auto"/>
        <w:bottom w:val="none" w:sz="0" w:space="0" w:color="auto"/>
        <w:right w:val="none" w:sz="0" w:space="0" w:color="auto"/>
      </w:divBdr>
    </w:div>
    <w:div w:id="127823956">
      <w:bodyDiv w:val="1"/>
      <w:marLeft w:val="0"/>
      <w:marRight w:val="0"/>
      <w:marTop w:val="0"/>
      <w:marBottom w:val="0"/>
      <w:divBdr>
        <w:top w:val="none" w:sz="0" w:space="0" w:color="auto"/>
        <w:left w:val="none" w:sz="0" w:space="0" w:color="auto"/>
        <w:bottom w:val="none" w:sz="0" w:space="0" w:color="auto"/>
        <w:right w:val="none" w:sz="0" w:space="0" w:color="auto"/>
      </w:divBdr>
    </w:div>
    <w:div w:id="135147500">
      <w:bodyDiv w:val="1"/>
      <w:marLeft w:val="0"/>
      <w:marRight w:val="0"/>
      <w:marTop w:val="0"/>
      <w:marBottom w:val="0"/>
      <w:divBdr>
        <w:top w:val="none" w:sz="0" w:space="0" w:color="auto"/>
        <w:left w:val="none" w:sz="0" w:space="0" w:color="auto"/>
        <w:bottom w:val="none" w:sz="0" w:space="0" w:color="auto"/>
        <w:right w:val="none" w:sz="0" w:space="0" w:color="auto"/>
      </w:divBdr>
    </w:div>
    <w:div w:id="135952444">
      <w:bodyDiv w:val="1"/>
      <w:marLeft w:val="0"/>
      <w:marRight w:val="0"/>
      <w:marTop w:val="0"/>
      <w:marBottom w:val="0"/>
      <w:divBdr>
        <w:top w:val="none" w:sz="0" w:space="0" w:color="auto"/>
        <w:left w:val="none" w:sz="0" w:space="0" w:color="auto"/>
        <w:bottom w:val="none" w:sz="0" w:space="0" w:color="auto"/>
        <w:right w:val="none" w:sz="0" w:space="0" w:color="auto"/>
      </w:divBdr>
    </w:div>
    <w:div w:id="137184628">
      <w:bodyDiv w:val="1"/>
      <w:marLeft w:val="0"/>
      <w:marRight w:val="0"/>
      <w:marTop w:val="0"/>
      <w:marBottom w:val="0"/>
      <w:divBdr>
        <w:top w:val="none" w:sz="0" w:space="0" w:color="auto"/>
        <w:left w:val="none" w:sz="0" w:space="0" w:color="auto"/>
        <w:bottom w:val="none" w:sz="0" w:space="0" w:color="auto"/>
        <w:right w:val="none" w:sz="0" w:space="0" w:color="auto"/>
      </w:divBdr>
    </w:div>
    <w:div w:id="137695288">
      <w:bodyDiv w:val="1"/>
      <w:marLeft w:val="0"/>
      <w:marRight w:val="0"/>
      <w:marTop w:val="0"/>
      <w:marBottom w:val="0"/>
      <w:divBdr>
        <w:top w:val="none" w:sz="0" w:space="0" w:color="auto"/>
        <w:left w:val="none" w:sz="0" w:space="0" w:color="auto"/>
        <w:bottom w:val="none" w:sz="0" w:space="0" w:color="auto"/>
        <w:right w:val="none" w:sz="0" w:space="0" w:color="auto"/>
      </w:divBdr>
    </w:div>
    <w:div w:id="150024751">
      <w:bodyDiv w:val="1"/>
      <w:marLeft w:val="0"/>
      <w:marRight w:val="0"/>
      <w:marTop w:val="0"/>
      <w:marBottom w:val="0"/>
      <w:divBdr>
        <w:top w:val="none" w:sz="0" w:space="0" w:color="auto"/>
        <w:left w:val="none" w:sz="0" w:space="0" w:color="auto"/>
        <w:bottom w:val="none" w:sz="0" w:space="0" w:color="auto"/>
        <w:right w:val="none" w:sz="0" w:space="0" w:color="auto"/>
      </w:divBdr>
    </w:div>
    <w:div w:id="151264643">
      <w:bodyDiv w:val="1"/>
      <w:marLeft w:val="0"/>
      <w:marRight w:val="0"/>
      <w:marTop w:val="0"/>
      <w:marBottom w:val="0"/>
      <w:divBdr>
        <w:top w:val="none" w:sz="0" w:space="0" w:color="auto"/>
        <w:left w:val="none" w:sz="0" w:space="0" w:color="auto"/>
        <w:bottom w:val="none" w:sz="0" w:space="0" w:color="auto"/>
        <w:right w:val="none" w:sz="0" w:space="0" w:color="auto"/>
      </w:divBdr>
    </w:div>
    <w:div w:id="152113838">
      <w:bodyDiv w:val="1"/>
      <w:marLeft w:val="0"/>
      <w:marRight w:val="0"/>
      <w:marTop w:val="0"/>
      <w:marBottom w:val="0"/>
      <w:divBdr>
        <w:top w:val="none" w:sz="0" w:space="0" w:color="auto"/>
        <w:left w:val="none" w:sz="0" w:space="0" w:color="auto"/>
        <w:bottom w:val="none" w:sz="0" w:space="0" w:color="auto"/>
        <w:right w:val="none" w:sz="0" w:space="0" w:color="auto"/>
      </w:divBdr>
    </w:div>
    <w:div w:id="153837439">
      <w:bodyDiv w:val="1"/>
      <w:marLeft w:val="0"/>
      <w:marRight w:val="0"/>
      <w:marTop w:val="0"/>
      <w:marBottom w:val="0"/>
      <w:divBdr>
        <w:top w:val="none" w:sz="0" w:space="0" w:color="auto"/>
        <w:left w:val="none" w:sz="0" w:space="0" w:color="auto"/>
        <w:bottom w:val="none" w:sz="0" w:space="0" w:color="auto"/>
        <w:right w:val="none" w:sz="0" w:space="0" w:color="auto"/>
      </w:divBdr>
    </w:div>
    <w:div w:id="155147497">
      <w:bodyDiv w:val="1"/>
      <w:marLeft w:val="0"/>
      <w:marRight w:val="0"/>
      <w:marTop w:val="0"/>
      <w:marBottom w:val="0"/>
      <w:divBdr>
        <w:top w:val="none" w:sz="0" w:space="0" w:color="auto"/>
        <w:left w:val="none" w:sz="0" w:space="0" w:color="auto"/>
        <w:bottom w:val="none" w:sz="0" w:space="0" w:color="auto"/>
        <w:right w:val="none" w:sz="0" w:space="0" w:color="auto"/>
      </w:divBdr>
    </w:div>
    <w:div w:id="160437976">
      <w:bodyDiv w:val="1"/>
      <w:marLeft w:val="0"/>
      <w:marRight w:val="0"/>
      <w:marTop w:val="0"/>
      <w:marBottom w:val="0"/>
      <w:divBdr>
        <w:top w:val="none" w:sz="0" w:space="0" w:color="auto"/>
        <w:left w:val="none" w:sz="0" w:space="0" w:color="auto"/>
        <w:bottom w:val="none" w:sz="0" w:space="0" w:color="auto"/>
        <w:right w:val="none" w:sz="0" w:space="0" w:color="auto"/>
      </w:divBdr>
    </w:div>
    <w:div w:id="161816752">
      <w:bodyDiv w:val="1"/>
      <w:marLeft w:val="0"/>
      <w:marRight w:val="0"/>
      <w:marTop w:val="0"/>
      <w:marBottom w:val="0"/>
      <w:divBdr>
        <w:top w:val="none" w:sz="0" w:space="0" w:color="auto"/>
        <w:left w:val="none" w:sz="0" w:space="0" w:color="auto"/>
        <w:bottom w:val="none" w:sz="0" w:space="0" w:color="auto"/>
        <w:right w:val="none" w:sz="0" w:space="0" w:color="auto"/>
      </w:divBdr>
    </w:div>
    <w:div w:id="166940724">
      <w:bodyDiv w:val="1"/>
      <w:marLeft w:val="0"/>
      <w:marRight w:val="0"/>
      <w:marTop w:val="0"/>
      <w:marBottom w:val="0"/>
      <w:divBdr>
        <w:top w:val="none" w:sz="0" w:space="0" w:color="auto"/>
        <w:left w:val="none" w:sz="0" w:space="0" w:color="auto"/>
        <w:bottom w:val="none" w:sz="0" w:space="0" w:color="auto"/>
        <w:right w:val="none" w:sz="0" w:space="0" w:color="auto"/>
      </w:divBdr>
    </w:div>
    <w:div w:id="175654665">
      <w:bodyDiv w:val="1"/>
      <w:marLeft w:val="0"/>
      <w:marRight w:val="0"/>
      <w:marTop w:val="0"/>
      <w:marBottom w:val="0"/>
      <w:divBdr>
        <w:top w:val="none" w:sz="0" w:space="0" w:color="auto"/>
        <w:left w:val="none" w:sz="0" w:space="0" w:color="auto"/>
        <w:bottom w:val="none" w:sz="0" w:space="0" w:color="auto"/>
        <w:right w:val="none" w:sz="0" w:space="0" w:color="auto"/>
      </w:divBdr>
    </w:div>
    <w:div w:id="176315987">
      <w:bodyDiv w:val="1"/>
      <w:marLeft w:val="0"/>
      <w:marRight w:val="0"/>
      <w:marTop w:val="0"/>
      <w:marBottom w:val="0"/>
      <w:divBdr>
        <w:top w:val="none" w:sz="0" w:space="0" w:color="auto"/>
        <w:left w:val="none" w:sz="0" w:space="0" w:color="auto"/>
        <w:bottom w:val="none" w:sz="0" w:space="0" w:color="auto"/>
        <w:right w:val="none" w:sz="0" w:space="0" w:color="auto"/>
      </w:divBdr>
    </w:div>
    <w:div w:id="178543167">
      <w:bodyDiv w:val="1"/>
      <w:marLeft w:val="0"/>
      <w:marRight w:val="0"/>
      <w:marTop w:val="0"/>
      <w:marBottom w:val="0"/>
      <w:divBdr>
        <w:top w:val="none" w:sz="0" w:space="0" w:color="auto"/>
        <w:left w:val="none" w:sz="0" w:space="0" w:color="auto"/>
        <w:bottom w:val="none" w:sz="0" w:space="0" w:color="auto"/>
        <w:right w:val="none" w:sz="0" w:space="0" w:color="auto"/>
      </w:divBdr>
    </w:div>
    <w:div w:id="181211439">
      <w:bodyDiv w:val="1"/>
      <w:marLeft w:val="0"/>
      <w:marRight w:val="0"/>
      <w:marTop w:val="0"/>
      <w:marBottom w:val="0"/>
      <w:divBdr>
        <w:top w:val="none" w:sz="0" w:space="0" w:color="auto"/>
        <w:left w:val="none" w:sz="0" w:space="0" w:color="auto"/>
        <w:bottom w:val="none" w:sz="0" w:space="0" w:color="auto"/>
        <w:right w:val="none" w:sz="0" w:space="0" w:color="auto"/>
      </w:divBdr>
    </w:div>
    <w:div w:id="183985445">
      <w:bodyDiv w:val="1"/>
      <w:marLeft w:val="0"/>
      <w:marRight w:val="0"/>
      <w:marTop w:val="0"/>
      <w:marBottom w:val="0"/>
      <w:divBdr>
        <w:top w:val="none" w:sz="0" w:space="0" w:color="auto"/>
        <w:left w:val="none" w:sz="0" w:space="0" w:color="auto"/>
        <w:bottom w:val="none" w:sz="0" w:space="0" w:color="auto"/>
        <w:right w:val="none" w:sz="0" w:space="0" w:color="auto"/>
      </w:divBdr>
    </w:div>
    <w:div w:id="185028075">
      <w:bodyDiv w:val="1"/>
      <w:marLeft w:val="0"/>
      <w:marRight w:val="0"/>
      <w:marTop w:val="0"/>
      <w:marBottom w:val="0"/>
      <w:divBdr>
        <w:top w:val="none" w:sz="0" w:space="0" w:color="auto"/>
        <w:left w:val="none" w:sz="0" w:space="0" w:color="auto"/>
        <w:bottom w:val="none" w:sz="0" w:space="0" w:color="auto"/>
        <w:right w:val="none" w:sz="0" w:space="0" w:color="auto"/>
      </w:divBdr>
    </w:div>
    <w:div w:id="187913577">
      <w:bodyDiv w:val="1"/>
      <w:marLeft w:val="0"/>
      <w:marRight w:val="0"/>
      <w:marTop w:val="0"/>
      <w:marBottom w:val="0"/>
      <w:divBdr>
        <w:top w:val="none" w:sz="0" w:space="0" w:color="auto"/>
        <w:left w:val="none" w:sz="0" w:space="0" w:color="auto"/>
        <w:bottom w:val="none" w:sz="0" w:space="0" w:color="auto"/>
        <w:right w:val="none" w:sz="0" w:space="0" w:color="auto"/>
      </w:divBdr>
    </w:div>
    <w:div w:id="188224720">
      <w:bodyDiv w:val="1"/>
      <w:marLeft w:val="0"/>
      <w:marRight w:val="0"/>
      <w:marTop w:val="0"/>
      <w:marBottom w:val="0"/>
      <w:divBdr>
        <w:top w:val="none" w:sz="0" w:space="0" w:color="auto"/>
        <w:left w:val="none" w:sz="0" w:space="0" w:color="auto"/>
        <w:bottom w:val="none" w:sz="0" w:space="0" w:color="auto"/>
        <w:right w:val="none" w:sz="0" w:space="0" w:color="auto"/>
      </w:divBdr>
    </w:div>
    <w:div w:id="190457615">
      <w:bodyDiv w:val="1"/>
      <w:marLeft w:val="0"/>
      <w:marRight w:val="0"/>
      <w:marTop w:val="0"/>
      <w:marBottom w:val="0"/>
      <w:divBdr>
        <w:top w:val="none" w:sz="0" w:space="0" w:color="auto"/>
        <w:left w:val="none" w:sz="0" w:space="0" w:color="auto"/>
        <w:bottom w:val="none" w:sz="0" w:space="0" w:color="auto"/>
        <w:right w:val="none" w:sz="0" w:space="0" w:color="auto"/>
      </w:divBdr>
    </w:div>
    <w:div w:id="196699131">
      <w:bodyDiv w:val="1"/>
      <w:marLeft w:val="0"/>
      <w:marRight w:val="0"/>
      <w:marTop w:val="0"/>
      <w:marBottom w:val="0"/>
      <w:divBdr>
        <w:top w:val="none" w:sz="0" w:space="0" w:color="auto"/>
        <w:left w:val="none" w:sz="0" w:space="0" w:color="auto"/>
        <w:bottom w:val="none" w:sz="0" w:space="0" w:color="auto"/>
        <w:right w:val="none" w:sz="0" w:space="0" w:color="auto"/>
      </w:divBdr>
    </w:div>
    <w:div w:id="197596015">
      <w:bodyDiv w:val="1"/>
      <w:marLeft w:val="0"/>
      <w:marRight w:val="0"/>
      <w:marTop w:val="0"/>
      <w:marBottom w:val="0"/>
      <w:divBdr>
        <w:top w:val="none" w:sz="0" w:space="0" w:color="auto"/>
        <w:left w:val="none" w:sz="0" w:space="0" w:color="auto"/>
        <w:bottom w:val="none" w:sz="0" w:space="0" w:color="auto"/>
        <w:right w:val="none" w:sz="0" w:space="0" w:color="auto"/>
      </w:divBdr>
    </w:div>
    <w:div w:id="202210236">
      <w:bodyDiv w:val="1"/>
      <w:marLeft w:val="0"/>
      <w:marRight w:val="0"/>
      <w:marTop w:val="0"/>
      <w:marBottom w:val="0"/>
      <w:divBdr>
        <w:top w:val="none" w:sz="0" w:space="0" w:color="auto"/>
        <w:left w:val="none" w:sz="0" w:space="0" w:color="auto"/>
        <w:bottom w:val="none" w:sz="0" w:space="0" w:color="auto"/>
        <w:right w:val="none" w:sz="0" w:space="0" w:color="auto"/>
      </w:divBdr>
    </w:div>
    <w:div w:id="204830288">
      <w:bodyDiv w:val="1"/>
      <w:marLeft w:val="0"/>
      <w:marRight w:val="0"/>
      <w:marTop w:val="0"/>
      <w:marBottom w:val="0"/>
      <w:divBdr>
        <w:top w:val="none" w:sz="0" w:space="0" w:color="auto"/>
        <w:left w:val="none" w:sz="0" w:space="0" w:color="auto"/>
        <w:bottom w:val="none" w:sz="0" w:space="0" w:color="auto"/>
        <w:right w:val="none" w:sz="0" w:space="0" w:color="auto"/>
      </w:divBdr>
    </w:div>
    <w:div w:id="205073021">
      <w:bodyDiv w:val="1"/>
      <w:marLeft w:val="0"/>
      <w:marRight w:val="0"/>
      <w:marTop w:val="0"/>
      <w:marBottom w:val="0"/>
      <w:divBdr>
        <w:top w:val="none" w:sz="0" w:space="0" w:color="auto"/>
        <w:left w:val="none" w:sz="0" w:space="0" w:color="auto"/>
        <w:bottom w:val="none" w:sz="0" w:space="0" w:color="auto"/>
        <w:right w:val="none" w:sz="0" w:space="0" w:color="auto"/>
      </w:divBdr>
    </w:div>
    <w:div w:id="206843382">
      <w:bodyDiv w:val="1"/>
      <w:marLeft w:val="0"/>
      <w:marRight w:val="0"/>
      <w:marTop w:val="0"/>
      <w:marBottom w:val="0"/>
      <w:divBdr>
        <w:top w:val="none" w:sz="0" w:space="0" w:color="auto"/>
        <w:left w:val="none" w:sz="0" w:space="0" w:color="auto"/>
        <w:bottom w:val="none" w:sz="0" w:space="0" w:color="auto"/>
        <w:right w:val="none" w:sz="0" w:space="0" w:color="auto"/>
      </w:divBdr>
    </w:div>
    <w:div w:id="207644079">
      <w:bodyDiv w:val="1"/>
      <w:marLeft w:val="0"/>
      <w:marRight w:val="0"/>
      <w:marTop w:val="0"/>
      <w:marBottom w:val="0"/>
      <w:divBdr>
        <w:top w:val="none" w:sz="0" w:space="0" w:color="auto"/>
        <w:left w:val="none" w:sz="0" w:space="0" w:color="auto"/>
        <w:bottom w:val="none" w:sz="0" w:space="0" w:color="auto"/>
        <w:right w:val="none" w:sz="0" w:space="0" w:color="auto"/>
      </w:divBdr>
    </w:div>
    <w:div w:id="208342477">
      <w:bodyDiv w:val="1"/>
      <w:marLeft w:val="0"/>
      <w:marRight w:val="0"/>
      <w:marTop w:val="0"/>
      <w:marBottom w:val="0"/>
      <w:divBdr>
        <w:top w:val="none" w:sz="0" w:space="0" w:color="auto"/>
        <w:left w:val="none" w:sz="0" w:space="0" w:color="auto"/>
        <w:bottom w:val="none" w:sz="0" w:space="0" w:color="auto"/>
        <w:right w:val="none" w:sz="0" w:space="0" w:color="auto"/>
      </w:divBdr>
    </w:div>
    <w:div w:id="212666113">
      <w:bodyDiv w:val="1"/>
      <w:marLeft w:val="0"/>
      <w:marRight w:val="0"/>
      <w:marTop w:val="0"/>
      <w:marBottom w:val="0"/>
      <w:divBdr>
        <w:top w:val="none" w:sz="0" w:space="0" w:color="auto"/>
        <w:left w:val="none" w:sz="0" w:space="0" w:color="auto"/>
        <w:bottom w:val="none" w:sz="0" w:space="0" w:color="auto"/>
        <w:right w:val="none" w:sz="0" w:space="0" w:color="auto"/>
      </w:divBdr>
    </w:div>
    <w:div w:id="227763584">
      <w:bodyDiv w:val="1"/>
      <w:marLeft w:val="0"/>
      <w:marRight w:val="0"/>
      <w:marTop w:val="0"/>
      <w:marBottom w:val="0"/>
      <w:divBdr>
        <w:top w:val="none" w:sz="0" w:space="0" w:color="auto"/>
        <w:left w:val="none" w:sz="0" w:space="0" w:color="auto"/>
        <w:bottom w:val="none" w:sz="0" w:space="0" w:color="auto"/>
        <w:right w:val="none" w:sz="0" w:space="0" w:color="auto"/>
      </w:divBdr>
    </w:div>
    <w:div w:id="233588159">
      <w:bodyDiv w:val="1"/>
      <w:marLeft w:val="0"/>
      <w:marRight w:val="0"/>
      <w:marTop w:val="0"/>
      <w:marBottom w:val="0"/>
      <w:divBdr>
        <w:top w:val="none" w:sz="0" w:space="0" w:color="auto"/>
        <w:left w:val="none" w:sz="0" w:space="0" w:color="auto"/>
        <w:bottom w:val="none" w:sz="0" w:space="0" w:color="auto"/>
        <w:right w:val="none" w:sz="0" w:space="0" w:color="auto"/>
      </w:divBdr>
    </w:div>
    <w:div w:id="237252391">
      <w:bodyDiv w:val="1"/>
      <w:marLeft w:val="0"/>
      <w:marRight w:val="0"/>
      <w:marTop w:val="0"/>
      <w:marBottom w:val="0"/>
      <w:divBdr>
        <w:top w:val="none" w:sz="0" w:space="0" w:color="auto"/>
        <w:left w:val="none" w:sz="0" w:space="0" w:color="auto"/>
        <w:bottom w:val="none" w:sz="0" w:space="0" w:color="auto"/>
        <w:right w:val="none" w:sz="0" w:space="0" w:color="auto"/>
      </w:divBdr>
    </w:div>
    <w:div w:id="240020867">
      <w:bodyDiv w:val="1"/>
      <w:marLeft w:val="0"/>
      <w:marRight w:val="0"/>
      <w:marTop w:val="0"/>
      <w:marBottom w:val="0"/>
      <w:divBdr>
        <w:top w:val="none" w:sz="0" w:space="0" w:color="auto"/>
        <w:left w:val="none" w:sz="0" w:space="0" w:color="auto"/>
        <w:bottom w:val="none" w:sz="0" w:space="0" w:color="auto"/>
        <w:right w:val="none" w:sz="0" w:space="0" w:color="auto"/>
      </w:divBdr>
    </w:div>
    <w:div w:id="242683784">
      <w:bodyDiv w:val="1"/>
      <w:marLeft w:val="0"/>
      <w:marRight w:val="0"/>
      <w:marTop w:val="0"/>
      <w:marBottom w:val="0"/>
      <w:divBdr>
        <w:top w:val="none" w:sz="0" w:space="0" w:color="auto"/>
        <w:left w:val="none" w:sz="0" w:space="0" w:color="auto"/>
        <w:bottom w:val="none" w:sz="0" w:space="0" w:color="auto"/>
        <w:right w:val="none" w:sz="0" w:space="0" w:color="auto"/>
      </w:divBdr>
    </w:div>
    <w:div w:id="242765710">
      <w:bodyDiv w:val="1"/>
      <w:marLeft w:val="0"/>
      <w:marRight w:val="0"/>
      <w:marTop w:val="0"/>
      <w:marBottom w:val="0"/>
      <w:divBdr>
        <w:top w:val="none" w:sz="0" w:space="0" w:color="auto"/>
        <w:left w:val="none" w:sz="0" w:space="0" w:color="auto"/>
        <w:bottom w:val="none" w:sz="0" w:space="0" w:color="auto"/>
        <w:right w:val="none" w:sz="0" w:space="0" w:color="auto"/>
      </w:divBdr>
    </w:div>
    <w:div w:id="244341991">
      <w:bodyDiv w:val="1"/>
      <w:marLeft w:val="0"/>
      <w:marRight w:val="0"/>
      <w:marTop w:val="0"/>
      <w:marBottom w:val="0"/>
      <w:divBdr>
        <w:top w:val="none" w:sz="0" w:space="0" w:color="auto"/>
        <w:left w:val="none" w:sz="0" w:space="0" w:color="auto"/>
        <w:bottom w:val="none" w:sz="0" w:space="0" w:color="auto"/>
        <w:right w:val="none" w:sz="0" w:space="0" w:color="auto"/>
      </w:divBdr>
    </w:div>
    <w:div w:id="245768551">
      <w:bodyDiv w:val="1"/>
      <w:marLeft w:val="0"/>
      <w:marRight w:val="0"/>
      <w:marTop w:val="0"/>
      <w:marBottom w:val="0"/>
      <w:divBdr>
        <w:top w:val="none" w:sz="0" w:space="0" w:color="auto"/>
        <w:left w:val="none" w:sz="0" w:space="0" w:color="auto"/>
        <w:bottom w:val="none" w:sz="0" w:space="0" w:color="auto"/>
        <w:right w:val="none" w:sz="0" w:space="0" w:color="auto"/>
      </w:divBdr>
    </w:div>
    <w:div w:id="247540704">
      <w:bodyDiv w:val="1"/>
      <w:marLeft w:val="0"/>
      <w:marRight w:val="0"/>
      <w:marTop w:val="0"/>
      <w:marBottom w:val="0"/>
      <w:divBdr>
        <w:top w:val="none" w:sz="0" w:space="0" w:color="auto"/>
        <w:left w:val="none" w:sz="0" w:space="0" w:color="auto"/>
        <w:bottom w:val="none" w:sz="0" w:space="0" w:color="auto"/>
        <w:right w:val="none" w:sz="0" w:space="0" w:color="auto"/>
      </w:divBdr>
    </w:div>
    <w:div w:id="247543771">
      <w:bodyDiv w:val="1"/>
      <w:marLeft w:val="0"/>
      <w:marRight w:val="0"/>
      <w:marTop w:val="0"/>
      <w:marBottom w:val="0"/>
      <w:divBdr>
        <w:top w:val="none" w:sz="0" w:space="0" w:color="auto"/>
        <w:left w:val="none" w:sz="0" w:space="0" w:color="auto"/>
        <w:bottom w:val="none" w:sz="0" w:space="0" w:color="auto"/>
        <w:right w:val="none" w:sz="0" w:space="0" w:color="auto"/>
      </w:divBdr>
    </w:div>
    <w:div w:id="247926949">
      <w:bodyDiv w:val="1"/>
      <w:marLeft w:val="0"/>
      <w:marRight w:val="0"/>
      <w:marTop w:val="0"/>
      <w:marBottom w:val="0"/>
      <w:divBdr>
        <w:top w:val="none" w:sz="0" w:space="0" w:color="auto"/>
        <w:left w:val="none" w:sz="0" w:space="0" w:color="auto"/>
        <w:bottom w:val="none" w:sz="0" w:space="0" w:color="auto"/>
        <w:right w:val="none" w:sz="0" w:space="0" w:color="auto"/>
      </w:divBdr>
    </w:div>
    <w:div w:id="251864048">
      <w:bodyDiv w:val="1"/>
      <w:marLeft w:val="0"/>
      <w:marRight w:val="0"/>
      <w:marTop w:val="0"/>
      <w:marBottom w:val="0"/>
      <w:divBdr>
        <w:top w:val="none" w:sz="0" w:space="0" w:color="auto"/>
        <w:left w:val="none" w:sz="0" w:space="0" w:color="auto"/>
        <w:bottom w:val="none" w:sz="0" w:space="0" w:color="auto"/>
        <w:right w:val="none" w:sz="0" w:space="0" w:color="auto"/>
      </w:divBdr>
    </w:div>
    <w:div w:id="253513566">
      <w:bodyDiv w:val="1"/>
      <w:marLeft w:val="0"/>
      <w:marRight w:val="0"/>
      <w:marTop w:val="0"/>
      <w:marBottom w:val="0"/>
      <w:divBdr>
        <w:top w:val="none" w:sz="0" w:space="0" w:color="auto"/>
        <w:left w:val="none" w:sz="0" w:space="0" w:color="auto"/>
        <w:bottom w:val="none" w:sz="0" w:space="0" w:color="auto"/>
        <w:right w:val="none" w:sz="0" w:space="0" w:color="auto"/>
      </w:divBdr>
    </w:div>
    <w:div w:id="259916313">
      <w:bodyDiv w:val="1"/>
      <w:marLeft w:val="0"/>
      <w:marRight w:val="0"/>
      <w:marTop w:val="0"/>
      <w:marBottom w:val="0"/>
      <w:divBdr>
        <w:top w:val="none" w:sz="0" w:space="0" w:color="auto"/>
        <w:left w:val="none" w:sz="0" w:space="0" w:color="auto"/>
        <w:bottom w:val="none" w:sz="0" w:space="0" w:color="auto"/>
        <w:right w:val="none" w:sz="0" w:space="0" w:color="auto"/>
      </w:divBdr>
    </w:div>
    <w:div w:id="260112644">
      <w:bodyDiv w:val="1"/>
      <w:marLeft w:val="0"/>
      <w:marRight w:val="0"/>
      <w:marTop w:val="0"/>
      <w:marBottom w:val="0"/>
      <w:divBdr>
        <w:top w:val="none" w:sz="0" w:space="0" w:color="auto"/>
        <w:left w:val="none" w:sz="0" w:space="0" w:color="auto"/>
        <w:bottom w:val="none" w:sz="0" w:space="0" w:color="auto"/>
        <w:right w:val="none" w:sz="0" w:space="0" w:color="auto"/>
      </w:divBdr>
    </w:div>
    <w:div w:id="266237688">
      <w:bodyDiv w:val="1"/>
      <w:marLeft w:val="0"/>
      <w:marRight w:val="0"/>
      <w:marTop w:val="0"/>
      <w:marBottom w:val="0"/>
      <w:divBdr>
        <w:top w:val="none" w:sz="0" w:space="0" w:color="auto"/>
        <w:left w:val="none" w:sz="0" w:space="0" w:color="auto"/>
        <w:bottom w:val="none" w:sz="0" w:space="0" w:color="auto"/>
        <w:right w:val="none" w:sz="0" w:space="0" w:color="auto"/>
      </w:divBdr>
    </w:div>
    <w:div w:id="267391932">
      <w:bodyDiv w:val="1"/>
      <w:marLeft w:val="0"/>
      <w:marRight w:val="0"/>
      <w:marTop w:val="0"/>
      <w:marBottom w:val="0"/>
      <w:divBdr>
        <w:top w:val="none" w:sz="0" w:space="0" w:color="auto"/>
        <w:left w:val="none" w:sz="0" w:space="0" w:color="auto"/>
        <w:bottom w:val="none" w:sz="0" w:space="0" w:color="auto"/>
        <w:right w:val="none" w:sz="0" w:space="0" w:color="auto"/>
      </w:divBdr>
    </w:div>
    <w:div w:id="270626015">
      <w:bodyDiv w:val="1"/>
      <w:marLeft w:val="0"/>
      <w:marRight w:val="0"/>
      <w:marTop w:val="0"/>
      <w:marBottom w:val="0"/>
      <w:divBdr>
        <w:top w:val="none" w:sz="0" w:space="0" w:color="auto"/>
        <w:left w:val="none" w:sz="0" w:space="0" w:color="auto"/>
        <w:bottom w:val="none" w:sz="0" w:space="0" w:color="auto"/>
        <w:right w:val="none" w:sz="0" w:space="0" w:color="auto"/>
      </w:divBdr>
    </w:div>
    <w:div w:id="272827204">
      <w:bodyDiv w:val="1"/>
      <w:marLeft w:val="0"/>
      <w:marRight w:val="0"/>
      <w:marTop w:val="0"/>
      <w:marBottom w:val="0"/>
      <w:divBdr>
        <w:top w:val="none" w:sz="0" w:space="0" w:color="auto"/>
        <w:left w:val="none" w:sz="0" w:space="0" w:color="auto"/>
        <w:bottom w:val="none" w:sz="0" w:space="0" w:color="auto"/>
        <w:right w:val="none" w:sz="0" w:space="0" w:color="auto"/>
      </w:divBdr>
    </w:div>
    <w:div w:id="273902619">
      <w:bodyDiv w:val="1"/>
      <w:marLeft w:val="0"/>
      <w:marRight w:val="0"/>
      <w:marTop w:val="0"/>
      <w:marBottom w:val="0"/>
      <w:divBdr>
        <w:top w:val="none" w:sz="0" w:space="0" w:color="auto"/>
        <w:left w:val="none" w:sz="0" w:space="0" w:color="auto"/>
        <w:bottom w:val="none" w:sz="0" w:space="0" w:color="auto"/>
        <w:right w:val="none" w:sz="0" w:space="0" w:color="auto"/>
      </w:divBdr>
    </w:div>
    <w:div w:id="277029016">
      <w:bodyDiv w:val="1"/>
      <w:marLeft w:val="0"/>
      <w:marRight w:val="0"/>
      <w:marTop w:val="0"/>
      <w:marBottom w:val="0"/>
      <w:divBdr>
        <w:top w:val="none" w:sz="0" w:space="0" w:color="auto"/>
        <w:left w:val="none" w:sz="0" w:space="0" w:color="auto"/>
        <w:bottom w:val="none" w:sz="0" w:space="0" w:color="auto"/>
        <w:right w:val="none" w:sz="0" w:space="0" w:color="auto"/>
      </w:divBdr>
    </w:div>
    <w:div w:id="283076496">
      <w:bodyDiv w:val="1"/>
      <w:marLeft w:val="0"/>
      <w:marRight w:val="0"/>
      <w:marTop w:val="0"/>
      <w:marBottom w:val="0"/>
      <w:divBdr>
        <w:top w:val="none" w:sz="0" w:space="0" w:color="auto"/>
        <w:left w:val="none" w:sz="0" w:space="0" w:color="auto"/>
        <w:bottom w:val="none" w:sz="0" w:space="0" w:color="auto"/>
        <w:right w:val="none" w:sz="0" w:space="0" w:color="auto"/>
      </w:divBdr>
    </w:div>
    <w:div w:id="284653617">
      <w:bodyDiv w:val="1"/>
      <w:marLeft w:val="0"/>
      <w:marRight w:val="0"/>
      <w:marTop w:val="0"/>
      <w:marBottom w:val="0"/>
      <w:divBdr>
        <w:top w:val="none" w:sz="0" w:space="0" w:color="auto"/>
        <w:left w:val="none" w:sz="0" w:space="0" w:color="auto"/>
        <w:bottom w:val="none" w:sz="0" w:space="0" w:color="auto"/>
        <w:right w:val="none" w:sz="0" w:space="0" w:color="auto"/>
      </w:divBdr>
    </w:div>
    <w:div w:id="288711535">
      <w:bodyDiv w:val="1"/>
      <w:marLeft w:val="0"/>
      <w:marRight w:val="0"/>
      <w:marTop w:val="0"/>
      <w:marBottom w:val="0"/>
      <w:divBdr>
        <w:top w:val="none" w:sz="0" w:space="0" w:color="auto"/>
        <w:left w:val="none" w:sz="0" w:space="0" w:color="auto"/>
        <w:bottom w:val="none" w:sz="0" w:space="0" w:color="auto"/>
        <w:right w:val="none" w:sz="0" w:space="0" w:color="auto"/>
      </w:divBdr>
    </w:div>
    <w:div w:id="290094500">
      <w:bodyDiv w:val="1"/>
      <w:marLeft w:val="0"/>
      <w:marRight w:val="0"/>
      <w:marTop w:val="0"/>
      <w:marBottom w:val="0"/>
      <w:divBdr>
        <w:top w:val="none" w:sz="0" w:space="0" w:color="auto"/>
        <w:left w:val="none" w:sz="0" w:space="0" w:color="auto"/>
        <w:bottom w:val="none" w:sz="0" w:space="0" w:color="auto"/>
        <w:right w:val="none" w:sz="0" w:space="0" w:color="auto"/>
      </w:divBdr>
    </w:div>
    <w:div w:id="295795503">
      <w:bodyDiv w:val="1"/>
      <w:marLeft w:val="0"/>
      <w:marRight w:val="0"/>
      <w:marTop w:val="0"/>
      <w:marBottom w:val="0"/>
      <w:divBdr>
        <w:top w:val="none" w:sz="0" w:space="0" w:color="auto"/>
        <w:left w:val="none" w:sz="0" w:space="0" w:color="auto"/>
        <w:bottom w:val="none" w:sz="0" w:space="0" w:color="auto"/>
        <w:right w:val="none" w:sz="0" w:space="0" w:color="auto"/>
      </w:divBdr>
    </w:div>
    <w:div w:id="299072848">
      <w:bodyDiv w:val="1"/>
      <w:marLeft w:val="0"/>
      <w:marRight w:val="0"/>
      <w:marTop w:val="0"/>
      <w:marBottom w:val="0"/>
      <w:divBdr>
        <w:top w:val="none" w:sz="0" w:space="0" w:color="auto"/>
        <w:left w:val="none" w:sz="0" w:space="0" w:color="auto"/>
        <w:bottom w:val="none" w:sz="0" w:space="0" w:color="auto"/>
        <w:right w:val="none" w:sz="0" w:space="0" w:color="auto"/>
      </w:divBdr>
    </w:div>
    <w:div w:id="301349017">
      <w:bodyDiv w:val="1"/>
      <w:marLeft w:val="0"/>
      <w:marRight w:val="0"/>
      <w:marTop w:val="0"/>
      <w:marBottom w:val="0"/>
      <w:divBdr>
        <w:top w:val="none" w:sz="0" w:space="0" w:color="auto"/>
        <w:left w:val="none" w:sz="0" w:space="0" w:color="auto"/>
        <w:bottom w:val="none" w:sz="0" w:space="0" w:color="auto"/>
        <w:right w:val="none" w:sz="0" w:space="0" w:color="auto"/>
      </w:divBdr>
    </w:div>
    <w:div w:id="304432828">
      <w:bodyDiv w:val="1"/>
      <w:marLeft w:val="0"/>
      <w:marRight w:val="0"/>
      <w:marTop w:val="0"/>
      <w:marBottom w:val="0"/>
      <w:divBdr>
        <w:top w:val="none" w:sz="0" w:space="0" w:color="auto"/>
        <w:left w:val="none" w:sz="0" w:space="0" w:color="auto"/>
        <w:bottom w:val="none" w:sz="0" w:space="0" w:color="auto"/>
        <w:right w:val="none" w:sz="0" w:space="0" w:color="auto"/>
      </w:divBdr>
    </w:div>
    <w:div w:id="309404795">
      <w:bodyDiv w:val="1"/>
      <w:marLeft w:val="0"/>
      <w:marRight w:val="0"/>
      <w:marTop w:val="0"/>
      <w:marBottom w:val="0"/>
      <w:divBdr>
        <w:top w:val="none" w:sz="0" w:space="0" w:color="auto"/>
        <w:left w:val="none" w:sz="0" w:space="0" w:color="auto"/>
        <w:bottom w:val="none" w:sz="0" w:space="0" w:color="auto"/>
        <w:right w:val="none" w:sz="0" w:space="0" w:color="auto"/>
      </w:divBdr>
    </w:div>
    <w:div w:id="309556928">
      <w:bodyDiv w:val="1"/>
      <w:marLeft w:val="0"/>
      <w:marRight w:val="0"/>
      <w:marTop w:val="0"/>
      <w:marBottom w:val="0"/>
      <w:divBdr>
        <w:top w:val="none" w:sz="0" w:space="0" w:color="auto"/>
        <w:left w:val="none" w:sz="0" w:space="0" w:color="auto"/>
        <w:bottom w:val="none" w:sz="0" w:space="0" w:color="auto"/>
        <w:right w:val="none" w:sz="0" w:space="0" w:color="auto"/>
      </w:divBdr>
    </w:div>
    <w:div w:id="312637258">
      <w:bodyDiv w:val="1"/>
      <w:marLeft w:val="0"/>
      <w:marRight w:val="0"/>
      <w:marTop w:val="0"/>
      <w:marBottom w:val="0"/>
      <w:divBdr>
        <w:top w:val="none" w:sz="0" w:space="0" w:color="auto"/>
        <w:left w:val="none" w:sz="0" w:space="0" w:color="auto"/>
        <w:bottom w:val="none" w:sz="0" w:space="0" w:color="auto"/>
        <w:right w:val="none" w:sz="0" w:space="0" w:color="auto"/>
      </w:divBdr>
    </w:div>
    <w:div w:id="315961186">
      <w:bodyDiv w:val="1"/>
      <w:marLeft w:val="0"/>
      <w:marRight w:val="0"/>
      <w:marTop w:val="0"/>
      <w:marBottom w:val="0"/>
      <w:divBdr>
        <w:top w:val="none" w:sz="0" w:space="0" w:color="auto"/>
        <w:left w:val="none" w:sz="0" w:space="0" w:color="auto"/>
        <w:bottom w:val="none" w:sz="0" w:space="0" w:color="auto"/>
        <w:right w:val="none" w:sz="0" w:space="0" w:color="auto"/>
      </w:divBdr>
    </w:div>
    <w:div w:id="316881243">
      <w:bodyDiv w:val="1"/>
      <w:marLeft w:val="0"/>
      <w:marRight w:val="0"/>
      <w:marTop w:val="0"/>
      <w:marBottom w:val="0"/>
      <w:divBdr>
        <w:top w:val="none" w:sz="0" w:space="0" w:color="auto"/>
        <w:left w:val="none" w:sz="0" w:space="0" w:color="auto"/>
        <w:bottom w:val="none" w:sz="0" w:space="0" w:color="auto"/>
        <w:right w:val="none" w:sz="0" w:space="0" w:color="auto"/>
      </w:divBdr>
    </w:div>
    <w:div w:id="317074694">
      <w:bodyDiv w:val="1"/>
      <w:marLeft w:val="0"/>
      <w:marRight w:val="0"/>
      <w:marTop w:val="0"/>
      <w:marBottom w:val="0"/>
      <w:divBdr>
        <w:top w:val="none" w:sz="0" w:space="0" w:color="auto"/>
        <w:left w:val="none" w:sz="0" w:space="0" w:color="auto"/>
        <w:bottom w:val="none" w:sz="0" w:space="0" w:color="auto"/>
        <w:right w:val="none" w:sz="0" w:space="0" w:color="auto"/>
      </w:divBdr>
    </w:div>
    <w:div w:id="319431506">
      <w:bodyDiv w:val="1"/>
      <w:marLeft w:val="0"/>
      <w:marRight w:val="0"/>
      <w:marTop w:val="0"/>
      <w:marBottom w:val="0"/>
      <w:divBdr>
        <w:top w:val="none" w:sz="0" w:space="0" w:color="auto"/>
        <w:left w:val="none" w:sz="0" w:space="0" w:color="auto"/>
        <w:bottom w:val="none" w:sz="0" w:space="0" w:color="auto"/>
        <w:right w:val="none" w:sz="0" w:space="0" w:color="auto"/>
      </w:divBdr>
    </w:div>
    <w:div w:id="320501259">
      <w:bodyDiv w:val="1"/>
      <w:marLeft w:val="0"/>
      <w:marRight w:val="0"/>
      <w:marTop w:val="0"/>
      <w:marBottom w:val="0"/>
      <w:divBdr>
        <w:top w:val="none" w:sz="0" w:space="0" w:color="auto"/>
        <w:left w:val="none" w:sz="0" w:space="0" w:color="auto"/>
        <w:bottom w:val="none" w:sz="0" w:space="0" w:color="auto"/>
        <w:right w:val="none" w:sz="0" w:space="0" w:color="auto"/>
      </w:divBdr>
    </w:div>
    <w:div w:id="321086378">
      <w:bodyDiv w:val="1"/>
      <w:marLeft w:val="0"/>
      <w:marRight w:val="0"/>
      <w:marTop w:val="0"/>
      <w:marBottom w:val="0"/>
      <w:divBdr>
        <w:top w:val="none" w:sz="0" w:space="0" w:color="auto"/>
        <w:left w:val="none" w:sz="0" w:space="0" w:color="auto"/>
        <w:bottom w:val="none" w:sz="0" w:space="0" w:color="auto"/>
        <w:right w:val="none" w:sz="0" w:space="0" w:color="auto"/>
      </w:divBdr>
    </w:div>
    <w:div w:id="324088297">
      <w:bodyDiv w:val="1"/>
      <w:marLeft w:val="0"/>
      <w:marRight w:val="0"/>
      <w:marTop w:val="0"/>
      <w:marBottom w:val="0"/>
      <w:divBdr>
        <w:top w:val="none" w:sz="0" w:space="0" w:color="auto"/>
        <w:left w:val="none" w:sz="0" w:space="0" w:color="auto"/>
        <w:bottom w:val="none" w:sz="0" w:space="0" w:color="auto"/>
        <w:right w:val="none" w:sz="0" w:space="0" w:color="auto"/>
      </w:divBdr>
    </w:div>
    <w:div w:id="330791846">
      <w:bodyDiv w:val="1"/>
      <w:marLeft w:val="0"/>
      <w:marRight w:val="0"/>
      <w:marTop w:val="0"/>
      <w:marBottom w:val="0"/>
      <w:divBdr>
        <w:top w:val="none" w:sz="0" w:space="0" w:color="auto"/>
        <w:left w:val="none" w:sz="0" w:space="0" w:color="auto"/>
        <w:bottom w:val="none" w:sz="0" w:space="0" w:color="auto"/>
        <w:right w:val="none" w:sz="0" w:space="0" w:color="auto"/>
      </w:divBdr>
    </w:div>
    <w:div w:id="335035812">
      <w:bodyDiv w:val="1"/>
      <w:marLeft w:val="0"/>
      <w:marRight w:val="0"/>
      <w:marTop w:val="0"/>
      <w:marBottom w:val="0"/>
      <w:divBdr>
        <w:top w:val="none" w:sz="0" w:space="0" w:color="auto"/>
        <w:left w:val="none" w:sz="0" w:space="0" w:color="auto"/>
        <w:bottom w:val="none" w:sz="0" w:space="0" w:color="auto"/>
        <w:right w:val="none" w:sz="0" w:space="0" w:color="auto"/>
      </w:divBdr>
    </w:div>
    <w:div w:id="335351796">
      <w:bodyDiv w:val="1"/>
      <w:marLeft w:val="0"/>
      <w:marRight w:val="0"/>
      <w:marTop w:val="0"/>
      <w:marBottom w:val="0"/>
      <w:divBdr>
        <w:top w:val="none" w:sz="0" w:space="0" w:color="auto"/>
        <w:left w:val="none" w:sz="0" w:space="0" w:color="auto"/>
        <w:bottom w:val="none" w:sz="0" w:space="0" w:color="auto"/>
        <w:right w:val="none" w:sz="0" w:space="0" w:color="auto"/>
      </w:divBdr>
    </w:div>
    <w:div w:id="339045653">
      <w:bodyDiv w:val="1"/>
      <w:marLeft w:val="0"/>
      <w:marRight w:val="0"/>
      <w:marTop w:val="0"/>
      <w:marBottom w:val="0"/>
      <w:divBdr>
        <w:top w:val="none" w:sz="0" w:space="0" w:color="auto"/>
        <w:left w:val="none" w:sz="0" w:space="0" w:color="auto"/>
        <w:bottom w:val="none" w:sz="0" w:space="0" w:color="auto"/>
        <w:right w:val="none" w:sz="0" w:space="0" w:color="auto"/>
      </w:divBdr>
    </w:div>
    <w:div w:id="340277614">
      <w:bodyDiv w:val="1"/>
      <w:marLeft w:val="0"/>
      <w:marRight w:val="0"/>
      <w:marTop w:val="0"/>
      <w:marBottom w:val="0"/>
      <w:divBdr>
        <w:top w:val="none" w:sz="0" w:space="0" w:color="auto"/>
        <w:left w:val="none" w:sz="0" w:space="0" w:color="auto"/>
        <w:bottom w:val="none" w:sz="0" w:space="0" w:color="auto"/>
        <w:right w:val="none" w:sz="0" w:space="0" w:color="auto"/>
      </w:divBdr>
    </w:div>
    <w:div w:id="344409355">
      <w:bodyDiv w:val="1"/>
      <w:marLeft w:val="0"/>
      <w:marRight w:val="0"/>
      <w:marTop w:val="0"/>
      <w:marBottom w:val="0"/>
      <w:divBdr>
        <w:top w:val="none" w:sz="0" w:space="0" w:color="auto"/>
        <w:left w:val="none" w:sz="0" w:space="0" w:color="auto"/>
        <w:bottom w:val="none" w:sz="0" w:space="0" w:color="auto"/>
        <w:right w:val="none" w:sz="0" w:space="0" w:color="auto"/>
      </w:divBdr>
    </w:div>
    <w:div w:id="349456592">
      <w:bodyDiv w:val="1"/>
      <w:marLeft w:val="0"/>
      <w:marRight w:val="0"/>
      <w:marTop w:val="0"/>
      <w:marBottom w:val="0"/>
      <w:divBdr>
        <w:top w:val="none" w:sz="0" w:space="0" w:color="auto"/>
        <w:left w:val="none" w:sz="0" w:space="0" w:color="auto"/>
        <w:bottom w:val="none" w:sz="0" w:space="0" w:color="auto"/>
        <w:right w:val="none" w:sz="0" w:space="0" w:color="auto"/>
      </w:divBdr>
    </w:div>
    <w:div w:id="350570012">
      <w:bodyDiv w:val="1"/>
      <w:marLeft w:val="0"/>
      <w:marRight w:val="0"/>
      <w:marTop w:val="0"/>
      <w:marBottom w:val="0"/>
      <w:divBdr>
        <w:top w:val="none" w:sz="0" w:space="0" w:color="auto"/>
        <w:left w:val="none" w:sz="0" w:space="0" w:color="auto"/>
        <w:bottom w:val="none" w:sz="0" w:space="0" w:color="auto"/>
        <w:right w:val="none" w:sz="0" w:space="0" w:color="auto"/>
      </w:divBdr>
    </w:div>
    <w:div w:id="351690732">
      <w:bodyDiv w:val="1"/>
      <w:marLeft w:val="0"/>
      <w:marRight w:val="0"/>
      <w:marTop w:val="0"/>
      <w:marBottom w:val="0"/>
      <w:divBdr>
        <w:top w:val="none" w:sz="0" w:space="0" w:color="auto"/>
        <w:left w:val="none" w:sz="0" w:space="0" w:color="auto"/>
        <w:bottom w:val="none" w:sz="0" w:space="0" w:color="auto"/>
        <w:right w:val="none" w:sz="0" w:space="0" w:color="auto"/>
      </w:divBdr>
    </w:div>
    <w:div w:id="362680756">
      <w:bodyDiv w:val="1"/>
      <w:marLeft w:val="0"/>
      <w:marRight w:val="0"/>
      <w:marTop w:val="0"/>
      <w:marBottom w:val="0"/>
      <w:divBdr>
        <w:top w:val="none" w:sz="0" w:space="0" w:color="auto"/>
        <w:left w:val="none" w:sz="0" w:space="0" w:color="auto"/>
        <w:bottom w:val="none" w:sz="0" w:space="0" w:color="auto"/>
        <w:right w:val="none" w:sz="0" w:space="0" w:color="auto"/>
      </w:divBdr>
    </w:div>
    <w:div w:id="365522916">
      <w:bodyDiv w:val="1"/>
      <w:marLeft w:val="0"/>
      <w:marRight w:val="0"/>
      <w:marTop w:val="0"/>
      <w:marBottom w:val="0"/>
      <w:divBdr>
        <w:top w:val="none" w:sz="0" w:space="0" w:color="auto"/>
        <w:left w:val="none" w:sz="0" w:space="0" w:color="auto"/>
        <w:bottom w:val="none" w:sz="0" w:space="0" w:color="auto"/>
        <w:right w:val="none" w:sz="0" w:space="0" w:color="auto"/>
      </w:divBdr>
    </w:div>
    <w:div w:id="366106409">
      <w:bodyDiv w:val="1"/>
      <w:marLeft w:val="0"/>
      <w:marRight w:val="0"/>
      <w:marTop w:val="0"/>
      <w:marBottom w:val="0"/>
      <w:divBdr>
        <w:top w:val="none" w:sz="0" w:space="0" w:color="auto"/>
        <w:left w:val="none" w:sz="0" w:space="0" w:color="auto"/>
        <w:bottom w:val="none" w:sz="0" w:space="0" w:color="auto"/>
        <w:right w:val="none" w:sz="0" w:space="0" w:color="auto"/>
      </w:divBdr>
    </w:div>
    <w:div w:id="366955343">
      <w:bodyDiv w:val="1"/>
      <w:marLeft w:val="0"/>
      <w:marRight w:val="0"/>
      <w:marTop w:val="0"/>
      <w:marBottom w:val="0"/>
      <w:divBdr>
        <w:top w:val="none" w:sz="0" w:space="0" w:color="auto"/>
        <w:left w:val="none" w:sz="0" w:space="0" w:color="auto"/>
        <w:bottom w:val="none" w:sz="0" w:space="0" w:color="auto"/>
        <w:right w:val="none" w:sz="0" w:space="0" w:color="auto"/>
      </w:divBdr>
    </w:div>
    <w:div w:id="367071248">
      <w:bodyDiv w:val="1"/>
      <w:marLeft w:val="0"/>
      <w:marRight w:val="0"/>
      <w:marTop w:val="0"/>
      <w:marBottom w:val="0"/>
      <w:divBdr>
        <w:top w:val="none" w:sz="0" w:space="0" w:color="auto"/>
        <w:left w:val="none" w:sz="0" w:space="0" w:color="auto"/>
        <w:bottom w:val="none" w:sz="0" w:space="0" w:color="auto"/>
        <w:right w:val="none" w:sz="0" w:space="0" w:color="auto"/>
      </w:divBdr>
    </w:div>
    <w:div w:id="372660974">
      <w:bodyDiv w:val="1"/>
      <w:marLeft w:val="0"/>
      <w:marRight w:val="0"/>
      <w:marTop w:val="0"/>
      <w:marBottom w:val="0"/>
      <w:divBdr>
        <w:top w:val="none" w:sz="0" w:space="0" w:color="auto"/>
        <w:left w:val="none" w:sz="0" w:space="0" w:color="auto"/>
        <w:bottom w:val="none" w:sz="0" w:space="0" w:color="auto"/>
        <w:right w:val="none" w:sz="0" w:space="0" w:color="auto"/>
      </w:divBdr>
    </w:div>
    <w:div w:id="383677574">
      <w:bodyDiv w:val="1"/>
      <w:marLeft w:val="0"/>
      <w:marRight w:val="0"/>
      <w:marTop w:val="0"/>
      <w:marBottom w:val="0"/>
      <w:divBdr>
        <w:top w:val="none" w:sz="0" w:space="0" w:color="auto"/>
        <w:left w:val="none" w:sz="0" w:space="0" w:color="auto"/>
        <w:bottom w:val="none" w:sz="0" w:space="0" w:color="auto"/>
        <w:right w:val="none" w:sz="0" w:space="0" w:color="auto"/>
      </w:divBdr>
    </w:div>
    <w:div w:id="385183008">
      <w:bodyDiv w:val="1"/>
      <w:marLeft w:val="0"/>
      <w:marRight w:val="0"/>
      <w:marTop w:val="0"/>
      <w:marBottom w:val="0"/>
      <w:divBdr>
        <w:top w:val="none" w:sz="0" w:space="0" w:color="auto"/>
        <w:left w:val="none" w:sz="0" w:space="0" w:color="auto"/>
        <w:bottom w:val="none" w:sz="0" w:space="0" w:color="auto"/>
        <w:right w:val="none" w:sz="0" w:space="0" w:color="auto"/>
      </w:divBdr>
    </w:div>
    <w:div w:id="387383367">
      <w:bodyDiv w:val="1"/>
      <w:marLeft w:val="0"/>
      <w:marRight w:val="0"/>
      <w:marTop w:val="0"/>
      <w:marBottom w:val="0"/>
      <w:divBdr>
        <w:top w:val="none" w:sz="0" w:space="0" w:color="auto"/>
        <w:left w:val="none" w:sz="0" w:space="0" w:color="auto"/>
        <w:bottom w:val="none" w:sz="0" w:space="0" w:color="auto"/>
        <w:right w:val="none" w:sz="0" w:space="0" w:color="auto"/>
      </w:divBdr>
    </w:div>
    <w:div w:id="395010225">
      <w:bodyDiv w:val="1"/>
      <w:marLeft w:val="0"/>
      <w:marRight w:val="0"/>
      <w:marTop w:val="0"/>
      <w:marBottom w:val="0"/>
      <w:divBdr>
        <w:top w:val="none" w:sz="0" w:space="0" w:color="auto"/>
        <w:left w:val="none" w:sz="0" w:space="0" w:color="auto"/>
        <w:bottom w:val="none" w:sz="0" w:space="0" w:color="auto"/>
        <w:right w:val="none" w:sz="0" w:space="0" w:color="auto"/>
      </w:divBdr>
    </w:div>
    <w:div w:id="395905185">
      <w:bodyDiv w:val="1"/>
      <w:marLeft w:val="0"/>
      <w:marRight w:val="0"/>
      <w:marTop w:val="0"/>
      <w:marBottom w:val="0"/>
      <w:divBdr>
        <w:top w:val="none" w:sz="0" w:space="0" w:color="auto"/>
        <w:left w:val="none" w:sz="0" w:space="0" w:color="auto"/>
        <w:bottom w:val="none" w:sz="0" w:space="0" w:color="auto"/>
        <w:right w:val="none" w:sz="0" w:space="0" w:color="auto"/>
      </w:divBdr>
    </w:div>
    <w:div w:id="402029711">
      <w:bodyDiv w:val="1"/>
      <w:marLeft w:val="0"/>
      <w:marRight w:val="0"/>
      <w:marTop w:val="0"/>
      <w:marBottom w:val="0"/>
      <w:divBdr>
        <w:top w:val="none" w:sz="0" w:space="0" w:color="auto"/>
        <w:left w:val="none" w:sz="0" w:space="0" w:color="auto"/>
        <w:bottom w:val="none" w:sz="0" w:space="0" w:color="auto"/>
        <w:right w:val="none" w:sz="0" w:space="0" w:color="auto"/>
      </w:divBdr>
    </w:div>
    <w:div w:id="405498164">
      <w:bodyDiv w:val="1"/>
      <w:marLeft w:val="0"/>
      <w:marRight w:val="0"/>
      <w:marTop w:val="0"/>
      <w:marBottom w:val="0"/>
      <w:divBdr>
        <w:top w:val="none" w:sz="0" w:space="0" w:color="auto"/>
        <w:left w:val="none" w:sz="0" w:space="0" w:color="auto"/>
        <w:bottom w:val="none" w:sz="0" w:space="0" w:color="auto"/>
        <w:right w:val="none" w:sz="0" w:space="0" w:color="auto"/>
      </w:divBdr>
    </w:div>
    <w:div w:id="408429945">
      <w:bodyDiv w:val="1"/>
      <w:marLeft w:val="0"/>
      <w:marRight w:val="0"/>
      <w:marTop w:val="0"/>
      <w:marBottom w:val="0"/>
      <w:divBdr>
        <w:top w:val="none" w:sz="0" w:space="0" w:color="auto"/>
        <w:left w:val="none" w:sz="0" w:space="0" w:color="auto"/>
        <w:bottom w:val="none" w:sz="0" w:space="0" w:color="auto"/>
        <w:right w:val="none" w:sz="0" w:space="0" w:color="auto"/>
      </w:divBdr>
    </w:div>
    <w:div w:id="410081137">
      <w:bodyDiv w:val="1"/>
      <w:marLeft w:val="0"/>
      <w:marRight w:val="0"/>
      <w:marTop w:val="0"/>
      <w:marBottom w:val="0"/>
      <w:divBdr>
        <w:top w:val="none" w:sz="0" w:space="0" w:color="auto"/>
        <w:left w:val="none" w:sz="0" w:space="0" w:color="auto"/>
        <w:bottom w:val="none" w:sz="0" w:space="0" w:color="auto"/>
        <w:right w:val="none" w:sz="0" w:space="0" w:color="auto"/>
      </w:divBdr>
    </w:div>
    <w:div w:id="416027344">
      <w:bodyDiv w:val="1"/>
      <w:marLeft w:val="0"/>
      <w:marRight w:val="0"/>
      <w:marTop w:val="0"/>
      <w:marBottom w:val="0"/>
      <w:divBdr>
        <w:top w:val="none" w:sz="0" w:space="0" w:color="auto"/>
        <w:left w:val="none" w:sz="0" w:space="0" w:color="auto"/>
        <w:bottom w:val="none" w:sz="0" w:space="0" w:color="auto"/>
        <w:right w:val="none" w:sz="0" w:space="0" w:color="auto"/>
      </w:divBdr>
    </w:div>
    <w:div w:id="420100020">
      <w:bodyDiv w:val="1"/>
      <w:marLeft w:val="0"/>
      <w:marRight w:val="0"/>
      <w:marTop w:val="0"/>
      <w:marBottom w:val="0"/>
      <w:divBdr>
        <w:top w:val="none" w:sz="0" w:space="0" w:color="auto"/>
        <w:left w:val="none" w:sz="0" w:space="0" w:color="auto"/>
        <w:bottom w:val="none" w:sz="0" w:space="0" w:color="auto"/>
        <w:right w:val="none" w:sz="0" w:space="0" w:color="auto"/>
      </w:divBdr>
    </w:div>
    <w:div w:id="425002275">
      <w:bodyDiv w:val="1"/>
      <w:marLeft w:val="0"/>
      <w:marRight w:val="0"/>
      <w:marTop w:val="0"/>
      <w:marBottom w:val="0"/>
      <w:divBdr>
        <w:top w:val="none" w:sz="0" w:space="0" w:color="auto"/>
        <w:left w:val="none" w:sz="0" w:space="0" w:color="auto"/>
        <w:bottom w:val="none" w:sz="0" w:space="0" w:color="auto"/>
        <w:right w:val="none" w:sz="0" w:space="0" w:color="auto"/>
      </w:divBdr>
    </w:div>
    <w:div w:id="441386105">
      <w:bodyDiv w:val="1"/>
      <w:marLeft w:val="0"/>
      <w:marRight w:val="0"/>
      <w:marTop w:val="0"/>
      <w:marBottom w:val="0"/>
      <w:divBdr>
        <w:top w:val="none" w:sz="0" w:space="0" w:color="auto"/>
        <w:left w:val="none" w:sz="0" w:space="0" w:color="auto"/>
        <w:bottom w:val="none" w:sz="0" w:space="0" w:color="auto"/>
        <w:right w:val="none" w:sz="0" w:space="0" w:color="auto"/>
      </w:divBdr>
    </w:div>
    <w:div w:id="443354994">
      <w:bodyDiv w:val="1"/>
      <w:marLeft w:val="0"/>
      <w:marRight w:val="0"/>
      <w:marTop w:val="0"/>
      <w:marBottom w:val="0"/>
      <w:divBdr>
        <w:top w:val="none" w:sz="0" w:space="0" w:color="auto"/>
        <w:left w:val="none" w:sz="0" w:space="0" w:color="auto"/>
        <w:bottom w:val="none" w:sz="0" w:space="0" w:color="auto"/>
        <w:right w:val="none" w:sz="0" w:space="0" w:color="auto"/>
      </w:divBdr>
    </w:div>
    <w:div w:id="443616817">
      <w:bodyDiv w:val="1"/>
      <w:marLeft w:val="0"/>
      <w:marRight w:val="0"/>
      <w:marTop w:val="0"/>
      <w:marBottom w:val="0"/>
      <w:divBdr>
        <w:top w:val="none" w:sz="0" w:space="0" w:color="auto"/>
        <w:left w:val="none" w:sz="0" w:space="0" w:color="auto"/>
        <w:bottom w:val="none" w:sz="0" w:space="0" w:color="auto"/>
        <w:right w:val="none" w:sz="0" w:space="0" w:color="auto"/>
      </w:divBdr>
    </w:div>
    <w:div w:id="444233587">
      <w:bodyDiv w:val="1"/>
      <w:marLeft w:val="0"/>
      <w:marRight w:val="0"/>
      <w:marTop w:val="0"/>
      <w:marBottom w:val="0"/>
      <w:divBdr>
        <w:top w:val="none" w:sz="0" w:space="0" w:color="auto"/>
        <w:left w:val="none" w:sz="0" w:space="0" w:color="auto"/>
        <w:bottom w:val="none" w:sz="0" w:space="0" w:color="auto"/>
        <w:right w:val="none" w:sz="0" w:space="0" w:color="auto"/>
      </w:divBdr>
    </w:div>
    <w:div w:id="447702184">
      <w:bodyDiv w:val="1"/>
      <w:marLeft w:val="0"/>
      <w:marRight w:val="0"/>
      <w:marTop w:val="0"/>
      <w:marBottom w:val="0"/>
      <w:divBdr>
        <w:top w:val="none" w:sz="0" w:space="0" w:color="auto"/>
        <w:left w:val="none" w:sz="0" w:space="0" w:color="auto"/>
        <w:bottom w:val="none" w:sz="0" w:space="0" w:color="auto"/>
        <w:right w:val="none" w:sz="0" w:space="0" w:color="auto"/>
      </w:divBdr>
    </w:div>
    <w:div w:id="455296894">
      <w:bodyDiv w:val="1"/>
      <w:marLeft w:val="0"/>
      <w:marRight w:val="0"/>
      <w:marTop w:val="0"/>
      <w:marBottom w:val="0"/>
      <w:divBdr>
        <w:top w:val="none" w:sz="0" w:space="0" w:color="auto"/>
        <w:left w:val="none" w:sz="0" w:space="0" w:color="auto"/>
        <w:bottom w:val="none" w:sz="0" w:space="0" w:color="auto"/>
        <w:right w:val="none" w:sz="0" w:space="0" w:color="auto"/>
      </w:divBdr>
    </w:div>
    <w:div w:id="468593160">
      <w:bodyDiv w:val="1"/>
      <w:marLeft w:val="0"/>
      <w:marRight w:val="0"/>
      <w:marTop w:val="0"/>
      <w:marBottom w:val="0"/>
      <w:divBdr>
        <w:top w:val="none" w:sz="0" w:space="0" w:color="auto"/>
        <w:left w:val="none" w:sz="0" w:space="0" w:color="auto"/>
        <w:bottom w:val="none" w:sz="0" w:space="0" w:color="auto"/>
        <w:right w:val="none" w:sz="0" w:space="0" w:color="auto"/>
      </w:divBdr>
      <w:divsChild>
        <w:div w:id="1146894651">
          <w:marLeft w:val="480"/>
          <w:marRight w:val="0"/>
          <w:marTop w:val="0"/>
          <w:marBottom w:val="0"/>
          <w:divBdr>
            <w:top w:val="none" w:sz="0" w:space="0" w:color="auto"/>
            <w:left w:val="none" w:sz="0" w:space="0" w:color="auto"/>
            <w:bottom w:val="none" w:sz="0" w:space="0" w:color="auto"/>
            <w:right w:val="none" w:sz="0" w:space="0" w:color="auto"/>
          </w:divBdr>
        </w:div>
      </w:divsChild>
    </w:div>
    <w:div w:id="469325994">
      <w:bodyDiv w:val="1"/>
      <w:marLeft w:val="0"/>
      <w:marRight w:val="0"/>
      <w:marTop w:val="0"/>
      <w:marBottom w:val="0"/>
      <w:divBdr>
        <w:top w:val="none" w:sz="0" w:space="0" w:color="auto"/>
        <w:left w:val="none" w:sz="0" w:space="0" w:color="auto"/>
        <w:bottom w:val="none" w:sz="0" w:space="0" w:color="auto"/>
        <w:right w:val="none" w:sz="0" w:space="0" w:color="auto"/>
      </w:divBdr>
    </w:div>
    <w:div w:id="470102218">
      <w:bodyDiv w:val="1"/>
      <w:marLeft w:val="0"/>
      <w:marRight w:val="0"/>
      <w:marTop w:val="0"/>
      <w:marBottom w:val="0"/>
      <w:divBdr>
        <w:top w:val="none" w:sz="0" w:space="0" w:color="auto"/>
        <w:left w:val="none" w:sz="0" w:space="0" w:color="auto"/>
        <w:bottom w:val="none" w:sz="0" w:space="0" w:color="auto"/>
        <w:right w:val="none" w:sz="0" w:space="0" w:color="auto"/>
      </w:divBdr>
    </w:div>
    <w:div w:id="470757217">
      <w:bodyDiv w:val="1"/>
      <w:marLeft w:val="0"/>
      <w:marRight w:val="0"/>
      <w:marTop w:val="0"/>
      <w:marBottom w:val="0"/>
      <w:divBdr>
        <w:top w:val="none" w:sz="0" w:space="0" w:color="auto"/>
        <w:left w:val="none" w:sz="0" w:space="0" w:color="auto"/>
        <w:bottom w:val="none" w:sz="0" w:space="0" w:color="auto"/>
        <w:right w:val="none" w:sz="0" w:space="0" w:color="auto"/>
      </w:divBdr>
    </w:div>
    <w:div w:id="475531747">
      <w:bodyDiv w:val="1"/>
      <w:marLeft w:val="0"/>
      <w:marRight w:val="0"/>
      <w:marTop w:val="0"/>
      <w:marBottom w:val="0"/>
      <w:divBdr>
        <w:top w:val="none" w:sz="0" w:space="0" w:color="auto"/>
        <w:left w:val="none" w:sz="0" w:space="0" w:color="auto"/>
        <w:bottom w:val="none" w:sz="0" w:space="0" w:color="auto"/>
        <w:right w:val="none" w:sz="0" w:space="0" w:color="auto"/>
      </w:divBdr>
    </w:div>
    <w:div w:id="479468639">
      <w:bodyDiv w:val="1"/>
      <w:marLeft w:val="0"/>
      <w:marRight w:val="0"/>
      <w:marTop w:val="0"/>
      <w:marBottom w:val="0"/>
      <w:divBdr>
        <w:top w:val="none" w:sz="0" w:space="0" w:color="auto"/>
        <w:left w:val="none" w:sz="0" w:space="0" w:color="auto"/>
        <w:bottom w:val="none" w:sz="0" w:space="0" w:color="auto"/>
        <w:right w:val="none" w:sz="0" w:space="0" w:color="auto"/>
      </w:divBdr>
    </w:div>
    <w:div w:id="489758294">
      <w:bodyDiv w:val="1"/>
      <w:marLeft w:val="0"/>
      <w:marRight w:val="0"/>
      <w:marTop w:val="0"/>
      <w:marBottom w:val="0"/>
      <w:divBdr>
        <w:top w:val="none" w:sz="0" w:space="0" w:color="auto"/>
        <w:left w:val="none" w:sz="0" w:space="0" w:color="auto"/>
        <w:bottom w:val="none" w:sz="0" w:space="0" w:color="auto"/>
        <w:right w:val="none" w:sz="0" w:space="0" w:color="auto"/>
      </w:divBdr>
    </w:div>
    <w:div w:id="490486639">
      <w:bodyDiv w:val="1"/>
      <w:marLeft w:val="0"/>
      <w:marRight w:val="0"/>
      <w:marTop w:val="0"/>
      <w:marBottom w:val="0"/>
      <w:divBdr>
        <w:top w:val="none" w:sz="0" w:space="0" w:color="auto"/>
        <w:left w:val="none" w:sz="0" w:space="0" w:color="auto"/>
        <w:bottom w:val="none" w:sz="0" w:space="0" w:color="auto"/>
        <w:right w:val="none" w:sz="0" w:space="0" w:color="auto"/>
      </w:divBdr>
    </w:div>
    <w:div w:id="494345512">
      <w:bodyDiv w:val="1"/>
      <w:marLeft w:val="0"/>
      <w:marRight w:val="0"/>
      <w:marTop w:val="0"/>
      <w:marBottom w:val="0"/>
      <w:divBdr>
        <w:top w:val="none" w:sz="0" w:space="0" w:color="auto"/>
        <w:left w:val="none" w:sz="0" w:space="0" w:color="auto"/>
        <w:bottom w:val="none" w:sz="0" w:space="0" w:color="auto"/>
        <w:right w:val="none" w:sz="0" w:space="0" w:color="auto"/>
      </w:divBdr>
    </w:div>
    <w:div w:id="494882181">
      <w:bodyDiv w:val="1"/>
      <w:marLeft w:val="0"/>
      <w:marRight w:val="0"/>
      <w:marTop w:val="0"/>
      <w:marBottom w:val="0"/>
      <w:divBdr>
        <w:top w:val="none" w:sz="0" w:space="0" w:color="auto"/>
        <w:left w:val="none" w:sz="0" w:space="0" w:color="auto"/>
        <w:bottom w:val="none" w:sz="0" w:space="0" w:color="auto"/>
        <w:right w:val="none" w:sz="0" w:space="0" w:color="auto"/>
      </w:divBdr>
    </w:div>
    <w:div w:id="501430306">
      <w:bodyDiv w:val="1"/>
      <w:marLeft w:val="0"/>
      <w:marRight w:val="0"/>
      <w:marTop w:val="0"/>
      <w:marBottom w:val="0"/>
      <w:divBdr>
        <w:top w:val="none" w:sz="0" w:space="0" w:color="auto"/>
        <w:left w:val="none" w:sz="0" w:space="0" w:color="auto"/>
        <w:bottom w:val="none" w:sz="0" w:space="0" w:color="auto"/>
        <w:right w:val="none" w:sz="0" w:space="0" w:color="auto"/>
      </w:divBdr>
    </w:div>
    <w:div w:id="503204978">
      <w:bodyDiv w:val="1"/>
      <w:marLeft w:val="0"/>
      <w:marRight w:val="0"/>
      <w:marTop w:val="0"/>
      <w:marBottom w:val="0"/>
      <w:divBdr>
        <w:top w:val="none" w:sz="0" w:space="0" w:color="auto"/>
        <w:left w:val="none" w:sz="0" w:space="0" w:color="auto"/>
        <w:bottom w:val="none" w:sz="0" w:space="0" w:color="auto"/>
        <w:right w:val="none" w:sz="0" w:space="0" w:color="auto"/>
      </w:divBdr>
    </w:div>
    <w:div w:id="509367823">
      <w:bodyDiv w:val="1"/>
      <w:marLeft w:val="0"/>
      <w:marRight w:val="0"/>
      <w:marTop w:val="0"/>
      <w:marBottom w:val="0"/>
      <w:divBdr>
        <w:top w:val="none" w:sz="0" w:space="0" w:color="auto"/>
        <w:left w:val="none" w:sz="0" w:space="0" w:color="auto"/>
        <w:bottom w:val="none" w:sz="0" w:space="0" w:color="auto"/>
        <w:right w:val="none" w:sz="0" w:space="0" w:color="auto"/>
      </w:divBdr>
    </w:div>
    <w:div w:id="510679995">
      <w:bodyDiv w:val="1"/>
      <w:marLeft w:val="0"/>
      <w:marRight w:val="0"/>
      <w:marTop w:val="0"/>
      <w:marBottom w:val="0"/>
      <w:divBdr>
        <w:top w:val="none" w:sz="0" w:space="0" w:color="auto"/>
        <w:left w:val="none" w:sz="0" w:space="0" w:color="auto"/>
        <w:bottom w:val="none" w:sz="0" w:space="0" w:color="auto"/>
        <w:right w:val="none" w:sz="0" w:space="0" w:color="auto"/>
      </w:divBdr>
    </w:div>
    <w:div w:id="512762826">
      <w:bodyDiv w:val="1"/>
      <w:marLeft w:val="0"/>
      <w:marRight w:val="0"/>
      <w:marTop w:val="0"/>
      <w:marBottom w:val="0"/>
      <w:divBdr>
        <w:top w:val="none" w:sz="0" w:space="0" w:color="auto"/>
        <w:left w:val="none" w:sz="0" w:space="0" w:color="auto"/>
        <w:bottom w:val="none" w:sz="0" w:space="0" w:color="auto"/>
        <w:right w:val="none" w:sz="0" w:space="0" w:color="auto"/>
      </w:divBdr>
    </w:div>
    <w:div w:id="524245928">
      <w:bodyDiv w:val="1"/>
      <w:marLeft w:val="0"/>
      <w:marRight w:val="0"/>
      <w:marTop w:val="0"/>
      <w:marBottom w:val="0"/>
      <w:divBdr>
        <w:top w:val="none" w:sz="0" w:space="0" w:color="auto"/>
        <w:left w:val="none" w:sz="0" w:space="0" w:color="auto"/>
        <w:bottom w:val="none" w:sz="0" w:space="0" w:color="auto"/>
        <w:right w:val="none" w:sz="0" w:space="0" w:color="auto"/>
      </w:divBdr>
    </w:div>
    <w:div w:id="525873970">
      <w:bodyDiv w:val="1"/>
      <w:marLeft w:val="0"/>
      <w:marRight w:val="0"/>
      <w:marTop w:val="0"/>
      <w:marBottom w:val="0"/>
      <w:divBdr>
        <w:top w:val="none" w:sz="0" w:space="0" w:color="auto"/>
        <w:left w:val="none" w:sz="0" w:space="0" w:color="auto"/>
        <w:bottom w:val="none" w:sz="0" w:space="0" w:color="auto"/>
        <w:right w:val="none" w:sz="0" w:space="0" w:color="auto"/>
      </w:divBdr>
    </w:div>
    <w:div w:id="525992834">
      <w:bodyDiv w:val="1"/>
      <w:marLeft w:val="0"/>
      <w:marRight w:val="0"/>
      <w:marTop w:val="0"/>
      <w:marBottom w:val="0"/>
      <w:divBdr>
        <w:top w:val="none" w:sz="0" w:space="0" w:color="auto"/>
        <w:left w:val="none" w:sz="0" w:space="0" w:color="auto"/>
        <w:bottom w:val="none" w:sz="0" w:space="0" w:color="auto"/>
        <w:right w:val="none" w:sz="0" w:space="0" w:color="auto"/>
      </w:divBdr>
    </w:div>
    <w:div w:id="527836403">
      <w:bodyDiv w:val="1"/>
      <w:marLeft w:val="0"/>
      <w:marRight w:val="0"/>
      <w:marTop w:val="0"/>
      <w:marBottom w:val="0"/>
      <w:divBdr>
        <w:top w:val="none" w:sz="0" w:space="0" w:color="auto"/>
        <w:left w:val="none" w:sz="0" w:space="0" w:color="auto"/>
        <w:bottom w:val="none" w:sz="0" w:space="0" w:color="auto"/>
        <w:right w:val="none" w:sz="0" w:space="0" w:color="auto"/>
      </w:divBdr>
    </w:div>
    <w:div w:id="528418682">
      <w:bodyDiv w:val="1"/>
      <w:marLeft w:val="0"/>
      <w:marRight w:val="0"/>
      <w:marTop w:val="0"/>
      <w:marBottom w:val="0"/>
      <w:divBdr>
        <w:top w:val="none" w:sz="0" w:space="0" w:color="auto"/>
        <w:left w:val="none" w:sz="0" w:space="0" w:color="auto"/>
        <w:bottom w:val="none" w:sz="0" w:space="0" w:color="auto"/>
        <w:right w:val="none" w:sz="0" w:space="0" w:color="auto"/>
      </w:divBdr>
    </w:div>
    <w:div w:id="528950315">
      <w:bodyDiv w:val="1"/>
      <w:marLeft w:val="0"/>
      <w:marRight w:val="0"/>
      <w:marTop w:val="0"/>
      <w:marBottom w:val="0"/>
      <w:divBdr>
        <w:top w:val="none" w:sz="0" w:space="0" w:color="auto"/>
        <w:left w:val="none" w:sz="0" w:space="0" w:color="auto"/>
        <w:bottom w:val="none" w:sz="0" w:space="0" w:color="auto"/>
        <w:right w:val="none" w:sz="0" w:space="0" w:color="auto"/>
      </w:divBdr>
    </w:div>
    <w:div w:id="530723215">
      <w:bodyDiv w:val="1"/>
      <w:marLeft w:val="0"/>
      <w:marRight w:val="0"/>
      <w:marTop w:val="0"/>
      <w:marBottom w:val="0"/>
      <w:divBdr>
        <w:top w:val="none" w:sz="0" w:space="0" w:color="auto"/>
        <w:left w:val="none" w:sz="0" w:space="0" w:color="auto"/>
        <w:bottom w:val="none" w:sz="0" w:space="0" w:color="auto"/>
        <w:right w:val="none" w:sz="0" w:space="0" w:color="auto"/>
      </w:divBdr>
    </w:div>
    <w:div w:id="535044061">
      <w:bodyDiv w:val="1"/>
      <w:marLeft w:val="0"/>
      <w:marRight w:val="0"/>
      <w:marTop w:val="0"/>
      <w:marBottom w:val="0"/>
      <w:divBdr>
        <w:top w:val="none" w:sz="0" w:space="0" w:color="auto"/>
        <w:left w:val="none" w:sz="0" w:space="0" w:color="auto"/>
        <w:bottom w:val="none" w:sz="0" w:space="0" w:color="auto"/>
        <w:right w:val="none" w:sz="0" w:space="0" w:color="auto"/>
      </w:divBdr>
    </w:div>
    <w:div w:id="537280853">
      <w:bodyDiv w:val="1"/>
      <w:marLeft w:val="0"/>
      <w:marRight w:val="0"/>
      <w:marTop w:val="0"/>
      <w:marBottom w:val="0"/>
      <w:divBdr>
        <w:top w:val="none" w:sz="0" w:space="0" w:color="auto"/>
        <w:left w:val="none" w:sz="0" w:space="0" w:color="auto"/>
        <w:bottom w:val="none" w:sz="0" w:space="0" w:color="auto"/>
        <w:right w:val="none" w:sz="0" w:space="0" w:color="auto"/>
      </w:divBdr>
    </w:div>
    <w:div w:id="538905280">
      <w:bodyDiv w:val="1"/>
      <w:marLeft w:val="0"/>
      <w:marRight w:val="0"/>
      <w:marTop w:val="0"/>
      <w:marBottom w:val="0"/>
      <w:divBdr>
        <w:top w:val="none" w:sz="0" w:space="0" w:color="auto"/>
        <w:left w:val="none" w:sz="0" w:space="0" w:color="auto"/>
        <w:bottom w:val="none" w:sz="0" w:space="0" w:color="auto"/>
        <w:right w:val="none" w:sz="0" w:space="0" w:color="auto"/>
      </w:divBdr>
    </w:div>
    <w:div w:id="540094993">
      <w:bodyDiv w:val="1"/>
      <w:marLeft w:val="0"/>
      <w:marRight w:val="0"/>
      <w:marTop w:val="0"/>
      <w:marBottom w:val="0"/>
      <w:divBdr>
        <w:top w:val="none" w:sz="0" w:space="0" w:color="auto"/>
        <w:left w:val="none" w:sz="0" w:space="0" w:color="auto"/>
        <w:bottom w:val="none" w:sz="0" w:space="0" w:color="auto"/>
        <w:right w:val="none" w:sz="0" w:space="0" w:color="auto"/>
      </w:divBdr>
    </w:div>
    <w:div w:id="542136552">
      <w:bodyDiv w:val="1"/>
      <w:marLeft w:val="0"/>
      <w:marRight w:val="0"/>
      <w:marTop w:val="0"/>
      <w:marBottom w:val="0"/>
      <w:divBdr>
        <w:top w:val="none" w:sz="0" w:space="0" w:color="auto"/>
        <w:left w:val="none" w:sz="0" w:space="0" w:color="auto"/>
        <w:bottom w:val="none" w:sz="0" w:space="0" w:color="auto"/>
        <w:right w:val="none" w:sz="0" w:space="0" w:color="auto"/>
      </w:divBdr>
    </w:div>
    <w:div w:id="543324019">
      <w:bodyDiv w:val="1"/>
      <w:marLeft w:val="0"/>
      <w:marRight w:val="0"/>
      <w:marTop w:val="0"/>
      <w:marBottom w:val="0"/>
      <w:divBdr>
        <w:top w:val="none" w:sz="0" w:space="0" w:color="auto"/>
        <w:left w:val="none" w:sz="0" w:space="0" w:color="auto"/>
        <w:bottom w:val="none" w:sz="0" w:space="0" w:color="auto"/>
        <w:right w:val="none" w:sz="0" w:space="0" w:color="auto"/>
      </w:divBdr>
    </w:div>
    <w:div w:id="549878658">
      <w:bodyDiv w:val="1"/>
      <w:marLeft w:val="0"/>
      <w:marRight w:val="0"/>
      <w:marTop w:val="0"/>
      <w:marBottom w:val="0"/>
      <w:divBdr>
        <w:top w:val="none" w:sz="0" w:space="0" w:color="auto"/>
        <w:left w:val="none" w:sz="0" w:space="0" w:color="auto"/>
        <w:bottom w:val="none" w:sz="0" w:space="0" w:color="auto"/>
        <w:right w:val="none" w:sz="0" w:space="0" w:color="auto"/>
      </w:divBdr>
    </w:div>
    <w:div w:id="553546960">
      <w:bodyDiv w:val="1"/>
      <w:marLeft w:val="0"/>
      <w:marRight w:val="0"/>
      <w:marTop w:val="0"/>
      <w:marBottom w:val="0"/>
      <w:divBdr>
        <w:top w:val="none" w:sz="0" w:space="0" w:color="auto"/>
        <w:left w:val="none" w:sz="0" w:space="0" w:color="auto"/>
        <w:bottom w:val="none" w:sz="0" w:space="0" w:color="auto"/>
        <w:right w:val="none" w:sz="0" w:space="0" w:color="auto"/>
      </w:divBdr>
    </w:div>
    <w:div w:id="554782300">
      <w:bodyDiv w:val="1"/>
      <w:marLeft w:val="0"/>
      <w:marRight w:val="0"/>
      <w:marTop w:val="0"/>
      <w:marBottom w:val="0"/>
      <w:divBdr>
        <w:top w:val="none" w:sz="0" w:space="0" w:color="auto"/>
        <w:left w:val="none" w:sz="0" w:space="0" w:color="auto"/>
        <w:bottom w:val="none" w:sz="0" w:space="0" w:color="auto"/>
        <w:right w:val="none" w:sz="0" w:space="0" w:color="auto"/>
      </w:divBdr>
    </w:div>
    <w:div w:id="556628735">
      <w:bodyDiv w:val="1"/>
      <w:marLeft w:val="0"/>
      <w:marRight w:val="0"/>
      <w:marTop w:val="0"/>
      <w:marBottom w:val="0"/>
      <w:divBdr>
        <w:top w:val="none" w:sz="0" w:space="0" w:color="auto"/>
        <w:left w:val="none" w:sz="0" w:space="0" w:color="auto"/>
        <w:bottom w:val="none" w:sz="0" w:space="0" w:color="auto"/>
        <w:right w:val="none" w:sz="0" w:space="0" w:color="auto"/>
      </w:divBdr>
    </w:div>
    <w:div w:id="556866888">
      <w:bodyDiv w:val="1"/>
      <w:marLeft w:val="0"/>
      <w:marRight w:val="0"/>
      <w:marTop w:val="0"/>
      <w:marBottom w:val="0"/>
      <w:divBdr>
        <w:top w:val="none" w:sz="0" w:space="0" w:color="auto"/>
        <w:left w:val="none" w:sz="0" w:space="0" w:color="auto"/>
        <w:bottom w:val="none" w:sz="0" w:space="0" w:color="auto"/>
        <w:right w:val="none" w:sz="0" w:space="0" w:color="auto"/>
      </w:divBdr>
    </w:div>
    <w:div w:id="563414209">
      <w:bodyDiv w:val="1"/>
      <w:marLeft w:val="0"/>
      <w:marRight w:val="0"/>
      <w:marTop w:val="0"/>
      <w:marBottom w:val="0"/>
      <w:divBdr>
        <w:top w:val="none" w:sz="0" w:space="0" w:color="auto"/>
        <w:left w:val="none" w:sz="0" w:space="0" w:color="auto"/>
        <w:bottom w:val="none" w:sz="0" w:space="0" w:color="auto"/>
        <w:right w:val="none" w:sz="0" w:space="0" w:color="auto"/>
      </w:divBdr>
    </w:div>
    <w:div w:id="563950100">
      <w:bodyDiv w:val="1"/>
      <w:marLeft w:val="0"/>
      <w:marRight w:val="0"/>
      <w:marTop w:val="0"/>
      <w:marBottom w:val="0"/>
      <w:divBdr>
        <w:top w:val="none" w:sz="0" w:space="0" w:color="auto"/>
        <w:left w:val="none" w:sz="0" w:space="0" w:color="auto"/>
        <w:bottom w:val="none" w:sz="0" w:space="0" w:color="auto"/>
        <w:right w:val="none" w:sz="0" w:space="0" w:color="auto"/>
      </w:divBdr>
    </w:div>
    <w:div w:id="565721013">
      <w:bodyDiv w:val="1"/>
      <w:marLeft w:val="0"/>
      <w:marRight w:val="0"/>
      <w:marTop w:val="0"/>
      <w:marBottom w:val="0"/>
      <w:divBdr>
        <w:top w:val="none" w:sz="0" w:space="0" w:color="auto"/>
        <w:left w:val="none" w:sz="0" w:space="0" w:color="auto"/>
        <w:bottom w:val="none" w:sz="0" w:space="0" w:color="auto"/>
        <w:right w:val="none" w:sz="0" w:space="0" w:color="auto"/>
      </w:divBdr>
    </w:div>
    <w:div w:id="569539916">
      <w:bodyDiv w:val="1"/>
      <w:marLeft w:val="0"/>
      <w:marRight w:val="0"/>
      <w:marTop w:val="0"/>
      <w:marBottom w:val="0"/>
      <w:divBdr>
        <w:top w:val="none" w:sz="0" w:space="0" w:color="auto"/>
        <w:left w:val="none" w:sz="0" w:space="0" w:color="auto"/>
        <w:bottom w:val="none" w:sz="0" w:space="0" w:color="auto"/>
        <w:right w:val="none" w:sz="0" w:space="0" w:color="auto"/>
      </w:divBdr>
    </w:div>
    <w:div w:id="572659998">
      <w:bodyDiv w:val="1"/>
      <w:marLeft w:val="0"/>
      <w:marRight w:val="0"/>
      <w:marTop w:val="0"/>
      <w:marBottom w:val="0"/>
      <w:divBdr>
        <w:top w:val="none" w:sz="0" w:space="0" w:color="auto"/>
        <w:left w:val="none" w:sz="0" w:space="0" w:color="auto"/>
        <w:bottom w:val="none" w:sz="0" w:space="0" w:color="auto"/>
        <w:right w:val="none" w:sz="0" w:space="0" w:color="auto"/>
      </w:divBdr>
    </w:div>
    <w:div w:id="578055600">
      <w:bodyDiv w:val="1"/>
      <w:marLeft w:val="0"/>
      <w:marRight w:val="0"/>
      <w:marTop w:val="0"/>
      <w:marBottom w:val="0"/>
      <w:divBdr>
        <w:top w:val="none" w:sz="0" w:space="0" w:color="auto"/>
        <w:left w:val="none" w:sz="0" w:space="0" w:color="auto"/>
        <w:bottom w:val="none" w:sz="0" w:space="0" w:color="auto"/>
        <w:right w:val="none" w:sz="0" w:space="0" w:color="auto"/>
      </w:divBdr>
    </w:div>
    <w:div w:id="579827074">
      <w:bodyDiv w:val="1"/>
      <w:marLeft w:val="0"/>
      <w:marRight w:val="0"/>
      <w:marTop w:val="0"/>
      <w:marBottom w:val="0"/>
      <w:divBdr>
        <w:top w:val="none" w:sz="0" w:space="0" w:color="auto"/>
        <w:left w:val="none" w:sz="0" w:space="0" w:color="auto"/>
        <w:bottom w:val="none" w:sz="0" w:space="0" w:color="auto"/>
        <w:right w:val="none" w:sz="0" w:space="0" w:color="auto"/>
      </w:divBdr>
    </w:div>
    <w:div w:id="583226419">
      <w:bodyDiv w:val="1"/>
      <w:marLeft w:val="0"/>
      <w:marRight w:val="0"/>
      <w:marTop w:val="0"/>
      <w:marBottom w:val="0"/>
      <w:divBdr>
        <w:top w:val="none" w:sz="0" w:space="0" w:color="auto"/>
        <w:left w:val="none" w:sz="0" w:space="0" w:color="auto"/>
        <w:bottom w:val="none" w:sz="0" w:space="0" w:color="auto"/>
        <w:right w:val="none" w:sz="0" w:space="0" w:color="auto"/>
      </w:divBdr>
    </w:div>
    <w:div w:id="588002862">
      <w:bodyDiv w:val="1"/>
      <w:marLeft w:val="0"/>
      <w:marRight w:val="0"/>
      <w:marTop w:val="0"/>
      <w:marBottom w:val="0"/>
      <w:divBdr>
        <w:top w:val="none" w:sz="0" w:space="0" w:color="auto"/>
        <w:left w:val="none" w:sz="0" w:space="0" w:color="auto"/>
        <w:bottom w:val="none" w:sz="0" w:space="0" w:color="auto"/>
        <w:right w:val="none" w:sz="0" w:space="0" w:color="auto"/>
      </w:divBdr>
    </w:div>
    <w:div w:id="590353736">
      <w:bodyDiv w:val="1"/>
      <w:marLeft w:val="0"/>
      <w:marRight w:val="0"/>
      <w:marTop w:val="0"/>
      <w:marBottom w:val="0"/>
      <w:divBdr>
        <w:top w:val="none" w:sz="0" w:space="0" w:color="auto"/>
        <w:left w:val="none" w:sz="0" w:space="0" w:color="auto"/>
        <w:bottom w:val="none" w:sz="0" w:space="0" w:color="auto"/>
        <w:right w:val="none" w:sz="0" w:space="0" w:color="auto"/>
      </w:divBdr>
    </w:div>
    <w:div w:id="603534779">
      <w:bodyDiv w:val="1"/>
      <w:marLeft w:val="0"/>
      <w:marRight w:val="0"/>
      <w:marTop w:val="0"/>
      <w:marBottom w:val="0"/>
      <w:divBdr>
        <w:top w:val="none" w:sz="0" w:space="0" w:color="auto"/>
        <w:left w:val="none" w:sz="0" w:space="0" w:color="auto"/>
        <w:bottom w:val="none" w:sz="0" w:space="0" w:color="auto"/>
        <w:right w:val="none" w:sz="0" w:space="0" w:color="auto"/>
      </w:divBdr>
    </w:div>
    <w:div w:id="605697684">
      <w:bodyDiv w:val="1"/>
      <w:marLeft w:val="0"/>
      <w:marRight w:val="0"/>
      <w:marTop w:val="0"/>
      <w:marBottom w:val="0"/>
      <w:divBdr>
        <w:top w:val="none" w:sz="0" w:space="0" w:color="auto"/>
        <w:left w:val="none" w:sz="0" w:space="0" w:color="auto"/>
        <w:bottom w:val="none" w:sz="0" w:space="0" w:color="auto"/>
        <w:right w:val="none" w:sz="0" w:space="0" w:color="auto"/>
      </w:divBdr>
    </w:div>
    <w:div w:id="605775206">
      <w:bodyDiv w:val="1"/>
      <w:marLeft w:val="0"/>
      <w:marRight w:val="0"/>
      <w:marTop w:val="0"/>
      <w:marBottom w:val="0"/>
      <w:divBdr>
        <w:top w:val="none" w:sz="0" w:space="0" w:color="auto"/>
        <w:left w:val="none" w:sz="0" w:space="0" w:color="auto"/>
        <w:bottom w:val="none" w:sz="0" w:space="0" w:color="auto"/>
        <w:right w:val="none" w:sz="0" w:space="0" w:color="auto"/>
      </w:divBdr>
    </w:div>
    <w:div w:id="609436289">
      <w:bodyDiv w:val="1"/>
      <w:marLeft w:val="0"/>
      <w:marRight w:val="0"/>
      <w:marTop w:val="0"/>
      <w:marBottom w:val="0"/>
      <w:divBdr>
        <w:top w:val="none" w:sz="0" w:space="0" w:color="auto"/>
        <w:left w:val="none" w:sz="0" w:space="0" w:color="auto"/>
        <w:bottom w:val="none" w:sz="0" w:space="0" w:color="auto"/>
        <w:right w:val="none" w:sz="0" w:space="0" w:color="auto"/>
      </w:divBdr>
    </w:div>
    <w:div w:id="611279926">
      <w:bodyDiv w:val="1"/>
      <w:marLeft w:val="0"/>
      <w:marRight w:val="0"/>
      <w:marTop w:val="0"/>
      <w:marBottom w:val="0"/>
      <w:divBdr>
        <w:top w:val="none" w:sz="0" w:space="0" w:color="auto"/>
        <w:left w:val="none" w:sz="0" w:space="0" w:color="auto"/>
        <w:bottom w:val="none" w:sz="0" w:space="0" w:color="auto"/>
        <w:right w:val="none" w:sz="0" w:space="0" w:color="auto"/>
      </w:divBdr>
    </w:div>
    <w:div w:id="614101546">
      <w:bodyDiv w:val="1"/>
      <w:marLeft w:val="0"/>
      <w:marRight w:val="0"/>
      <w:marTop w:val="0"/>
      <w:marBottom w:val="0"/>
      <w:divBdr>
        <w:top w:val="none" w:sz="0" w:space="0" w:color="auto"/>
        <w:left w:val="none" w:sz="0" w:space="0" w:color="auto"/>
        <w:bottom w:val="none" w:sz="0" w:space="0" w:color="auto"/>
        <w:right w:val="none" w:sz="0" w:space="0" w:color="auto"/>
      </w:divBdr>
    </w:div>
    <w:div w:id="618148667">
      <w:bodyDiv w:val="1"/>
      <w:marLeft w:val="0"/>
      <w:marRight w:val="0"/>
      <w:marTop w:val="0"/>
      <w:marBottom w:val="0"/>
      <w:divBdr>
        <w:top w:val="none" w:sz="0" w:space="0" w:color="auto"/>
        <w:left w:val="none" w:sz="0" w:space="0" w:color="auto"/>
        <w:bottom w:val="none" w:sz="0" w:space="0" w:color="auto"/>
        <w:right w:val="none" w:sz="0" w:space="0" w:color="auto"/>
      </w:divBdr>
    </w:div>
    <w:div w:id="624122277">
      <w:bodyDiv w:val="1"/>
      <w:marLeft w:val="0"/>
      <w:marRight w:val="0"/>
      <w:marTop w:val="0"/>
      <w:marBottom w:val="0"/>
      <w:divBdr>
        <w:top w:val="none" w:sz="0" w:space="0" w:color="auto"/>
        <w:left w:val="none" w:sz="0" w:space="0" w:color="auto"/>
        <w:bottom w:val="none" w:sz="0" w:space="0" w:color="auto"/>
        <w:right w:val="none" w:sz="0" w:space="0" w:color="auto"/>
      </w:divBdr>
    </w:div>
    <w:div w:id="627245788">
      <w:bodyDiv w:val="1"/>
      <w:marLeft w:val="0"/>
      <w:marRight w:val="0"/>
      <w:marTop w:val="0"/>
      <w:marBottom w:val="0"/>
      <w:divBdr>
        <w:top w:val="none" w:sz="0" w:space="0" w:color="auto"/>
        <w:left w:val="none" w:sz="0" w:space="0" w:color="auto"/>
        <w:bottom w:val="none" w:sz="0" w:space="0" w:color="auto"/>
        <w:right w:val="none" w:sz="0" w:space="0" w:color="auto"/>
      </w:divBdr>
    </w:div>
    <w:div w:id="627862485">
      <w:bodyDiv w:val="1"/>
      <w:marLeft w:val="0"/>
      <w:marRight w:val="0"/>
      <w:marTop w:val="0"/>
      <w:marBottom w:val="0"/>
      <w:divBdr>
        <w:top w:val="none" w:sz="0" w:space="0" w:color="auto"/>
        <w:left w:val="none" w:sz="0" w:space="0" w:color="auto"/>
        <w:bottom w:val="none" w:sz="0" w:space="0" w:color="auto"/>
        <w:right w:val="none" w:sz="0" w:space="0" w:color="auto"/>
      </w:divBdr>
    </w:div>
    <w:div w:id="629016152">
      <w:bodyDiv w:val="1"/>
      <w:marLeft w:val="0"/>
      <w:marRight w:val="0"/>
      <w:marTop w:val="0"/>
      <w:marBottom w:val="0"/>
      <w:divBdr>
        <w:top w:val="none" w:sz="0" w:space="0" w:color="auto"/>
        <w:left w:val="none" w:sz="0" w:space="0" w:color="auto"/>
        <w:bottom w:val="none" w:sz="0" w:space="0" w:color="auto"/>
        <w:right w:val="none" w:sz="0" w:space="0" w:color="auto"/>
      </w:divBdr>
    </w:div>
    <w:div w:id="638726092">
      <w:bodyDiv w:val="1"/>
      <w:marLeft w:val="0"/>
      <w:marRight w:val="0"/>
      <w:marTop w:val="0"/>
      <w:marBottom w:val="0"/>
      <w:divBdr>
        <w:top w:val="none" w:sz="0" w:space="0" w:color="auto"/>
        <w:left w:val="none" w:sz="0" w:space="0" w:color="auto"/>
        <w:bottom w:val="none" w:sz="0" w:space="0" w:color="auto"/>
        <w:right w:val="none" w:sz="0" w:space="0" w:color="auto"/>
      </w:divBdr>
    </w:div>
    <w:div w:id="645011004">
      <w:bodyDiv w:val="1"/>
      <w:marLeft w:val="0"/>
      <w:marRight w:val="0"/>
      <w:marTop w:val="0"/>
      <w:marBottom w:val="0"/>
      <w:divBdr>
        <w:top w:val="none" w:sz="0" w:space="0" w:color="auto"/>
        <w:left w:val="none" w:sz="0" w:space="0" w:color="auto"/>
        <w:bottom w:val="none" w:sz="0" w:space="0" w:color="auto"/>
        <w:right w:val="none" w:sz="0" w:space="0" w:color="auto"/>
      </w:divBdr>
    </w:div>
    <w:div w:id="647132312">
      <w:bodyDiv w:val="1"/>
      <w:marLeft w:val="0"/>
      <w:marRight w:val="0"/>
      <w:marTop w:val="0"/>
      <w:marBottom w:val="0"/>
      <w:divBdr>
        <w:top w:val="none" w:sz="0" w:space="0" w:color="auto"/>
        <w:left w:val="none" w:sz="0" w:space="0" w:color="auto"/>
        <w:bottom w:val="none" w:sz="0" w:space="0" w:color="auto"/>
        <w:right w:val="none" w:sz="0" w:space="0" w:color="auto"/>
      </w:divBdr>
    </w:div>
    <w:div w:id="647705629">
      <w:bodyDiv w:val="1"/>
      <w:marLeft w:val="0"/>
      <w:marRight w:val="0"/>
      <w:marTop w:val="0"/>
      <w:marBottom w:val="0"/>
      <w:divBdr>
        <w:top w:val="none" w:sz="0" w:space="0" w:color="auto"/>
        <w:left w:val="none" w:sz="0" w:space="0" w:color="auto"/>
        <w:bottom w:val="none" w:sz="0" w:space="0" w:color="auto"/>
        <w:right w:val="none" w:sz="0" w:space="0" w:color="auto"/>
      </w:divBdr>
    </w:div>
    <w:div w:id="652684888">
      <w:bodyDiv w:val="1"/>
      <w:marLeft w:val="0"/>
      <w:marRight w:val="0"/>
      <w:marTop w:val="0"/>
      <w:marBottom w:val="0"/>
      <w:divBdr>
        <w:top w:val="none" w:sz="0" w:space="0" w:color="auto"/>
        <w:left w:val="none" w:sz="0" w:space="0" w:color="auto"/>
        <w:bottom w:val="none" w:sz="0" w:space="0" w:color="auto"/>
        <w:right w:val="none" w:sz="0" w:space="0" w:color="auto"/>
      </w:divBdr>
    </w:div>
    <w:div w:id="656878212">
      <w:bodyDiv w:val="1"/>
      <w:marLeft w:val="0"/>
      <w:marRight w:val="0"/>
      <w:marTop w:val="0"/>
      <w:marBottom w:val="0"/>
      <w:divBdr>
        <w:top w:val="none" w:sz="0" w:space="0" w:color="auto"/>
        <w:left w:val="none" w:sz="0" w:space="0" w:color="auto"/>
        <w:bottom w:val="none" w:sz="0" w:space="0" w:color="auto"/>
        <w:right w:val="none" w:sz="0" w:space="0" w:color="auto"/>
      </w:divBdr>
    </w:div>
    <w:div w:id="665859460">
      <w:bodyDiv w:val="1"/>
      <w:marLeft w:val="0"/>
      <w:marRight w:val="0"/>
      <w:marTop w:val="0"/>
      <w:marBottom w:val="0"/>
      <w:divBdr>
        <w:top w:val="none" w:sz="0" w:space="0" w:color="auto"/>
        <w:left w:val="none" w:sz="0" w:space="0" w:color="auto"/>
        <w:bottom w:val="none" w:sz="0" w:space="0" w:color="auto"/>
        <w:right w:val="none" w:sz="0" w:space="0" w:color="auto"/>
      </w:divBdr>
    </w:div>
    <w:div w:id="666177625">
      <w:bodyDiv w:val="1"/>
      <w:marLeft w:val="0"/>
      <w:marRight w:val="0"/>
      <w:marTop w:val="0"/>
      <w:marBottom w:val="0"/>
      <w:divBdr>
        <w:top w:val="none" w:sz="0" w:space="0" w:color="auto"/>
        <w:left w:val="none" w:sz="0" w:space="0" w:color="auto"/>
        <w:bottom w:val="none" w:sz="0" w:space="0" w:color="auto"/>
        <w:right w:val="none" w:sz="0" w:space="0" w:color="auto"/>
      </w:divBdr>
    </w:div>
    <w:div w:id="666517700">
      <w:bodyDiv w:val="1"/>
      <w:marLeft w:val="0"/>
      <w:marRight w:val="0"/>
      <w:marTop w:val="0"/>
      <w:marBottom w:val="0"/>
      <w:divBdr>
        <w:top w:val="none" w:sz="0" w:space="0" w:color="auto"/>
        <w:left w:val="none" w:sz="0" w:space="0" w:color="auto"/>
        <w:bottom w:val="none" w:sz="0" w:space="0" w:color="auto"/>
        <w:right w:val="none" w:sz="0" w:space="0" w:color="auto"/>
      </w:divBdr>
    </w:div>
    <w:div w:id="667636644">
      <w:bodyDiv w:val="1"/>
      <w:marLeft w:val="0"/>
      <w:marRight w:val="0"/>
      <w:marTop w:val="0"/>
      <w:marBottom w:val="0"/>
      <w:divBdr>
        <w:top w:val="none" w:sz="0" w:space="0" w:color="auto"/>
        <w:left w:val="none" w:sz="0" w:space="0" w:color="auto"/>
        <w:bottom w:val="none" w:sz="0" w:space="0" w:color="auto"/>
        <w:right w:val="none" w:sz="0" w:space="0" w:color="auto"/>
      </w:divBdr>
    </w:div>
    <w:div w:id="676463352">
      <w:bodyDiv w:val="1"/>
      <w:marLeft w:val="0"/>
      <w:marRight w:val="0"/>
      <w:marTop w:val="0"/>
      <w:marBottom w:val="0"/>
      <w:divBdr>
        <w:top w:val="none" w:sz="0" w:space="0" w:color="auto"/>
        <w:left w:val="none" w:sz="0" w:space="0" w:color="auto"/>
        <w:bottom w:val="none" w:sz="0" w:space="0" w:color="auto"/>
        <w:right w:val="none" w:sz="0" w:space="0" w:color="auto"/>
      </w:divBdr>
    </w:div>
    <w:div w:id="685525474">
      <w:bodyDiv w:val="1"/>
      <w:marLeft w:val="0"/>
      <w:marRight w:val="0"/>
      <w:marTop w:val="0"/>
      <w:marBottom w:val="0"/>
      <w:divBdr>
        <w:top w:val="none" w:sz="0" w:space="0" w:color="auto"/>
        <w:left w:val="none" w:sz="0" w:space="0" w:color="auto"/>
        <w:bottom w:val="none" w:sz="0" w:space="0" w:color="auto"/>
        <w:right w:val="none" w:sz="0" w:space="0" w:color="auto"/>
      </w:divBdr>
    </w:div>
    <w:div w:id="688720728">
      <w:bodyDiv w:val="1"/>
      <w:marLeft w:val="0"/>
      <w:marRight w:val="0"/>
      <w:marTop w:val="0"/>
      <w:marBottom w:val="0"/>
      <w:divBdr>
        <w:top w:val="none" w:sz="0" w:space="0" w:color="auto"/>
        <w:left w:val="none" w:sz="0" w:space="0" w:color="auto"/>
        <w:bottom w:val="none" w:sz="0" w:space="0" w:color="auto"/>
        <w:right w:val="none" w:sz="0" w:space="0" w:color="auto"/>
      </w:divBdr>
    </w:div>
    <w:div w:id="690377787">
      <w:bodyDiv w:val="1"/>
      <w:marLeft w:val="0"/>
      <w:marRight w:val="0"/>
      <w:marTop w:val="0"/>
      <w:marBottom w:val="0"/>
      <w:divBdr>
        <w:top w:val="none" w:sz="0" w:space="0" w:color="auto"/>
        <w:left w:val="none" w:sz="0" w:space="0" w:color="auto"/>
        <w:bottom w:val="none" w:sz="0" w:space="0" w:color="auto"/>
        <w:right w:val="none" w:sz="0" w:space="0" w:color="auto"/>
      </w:divBdr>
    </w:div>
    <w:div w:id="695276950">
      <w:bodyDiv w:val="1"/>
      <w:marLeft w:val="0"/>
      <w:marRight w:val="0"/>
      <w:marTop w:val="0"/>
      <w:marBottom w:val="0"/>
      <w:divBdr>
        <w:top w:val="none" w:sz="0" w:space="0" w:color="auto"/>
        <w:left w:val="none" w:sz="0" w:space="0" w:color="auto"/>
        <w:bottom w:val="none" w:sz="0" w:space="0" w:color="auto"/>
        <w:right w:val="none" w:sz="0" w:space="0" w:color="auto"/>
      </w:divBdr>
    </w:div>
    <w:div w:id="709888556">
      <w:bodyDiv w:val="1"/>
      <w:marLeft w:val="0"/>
      <w:marRight w:val="0"/>
      <w:marTop w:val="0"/>
      <w:marBottom w:val="0"/>
      <w:divBdr>
        <w:top w:val="none" w:sz="0" w:space="0" w:color="auto"/>
        <w:left w:val="none" w:sz="0" w:space="0" w:color="auto"/>
        <w:bottom w:val="none" w:sz="0" w:space="0" w:color="auto"/>
        <w:right w:val="none" w:sz="0" w:space="0" w:color="auto"/>
      </w:divBdr>
    </w:div>
    <w:div w:id="710110624">
      <w:bodyDiv w:val="1"/>
      <w:marLeft w:val="0"/>
      <w:marRight w:val="0"/>
      <w:marTop w:val="0"/>
      <w:marBottom w:val="0"/>
      <w:divBdr>
        <w:top w:val="none" w:sz="0" w:space="0" w:color="auto"/>
        <w:left w:val="none" w:sz="0" w:space="0" w:color="auto"/>
        <w:bottom w:val="none" w:sz="0" w:space="0" w:color="auto"/>
        <w:right w:val="none" w:sz="0" w:space="0" w:color="auto"/>
      </w:divBdr>
    </w:div>
    <w:div w:id="712461621">
      <w:bodyDiv w:val="1"/>
      <w:marLeft w:val="0"/>
      <w:marRight w:val="0"/>
      <w:marTop w:val="0"/>
      <w:marBottom w:val="0"/>
      <w:divBdr>
        <w:top w:val="none" w:sz="0" w:space="0" w:color="auto"/>
        <w:left w:val="none" w:sz="0" w:space="0" w:color="auto"/>
        <w:bottom w:val="none" w:sz="0" w:space="0" w:color="auto"/>
        <w:right w:val="none" w:sz="0" w:space="0" w:color="auto"/>
      </w:divBdr>
    </w:div>
    <w:div w:id="716783681">
      <w:bodyDiv w:val="1"/>
      <w:marLeft w:val="0"/>
      <w:marRight w:val="0"/>
      <w:marTop w:val="0"/>
      <w:marBottom w:val="0"/>
      <w:divBdr>
        <w:top w:val="none" w:sz="0" w:space="0" w:color="auto"/>
        <w:left w:val="none" w:sz="0" w:space="0" w:color="auto"/>
        <w:bottom w:val="none" w:sz="0" w:space="0" w:color="auto"/>
        <w:right w:val="none" w:sz="0" w:space="0" w:color="auto"/>
      </w:divBdr>
    </w:div>
    <w:div w:id="719211959">
      <w:bodyDiv w:val="1"/>
      <w:marLeft w:val="0"/>
      <w:marRight w:val="0"/>
      <w:marTop w:val="0"/>
      <w:marBottom w:val="0"/>
      <w:divBdr>
        <w:top w:val="none" w:sz="0" w:space="0" w:color="auto"/>
        <w:left w:val="none" w:sz="0" w:space="0" w:color="auto"/>
        <w:bottom w:val="none" w:sz="0" w:space="0" w:color="auto"/>
        <w:right w:val="none" w:sz="0" w:space="0" w:color="auto"/>
      </w:divBdr>
    </w:div>
    <w:div w:id="720322521">
      <w:bodyDiv w:val="1"/>
      <w:marLeft w:val="0"/>
      <w:marRight w:val="0"/>
      <w:marTop w:val="0"/>
      <w:marBottom w:val="0"/>
      <w:divBdr>
        <w:top w:val="none" w:sz="0" w:space="0" w:color="auto"/>
        <w:left w:val="none" w:sz="0" w:space="0" w:color="auto"/>
        <w:bottom w:val="none" w:sz="0" w:space="0" w:color="auto"/>
        <w:right w:val="none" w:sz="0" w:space="0" w:color="auto"/>
      </w:divBdr>
    </w:div>
    <w:div w:id="723483351">
      <w:bodyDiv w:val="1"/>
      <w:marLeft w:val="0"/>
      <w:marRight w:val="0"/>
      <w:marTop w:val="0"/>
      <w:marBottom w:val="0"/>
      <w:divBdr>
        <w:top w:val="none" w:sz="0" w:space="0" w:color="auto"/>
        <w:left w:val="none" w:sz="0" w:space="0" w:color="auto"/>
        <w:bottom w:val="none" w:sz="0" w:space="0" w:color="auto"/>
        <w:right w:val="none" w:sz="0" w:space="0" w:color="auto"/>
      </w:divBdr>
    </w:div>
    <w:div w:id="724640184">
      <w:bodyDiv w:val="1"/>
      <w:marLeft w:val="0"/>
      <w:marRight w:val="0"/>
      <w:marTop w:val="0"/>
      <w:marBottom w:val="0"/>
      <w:divBdr>
        <w:top w:val="none" w:sz="0" w:space="0" w:color="auto"/>
        <w:left w:val="none" w:sz="0" w:space="0" w:color="auto"/>
        <w:bottom w:val="none" w:sz="0" w:space="0" w:color="auto"/>
        <w:right w:val="none" w:sz="0" w:space="0" w:color="auto"/>
      </w:divBdr>
    </w:div>
    <w:div w:id="727806878">
      <w:bodyDiv w:val="1"/>
      <w:marLeft w:val="0"/>
      <w:marRight w:val="0"/>
      <w:marTop w:val="0"/>
      <w:marBottom w:val="0"/>
      <w:divBdr>
        <w:top w:val="none" w:sz="0" w:space="0" w:color="auto"/>
        <w:left w:val="none" w:sz="0" w:space="0" w:color="auto"/>
        <w:bottom w:val="none" w:sz="0" w:space="0" w:color="auto"/>
        <w:right w:val="none" w:sz="0" w:space="0" w:color="auto"/>
      </w:divBdr>
    </w:div>
    <w:div w:id="732048747">
      <w:bodyDiv w:val="1"/>
      <w:marLeft w:val="0"/>
      <w:marRight w:val="0"/>
      <w:marTop w:val="0"/>
      <w:marBottom w:val="0"/>
      <w:divBdr>
        <w:top w:val="none" w:sz="0" w:space="0" w:color="auto"/>
        <w:left w:val="none" w:sz="0" w:space="0" w:color="auto"/>
        <w:bottom w:val="none" w:sz="0" w:space="0" w:color="auto"/>
        <w:right w:val="none" w:sz="0" w:space="0" w:color="auto"/>
      </w:divBdr>
    </w:div>
    <w:div w:id="732234235">
      <w:bodyDiv w:val="1"/>
      <w:marLeft w:val="0"/>
      <w:marRight w:val="0"/>
      <w:marTop w:val="0"/>
      <w:marBottom w:val="0"/>
      <w:divBdr>
        <w:top w:val="none" w:sz="0" w:space="0" w:color="auto"/>
        <w:left w:val="none" w:sz="0" w:space="0" w:color="auto"/>
        <w:bottom w:val="none" w:sz="0" w:space="0" w:color="auto"/>
        <w:right w:val="none" w:sz="0" w:space="0" w:color="auto"/>
      </w:divBdr>
    </w:div>
    <w:div w:id="737361768">
      <w:bodyDiv w:val="1"/>
      <w:marLeft w:val="0"/>
      <w:marRight w:val="0"/>
      <w:marTop w:val="0"/>
      <w:marBottom w:val="0"/>
      <w:divBdr>
        <w:top w:val="none" w:sz="0" w:space="0" w:color="auto"/>
        <w:left w:val="none" w:sz="0" w:space="0" w:color="auto"/>
        <w:bottom w:val="none" w:sz="0" w:space="0" w:color="auto"/>
        <w:right w:val="none" w:sz="0" w:space="0" w:color="auto"/>
      </w:divBdr>
    </w:div>
    <w:div w:id="738480784">
      <w:bodyDiv w:val="1"/>
      <w:marLeft w:val="0"/>
      <w:marRight w:val="0"/>
      <w:marTop w:val="0"/>
      <w:marBottom w:val="0"/>
      <w:divBdr>
        <w:top w:val="none" w:sz="0" w:space="0" w:color="auto"/>
        <w:left w:val="none" w:sz="0" w:space="0" w:color="auto"/>
        <w:bottom w:val="none" w:sz="0" w:space="0" w:color="auto"/>
        <w:right w:val="none" w:sz="0" w:space="0" w:color="auto"/>
      </w:divBdr>
    </w:div>
    <w:div w:id="739258032">
      <w:bodyDiv w:val="1"/>
      <w:marLeft w:val="0"/>
      <w:marRight w:val="0"/>
      <w:marTop w:val="0"/>
      <w:marBottom w:val="0"/>
      <w:divBdr>
        <w:top w:val="none" w:sz="0" w:space="0" w:color="auto"/>
        <w:left w:val="none" w:sz="0" w:space="0" w:color="auto"/>
        <w:bottom w:val="none" w:sz="0" w:space="0" w:color="auto"/>
        <w:right w:val="none" w:sz="0" w:space="0" w:color="auto"/>
      </w:divBdr>
    </w:div>
    <w:div w:id="741761598">
      <w:bodyDiv w:val="1"/>
      <w:marLeft w:val="0"/>
      <w:marRight w:val="0"/>
      <w:marTop w:val="0"/>
      <w:marBottom w:val="0"/>
      <w:divBdr>
        <w:top w:val="none" w:sz="0" w:space="0" w:color="auto"/>
        <w:left w:val="none" w:sz="0" w:space="0" w:color="auto"/>
        <w:bottom w:val="none" w:sz="0" w:space="0" w:color="auto"/>
        <w:right w:val="none" w:sz="0" w:space="0" w:color="auto"/>
      </w:divBdr>
    </w:div>
    <w:div w:id="742333801">
      <w:bodyDiv w:val="1"/>
      <w:marLeft w:val="0"/>
      <w:marRight w:val="0"/>
      <w:marTop w:val="0"/>
      <w:marBottom w:val="0"/>
      <w:divBdr>
        <w:top w:val="none" w:sz="0" w:space="0" w:color="auto"/>
        <w:left w:val="none" w:sz="0" w:space="0" w:color="auto"/>
        <w:bottom w:val="none" w:sz="0" w:space="0" w:color="auto"/>
        <w:right w:val="none" w:sz="0" w:space="0" w:color="auto"/>
      </w:divBdr>
    </w:div>
    <w:div w:id="748235497">
      <w:bodyDiv w:val="1"/>
      <w:marLeft w:val="0"/>
      <w:marRight w:val="0"/>
      <w:marTop w:val="0"/>
      <w:marBottom w:val="0"/>
      <w:divBdr>
        <w:top w:val="none" w:sz="0" w:space="0" w:color="auto"/>
        <w:left w:val="none" w:sz="0" w:space="0" w:color="auto"/>
        <w:bottom w:val="none" w:sz="0" w:space="0" w:color="auto"/>
        <w:right w:val="none" w:sz="0" w:space="0" w:color="auto"/>
      </w:divBdr>
    </w:div>
    <w:div w:id="754209264">
      <w:bodyDiv w:val="1"/>
      <w:marLeft w:val="0"/>
      <w:marRight w:val="0"/>
      <w:marTop w:val="0"/>
      <w:marBottom w:val="0"/>
      <w:divBdr>
        <w:top w:val="none" w:sz="0" w:space="0" w:color="auto"/>
        <w:left w:val="none" w:sz="0" w:space="0" w:color="auto"/>
        <w:bottom w:val="none" w:sz="0" w:space="0" w:color="auto"/>
        <w:right w:val="none" w:sz="0" w:space="0" w:color="auto"/>
      </w:divBdr>
    </w:div>
    <w:div w:id="755903871">
      <w:bodyDiv w:val="1"/>
      <w:marLeft w:val="0"/>
      <w:marRight w:val="0"/>
      <w:marTop w:val="0"/>
      <w:marBottom w:val="0"/>
      <w:divBdr>
        <w:top w:val="none" w:sz="0" w:space="0" w:color="auto"/>
        <w:left w:val="none" w:sz="0" w:space="0" w:color="auto"/>
        <w:bottom w:val="none" w:sz="0" w:space="0" w:color="auto"/>
        <w:right w:val="none" w:sz="0" w:space="0" w:color="auto"/>
      </w:divBdr>
    </w:div>
    <w:div w:id="766344153">
      <w:bodyDiv w:val="1"/>
      <w:marLeft w:val="0"/>
      <w:marRight w:val="0"/>
      <w:marTop w:val="0"/>
      <w:marBottom w:val="0"/>
      <w:divBdr>
        <w:top w:val="none" w:sz="0" w:space="0" w:color="auto"/>
        <w:left w:val="none" w:sz="0" w:space="0" w:color="auto"/>
        <w:bottom w:val="none" w:sz="0" w:space="0" w:color="auto"/>
        <w:right w:val="none" w:sz="0" w:space="0" w:color="auto"/>
      </w:divBdr>
    </w:div>
    <w:div w:id="768503439">
      <w:bodyDiv w:val="1"/>
      <w:marLeft w:val="0"/>
      <w:marRight w:val="0"/>
      <w:marTop w:val="0"/>
      <w:marBottom w:val="0"/>
      <w:divBdr>
        <w:top w:val="none" w:sz="0" w:space="0" w:color="auto"/>
        <w:left w:val="none" w:sz="0" w:space="0" w:color="auto"/>
        <w:bottom w:val="none" w:sz="0" w:space="0" w:color="auto"/>
        <w:right w:val="none" w:sz="0" w:space="0" w:color="auto"/>
      </w:divBdr>
    </w:div>
    <w:div w:id="774448527">
      <w:bodyDiv w:val="1"/>
      <w:marLeft w:val="0"/>
      <w:marRight w:val="0"/>
      <w:marTop w:val="0"/>
      <w:marBottom w:val="0"/>
      <w:divBdr>
        <w:top w:val="none" w:sz="0" w:space="0" w:color="auto"/>
        <w:left w:val="none" w:sz="0" w:space="0" w:color="auto"/>
        <w:bottom w:val="none" w:sz="0" w:space="0" w:color="auto"/>
        <w:right w:val="none" w:sz="0" w:space="0" w:color="auto"/>
      </w:divBdr>
    </w:div>
    <w:div w:id="776103415">
      <w:bodyDiv w:val="1"/>
      <w:marLeft w:val="0"/>
      <w:marRight w:val="0"/>
      <w:marTop w:val="0"/>
      <w:marBottom w:val="0"/>
      <w:divBdr>
        <w:top w:val="none" w:sz="0" w:space="0" w:color="auto"/>
        <w:left w:val="none" w:sz="0" w:space="0" w:color="auto"/>
        <w:bottom w:val="none" w:sz="0" w:space="0" w:color="auto"/>
        <w:right w:val="none" w:sz="0" w:space="0" w:color="auto"/>
      </w:divBdr>
    </w:div>
    <w:div w:id="779377541">
      <w:bodyDiv w:val="1"/>
      <w:marLeft w:val="0"/>
      <w:marRight w:val="0"/>
      <w:marTop w:val="0"/>
      <w:marBottom w:val="0"/>
      <w:divBdr>
        <w:top w:val="none" w:sz="0" w:space="0" w:color="auto"/>
        <w:left w:val="none" w:sz="0" w:space="0" w:color="auto"/>
        <w:bottom w:val="none" w:sz="0" w:space="0" w:color="auto"/>
        <w:right w:val="none" w:sz="0" w:space="0" w:color="auto"/>
      </w:divBdr>
    </w:div>
    <w:div w:id="780033091">
      <w:bodyDiv w:val="1"/>
      <w:marLeft w:val="0"/>
      <w:marRight w:val="0"/>
      <w:marTop w:val="0"/>
      <w:marBottom w:val="0"/>
      <w:divBdr>
        <w:top w:val="none" w:sz="0" w:space="0" w:color="auto"/>
        <w:left w:val="none" w:sz="0" w:space="0" w:color="auto"/>
        <w:bottom w:val="none" w:sz="0" w:space="0" w:color="auto"/>
        <w:right w:val="none" w:sz="0" w:space="0" w:color="auto"/>
      </w:divBdr>
    </w:div>
    <w:div w:id="783041946">
      <w:bodyDiv w:val="1"/>
      <w:marLeft w:val="0"/>
      <w:marRight w:val="0"/>
      <w:marTop w:val="0"/>
      <w:marBottom w:val="0"/>
      <w:divBdr>
        <w:top w:val="none" w:sz="0" w:space="0" w:color="auto"/>
        <w:left w:val="none" w:sz="0" w:space="0" w:color="auto"/>
        <w:bottom w:val="none" w:sz="0" w:space="0" w:color="auto"/>
        <w:right w:val="none" w:sz="0" w:space="0" w:color="auto"/>
      </w:divBdr>
    </w:div>
    <w:div w:id="786122575">
      <w:bodyDiv w:val="1"/>
      <w:marLeft w:val="0"/>
      <w:marRight w:val="0"/>
      <w:marTop w:val="0"/>
      <w:marBottom w:val="0"/>
      <w:divBdr>
        <w:top w:val="none" w:sz="0" w:space="0" w:color="auto"/>
        <w:left w:val="none" w:sz="0" w:space="0" w:color="auto"/>
        <w:bottom w:val="none" w:sz="0" w:space="0" w:color="auto"/>
        <w:right w:val="none" w:sz="0" w:space="0" w:color="auto"/>
      </w:divBdr>
    </w:div>
    <w:div w:id="788472179">
      <w:bodyDiv w:val="1"/>
      <w:marLeft w:val="0"/>
      <w:marRight w:val="0"/>
      <w:marTop w:val="0"/>
      <w:marBottom w:val="0"/>
      <w:divBdr>
        <w:top w:val="none" w:sz="0" w:space="0" w:color="auto"/>
        <w:left w:val="none" w:sz="0" w:space="0" w:color="auto"/>
        <w:bottom w:val="none" w:sz="0" w:space="0" w:color="auto"/>
        <w:right w:val="none" w:sz="0" w:space="0" w:color="auto"/>
      </w:divBdr>
    </w:div>
    <w:div w:id="794368299">
      <w:bodyDiv w:val="1"/>
      <w:marLeft w:val="0"/>
      <w:marRight w:val="0"/>
      <w:marTop w:val="0"/>
      <w:marBottom w:val="0"/>
      <w:divBdr>
        <w:top w:val="none" w:sz="0" w:space="0" w:color="auto"/>
        <w:left w:val="none" w:sz="0" w:space="0" w:color="auto"/>
        <w:bottom w:val="none" w:sz="0" w:space="0" w:color="auto"/>
        <w:right w:val="none" w:sz="0" w:space="0" w:color="auto"/>
      </w:divBdr>
    </w:div>
    <w:div w:id="794832403">
      <w:bodyDiv w:val="1"/>
      <w:marLeft w:val="0"/>
      <w:marRight w:val="0"/>
      <w:marTop w:val="0"/>
      <w:marBottom w:val="0"/>
      <w:divBdr>
        <w:top w:val="none" w:sz="0" w:space="0" w:color="auto"/>
        <w:left w:val="none" w:sz="0" w:space="0" w:color="auto"/>
        <w:bottom w:val="none" w:sz="0" w:space="0" w:color="auto"/>
        <w:right w:val="none" w:sz="0" w:space="0" w:color="auto"/>
      </w:divBdr>
    </w:div>
    <w:div w:id="796484516">
      <w:bodyDiv w:val="1"/>
      <w:marLeft w:val="0"/>
      <w:marRight w:val="0"/>
      <w:marTop w:val="0"/>
      <w:marBottom w:val="0"/>
      <w:divBdr>
        <w:top w:val="none" w:sz="0" w:space="0" w:color="auto"/>
        <w:left w:val="none" w:sz="0" w:space="0" w:color="auto"/>
        <w:bottom w:val="none" w:sz="0" w:space="0" w:color="auto"/>
        <w:right w:val="none" w:sz="0" w:space="0" w:color="auto"/>
      </w:divBdr>
    </w:div>
    <w:div w:id="798105234">
      <w:bodyDiv w:val="1"/>
      <w:marLeft w:val="0"/>
      <w:marRight w:val="0"/>
      <w:marTop w:val="0"/>
      <w:marBottom w:val="0"/>
      <w:divBdr>
        <w:top w:val="none" w:sz="0" w:space="0" w:color="auto"/>
        <w:left w:val="none" w:sz="0" w:space="0" w:color="auto"/>
        <w:bottom w:val="none" w:sz="0" w:space="0" w:color="auto"/>
        <w:right w:val="none" w:sz="0" w:space="0" w:color="auto"/>
      </w:divBdr>
    </w:div>
    <w:div w:id="800461185">
      <w:bodyDiv w:val="1"/>
      <w:marLeft w:val="0"/>
      <w:marRight w:val="0"/>
      <w:marTop w:val="0"/>
      <w:marBottom w:val="0"/>
      <w:divBdr>
        <w:top w:val="none" w:sz="0" w:space="0" w:color="auto"/>
        <w:left w:val="none" w:sz="0" w:space="0" w:color="auto"/>
        <w:bottom w:val="none" w:sz="0" w:space="0" w:color="auto"/>
        <w:right w:val="none" w:sz="0" w:space="0" w:color="auto"/>
      </w:divBdr>
    </w:div>
    <w:div w:id="800734407">
      <w:bodyDiv w:val="1"/>
      <w:marLeft w:val="0"/>
      <w:marRight w:val="0"/>
      <w:marTop w:val="0"/>
      <w:marBottom w:val="0"/>
      <w:divBdr>
        <w:top w:val="none" w:sz="0" w:space="0" w:color="auto"/>
        <w:left w:val="none" w:sz="0" w:space="0" w:color="auto"/>
        <w:bottom w:val="none" w:sz="0" w:space="0" w:color="auto"/>
        <w:right w:val="none" w:sz="0" w:space="0" w:color="auto"/>
      </w:divBdr>
    </w:div>
    <w:div w:id="802113869">
      <w:bodyDiv w:val="1"/>
      <w:marLeft w:val="0"/>
      <w:marRight w:val="0"/>
      <w:marTop w:val="0"/>
      <w:marBottom w:val="0"/>
      <w:divBdr>
        <w:top w:val="none" w:sz="0" w:space="0" w:color="auto"/>
        <w:left w:val="none" w:sz="0" w:space="0" w:color="auto"/>
        <w:bottom w:val="none" w:sz="0" w:space="0" w:color="auto"/>
        <w:right w:val="none" w:sz="0" w:space="0" w:color="auto"/>
      </w:divBdr>
    </w:div>
    <w:div w:id="805899255">
      <w:bodyDiv w:val="1"/>
      <w:marLeft w:val="0"/>
      <w:marRight w:val="0"/>
      <w:marTop w:val="0"/>
      <w:marBottom w:val="0"/>
      <w:divBdr>
        <w:top w:val="none" w:sz="0" w:space="0" w:color="auto"/>
        <w:left w:val="none" w:sz="0" w:space="0" w:color="auto"/>
        <w:bottom w:val="none" w:sz="0" w:space="0" w:color="auto"/>
        <w:right w:val="none" w:sz="0" w:space="0" w:color="auto"/>
      </w:divBdr>
    </w:div>
    <w:div w:id="811143157">
      <w:bodyDiv w:val="1"/>
      <w:marLeft w:val="0"/>
      <w:marRight w:val="0"/>
      <w:marTop w:val="0"/>
      <w:marBottom w:val="0"/>
      <w:divBdr>
        <w:top w:val="none" w:sz="0" w:space="0" w:color="auto"/>
        <w:left w:val="none" w:sz="0" w:space="0" w:color="auto"/>
        <w:bottom w:val="none" w:sz="0" w:space="0" w:color="auto"/>
        <w:right w:val="none" w:sz="0" w:space="0" w:color="auto"/>
      </w:divBdr>
    </w:div>
    <w:div w:id="813715224">
      <w:bodyDiv w:val="1"/>
      <w:marLeft w:val="0"/>
      <w:marRight w:val="0"/>
      <w:marTop w:val="0"/>
      <w:marBottom w:val="0"/>
      <w:divBdr>
        <w:top w:val="none" w:sz="0" w:space="0" w:color="auto"/>
        <w:left w:val="none" w:sz="0" w:space="0" w:color="auto"/>
        <w:bottom w:val="none" w:sz="0" w:space="0" w:color="auto"/>
        <w:right w:val="none" w:sz="0" w:space="0" w:color="auto"/>
      </w:divBdr>
    </w:div>
    <w:div w:id="814251050">
      <w:bodyDiv w:val="1"/>
      <w:marLeft w:val="0"/>
      <w:marRight w:val="0"/>
      <w:marTop w:val="0"/>
      <w:marBottom w:val="0"/>
      <w:divBdr>
        <w:top w:val="none" w:sz="0" w:space="0" w:color="auto"/>
        <w:left w:val="none" w:sz="0" w:space="0" w:color="auto"/>
        <w:bottom w:val="none" w:sz="0" w:space="0" w:color="auto"/>
        <w:right w:val="none" w:sz="0" w:space="0" w:color="auto"/>
      </w:divBdr>
    </w:div>
    <w:div w:id="814295919">
      <w:bodyDiv w:val="1"/>
      <w:marLeft w:val="0"/>
      <w:marRight w:val="0"/>
      <w:marTop w:val="0"/>
      <w:marBottom w:val="0"/>
      <w:divBdr>
        <w:top w:val="none" w:sz="0" w:space="0" w:color="auto"/>
        <w:left w:val="none" w:sz="0" w:space="0" w:color="auto"/>
        <w:bottom w:val="none" w:sz="0" w:space="0" w:color="auto"/>
        <w:right w:val="none" w:sz="0" w:space="0" w:color="auto"/>
      </w:divBdr>
    </w:div>
    <w:div w:id="815873897">
      <w:bodyDiv w:val="1"/>
      <w:marLeft w:val="0"/>
      <w:marRight w:val="0"/>
      <w:marTop w:val="0"/>
      <w:marBottom w:val="0"/>
      <w:divBdr>
        <w:top w:val="none" w:sz="0" w:space="0" w:color="auto"/>
        <w:left w:val="none" w:sz="0" w:space="0" w:color="auto"/>
        <w:bottom w:val="none" w:sz="0" w:space="0" w:color="auto"/>
        <w:right w:val="none" w:sz="0" w:space="0" w:color="auto"/>
      </w:divBdr>
    </w:div>
    <w:div w:id="823161238">
      <w:bodyDiv w:val="1"/>
      <w:marLeft w:val="0"/>
      <w:marRight w:val="0"/>
      <w:marTop w:val="0"/>
      <w:marBottom w:val="0"/>
      <w:divBdr>
        <w:top w:val="none" w:sz="0" w:space="0" w:color="auto"/>
        <w:left w:val="none" w:sz="0" w:space="0" w:color="auto"/>
        <w:bottom w:val="none" w:sz="0" w:space="0" w:color="auto"/>
        <w:right w:val="none" w:sz="0" w:space="0" w:color="auto"/>
      </w:divBdr>
    </w:div>
    <w:div w:id="829909426">
      <w:bodyDiv w:val="1"/>
      <w:marLeft w:val="0"/>
      <w:marRight w:val="0"/>
      <w:marTop w:val="0"/>
      <w:marBottom w:val="0"/>
      <w:divBdr>
        <w:top w:val="none" w:sz="0" w:space="0" w:color="auto"/>
        <w:left w:val="none" w:sz="0" w:space="0" w:color="auto"/>
        <w:bottom w:val="none" w:sz="0" w:space="0" w:color="auto"/>
        <w:right w:val="none" w:sz="0" w:space="0" w:color="auto"/>
      </w:divBdr>
    </w:div>
    <w:div w:id="831988882">
      <w:bodyDiv w:val="1"/>
      <w:marLeft w:val="0"/>
      <w:marRight w:val="0"/>
      <w:marTop w:val="0"/>
      <w:marBottom w:val="0"/>
      <w:divBdr>
        <w:top w:val="none" w:sz="0" w:space="0" w:color="auto"/>
        <w:left w:val="none" w:sz="0" w:space="0" w:color="auto"/>
        <w:bottom w:val="none" w:sz="0" w:space="0" w:color="auto"/>
        <w:right w:val="none" w:sz="0" w:space="0" w:color="auto"/>
      </w:divBdr>
    </w:div>
    <w:div w:id="832258162">
      <w:bodyDiv w:val="1"/>
      <w:marLeft w:val="0"/>
      <w:marRight w:val="0"/>
      <w:marTop w:val="0"/>
      <w:marBottom w:val="0"/>
      <w:divBdr>
        <w:top w:val="none" w:sz="0" w:space="0" w:color="auto"/>
        <w:left w:val="none" w:sz="0" w:space="0" w:color="auto"/>
        <w:bottom w:val="none" w:sz="0" w:space="0" w:color="auto"/>
        <w:right w:val="none" w:sz="0" w:space="0" w:color="auto"/>
      </w:divBdr>
    </w:div>
    <w:div w:id="835001420">
      <w:bodyDiv w:val="1"/>
      <w:marLeft w:val="0"/>
      <w:marRight w:val="0"/>
      <w:marTop w:val="0"/>
      <w:marBottom w:val="0"/>
      <w:divBdr>
        <w:top w:val="none" w:sz="0" w:space="0" w:color="auto"/>
        <w:left w:val="none" w:sz="0" w:space="0" w:color="auto"/>
        <w:bottom w:val="none" w:sz="0" w:space="0" w:color="auto"/>
        <w:right w:val="none" w:sz="0" w:space="0" w:color="auto"/>
      </w:divBdr>
    </w:div>
    <w:div w:id="838890004">
      <w:bodyDiv w:val="1"/>
      <w:marLeft w:val="0"/>
      <w:marRight w:val="0"/>
      <w:marTop w:val="0"/>
      <w:marBottom w:val="0"/>
      <w:divBdr>
        <w:top w:val="none" w:sz="0" w:space="0" w:color="auto"/>
        <w:left w:val="none" w:sz="0" w:space="0" w:color="auto"/>
        <w:bottom w:val="none" w:sz="0" w:space="0" w:color="auto"/>
        <w:right w:val="none" w:sz="0" w:space="0" w:color="auto"/>
      </w:divBdr>
    </w:div>
    <w:div w:id="839857597">
      <w:bodyDiv w:val="1"/>
      <w:marLeft w:val="0"/>
      <w:marRight w:val="0"/>
      <w:marTop w:val="0"/>
      <w:marBottom w:val="0"/>
      <w:divBdr>
        <w:top w:val="none" w:sz="0" w:space="0" w:color="auto"/>
        <w:left w:val="none" w:sz="0" w:space="0" w:color="auto"/>
        <w:bottom w:val="none" w:sz="0" w:space="0" w:color="auto"/>
        <w:right w:val="none" w:sz="0" w:space="0" w:color="auto"/>
      </w:divBdr>
    </w:div>
    <w:div w:id="844131553">
      <w:bodyDiv w:val="1"/>
      <w:marLeft w:val="0"/>
      <w:marRight w:val="0"/>
      <w:marTop w:val="0"/>
      <w:marBottom w:val="0"/>
      <w:divBdr>
        <w:top w:val="none" w:sz="0" w:space="0" w:color="auto"/>
        <w:left w:val="none" w:sz="0" w:space="0" w:color="auto"/>
        <w:bottom w:val="none" w:sz="0" w:space="0" w:color="auto"/>
        <w:right w:val="none" w:sz="0" w:space="0" w:color="auto"/>
      </w:divBdr>
    </w:div>
    <w:div w:id="845364189">
      <w:bodyDiv w:val="1"/>
      <w:marLeft w:val="0"/>
      <w:marRight w:val="0"/>
      <w:marTop w:val="0"/>
      <w:marBottom w:val="0"/>
      <w:divBdr>
        <w:top w:val="none" w:sz="0" w:space="0" w:color="auto"/>
        <w:left w:val="none" w:sz="0" w:space="0" w:color="auto"/>
        <w:bottom w:val="none" w:sz="0" w:space="0" w:color="auto"/>
        <w:right w:val="none" w:sz="0" w:space="0" w:color="auto"/>
      </w:divBdr>
    </w:div>
    <w:div w:id="845365372">
      <w:bodyDiv w:val="1"/>
      <w:marLeft w:val="0"/>
      <w:marRight w:val="0"/>
      <w:marTop w:val="0"/>
      <w:marBottom w:val="0"/>
      <w:divBdr>
        <w:top w:val="none" w:sz="0" w:space="0" w:color="auto"/>
        <w:left w:val="none" w:sz="0" w:space="0" w:color="auto"/>
        <w:bottom w:val="none" w:sz="0" w:space="0" w:color="auto"/>
        <w:right w:val="none" w:sz="0" w:space="0" w:color="auto"/>
      </w:divBdr>
    </w:div>
    <w:div w:id="846678696">
      <w:bodyDiv w:val="1"/>
      <w:marLeft w:val="0"/>
      <w:marRight w:val="0"/>
      <w:marTop w:val="0"/>
      <w:marBottom w:val="0"/>
      <w:divBdr>
        <w:top w:val="none" w:sz="0" w:space="0" w:color="auto"/>
        <w:left w:val="none" w:sz="0" w:space="0" w:color="auto"/>
        <w:bottom w:val="none" w:sz="0" w:space="0" w:color="auto"/>
        <w:right w:val="none" w:sz="0" w:space="0" w:color="auto"/>
      </w:divBdr>
    </w:div>
    <w:div w:id="852375082">
      <w:bodyDiv w:val="1"/>
      <w:marLeft w:val="0"/>
      <w:marRight w:val="0"/>
      <w:marTop w:val="0"/>
      <w:marBottom w:val="0"/>
      <w:divBdr>
        <w:top w:val="none" w:sz="0" w:space="0" w:color="auto"/>
        <w:left w:val="none" w:sz="0" w:space="0" w:color="auto"/>
        <w:bottom w:val="none" w:sz="0" w:space="0" w:color="auto"/>
        <w:right w:val="none" w:sz="0" w:space="0" w:color="auto"/>
      </w:divBdr>
    </w:div>
    <w:div w:id="852837170">
      <w:bodyDiv w:val="1"/>
      <w:marLeft w:val="0"/>
      <w:marRight w:val="0"/>
      <w:marTop w:val="0"/>
      <w:marBottom w:val="0"/>
      <w:divBdr>
        <w:top w:val="none" w:sz="0" w:space="0" w:color="auto"/>
        <w:left w:val="none" w:sz="0" w:space="0" w:color="auto"/>
        <w:bottom w:val="none" w:sz="0" w:space="0" w:color="auto"/>
        <w:right w:val="none" w:sz="0" w:space="0" w:color="auto"/>
      </w:divBdr>
    </w:div>
    <w:div w:id="854196795">
      <w:bodyDiv w:val="1"/>
      <w:marLeft w:val="0"/>
      <w:marRight w:val="0"/>
      <w:marTop w:val="0"/>
      <w:marBottom w:val="0"/>
      <w:divBdr>
        <w:top w:val="none" w:sz="0" w:space="0" w:color="auto"/>
        <w:left w:val="none" w:sz="0" w:space="0" w:color="auto"/>
        <w:bottom w:val="none" w:sz="0" w:space="0" w:color="auto"/>
        <w:right w:val="none" w:sz="0" w:space="0" w:color="auto"/>
      </w:divBdr>
    </w:div>
    <w:div w:id="854272718">
      <w:bodyDiv w:val="1"/>
      <w:marLeft w:val="0"/>
      <w:marRight w:val="0"/>
      <w:marTop w:val="0"/>
      <w:marBottom w:val="0"/>
      <w:divBdr>
        <w:top w:val="none" w:sz="0" w:space="0" w:color="auto"/>
        <w:left w:val="none" w:sz="0" w:space="0" w:color="auto"/>
        <w:bottom w:val="none" w:sz="0" w:space="0" w:color="auto"/>
        <w:right w:val="none" w:sz="0" w:space="0" w:color="auto"/>
      </w:divBdr>
    </w:div>
    <w:div w:id="856506620">
      <w:bodyDiv w:val="1"/>
      <w:marLeft w:val="0"/>
      <w:marRight w:val="0"/>
      <w:marTop w:val="0"/>
      <w:marBottom w:val="0"/>
      <w:divBdr>
        <w:top w:val="none" w:sz="0" w:space="0" w:color="auto"/>
        <w:left w:val="none" w:sz="0" w:space="0" w:color="auto"/>
        <w:bottom w:val="none" w:sz="0" w:space="0" w:color="auto"/>
        <w:right w:val="none" w:sz="0" w:space="0" w:color="auto"/>
      </w:divBdr>
    </w:div>
    <w:div w:id="860626972">
      <w:bodyDiv w:val="1"/>
      <w:marLeft w:val="0"/>
      <w:marRight w:val="0"/>
      <w:marTop w:val="0"/>
      <w:marBottom w:val="0"/>
      <w:divBdr>
        <w:top w:val="none" w:sz="0" w:space="0" w:color="auto"/>
        <w:left w:val="none" w:sz="0" w:space="0" w:color="auto"/>
        <w:bottom w:val="none" w:sz="0" w:space="0" w:color="auto"/>
        <w:right w:val="none" w:sz="0" w:space="0" w:color="auto"/>
      </w:divBdr>
    </w:div>
    <w:div w:id="861937264">
      <w:bodyDiv w:val="1"/>
      <w:marLeft w:val="0"/>
      <w:marRight w:val="0"/>
      <w:marTop w:val="0"/>
      <w:marBottom w:val="0"/>
      <w:divBdr>
        <w:top w:val="none" w:sz="0" w:space="0" w:color="auto"/>
        <w:left w:val="none" w:sz="0" w:space="0" w:color="auto"/>
        <w:bottom w:val="none" w:sz="0" w:space="0" w:color="auto"/>
        <w:right w:val="none" w:sz="0" w:space="0" w:color="auto"/>
      </w:divBdr>
    </w:div>
    <w:div w:id="862203917">
      <w:bodyDiv w:val="1"/>
      <w:marLeft w:val="0"/>
      <w:marRight w:val="0"/>
      <w:marTop w:val="0"/>
      <w:marBottom w:val="0"/>
      <w:divBdr>
        <w:top w:val="none" w:sz="0" w:space="0" w:color="auto"/>
        <w:left w:val="none" w:sz="0" w:space="0" w:color="auto"/>
        <w:bottom w:val="none" w:sz="0" w:space="0" w:color="auto"/>
        <w:right w:val="none" w:sz="0" w:space="0" w:color="auto"/>
      </w:divBdr>
    </w:div>
    <w:div w:id="867647732">
      <w:bodyDiv w:val="1"/>
      <w:marLeft w:val="0"/>
      <w:marRight w:val="0"/>
      <w:marTop w:val="0"/>
      <w:marBottom w:val="0"/>
      <w:divBdr>
        <w:top w:val="none" w:sz="0" w:space="0" w:color="auto"/>
        <w:left w:val="none" w:sz="0" w:space="0" w:color="auto"/>
        <w:bottom w:val="none" w:sz="0" w:space="0" w:color="auto"/>
        <w:right w:val="none" w:sz="0" w:space="0" w:color="auto"/>
      </w:divBdr>
    </w:div>
    <w:div w:id="867985917">
      <w:bodyDiv w:val="1"/>
      <w:marLeft w:val="0"/>
      <w:marRight w:val="0"/>
      <w:marTop w:val="0"/>
      <w:marBottom w:val="0"/>
      <w:divBdr>
        <w:top w:val="none" w:sz="0" w:space="0" w:color="auto"/>
        <w:left w:val="none" w:sz="0" w:space="0" w:color="auto"/>
        <w:bottom w:val="none" w:sz="0" w:space="0" w:color="auto"/>
        <w:right w:val="none" w:sz="0" w:space="0" w:color="auto"/>
      </w:divBdr>
    </w:div>
    <w:div w:id="869807456">
      <w:bodyDiv w:val="1"/>
      <w:marLeft w:val="0"/>
      <w:marRight w:val="0"/>
      <w:marTop w:val="0"/>
      <w:marBottom w:val="0"/>
      <w:divBdr>
        <w:top w:val="none" w:sz="0" w:space="0" w:color="auto"/>
        <w:left w:val="none" w:sz="0" w:space="0" w:color="auto"/>
        <w:bottom w:val="none" w:sz="0" w:space="0" w:color="auto"/>
        <w:right w:val="none" w:sz="0" w:space="0" w:color="auto"/>
      </w:divBdr>
    </w:div>
    <w:div w:id="882988072">
      <w:bodyDiv w:val="1"/>
      <w:marLeft w:val="0"/>
      <w:marRight w:val="0"/>
      <w:marTop w:val="0"/>
      <w:marBottom w:val="0"/>
      <w:divBdr>
        <w:top w:val="none" w:sz="0" w:space="0" w:color="auto"/>
        <w:left w:val="none" w:sz="0" w:space="0" w:color="auto"/>
        <w:bottom w:val="none" w:sz="0" w:space="0" w:color="auto"/>
        <w:right w:val="none" w:sz="0" w:space="0" w:color="auto"/>
      </w:divBdr>
    </w:div>
    <w:div w:id="893615123">
      <w:bodyDiv w:val="1"/>
      <w:marLeft w:val="0"/>
      <w:marRight w:val="0"/>
      <w:marTop w:val="0"/>
      <w:marBottom w:val="0"/>
      <w:divBdr>
        <w:top w:val="none" w:sz="0" w:space="0" w:color="auto"/>
        <w:left w:val="none" w:sz="0" w:space="0" w:color="auto"/>
        <w:bottom w:val="none" w:sz="0" w:space="0" w:color="auto"/>
        <w:right w:val="none" w:sz="0" w:space="0" w:color="auto"/>
      </w:divBdr>
    </w:div>
    <w:div w:id="894201376">
      <w:bodyDiv w:val="1"/>
      <w:marLeft w:val="0"/>
      <w:marRight w:val="0"/>
      <w:marTop w:val="0"/>
      <w:marBottom w:val="0"/>
      <w:divBdr>
        <w:top w:val="none" w:sz="0" w:space="0" w:color="auto"/>
        <w:left w:val="none" w:sz="0" w:space="0" w:color="auto"/>
        <w:bottom w:val="none" w:sz="0" w:space="0" w:color="auto"/>
        <w:right w:val="none" w:sz="0" w:space="0" w:color="auto"/>
      </w:divBdr>
    </w:div>
    <w:div w:id="894659603">
      <w:bodyDiv w:val="1"/>
      <w:marLeft w:val="0"/>
      <w:marRight w:val="0"/>
      <w:marTop w:val="0"/>
      <w:marBottom w:val="0"/>
      <w:divBdr>
        <w:top w:val="none" w:sz="0" w:space="0" w:color="auto"/>
        <w:left w:val="none" w:sz="0" w:space="0" w:color="auto"/>
        <w:bottom w:val="none" w:sz="0" w:space="0" w:color="auto"/>
        <w:right w:val="none" w:sz="0" w:space="0" w:color="auto"/>
      </w:divBdr>
    </w:div>
    <w:div w:id="895162203">
      <w:bodyDiv w:val="1"/>
      <w:marLeft w:val="0"/>
      <w:marRight w:val="0"/>
      <w:marTop w:val="0"/>
      <w:marBottom w:val="0"/>
      <w:divBdr>
        <w:top w:val="none" w:sz="0" w:space="0" w:color="auto"/>
        <w:left w:val="none" w:sz="0" w:space="0" w:color="auto"/>
        <w:bottom w:val="none" w:sz="0" w:space="0" w:color="auto"/>
        <w:right w:val="none" w:sz="0" w:space="0" w:color="auto"/>
      </w:divBdr>
    </w:div>
    <w:div w:id="898200984">
      <w:bodyDiv w:val="1"/>
      <w:marLeft w:val="0"/>
      <w:marRight w:val="0"/>
      <w:marTop w:val="0"/>
      <w:marBottom w:val="0"/>
      <w:divBdr>
        <w:top w:val="none" w:sz="0" w:space="0" w:color="auto"/>
        <w:left w:val="none" w:sz="0" w:space="0" w:color="auto"/>
        <w:bottom w:val="none" w:sz="0" w:space="0" w:color="auto"/>
        <w:right w:val="none" w:sz="0" w:space="0" w:color="auto"/>
      </w:divBdr>
    </w:div>
    <w:div w:id="899443934">
      <w:bodyDiv w:val="1"/>
      <w:marLeft w:val="0"/>
      <w:marRight w:val="0"/>
      <w:marTop w:val="0"/>
      <w:marBottom w:val="0"/>
      <w:divBdr>
        <w:top w:val="none" w:sz="0" w:space="0" w:color="auto"/>
        <w:left w:val="none" w:sz="0" w:space="0" w:color="auto"/>
        <w:bottom w:val="none" w:sz="0" w:space="0" w:color="auto"/>
        <w:right w:val="none" w:sz="0" w:space="0" w:color="auto"/>
      </w:divBdr>
    </w:div>
    <w:div w:id="901790582">
      <w:bodyDiv w:val="1"/>
      <w:marLeft w:val="0"/>
      <w:marRight w:val="0"/>
      <w:marTop w:val="0"/>
      <w:marBottom w:val="0"/>
      <w:divBdr>
        <w:top w:val="none" w:sz="0" w:space="0" w:color="auto"/>
        <w:left w:val="none" w:sz="0" w:space="0" w:color="auto"/>
        <w:bottom w:val="none" w:sz="0" w:space="0" w:color="auto"/>
        <w:right w:val="none" w:sz="0" w:space="0" w:color="auto"/>
      </w:divBdr>
    </w:div>
    <w:div w:id="905185784">
      <w:bodyDiv w:val="1"/>
      <w:marLeft w:val="0"/>
      <w:marRight w:val="0"/>
      <w:marTop w:val="0"/>
      <w:marBottom w:val="0"/>
      <w:divBdr>
        <w:top w:val="none" w:sz="0" w:space="0" w:color="auto"/>
        <w:left w:val="none" w:sz="0" w:space="0" w:color="auto"/>
        <w:bottom w:val="none" w:sz="0" w:space="0" w:color="auto"/>
        <w:right w:val="none" w:sz="0" w:space="0" w:color="auto"/>
      </w:divBdr>
    </w:div>
    <w:div w:id="909071919">
      <w:bodyDiv w:val="1"/>
      <w:marLeft w:val="0"/>
      <w:marRight w:val="0"/>
      <w:marTop w:val="0"/>
      <w:marBottom w:val="0"/>
      <w:divBdr>
        <w:top w:val="none" w:sz="0" w:space="0" w:color="auto"/>
        <w:left w:val="none" w:sz="0" w:space="0" w:color="auto"/>
        <w:bottom w:val="none" w:sz="0" w:space="0" w:color="auto"/>
        <w:right w:val="none" w:sz="0" w:space="0" w:color="auto"/>
      </w:divBdr>
    </w:div>
    <w:div w:id="910457985">
      <w:bodyDiv w:val="1"/>
      <w:marLeft w:val="0"/>
      <w:marRight w:val="0"/>
      <w:marTop w:val="0"/>
      <w:marBottom w:val="0"/>
      <w:divBdr>
        <w:top w:val="none" w:sz="0" w:space="0" w:color="auto"/>
        <w:left w:val="none" w:sz="0" w:space="0" w:color="auto"/>
        <w:bottom w:val="none" w:sz="0" w:space="0" w:color="auto"/>
        <w:right w:val="none" w:sz="0" w:space="0" w:color="auto"/>
      </w:divBdr>
    </w:div>
    <w:div w:id="917711819">
      <w:bodyDiv w:val="1"/>
      <w:marLeft w:val="0"/>
      <w:marRight w:val="0"/>
      <w:marTop w:val="0"/>
      <w:marBottom w:val="0"/>
      <w:divBdr>
        <w:top w:val="none" w:sz="0" w:space="0" w:color="auto"/>
        <w:left w:val="none" w:sz="0" w:space="0" w:color="auto"/>
        <w:bottom w:val="none" w:sz="0" w:space="0" w:color="auto"/>
        <w:right w:val="none" w:sz="0" w:space="0" w:color="auto"/>
      </w:divBdr>
    </w:div>
    <w:div w:id="917984181">
      <w:bodyDiv w:val="1"/>
      <w:marLeft w:val="0"/>
      <w:marRight w:val="0"/>
      <w:marTop w:val="0"/>
      <w:marBottom w:val="0"/>
      <w:divBdr>
        <w:top w:val="none" w:sz="0" w:space="0" w:color="auto"/>
        <w:left w:val="none" w:sz="0" w:space="0" w:color="auto"/>
        <w:bottom w:val="none" w:sz="0" w:space="0" w:color="auto"/>
        <w:right w:val="none" w:sz="0" w:space="0" w:color="auto"/>
      </w:divBdr>
    </w:div>
    <w:div w:id="926187044">
      <w:bodyDiv w:val="1"/>
      <w:marLeft w:val="0"/>
      <w:marRight w:val="0"/>
      <w:marTop w:val="0"/>
      <w:marBottom w:val="0"/>
      <w:divBdr>
        <w:top w:val="none" w:sz="0" w:space="0" w:color="auto"/>
        <w:left w:val="none" w:sz="0" w:space="0" w:color="auto"/>
        <w:bottom w:val="none" w:sz="0" w:space="0" w:color="auto"/>
        <w:right w:val="none" w:sz="0" w:space="0" w:color="auto"/>
      </w:divBdr>
    </w:div>
    <w:div w:id="929043730">
      <w:bodyDiv w:val="1"/>
      <w:marLeft w:val="0"/>
      <w:marRight w:val="0"/>
      <w:marTop w:val="0"/>
      <w:marBottom w:val="0"/>
      <w:divBdr>
        <w:top w:val="none" w:sz="0" w:space="0" w:color="auto"/>
        <w:left w:val="none" w:sz="0" w:space="0" w:color="auto"/>
        <w:bottom w:val="none" w:sz="0" w:space="0" w:color="auto"/>
        <w:right w:val="none" w:sz="0" w:space="0" w:color="auto"/>
      </w:divBdr>
    </w:div>
    <w:div w:id="938097108">
      <w:bodyDiv w:val="1"/>
      <w:marLeft w:val="0"/>
      <w:marRight w:val="0"/>
      <w:marTop w:val="0"/>
      <w:marBottom w:val="0"/>
      <w:divBdr>
        <w:top w:val="none" w:sz="0" w:space="0" w:color="auto"/>
        <w:left w:val="none" w:sz="0" w:space="0" w:color="auto"/>
        <w:bottom w:val="none" w:sz="0" w:space="0" w:color="auto"/>
        <w:right w:val="none" w:sz="0" w:space="0" w:color="auto"/>
      </w:divBdr>
    </w:div>
    <w:div w:id="939408053">
      <w:bodyDiv w:val="1"/>
      <w:marLeft w:val="0"/>
      <w:marRight w:val="0"/>
      <w:marTop w:val="0"/>
      <w:marBottom w:val="0"/>
      <w:divBdr>
        <w:top w:val="none" w:sz="0" w:space="0" w:color="auto"/>
        <w:left w:val="none" w:sz="0" w:space="0" w:color="auto"/>
        <w:bottom w:val="none" w:sz="0" w:space="0" w:color="auto"/>
        <w:right w:val="none" w:sz="0" w:space="0" w:color="auto"/>
      </w:divBdr>
    </w:div>
    <w:div w:id="940188039">
      <w:bodyDiv w:val="1"/>
      <w:marLeft w:val="0"/>
      <w:marRight w:val="0"/>
      <w:marTop w:val="0"/>
      <w:marBottom w:val="0"/>
      <w:divBdr>
        <w:top w:val="none" w:sz="0" w:space="0" w:color="auto"/>
        <w:left w:val="none" w:sz="0" w:space="0" w:color="auto"/>
        <w:bottom w:val="none" w:sz="0" w:space="0" w:color="auto"/>
        <w:right w:val="none" w:sz="0" w:space="0" w:color="auto"/>
      </w:divBdr>
    </w:div>
    <w:div w:id="946809864">
      <w:bodyDiv w:val="1"/>
      <w:marLeft w:val="0"/>
      <w:marRight w:val="0"/>
      <w:marTop w:val="0"/>
      <w:marBottom w:val="0"/>
      <w:divBdr>
        <w:top w:val="none" w:sz="0" w:space="0" w:color="auto"/>
        <w:left w:val="none" w:sz="0" w:space="0" w:color="auto"/>
        <w:bottom w:val="none" w:sz="0" w:space="0" w:color="auto"/>
        <w:right w:val="none" w:sz="0" w:space="0" w:color="auto"/>
      </w:divBdr>
    </w:div>
    <w:div w:id="949052187">
      <w:bodyDiv w:val="1"/>
      <w:marLeft w:val="0"/>
      <w:marRight w:val="0"/>
      <w:marTop w:val="0"/>
      <w:marBottom w:val="0"/>
      <w:divBdr>
        <w:top w:val="none" w:sz="0" w:space="0" w:color="auto"/>
        <w:left w:val="none" w:sz="0" w:space="0" w:color="auto"/>
        <w:bottom w:val="none" w:sz="0" w:space="0" w:color="auto"/>
        <w:right w:val="none" w:sz="0" w:space="0" w:color="auto"/>
      </w:divBdr>
    </w:div>
    <w:div w:id="949430103">
      <w:bodyDiv w:val="1"/>
      <w:marLeft w:val="0"/>
      <w:marRight w:val="0"/>
      <w:marTop w:val="0"/>
      <w:marBottom w:val="0"/>
      <w:divBdr>
        <w:top w:val="none" w:sz="0" w:space="0" w:color="auto"/>
        <w:left w:val="none" w:sz="0" w:space="0" w:color="auto"/>
        <w:bottom w:val="none" w:sz="0" w:space="0" w:color="auto"/>
        <w:right w:val="none" w:sz="0" w:space="0" w:color="auto"/>
      </w:divBdr>
    </w:div>
    <w:div w:id="953367382">
      <w:bodyDiv w:val="1"/>
      <w:marLeft w:val="0"/>
      <w:marRight w:val="0"/>
      <w:marTop w:val="0"/>
      <w:marBottom w:val="0"/>
      <w:divBdr>
        <w:top w:val="none" w:sz="0" w:space="0" w:color="auto"/>
        <w:left w:val="none" w:sz="0" w:space="0" w:color="auto"/>
        <w:bottom w:val="none" w:sz="0" w:space="0" w:color="auto"/>
        <w:right w:val="none" w:sz="0" w:space="0" w:color="auto"/>
      </w:divBdr>
    </w:div>
    <w:div w:id="954361305">
      <w:bodyDiv w:val="1"/>
      <w:marLeft w:val="0"/>
      <w:marRight w:val="0"/>
      <w:marTop w:val="0"/>
      <w:marBottom w:val="0"/>
      <w:divBdr>
        <w:top w:val="none" w:sz="0" w:space="0" w:color="auto"/>
        <w:left w:val="none" w:sz="0" w:space="0" w:color="auto"/>
        <w:bottom w:val="none" w:sz="0" w:space="0" w:color="auto"/>
        <w:right w:val="none" w:sz="0" w:space="0" w:color="auto"/>
      </w:divBdr>
    </w:div>
    <w:div w:id="954825363">
      <w:bodyDiv w:val="1"/>
      <w:marLeft w:val="0"/>
      <w:marRight w:val="0"/>
      <w:marTop w:val="0"/>
      <w:marBottom w:val="0"/>
      <w:divBdr>
        <w:top w:val="none" w:sz="0" w:space="0" w:color="auto"/>
        <w:left w:val="none" w:sz="0" w:space="0" w:color="auto"/>
        <w:bottom w:val="none" w:sz="0" w:space="0" w:color="auto"/>
        <w:right w:val="none" w:sz="0" w:space="0" w:color="auto"/>
      </w:divBdr>
    </w:div>
    <w:div w:id="962804053">
      <w:bodyDiv w:val="1"/>
      <w:marLeft w:val="0"/>
      <w:marRight w:val="0"/>
      <w:marTop w:val="0"/>
      <w:marBottom w:val="0"/>
      <w:divBdr>
        <w:top w:val="none" w:sz="0" w:space="0" w:color="auto"/>
        <w:left w:val="none" w:sz="0" w:space="0" w:color="auto"/>
        <w:bottom w:val="none" w:sz="0" w:space="0" w:color="auto"/>
        <w:right w:val="none" w:sz="0" w:space="0" w:color="auto"/>
      </w:divBdr>
    </w:div>
    <w:div w:id="964652214">
      <w:bodyDiv w:val="1"/>
      <w:marLeft w:val="0"/>
      <w:marRight w:val="0"/>
      <w:marTop w:val="0"/>
      <w:marBottom w:val="0"/>
      <w:divBdr>
        <w:top w:val="none" w:sz="0" w:space="0" w:color="auto"/>
        <w:left w:val="none" w:sz="0" w:space="0" w:color="auto"/>
        <w:bottom w:val="none" w:sz="0" w:space="0" w:color="auto"/>
        <w:right w:val="none" w:sz="0" w:space="0" w:color="auto"/>
      </w:divBdr>
    </w:div>
    <w:div w:id="973094835">
      <w:bodyDiv w:val="1"/>
      <w:marLeft w:val="0"/>
      <w:marRight w:val="0"/>
      <w:marTop w:val="0"/>
      <w:marBottom w:val="0"/>
      <w:divBdr>
        <w:top w:val="none" w:sz="0" w:space="0" w:color="auto"/>
        <w:left w:val="none" w:sz="0" w:space="0" w:color="auto"/>
        <w:bottom w:val="none" w:sz="0" w:space="0" w:color="auto"/>
        <w:right w:val="none" w:sz="0" w:space="0" w:color="auto"/>
      </w:divBdr>
    </w:div>
    <w:div w:id="976182353">
      <w:bodyDiv w:val="1"/>
      <w:marLeft w:val="0"/>
      <w:marRight w:val="0"/>
      <w:marTop w:val="0"/>
      <w:marBottom w:val="0"/>
      <w:divBdr>
        <w:top w:val="none" w:sz="0" w:space="0" w:color="auto"/>
        <w:left w:val="none" w:sz="0" w:space="0" w:color="auto"/>
        <w:bottom w:val="none" w:sz="0" w:space="0" w:color="auto"/>
        <w:right w:val="none" w:sz="0" w:space="0" w:color="auto"/>
      </w:divBdr>
    </w:div>
    <w:div w:id="976184153">
      <w:bodyDiv w:val="1"/>
      <w:marLeft w:val="0"/>
      <w:marRight w:val="0"/>
      <w:marTop w:val="0"/>
      <w:marBottom w:val="0"/>
      <w:divBdr>
        <w:top w:val="none" w:sz="0" w:space="0" w:color="auto"/>
        <w:left w:val="none" w:sz="0" w:space="0" w:color="auto"/>
        <w:bottom w:val="none" w:sz="0" w:space="0" w:color="auto"/>
        <w:right w:val="none" w:sz="0" w:space="0" w:color="auto"/>
      </w:divBdr>
    </w:div>
    <w:div w:id="979959827">
      <w:bodyDiv w:val="1"/>
      <w:marLeft w:val="0"/>
      <w:marRight w:val="0"/>
      <w:marTop w:val="0"/>
      <w:marBottom w:val="0"/>
      <w:divBdr>
        <w:top w:val="none" w:sz="0" w:space="0" w:color="auto"/>
        <w:left w:val="none" w:sz="0" w:space="0" w:color="auto"/>
        <w:bottom w:val="none" w:sz="0" w:space="0" w:color="auto"/>
        <w:right w:val="none" w:sz="0" w:space="0" w:color="auto"/>
      </w:divBdr>
    </w:div>
    <w:div w:id="981544509">
      <w:bodyDiv w:val="1"/>
      <w:marLeft w:val="0"/>
      <w:marRight w:val="0"/>
      <w:marTop w:val="0"/>
      <w:marBottom w:val="0"/>
      <w:divBdr>
        <w:top w:val="none" w:sz="0" w:space="0" w:color="auto"/>
        <w:left w:val="none" w:sz="0" w:space="0" w:color="auto"/>
        <w:bottom w:val="none" w:sz="0" w:space="0" w:color="auto"/>
        <w:right w:val="none" w:sz="0" w:space="0" w:color="auto"/>
      </w:divBdr>
    </w:div>
    <w:div w:id="988443160">
      <w:bodyDiv w:val="1"/>
      <w:marLeft w:val="0"/>
      <w:marRight w:val="0"/>
      <w:marTop w:val="0"/>
      <w:marBottom w:val="0"/>
      <w:divBdr>
        <w:top w:val="none" w:sz="0" w:space="0" w:color="auto"/>
        <w:left w:val="none" w:sz="0" w:space="0" w:color="auto"/>
        <w:bottom w:val="none" w:sz="0" w:space="0" w:color="auto"/>
        <w:right w:val="none" w:sz="0" w:space="0" w:color="auto"/>
      </w:divBdr>
    </w:div>
    <w:div w:id="994072353">
      <w:bodyDiv w:val="1"/>
      <w:marLeft w:val="0"/>
      <w:marRight w:val="0"/>
      <w:marTop w:val="0"/>
      <w:marBottom w:val="0"/>
      <w:divBdr>
        <w:top w:val="none" w:sz="0" w:space="0" w:color="auto"/>
        <w:left w:val="none" w:sz="0" w:space="0" w:color="auto"/>
        <w:bottom w:val="none" w:sz="0" w:space="0" w:color="auto"/>
        <w:right w:val="none" w:sz="0" w:space="0" w:color="auto"/>
      </w:divBdr>
    </w:div>
    <w:div w:id="1000277821">
      <w:bodyDiv w:val="1"/>
      <w:marLeft w:val="0"/>
      <w:marRight w:val="0"/>
      <w:marTop w:val="0"/>
      <w:marBottom w:val="0"/>
      <w:divBdr>
        <w:top w:val="none" w:sz="0" w:space="0" w:color="auto"/>
        <w:left w:val="none" w:sz="0" w:space="0" w:color="auto"/>
        <w:bottom w:val="none" w:sz="0" w:space="0" w:color="auto"/>
        <w:right w:val="none" w:sz="0" w:space="0" w:color="auto"/>
      </w:divBdr>
    </w:div>
    <w:div w:id="1000348257">
      <w:bodyDiv w:val="1"/>
      <w:marLeft w:val="0"/>
      <w:marRight w:val="0"/>
      <w:marTop w:val="0"/>
      <w:marBottom w:val="0"/>
      <w:divBdr>
        <w:top w:val="none" w:sz="0" w:space="0" w:color="auto"/>
        <w:left w:val="none" w:sz="0" w:space="0" w:color="auto"/>
        <w:bottom w:val="none" w:sz="0" w:space="0" w:color="auto"/>
        <w:right w:val="none" w:sz="0" w:space="0" w:color="auto"/>
      </w:divBdr>
    </w:div>
    <w:div w:id="1002202055">
      <w:bodyDiv w:val="1"/>
      <w:marLeft w:val="0"/>
      <w:marRight w:val="0"/>
      <w:marTop w:val="0"/>
      <w:marBottom w:val="0"/>
      <w:divBdr>
        <w:top w:val="none" w:sz="0" w:space="0" w:color="auto"/>
        <w:left w:val="none" w:sz="0" w:space="0" w:color="auto"/>
        <w:bottom w:val="none" w:sz="0" w:space="0" w:color="auto"/>
        <w:right w:val="none" w:sz="0" w:space="0" w:color="auto"/>
      </w:divBdr>
    </w:div>
    <w:div w:id="1005548219">
      <w:bodyDiv w:val="1"/>
      <w:marLeft w:val="0"/>
      <w:marRight w:val="0"/>
      <w:marTop w:val="0"/>
      <w:marBottom w:val="0"/>
      <w:divBdr>
        <w:top w:val="none" w:sz="0" w:space="0" w:color="auto"/>
        <w:left w:val="none" w:sz="0" w:space="0" w:color="auto"/>
        <w:bottom w:val="none" w:sz="0" w:space="0" w:color="auto"/>
        <w:right w:val="none" w:sz="0" w:space="0" w:color="auto"/>
      </w:divBdr>
    </w:div>
    <w:div w:id="1007630903">
      <w:bodyDiv w:val="1"/>
      <w:marLeft w:val="0"/>
      <w:marRight w:val="0"/>
      <w:marTop w:val="0"/>
      <w:marBottom w:val="0"/>
      <w:divBdr>
        <w:top w:val="none" w:sz="0" w:space="0" w:color="auto"/>
        <w:left w:val="none" w:sz="0" w:space="0" w:color="auto"/>
        <w:bottom w:val="none" w:sz="0" w:space="0" w:color="auto"/>
        <w:right w:val="none" w:sz="0" w:space="0" w:color="auto"/>
      </w:divBdr>
    </w:div>
    <w:div w:id="1009412111">
      <w:bodyDiv w:val="1"/>
      <w:marLeft w:val="0"/>
      <w:marRight w:val="0"/>
      <w:marTop w:val="0"/>
      <w:marBottom w:val="0"/>
      <w:divBdr>
        <w:top w:val="none" w:sz="0" w:space="0" w:color="auto"/>
        <w:left w:val="none" w:sz="0" w:space="0" w:color="auto"/>
        <w:bottom w:val="none" w:sz="0" w:space="0" w:color="auto"/>
        <w:right w:val="none" w:sz="0" w:space="0" w:color="auto"/>
      </w:divBdr>
    </w:div>
    <w:div w:id="1011298386">
      <w:bodyDiv w:val="1"/>
      <w:marLeft w:val="0"/>
      <w:marRight w:val="0"/>
      <w:marTop w:val="0"/>
      <w:marBottom w:val="0"/>
      <w:divBdr>
        <w:top w:val="none" w:sz="0" w:space="0" w:color="auto"/>
        <w:left w:val="none" w:sz="0" w:space="0" w:color="auto"/>
        <w:bottom w:val="none" w:sz="0" w:space="0" w:color="auto"/>
        <w:right w:val="none" w:sz="0" w:space="0" w:color="auto"/>
      </w:divBdr>
    </w:div>
    <w:div w:id="1016468131">
      <w:bodyDiv w:val="1"/>
      <w:marLeft w:val="0"/>
      <w:marRight w:val="0"/>
      <w:marTop w:val="0"/>
      <w:marBottom w:val="0"/>
      <w:divBdr>
        <w:top w:val="none" w:sz="0" w:space="0" w:color="auto"/>
        <w:left w:val="none" w:sz="0" w:space="0" w:color="auto"/>
        <w:bottom w:val="none" w:sz="0" w:space="0" w:color="auto"/>
        <w:right w:val="none" w:sz="0" w:space="0" w:color="auto"/>
      </w:divBdr>
    </w:div>
    <w:div w:id="1017384699">
      <w:bodyDiv w:val="1"/>
      <w:marLeft w:val="0"/>
      <w:marRight w:val="0"/>
      <w:marTop w:val="0"/>
      <w:marBottom w:val="0"/>
      <w:divBdr>
        <w:top w:val="none" w:sz="0" w:space="0" w:color="auto"/>
        <w:left w:val="none" w:sz="0" w:space="0" w:color="auto"/>
        <w:bottom w:val="none" w:sz="0" w:space="0" w:color="auto"/>
        <w:right w:val="none" w:sz="0" w:space="0" w:color="auto"/>
      </w:divBdr>
    </w:div>
    <w:div w:id="1019549660">
      <w:bodyDiv w:val="1"/>
      <w:marLeft w:val="0"/>
      <w:marRight w:val="0"/>
      <w:marTop w:val="0"/>
      <w:marBottom w:val="0"/>
      <w:divBdr>
        <w:top w:val="none" w:sz="0" w:space="0" w:color="auto"/>
        <w:left w:val="none" w:sz="0" w:space="0" w:color="auto"/>
        <w:bottom w:val="none" w:sz="0" w:space="0" w:color="auto"/>
        <w:right w:val="none" w:sz="0" w:space="0" w:color="auto"/>
      </w:divBdr>
    </w:div>
    <w:div w:id="1019550728">
      <w:bodyDiv w:val="1"/>
      <w:marLeft w:val="0"/>
      <w:marRight w:val="0"/>
      <w:marTop w:val="0"/>
      <w:marBottom w:val="0"/>
      <w:divBdr>
        <w:top w:val="none" w:sz="0" w:space="0" w:color="auto"/>
        <w:left w:val="none" w:sz="0" w:space="0" w:color="auto"/>
        <w:bottom w:val="none" w:sz="0" w:space="0" w:color="auto"/>
        <w:right w:val="none" w:sz="0" w:space="0" w:color="auto"/>
      </w:divBdr>
    </w:div>
    <w:div w:id="1019892829">
      <w:bodyDiv w:val="1"/>
      <w:marLeft w:val="0"/>
      <w:marRight w:val="0"/>
      <w:marTop w:val="0"/>
      <w:marBottom w:val="0"/>
      <w:divBdr>
        <w:top w:val="none" w:sz="0" w:space="0" w:color="auto"/>
        <w:left w:val="none" w:sz="0" w:space="0" w:color="auto"/>
        <w:bottom w:val="none" w:sz="0" w:space="0" w:color="auto"/>
        <w:right w:val="none" w:sz="0" w:space="0" w:color="auto"/>
      </w:divBdr>
    </w:div>
    <w:div w:id="1028334546">
      <w:bodyDiv w:val="1"/>
      <w:marLeft w:val="0"/>
      <w:marRight w:val="0"/>
      <w:marTop w:val="0"/>
      <w:marBottom w:val="0"/>
      <w:divBdr>
        <w:top w:val="none" w:sz="0" w:space="0" w:color="auto"/>
        <w:left w:val="none" w:sz="0" w:space="0" w:color="auto"/>
        <w:bottom w:val="none" w:sz="0" w:space="0" w:color="auto"/>
        <w:right w:val="none" w:sz="0" w:space="0" w:color="auto"/>
      </w:divBdr>
    </w:div>
    <w:div w:id="1043868393">
      <w:bodyDiv w:val="1"/>
      <w:marLeft w:val="0"/>
      <w:marRight w:val="0"/>
      <w:marTop w:val="0"/>
      <w:marBottom w:val="0"/>
      <w:divBdr>
        <w:top w:val="none" w:sz="0" w:space="0" w:color="auto"/>
        <w:left w:val="none" w:sz="0" w:space="0" w:color="auto"/>
        <w:bottom w:val="none" w:sz="0" w:space="0" w:color="auto"/>
        <w:right w:val="none" w:sz="0" w:space="0" w:color="auto"/>
      </w:divBdr>
    </w:div>
    <w:div w:id="1047290658">
      <w:bodyDiv w:val="1"/>
      <w:marLeft w:val="0"/>
      <w:marRight w:val="0"/>
      <w:marTop w:val="0"/>
      <w:marBottom w:val="0"/>
      <w:divBdr>
        <w:top w:val="none" w:sz="0" w:space="0" w:color="auto"/>
        <w:left w:val="none" w:sz="0" w:space="0" w:color="auto"/>
        <w:bottom w:val="none" w:sz="0" w:space="0" w:color="auto"/>
        <w:right w:val="none" w:sz="0" w:space="0" w:color="auto"/>
      </w:divBdr>
    </w:div>
    <w:div w:id="1054474824">
      <w:bodyDiv w:val="1"/>
      <w:marLeft w:val="0"/>
      <w:marRight w:val="0"/>
      <w:marTop w:val="0"/>
      <w:marBottom w:val="0"/>
      <w:divBdr>
        <w:top w:val="none" w:sz="0" w:space="0" w:color="auto"/>
        <w:left w:val="none" w:sz="0" w:space="0" w:color="auto"/>
        <w:bottom w:val="none" w:sz="0" w:space="0" w:color="auto"/>
        <w:right w:val="none" w:sz="0" w:space="0" w:color="auto"/>
      </w:divBdr>
    </w:div>
    <w:div w:id="1064911994">
      <w:bodyDiv w:val="1"/>
      <w:marLeft w:val="0"/>
      <w:marRight w:val="0"/>
      <w:marTop w:val="0"/>
      <w:marBottom w:val="0"/>
      <w:divBdr>
        <w:top w:val="none" w:sz="0" w:space="0" w:color="auto"/>
        <w:left w:val="none" w:sz="0" w:space="0" w:color="auto"/>
        <w:bottom w:val="none" w:sz="0" w:space="0" w:color="auto"/>
        <w:right w:val="none" w:sz="0" w:space="0" w:color="auto"/>
      </w:divBdr>
    </w:div>
    <w:div w:id="1074623968">
      <w:bodyDiv w:val="1"/>
      <w:marLeft w:val="0"/>
      <w:marRight w:val="0"/>
      <w:marTop w:val="0"/>
      <w:marBottom w:val="0"/>
      <w:divBdr>
        <w:top w:val="none" w:sz="0" w:space="0" w:color="auto"/>
        <w:left w:val="none" w:sz="0" w:space="0" w:color="auto"/>
        <w:bottom w:val="none" w:sz="0" w:space="0" w:color="auto"/>
        <w:right w:val="none" w:sz="0" w:space="0" w:color="auto"/>
      </w:divBdr>
    </w:div>
    <w:div w:id="1076393692">
      <w:bodyDiv w:val="1"/>
      <w:marLeft w:val="0"/>
      <w:marRight w:val="0"/>
      <w:marTop w:val="0"/>
      <w:marBottom w:val="0"/>
      <w:divBdr>
        <w:top w:val="none" w:sz="0" w:space="0" w:color="auto"/>
        <w:left w:val="none" w:sz="0" w:space="0" w:color="auto"/>
        <w:bottom w:val="none" w:sz="0" w:space="0" w:color="auto"/>
        <w:right w:val="none" w:sz="0" w:space="0" w:color="auto"/>
      </w:divBdr>
    </w:div>
    <w:div w:id="1077243213">
      <w:bodyDiv w:val="1"/>
      <w:marLeft w:val="0"/>
      <w:marRight w:val="0"/>
      <w:marTop w:val="0"/>
      <w:marBottom w:val="0"/>
      <w:divBdr>
        <w:top w:val="none" w:sz="0" w:space="0" w:color="auto"/>
        <w:left w:val="none" w:sz="0" w:space="0" w:color="auto"/>
        <w:bottom w:val="none" w:sz="0" w:space="0" w:color="auto"/>
        <w:right w:val="none" w:sz="0" w:space="0" w:color="auto"/>
      </w:divBdr>
    </w:div>
    <w:div w:id="1083146003">
      <w:bodyDiv w:val="1"/>
      <w:marLeft w:val="0"/>
      <w:marRight w:val="0"/>
      <w:marTop w:val="0"/>
      <w:marBottom w:val="0"/>
      <w:divBdr>
        <w:top w:val="none" w:sz="0" w:space="0" w:color="auto"/>
        <w:left w:val="none" w:sz="0" w:space="0" w:color="auto"/>
        <w:bottom w:val="none" w:sz="0" w:space="0" w:color="auto"/>
        <w:right w:val="none" w:sz="0" w:space="0" w:color="auto"/>
      </w:divBdr>
    </w:div>
    <w:div w:id="1086196766">
      <w:bodyDiv w:val="1"/>
      <w:marLeft w:val="0"/>
      <w:marRight w:val="0"/>
      <w:marTop w:val="0"/>
      <w:marBottom w:val="0"/>
      <w:divBdr>
        <w:top w:val="none" w:sz="0" w:space="0" w:color="auto"/>
        <w:left w:val="none" w:sz="0" w:space="0" w:color="auto"/>
        <w:bottom w:val="none" w:sz="0" w:space="0" w:color="auto"/>
        <w:right w:val="none" w:sz="0" w:space="0" w:color="auto"/>
      </w:divBdr>
    </w:div>
    <w:div w:id="1087731279">
      <w:bodyDiv w:val="1"/>
      <w:marLeft w:val="0"/>
      <w:marRight w:val="0"/>
      <w:marTop w:val="0"/>
      <w:marBottom w:val="0"/>
      <w:divBdr>
        <w:top w:val="none" w:sz="0" w:space="0" w:color="auto"/>
        <w:left w:val="none" w:sz="0" w:space="0" w:color="auto"/>
        <w:bottom w:val="none" w:sz="0" w:space="0" w:color="auto"/>
        <w:right w:val="none" w:sz="0" w:space="0" w:color="auto"/>
      </w:divBdr>
    </w:div>
    <w:div w:id="1092505945">
      <w:bodyDiv w:val="1"/>
      <w:marLeft w:val="0"/>
      <w:marRight w:val="0"/>
      <w:marTop w:val="0"/>
      <w:marBottom w:val="0"/>
      <w:divBdr>
        <w:top w:val="none" w:sz="0" w:space="0" w:color="auto"/>
        <w:left w:val="none" w:sz="0" w:space="0" w:color="auto"/>
        <w:bottom w:val="none" w:sz="0" w:space="0" w:color="auto"/>
        <w:right w:val="none" w:sz="0" w:space="0" w:color="auto"/>
      </w:divBdr>
    </w:div>
    <w:div w:id="1098021788">
      <w:bodyDiv w:val="1"/>
      <w:marLeft w:val="0"/>
      <w:marRight w:val="0"/>
      <w:marTop w:val="0"/>
      <w:marBottom w:val="0"/>
      <w:divBdr>
        <w:top w:val="none" w:sz="0" w:space="0" w:color="auto"/>
        <w:left w:val="none" w:sz="0" w:space="0" w:color="auto"/>
        <w:bottom w:val="none" w:sz="0" w:space="0" w:color="auto"/>
        <w:right w:val="none" w:sz="0" w:space="0" w:color="auto"/>
      </w:divBdr>
    </w:div>
    <w:div w:id="1099183214">
      <w:bodyDiv w:val="1"/>
      <w:marLeft w:val="0"/>
      <w:marRight w:val="0"/>
      <w:marTop w:val="0"/>
      <w:marBottom w:val="0"/>
      <w:divBdr>
        <w:top w:val="none" w:sz="0" w:space="0" w:color="auto"/>
        <w:left w:val="none" w:sz="0" w:space="0" w:color="auto"/>
        <w:bottom w:val="none" w:sz="0" w:space="0" w:color="auto"/>
        <w:right w:val="none" w:sz="0" w:space="0" w:color="auto"/>
      </w:divBdr>
    </w:div>
    <w:div w:id="1100831461">
      <w:bodyDiv w:val="1"/>
      <w:marLeft w:val="0"/>
      <w:marRight w:val="0"/>
      <w:marTop w:val="0"/>
      <w:marBottom w:val="0"/>
      <w:divBdr>
        <w:top w:val="none" w:sz="0" w:space="0" w:color="auto"/>
        <w:left w:val="none" w:sz="0" w:space="0" w:color="auto"/>
        <w:bottom w:val="none" w:sz="0" w:space="0" w:color="auto"/>
        <w:right w:val="none" w:sz="0" w:space="0" w:color="auto"/>
      </w:divBdr>
    </w:div>
    <w:div w:id="1106534750">
      <w:bodyDiv w:val="1"/>
      <w:marLeft w:val="0"/>
      <w:marRight w:val="0"/>
      <w:marTop w:val="0"/>
      <w:marBottom w:val="0"/>
      <w:divBdr>
        <w:top w:val="none" w:sz="0" w:space="0" w:color="auto"/>
        <w:left w:val="none" w:sz="0" w:space="0" w:color="auto"/>
        <w:bottom w:val="none" w:sz="0" w:space="0" w:color="auto"/>
        <w:right w:val="none" w:sz="0" w:space="0" w:color="auto"/>
      </w:divBdr>
    </w:div>
    <w:div w:id="1115369251">
      <w:bodyDiv w:val="1"/>
      <w:marLeft w:val="0"/>
      <w:marRight w:val="0"/>
      <w:marTop w:val="0"/>
      <w:marBottom w:val="0"/>
      <w:divBdr>
        <w:top w:val="none" w:sz="0" w:space="0" w:color="auto"/>
        <w:left w:val="none" w:sz="0" w:space="0" w:color="auto"/>
        <w:bottom w:val="none" w:sz="0" w:space="0" w:color="auto"/>
        <w:right w:val="none" w:sz="0" w:space="0" w:color="auto"/>
      </w:divBdr>
    </w:div>
    <w:div w:id="1117799812">
      <w:bodyDiv w:val="1"/>
      <w:marLeft w:val="0"/>
      <w:marRight w:val="0"/>
      <w:marTop w:val="0"/>
      <w:marBottom w:val="0"/>
      <w:divBdr>
        <w:top w:val="none" w:sz="0" w:space="0" w:color="auto"/>
        <w:left w:val="none" w:sz="0" w:space="0" w:color="auto"/>
        <w:bottom w:val="none" w:sz="0" w:space="0" w:color="auto"/>
        <w:right w:val="none" w:sz="0" w:space="0" w:color="auto"/>
      </w:divBdr>
    </w:div>
    <w:div w:id="1119302899">
      <w:bodyDiv w:val="1"/>
      <w:marLeft w:val="0"/>
      <w:marRight w:val="0"/>
      <w:marTop w:val="0"/>
      <w:marBottom w:val="0"/>
      <w:divBdr>
        <w:top w:val="none" w:sz="0" w:space="0" w:color="auto"/>
        <w:left w:val="none" w:sz="0" w:space="0" w:color="auto"/>
        <w:bottom w:val="none" w:sz="0" w:space="0" w:color="auto"/>
        <w:right w:val="none" w:sz="0" w:space="0" w:color="auto"/>
      </w:divBdr>
    </w:div>
    <w:div w:id="1123234630">
      <w:bodyDiv w:val="1"/>
      <w:marLeft w:val="0"/>
      <w:marRight w:val="0"/>
      <w:marTop w:val="0"/>
      <w:marBottom w:val="0"/>
      <w:divBdr>
        <w:top w:val="none" w:sz="0" w:space="0" w:color="auto"/>
        <w:left w:val="none" w:sz="0" w:space="0" w:color="auto"/>
        <w:bottom w:val="none" w:sz="0" w:space="0" w:color="auto"/>
        <w:right w:val="none" w:sz="0" w:space="0" w:color="auto"/>
      </w:divBdr>
    </w:div>
    <w:div w:id="1124733217">
      <w:bodyDiv w:val="1"/>
      <w:marLeft w:val="0"/>
      <w:marRight w:val="0"/>
      <w:marTop w:val="0"/>
      <w:marBottom w:val="0"/>
      <w:divBdr>
        <w:top w:val="none" w:sz="0" w:space="0" w:color="auto"/>
        <w:left w:val="none" w:sz="0" w:space="0" w:color="auto"/>
        <w:bottom w:val="none" w:sz="0" w:space="0" w:color="auto"/>
        <w:right w:val="none" w:sz="0" w:space="0" w:color="auto"/>
      </w:divBdr>
    </w:div>
    <w:div w:id="1125461810">
      <w:bodyDiv w:val="1"/>
      <w:marLeft w:val="0"/>
      <w:marRight w:val="0"/>
      <w:marTop w:val="0"/>
      <w:marBottom w:val="0"/>
      <w:divBdr>
        <w:top w:val="none" w:sz="0" w:space="0" w:color="auto"/>
        <w:left w:val="none" w:sz="0" w:space="0" w:color="auto"/>
        <w:bottom w:val="none" w:sz="0" w:space="0" w:color="auto"/>
        <w:right w:val="none" w:sz="0" w:space="0" w:color="auto"/>
      </w:divBdr>
    </w:div>
    <w:div w:id="1127504235">
      <w:bodyDiv w:val="1"/>
      <w:marLeft w:val="0"/>
      <w:marRight w:val="0"/>
      <w:marTop w:val="0"/>
      <w:marBottom w:val="0"/>
      <w:divBdr>
        <w:top w:val="none" w:sz="0" w:space="0" w:color="auto"/>
        <w:left w:val="none" w:sz="0" w:space="0" w:color="auto"/>
        <w:bottom w:val="none" w:sz="0" w:space="0" w:color="auto"/>
        <w:right w:val="none" w:sz="0" w:space="0" w:color="auto"/>
      </w:divBdr>
    </w:div>
    <w:div w:id="1127507333">
      <w:bodyDiv w:val="1"/>
      <w:marLeft w:val="0"/>
      <w:marRight w:val="0"/>
      <w:marTop w:val="0"/>
      <w:marBottom w:val="0"/>
      <w:divBdr>
        <w:top w:val="none" w:sz="0" w:space="0" w:color="auto"/>
        <w:left w:val="none" w:sz="0" w:space="0" w:color="auto"/>
        <w:bottom w:val="none" w:sz="0" w:space="0" w:color="auto"/>
        <w:right w:val="none" w:sz="0" w:space="0" w:color="auto"/>
      </w:divBdr>
    </w:div>
    <w:div w:id="1127968190">
      <w:bodyDiv w:val="1"/>
      <w:marLeft w:val="0"/>
      <w:marRight w:val="0"/>
      <w:marTop w:val="0"/>
      <w:marBottom w:val="0"/>
      <w:divBdr>
        <w:top w:val="none" w:sz="0" w:space="0" w:color="auto"/>
        <w:left w:val="none" w:sz="0" w:space="0" w:color="auto"/>
        <w:bottom w:val="none" w:sz="0" w:space="0" w:color="auto"/>
        <w:right w:val="none" w:sz="0" w:space="0" w:color="auto"/>
      </w:divBdr>
    </w:div>
    <w:div w:id="1129012083">
      <w:bodyDiv w:val="1"/>
      <w:marLeft w:val="0"/>
      <w:marRight w:val="0"/>
      <w:marTop w:val="0"/>
      <w:marBottom w:val="0"/>
      <w:divBdr>
        <w:top w:val="none" w:sz="0" w:space="0" w:color="auto"/>
        <w:left w:val="none" w:sz="0" w:space="0" w:color="auto"/>
        <w:bottom w:val="none" w:sz="0" w:space="0" w:color="auto"/>
        <w:right w:val="none" w:sz="0" w:space="0" w:color="auto"/>
      </w:divBdr>
    </w:div>
    <w:div w:id="1135219463">
      <w:bodyDiv w:val="1"/>
      <w:marLeft w:val="0"/>
      <w:marRight w:val="0"/>
      <w:marTop w:val="0"/>
      <w:marBottom w:val="0"/>
      <w:divBdr>
        <w:top w:val="none" w:sz="0" w:space="0" w:color="auto"/>
        <w:left w:val="none" w:sz="0" w:space="0" w:color="auto"/>
        <w:bottom w:val="none" w:sz="0" w:space="0" w:color="auto"/>
        <w:right w:val="none" w:sz="0" w:space="0" w:color="auto"/>
      </w:divBdr>
    </w:div>
    <w:div w:id="1136526934">
      <w:bodyDiv w:val="1"/>
      <w:marLeft w:val="0"/>
      <w:marRight w:val="0"/>
      <w:marTop w:val="0"/>
      <w:marBottom w:val="0"/>
      <w:divBdr>
        <w:top w:val="none" w:sz="0" w:space="0" w:color="auto"/>
        <w:left w:val="none" w:sz="0" w:space="0" w:color="auto"/>
        <w:bottom w:val="none" w:sz="0" w:space="0" w:color="auto"/>
        <w:right w:val="none" w:sz="0" w:space="0" w:color="auto"/>
      </w:divBdr>
    </w:div>
    <w:div w:id="1136873364">
      <w:bodyDiv w:val="1"/>
      <w:marLeft w:val="0"/>
      <w:marRight w:val="0"/>
      <w:marTop w:val="0"/>
      <w:marBottom w:val="0"/>
      <w:divBdr>
        <w:top w:val="none" w:sz="0" w:space="0" w:color="auto"/>
        <w:left w:val="none" w:sz="0" w:space="0" w:color="auto"/>
        <w:bottom w:val="none" w:sz="0" w:space="0" w:color="auto"/>
        <w:right w:val="none" w:sz="0" w:space="0" w:color="auto"/>
      </w:divBdr>
    </w:div>
    <w:div w:id="1138767944">
      <w:bodyDiv w:val="1"/>
      <w:marLeft w:val="0"/>
      <w:marRight w:val="0"/>
      <w:marTop w:val="0"/>
      <w:marBottom w:val="0"/>
      <w:divBdr>
        <w:top w:val="none" w:sz="0" w:space="0" w:color="auto"/>
        <w:left w:val="none" w:sz="0" w:space="0" w:color="auto"/>
        <w:bottom w:val="none" w:sz="0" w:space="0" w:color="auto"/>
        <w:right w:val="none" w:sz="0" w:space="0" w:color="auto"/>
      </w:divBdr>
    </w:div>
    <w:div w:id="1139692559">
      <w:bodyDiv w:val="1"/>
      <w:marLeft w:val="0"/>
      <w:marRight w:val="0"/>
      <w:marTop w:val="0"/>
      <w:marBottom w:val="0"/>
      <w:divBdr>
        <w:top w:val="none" w:sz="0" w:space="0" w:color="auto"/>
        <w:left w:val="none" w:sz="0" w:space="0" w:color="auto"/>
        <w:bottom w:val="none" w:sz="0" w:space="0" w:color="auto"/>
        <w:right w:val="none" w:sz="0" w:space="0" w:color="auto"/>
      </w:divBdr>
    </w:div>
    <w:div w:id="1142235963">
      <w:bodyDiv w:val="1"/>
      <w:marLeft w:val="0"/>
      <w:marRight w:val="0"/>
      <w:marTop w:val="0"/>
      <w:marBottom w:val="0"/>
      <w:divBdr>
        <w:top w:val="none" w:sz="0" w:space="0" w:color="auto"/>
        <w:left w:val="none" w:sz="0" w:space="0" w:color="auto"/>
        <w:bottom w:val="none" w:sz="0" w:space="0" w:color="auto"/>
        <w:right w:val="none" w:sz="0" w:space="0" w:color="auto"/>
      </w:divBdr>
    </w:div>
    <w:div w:id="1144590543">
      <w:bodyDiv w:val="1"/>
      <w:marLeft w:val="0"/>
      <w:marRight w:val="0"/>
      <w:marTop w:val="0"/>
      <w:marBottom w:val="0"/>
      <w:divBdr>
        <w:top w:val="none" w:sz="0" w:space="0" w:color="auto"/>
        <w:left w:val="none" w:sz="0" w:space="0" w:color="auto"/>
        <w:bottom w:val="none" w:sz="0" w:space="0" w:color="auto"/>
        <w:right w:val="none" w:sz="0" w:space="0" w:color="auto"/>
      </w:divBdr>
    </w:div>
    <w:div w:id="1148282688">
      <w:bodyDiv w:val="1"/>
      <w:marLeft w:val="0"/>
      <w:marRight w:val="0"/>
      <w:marTop w:val="0"/>
      <w:marBottom w:val="0"/>
      <w:divBdr>
        <w:top w:val="none" w:sz="0" w:space="0" w:color="auto"/>
        <w:left w:val="none" w:sz="0" w:space="0" w:color="auto"/>
        <w:bottom w:val="none" w:sz="0" w:space="0" w:color="auto"/>
        <w:right w:val="none" w:sz="0" w:space="0" w:color="auto"/>
      </w:divBdr>
    </w:div>
    <w:div w:id="1149320750">
      <w:bodyDiv w:val="1"/>
      <w:marLeft w:val="0"/>
      <w:marRight w:val="0"/>
      <w:marTop w:val="0"/>
      <w:marBottom w:val="0"/>
      <w:divBdr>
        <w:top w:val="none" w:sz="0" w:space="0" w:color="auto"/>
        <w:left w:val="none" w:sz="0" w:space="0" w:color="auto"/>
        <w:bottom w:val="none" w:sz="0" w:space="0" w:color="auto"/>
        <w:right w:val="none" w:sz="0" w:space="0" w:color="auto"/>
      </w:divBdr>
    </w:div>
    <w:div w:id="1159610967">
      <w:bodyDiv w:val="1"/>
      <w:marLeft w:val="0"/>
      <w:marRight w:val="0"/>
      <w:marTop w:val="0"/>
      <w:marBottom w:val="0"/>
      <w:divBdr>
        <w:top w:val="none" w:sz="0" w:space="0" w:color="auto"/>
        <w:left w:val="none" w:sz="0" w:space="0" w:color="auto"/>
        <w:bottom w:val="none" w:sz="0" w:space="0" w:color="auto"/>
        <w:right w:val="none" w:sz="0" w:space="0" w:color="auto"/>
      </w:divBdr>
    </w:div>
    <w:div w:id="1164197330">
      <w:bodyDiv w:val="1"/>
      <w:marLeft w:val="0"/>
      <w:marRight w:val="0"/>
      <w:marTop w:val="0"/>
      <w:marBottom w:val="0"/>
      <w:divBdr>
        <w:top w:val="none" w:sz="0" w:space="0" w:color="auto"/>
        <w:left w:val="none" w:sz="0" w:space="0" w:color="auto"/>
        <w:bottom w:val="none" w:sz="0" w:space="0" w:color="auto"/>
        <w:right w:val="none" w:sz="0" w:space="0" w:color="auto"/>
      </w:divBdr>
    </w:div>
    <w:div w:id="1165827239">
      <w:bodyDiv w:val="1"/>
      <w:marLeft w:val="0"/>
      <w:marRight w:val="0"/>
      <w:marTop w:val="0"/>
      <w:marBottom w:val="0"/>
      <w:divBdr>
        <w:top w:val="none" w:sz="0" w:space="0" w:color="auto"/>
        <w:left w:val="none" w:sz="0" w:space="0" w:color="auto"/>
        <w:bottom w:val="none" w:sz="0" w:space="0" w:color="auto"/>
        <w:right w:val="none" w:sz="0" w:space="0" w:color="auto"/>
      </w:divBdr>
    </w:div>
    <w:div w:id="1180661180">
      <w:bodyDiv w:val="1"/>
      <w:marLeft w:val="0"/>
      <w:marRight w:val="0"/>
      <w:marTop w:val="0"/>
      <w:marBottom w:val="0"/>
      <w:divBdr>
        <w:top w:val="none" w:sz="0" w:space="0" w:color="auto"/>
        <w:left w:val="none" w:sz="0" w:space="0" w:color="auto"/>
        <w:bottom w:val="none" w:sz="0" w:space="0" w:color="auto"/>
        <w:right w:val="none" w:sz="0" w:space="0" w:color="auto"/>
      </w:divBdr>
    </w:div>
    <w:div w:id="1190528937">
      <w:bodyDiv w:val="1"/>
      <w:marLeft w:val="0"/>
      <w:marRight w:val="0"/>
      <w:marTop w:val="0"/>
      <w:marBottom w:val="0"/>
      <w:divBdr>
        <w:top w:val="none" w:sz="0" w:space="0" w:color="auto"/>
        <w:left w:val="none" w:sz="0" w:space="0" w:color="auto"/>
        <w:bottom w:val="none" w:sz="0" w:space="0" w:color="auto"/>
        <w:right w:val="none" w:sz="0" w:space="0" w:color="auto"/>
      </w:divBdr>
    </w:div>
    <w:div w:id="1204514988">
      <w:bodyDiv w:val="1"/>
      <w:marLeft w:val="0"/>
      <w:marRight w:val="0"/>
      <w:marTop w:val="0"/>
      <w:marBottom w:val="0"/>
      <w:divBdr>
        <w:top w:val="none" w:sz="0" w:space="0" w:color="auto"/>
        <w:left w:val="none" w:sz="0" w:space="0" w:color="auto"/>
        <w:bottom w:val="none" w:sz="0" w:space="0" w:color="auto"/>
        <w:right w:val="none" w:sz="0" w:space="0" w:color="auto"/>
      </w:divBdr>
    </w:div>
    <w:div w:id="1207646150">
      <w:bodyDiv w:val="1"/>
      <w:marLeft w:val="0"/>
      <w:marRight w:val="0"/>
      <w:marTop w:val="0"/>
      <w:marBottom w:val="0"/>
      <w:divBdr>
        <w:top w:val="none" w:sz="0" w:space="0" w:color="auto"/>
        <w:left w:val="none" w:sz="0" w:space="0" w:color="auto"/>
        <w:bottom w:val="none" w:sz="0" w:space="0" w:color="auto"/>
        <w:right w:val="none" w:sz="0" w:space="0" w:color="auto"/>
      </w:divBdr>
    </w:div>
    <w:div w:id="1211452324">
      <w:bodyDiv w:val="1"/>
      <w:marLeft w:val="0"/>
      <w:marRight w:val="0"/>
      <w:marTop w:val="0"/>
      <w:marBottom w:val="0"/>
      <w:divBdr>
        <w:top w:val="none" w:sz="0" w:space="0" w:color="auto"/>
        <w:left w:val="none" w:sz="0" w:space="0" w:color="auto"/>
        <w:bottom w:val="none" w:sz="0" w:space="0" w:color="auto"/>
        <w:right w:val="none" w:sz="0" w:space="0" w:color="auto"/>
      </w:divBdr>
    </w:div>
    <w:div w:id="1217935996">
      <w:bodyDiv w:val="1"/>
      <w:marLeft w:val="0"/>
      <w:marRight w:val="0"/>
      <w:marTop w:val="0"/>
      <w:marBottom w:val="0"/>
      <w:divBdr>
        <w:top w:val="none" w:sz="0" w:space="0" w:color="auto"/>
        <w:left w:val="none" w:sz="0" w:space="0" w:color="auto"/>
        <w:bottom w:val="none" w:sz="0" w:space="0" w:color="auto"/>
        <w:right w:val="none" w:sz="0" w:space="0" w:color="auto"/>
      </w:divBdr>
    </w:div>
    <w:div w:id="1221868471">
      <w:bodyDiv w:val="1"/>
      <w:marLeft w:val="0"/>
      <w:marRight w:val="0"/>
      <w:marTop w:val="0"/>
      <w:marBottom w:val="0"/>
      <w:divBdr>
        <w:top w:val="none" w:sz="0" w:space="0" w:color="auto"/>
        <w:left w:val="none" w:sz="0" w:space="0" w:color="auto"/>
        <w:bottom w:val="none" w:sz="0" w:space="0" w:color="auto"/>
        <w:right w:val="none" w:sz="0" w:space="0" w:color="auto"/>
      </w:divBdr>
    </w:div>
    <w:div w:id="1226070060">
      <w:bodyDiv w:val="1"/>
      <w:marLeft w:val="0"/>
      <w:marRight w:val="0"/>
      <w:marTop w:val="0"/>
      <w:marBottom w:val="0"/>
      <w:divBdr>
        <w:top w:val="none" w:sz="0" w:space="0" w:color="auto"/>
        <w:left w:val="none" w:sz="0" w:space="0" w:color="auto"/>
        <w:bottom w:val="none" w:sz="0" w:space="0" w:color="auto"/>
        <w:right w:val="none" w:sz="0" w:space="0" w:color="auto"/>
      </w:divBdr>
    </w:div>
    <w:div w:id="1226601567">
      <w:bodyDiv w:val="1"/>
      <w:marLeft w:val="0"/>
      <w:marRight w:val="0"/>
      <w:marTop w:val="0"/>
      <w:marBottom w:val="0"/>
      <w:divBdr>
        <w:top w:val="none" w:sz="0" w:space="0" w:color="auto"/>
        <w:left w:val="none" w:sz="0" w:space="0" w:color="auto"/>
        <w:bottom w:val="none" w:sz="0" w:space="0" w:color="auto"/>
        <w:right w:val="none" w:sz="0" w:space="0" w:color="auto"/>
      </w:divBdr>
    </w:div>
    <w:div w:id="1228610303">
      <w:bodyDiv w:val="1"/>
      <w:marLeft w:val="0"/>
      <w:marRight w:val="0"/>
      <w:marTop w:val="0"/>
      <w:marBottom w:val="0"/>
      <w:divBdr>
        <w:top w:val="none" w:sz="0" w:space="0" w:color="auto"/>
        <w:left w:val="none" w:sz="0" w:space="0" w:color="auto"/>
        <w:bottom w:val="none" w:sz="0" w:space="0" w:color="auto"/>
        <w:right w:val="none" w:sz="0" w:space="0" w:color="auto"/>
      </w:divBdr>
    </w:div>
    <w:div w:id="1229000849">
      <w:bodyDiv w:val="1"/>
      <w:marLeft w:val="0"/>
      <w:marRight w:val="0"/>
      <w:marTop w:val="0"/>
      <w:marBottom w:val="0"/>
      <w:divBdr>
        <w:top w:val="none" w:sz="0" w:space="0" w:color="auto"/>
        <w:left w:val="none" w:sz="0" w:space="0" w:color="auto"/>
        <w:bottom w:val="none" w:sz="0" w:space="0" w:color="auto"/>
        <w:right w:val="none" w:sz="0" w:space="0" w:color="auto"/>
      </w:divBdr>
    </w:div>
    <w:div w:id="1230576009">
      <w:bodyDiv w:val="1"/>
      <w:marLeft w:val="0"/>
      <w:marRight w:val="0"/>
      <w:marTop w:val="0"/>
      <w:marBottom w:val="0"/>
      <w:divBdr>
        <w:top w:val="none" w:sz="0" w:space="0" w:color="auto"/>
        <w:left w:val="none" w:sz="0" w:space="0" w:color="auto"/>
        <w:bottom w:val="none" w:sz="0" w:space="0" w:color="auto"/>
        <w:right w:val="none" w:sz="0" w:space="0" w:color="auto"/>
      </w:divBdr>
    </w:div>
    <w:div w:id="1232303269">
      <w:bodyDiv w:val="1"/>
      <w:marLeft w:val="0"/>
      <w:marRight w:val="0"/>
      <w:marTop w:val="0"/>
      <w:marBottom w:val="0"/>
      <w:divBdr>
        <w:top w:val="none" w:sz="0" w:space="0" w:color="auto"/>
        <w:left w:val="none" w:sz="0" w:space="0" w:color="auto"/>
        <w:bottom w:val="none" w:sz="0" w:space="0" w:color="auto"/>
        <w:right w:val="none" w:sz="0" w:space="0" w:color="auto"/>
      </w:divBdr>
    </w:div>
    <w:div w:id="1234701386">
      <w:bodyDiv w:val="1"/>
      <w:marLeft w:val="0"/>
      <w:marRight w:val="0"/>
      <w:marTop w:val="0"/>
      <w:marBottom w:val="0"/>
      <w:divBdr>
        <w:top w:val="none" w:sz="0" w:space="0" w:color="auto"/>
        <w:left w:val="none" w:sz="0" w:space="0" w:color="auto"/>
        <w:bottom w:val="none" w:sz="0" w:space="0" w:color="auto"/>
        <w:right w:val="none" w:sz="0" w:space="0" w:color="auto"/>
      </w:divBdr>
    </w:div>
    <w:div w:id="1235815542">
      <w:bodyDiv w:val="1"/>
      <w:marLeft w:val="0"/>
      <w:marRight w:val="0"/>
      <w:marTop w:val="0"/>
      <w:marBottom w:val="0"/>
      <w:divBdr>
        <w:top w:val="none" w:sz="0" w:space="0" w:color="auto"/>
        <w:left w:val="none" w:sz="0" w:space="0" w:color="auto"/>
        <w:bottom w:val="none" w:sz="0" w:space="0" w:color="auto"/>
        <w:right w:val="none" w:sz="0" w:space="0" w:color="auto"/>
      </w:divBdr>
    </w:div>
    <w:div w:id="1239051870">
      <w:bodyDiv w:val="1"/>
      <w:marLeft w:val="0"/>
      <w:marRight w:val="0"/>
      <w:marTop w:val="0"/>
      <w:marBottom w:val="0"/>
      <w:divBdr>
        <w:top w:val="none" w:sz="0" w:space="0" w:color="auto"/>
        <w:left w:val="none" w:sz="0" w:space="0" w:color="auto"/>
        <w:bottom w:val="none" w:sz="0" w:space="0" w:color="auto"/>
        <w:right w:val="none" w:sz="0" w:space="0" w:color="auto"/>
      </w:divBdr>
    </w:div>
    <w:div w:id="1240285390">
      <w:bodyDiv w:val="1"/>
      <w:marLeft w:val="0"/>
      <w:marRight w:val="0"/>
      <w:marTop w:val="0"/>
      <w:marBottom w:val="0"/>
      <w:divBdr>
        <w:top w:val="none" w:sz="0" w:space="0" w:color="auto"/>
        <w:left w:val="none" w:sz="0" w:space="0" w:color="auto"/>
        <w:bottom w:val="none" w:sz="0" w:space="0" w:color="auto"/>
        <w:right w:val="none" w:sz="0" w:space="0" w:color="auto"/>
      </w:divBdr>
    </w:div>
    <w:div w:id="1240361603">
      <w:bodyDiv w:val="1"/>
      <w:marLeft w:val="0"/>
      <w:marRight w:val="0"/>
      <w:marTop w:val="0"/>
      <w:marBottom w:val="0"/>
      <w:divBdr>
        <w:top w:val="none" w:sz="0" w:space="0" w:color="auto"/>
        <w:left w:val="none" w:sz="0" w:space="0" w:color="auto"/>
        <w:bottom w:val="none" w:sz="0" w:space="0" w:color="auto"/>
        <w:right w:val="none" w:sz="0" w:space="0" w:color="auto"/>
      </w:divBdr>
    </w:div>
    <w:div w:id="1247694529">
      <w:bodyDiv w:val="1"/>
      <w:marLeft w:val="0"/>
      <w:marRight w:val="0"/>
      <w:marTop w:val="0"/>
      <w:marBottom w:val="0"/>
      <w:divBdr>
        <w:top w:val="none" w:sz="0" w:space="0" w:color="auto"/>
        <w:left w:val="none" w:sz="0" w:space="0" w:color="auto"/>
        <w:bottom w:val="none" w:sz="0" w:space="0" w:color="auto"/>
        <w:right w:val="none" w:sz="0" w:space="0" w:color="auto"/>
      </w:divBdr>
    </w:div>
    <w:div w:id="1248802806">
      <w:bodyDiv w:val="1"/>
      <w:marLeft w:val="0"/>
      <w:marRight w:val="0"/>
      <w:marTop w:val="0"/>
      <w:marBottom w:val="0"/>
      <w:divBdr>
        <w:top w:val="none" w:sz="0" w:space="0" w:color="auto"/>
        <w:left w:val="none" w:sz="0" w:space="0" w:color="auto"/>
        <w:bottom w:val="none" w:sz="0" w:space="0" w:color="auto"/>
        <w:right w:val="none" w:sz="0" w:space="0" w:color="auto"/>
      </w:divBdr>
    </w:div>
    <w:div w:id="1250383934">
      <w:bodyDiv w:val="1"/>
      <w:marLeft w:val="0"/>
      <w:marRight w:val="0"/>
      <w:marTop w:val="0"/>
      <w:marBottom w:val="0"/>
      <w:divBdr>
        <w:top w:val="none" w:sz="0" w:space="0" w:color="auto"/>
        <w:left w:val="none" w:sz="0" w:space="0" w:color="auto"/>
        <w:bottom w:val="none" w:sz="0" w:space="0" w:color="auto"/>
        <w:right w:val="none" w:sz="0" w:space="0" w:color="auto"/>
      </w:divBdr>
    </w:div>
    <w:div w:id="1250583459">
      <w:bodyDiv w:val="1"/>
      <w:marLeft w:val="0"/>
      <w:marRight w:val="0"/>
      <w:marTop w:val="0"/>
      <w:marBottom w:val="0"/>
      <w:divBdr>
        <w:top w:val="none" w:sz="0" w:space="0" w:color="auto"/>
        <w:left w:val="none" w:sz="0" w:space="0" w:color="auto"/>
        <w:bottom w:val="none" w:sz="0" w:space="0" w:color="auto"/>
        <w:right w:val="none" w:sz="0" w:space="0" w:color="auto"/>
      </w:divBdr>
    </w:div>
    <w:div w:id="1251546184">
      <w:bodyDiv w:val="1"/>
      <w:marLeft w:val="0"/>
      <w:marRight w:val="0"/>
      <w:marTop w:val="0"/>
      <w:marBottom w:val="0"/>
      <w:divBdr>
        <w:top w:val="none" w:sz="0" w:space="0" w:color="auto"/>
        <w:left w:val="none" w:sz="0" w:space="0" w:color="auto"/>
        <w:bottom w:val="none" w:sz="0" w:space="0" w:color="auto"/>
        <w:right w:val="none" w:sz="0" w:space="0" w:color="auto"/>
      </w:divBdr>
    </w:div>
    <w:div w:id="1254238627">
      <w:bodyDiv w:val="1"/>
      <w:marLeft w:val="0"/>
      <w:marRight w:val="0"/>
      <w:marTop w:val="0"/>
      <w:marBottom w:val="0"/>
      <w:divBdr>
        <w:top w:val="none" w:sz="0" w:space="0" w:color="auto"/>
        <w:left w:val="none" w:sz="0" w:space="0" w:color="auto"/>
        <w:bottom w:val="none" w:sz="0" w:space="0" w:color="auto"/>
        <w:right w:val="none" w:sz="0" w:space="0" w:color="auto"/>
      </w:divBdr>
    </w:div>
    <w:div w:id="1255242926">
      <w:bodyDiv w:val="1"/>
      <w:marLeft w:val="0"/>
      <w:marRight w:val="0"/>
      <w:marTop w:val="0"/>
      <w:marBottom w:val="0"/>
      <w:divBdr>
        <w:top w:val="none" w:sz="0" w:space="0" w:color="auto"/>
        <w:left w:val="none" w:sz="0" w:space="0" w:color="auto"/>
        <w:bottom w:val="none" w:sz="0" w:space="0" w:color="auto"/>
        <w:right w:val="none" w:sz="0" w:space="0" w:color="auto"/>
      </w:divBdr>
    </w:div>
    <w:div w:id="1255550855">
      <w:bodyDiv w:val="1"/>
      <w:marLeft w:val="0"/>
      <w:marRight w:val="0"/>
      <w:marTop w:val="0"/>
      <w:marBottom w:val="0"/>
      <w:divBdr>
        <w:top w:val="none" w:sz="0" w:space="0" w:color="auto"/>
        <w:left w:val="none" w:sz="0" w:space="0" w:color="auto"/>
        <w:bottom w:val="none" w:sz="0" w:space="0" w:color="auto"/>
        <w:right w:val="none" w:sz="0" w:space="0" w:color="auto"/>
      </w:divBdr>
    </w:div>
    <w:div w:id="1256673086">
      <w:bodyDiv w:val="1"/>
      <w:marLeft w:val="0"/>
      <w:marRight w:val="0"/>
      <w:marTop w:val="0"/>
      <w:marBottom w:val="0"/>
      <w:divBdr>
        <w:top w:val="none" w:sz="0" w:space="0" w:color="auto"/>
        <w:left w:val="none" w:sz="0" w:space="0" w:color="auto"/>
        <w:bottom w:val="none" w:sz="0" w:space="0" w:color="auto"/>
        <w:right w:val="none" w:sz="0" w:space="0" w:color="auto"/>
      </w:divBdr>
    </w:div>
    <w:div w:id="1261447536">
      <w:bodyDiv w:val="1"/>
      <w:marLeft w:val="0"/>
      <w:marRight w:val="0"/>
      <w:marTop w:val="0"/>
      <w:marBottom w:val="0"/>
      <w:divBdr>
        <w:top w:val="none" w:sz="0" w:space="0" w:color="auto"/>
        <w:left w:val="none" w:sz="0" w:space="0" w:color="auto"/>
        <w:bottom w:val="none" w:sz="0" w:space="0" w:color="auto"/>
        <w:right w:val="none" w:sz="0" w:space="0" w:color="auto"/>
      </w:divBdr>
    </w:div>
    <w:div w:id="1267032213">
      <w:bodyDiv w:val="1"/>
      <w:marLeft w:val="0"/>
      <w:marRight w:val="0"/>
      <w:marTop w:val="0"/>
      <w:marBottom w:val="0"/>
      <w:divBdr>
        <w:top w:val="none" w:sz="0" w:space="0" w:color="auto"/>
        <w:left w:val="none" w:sz="0" w:space="0" w:color="auto"/>
        <w:bottom w:val="none" w:sz="0" w:space="0" w:color="auto"/>
        <w:right w:val="none" w:sz="0" w:space="0" w:color="auto"/>
      </w:divBdr>
    </w:div>
    <w:div w:id="1268001806">
      <w:bodyDiv w:val="1"/>
      <w:marLeft w:val="0"/>
      <w:marRight w:val="0"/>
      <w:marTop w:val="0"/>
      <w:marBottom w:val="0"/>
      <w:divBdr>
        <w:top w:val="none" w:sz="0" w:space="0" w:color="auto"/>
        <w:left w:val="none" w:sz="0" w:space="0" w:color="auto"/>
        <w:bottom w:val="none" w:sz="0" w:space="0" w:color="auto"/>
        <w:right w:val="none" w:sz="0" w:space="0" w:color="auto"/>
      </w:divBdr>
    </w:div>
    <w:div w:id="1273898353">
      <w:bodyDiv w:val="1"/>
      <w:marLeft w:val="0"/>
      <w:marRight w:val="0"/>
      <w:marTop w:val="0"/>
      <w:marBottom w:val="0"/>
      <w:divBdr>
        <w:top w:val="none" w:sz="0" w:space="0" w:color="auto"/>
        <w:left w:val="none" w:sz="0" w:space="0" w:color="auto"/>
        <w:bottom w:val="none" w:sz="0" w:space="0" w:color="auto"/>
        <w:right w:val="none" w:sz="0" w:space="0" w:color="auto"/>
      </w:divBdr>
    </w:div>
    <w:div w:id="1284657896">
      <w:bodyDiv w:val="1"/>
      <w:marLeft w:val="0"/>
      <w:marRight w:val="0"/>
      <w:marTop w:val="0"/>
      <w:marBottom w:val="0"/>
      <w:divBdr>
        <w:top w:val="none" w:sz="0" w:space="0" w:color="auto"/>
        <w:left w:val="none" w:sz="0" w:space="0" w:color="auto"/>
        <w:bottom w:val="none" w:sz="0" w:space="0" w:color="auto"/>
        <w:right w:val="none" w:sz="0" w:space="0" w:color="auto"/>
      </w:divBdr>
    </w:div>
    <w:div w:id="1286547936">
      <w:bodyDiv w:val="1"/>
      <w:marLeft w:val="0"/>
      <w:marRight w:val="0"/>
      <w:marTop w:val="0"/>
      <w:marBottom w:val="0"/>
      <w:divBdr>
        <w:top w:val="none" w:sz="0" w:space="0" w:color="auto"/>
        <w:left w:val="none" w:sz="0" w:space="0" w:color="auto"/>
        <w:bottom w:val="none" w:sz="0" w:space="0" w:color="auto"/>
        <w:right w:val="none" w:sz="0" w:space="0" w:color="auto"/>
      </w:divBdr>
    </w:div>
    <w:div w:id="1290354695">
      <w:bodyDiv w:val="1"/>
      <w:marLeft w:val="0"/>
      <w:marRight w:val="0"/>
      <w:marTop w:val="0"/>
      <w:marBottom w:val="0"/>
      <w:divBdr>
        <w:top w:val="none" w:sz="0" w:space="0" w:color="auto"/>
        <w:left w:val="none" w:sz="0" w:space="0" w:color="auto"/>
        <w:bottom w:val="none" w:sz="0" w:space="0" w:color="auto"/>
        <w:right w:val="none" w:sz="0" w:space="0" w:color="auto"/>
      </w:divBdr>
    </w:div>
    <w:div w:id="1292054843">
      <w:bodyDiv w:val="1"/>
      <w:marLeft w:val="0"/>
      <w:marRight w:val="0"/>
      <w:marTop w:val="0"/>
      <w:marBottom w:val="0"/>
      <w:divBdr>
        <w:top w:val="none" w:sz="0" w:space="0" w:color="auto"/>
        <w:left w:val="none" w:sz="0" w:space="0" w:color="auto"/>
        <w:bottom w:val="none" w:sz="0" w:space="0" w:color="auto"/>
        <w:right w:val="none" w:sz="0" w:space="0" w:color="auto"/>
      </w:divBdr>
    </w:div>
    <w:div w:id="1292399242">
      <w:bodyDiv w:val="1"/>
      <w:marLeft w:val="0"/>
      <w:marRight w:val="0"/>
      <w:marTop w:val="0"/>
      <w:marBottom w:val="0"/>
      <w:divBdr>
        <w:top w:val="none" w:sz="0" w:space="0" w:color="auto"/>
        <w:left w:val="none" w:sz="0" w:space="0" w:color="auto"/>
        <w:bottom w:val="none" w:sz="0" w:space="0" w:color="auto"/>
        <w:right w:val="none" w:sz="0" w:space="0" w:color="auto"/>
      </w:divBdr>
    </w:div>
    <w:div w:id="1295283755">
      <w:bodyDiv w:val="1"/>
      <w:marLeft w:val="0"/>
      <w:marRight w:val="0"/>
      <w:marTop w:val="0"/>
      <w:marBottom w:val="0"/>
      <w:divBdr>
        <w:top w:val="none" w:sz="0" w:space="0" w:color="auto"/>
        <w:left w:val="none" w:sz="0" w:space="0" w:color="auto"/>
        <w:bottom w:val="none" w:sz="0" w:space="0" w:color="auto"/>
        <w:right w:val="none" w:sz="0" w:space="0" w:color="auto"/>
      </w:divBdr>
    </w:div>
    <w:div w:id="1299383007">
      <w:bodyDiv w:val="1"/>
      <w:marLeft w:val="0"/>
      <w:marRight w:val="0"/>
      <w:marTop w:val="0"/>
      <w:marBottom w:val="0"/>
      <w:divBdr>
        <w:top w:val="none" w:sz="0" w:space="0" w:color="auto"/>
        <w:left w:val="none" w:sz="0" w:space="0" w:color="auto"/>
        <w:bottom w:val="none" w:sz="0" w:space="0" w:color="auto"/>
        <w:right w:val="none" w:sz="0" w:space="0" w:color="auto"/>
      </w:divBdr>
    </w:div>
    <w:div w:id="1302998903">
      <w:bodyDiv w:val="1"/>
      <w:marLeft w:val="0"/>
      <w:marRight w:val="0"/>
      <w:marTop w:val="0"/>
      <w:marBottom w:val="0"/>
      <w:divBdr>
        <w:top w:val="none" w:sz="0" w:space="0" w:color="auto"/>
        <w:left w:val="none" w:sz="0" w:space="0" w:color="auto"/>
        <w:bottom w:val="none" w:sz="0" w:space="0" w:color="auto"/>
        <w:right w:val="none" w:sz="0" w:space="0" w:color="auto"/>
      </w:divBdr>
    </w:div>
    <w:div w:id="1303346280">
      <w:bodyDiv w:val="1"/>
      <w:marLeft w:val="0"/>
      <w:marRight w:val="0"/>
      <w:marTop w:val="0"/>
      <w:marBottom w:val="0"/>
      <w:divBdr>
        <w:top w:val="none" w:sz="0" w:space="0" w:color="auto"/>
        <w:left w:val="none" w:sz="0" w:space="0" w:color="auto"/>
        <w:bottom w:val="none" w:sz="0" w:space="0" w:color="auto"/>
        <w:right w:val="none" w:sz="0" w:space="0" w:color="auto"/>
      </w:divBdr>
    </w:div>
    <w:div w:id="1318802288">
      <w:bodyDiv w:val="1"/>
      <w:marLeft w:val="0"/>
      <w:marRight w:val="0"/>
      <w:marTop w:val="0"/>
      <w:marBottom w:val="0"/>
      <w:divBdr>
        <w:top w:val="none" w:sz="0" w:space="0" w:color="auto"/>
        <w:left w:val="none" w:sz="0" w:space="0" w:color="auto"/>
        <w:bottom w:val="none" w:sz="0" w:space="0" w:color="auto"/>
        <w:right w:val="none" w:sz="0" w:space="0" w:color="auto"/>
      </w:divBdr>
    </w:div>
    <w:div w:id="1319727417">
      <w:bodyDiv w:val="1"/>
      <w:marLeft w:val="0"/>
      <w:marRight w:val="0"/>
      <w:marTop w:val="0"/>
      <w:marBottom w:val="0"/>
      <w:divBdr>
        <w:top w:val="none" w:sz="0" w:space="0" w:color="auto"/>
        <w:left w:val="none" w:sz="0" w:space="0" w:color="auto"/>
        <w:bottom w:val="none" w:sz="0" w:space="0" w:color="auto"/>
        <w:right w:val="none" w:sz="0" w:space="0" w:color="auto"/>
      </w:divBdr>
    </w:div>
    <w:div w:id="1324626770">
      <w:bodyDiv w:val="1"/>
      <w:marLeft w:val="0"/>
      <w:marRight w:val="0"/>
      <w:marTop w:val="0"/>
      <w:marBottom w:val="0"/>
      <w:divBdr>
        <w:top w:val="none" w:sz="0" w:space="0" w:color="auto"/>
        <w:left w:val="none" w:sz="0" w:space="0" w:color="auto"/>
        <w:bottom w:val="none" w:sz="0" w:space="0" w:color="auto"/>
        <w:right w:val="none" w:sz="0" w:space="0" w:color="auto"/>
      </w:divBdr>
    </w:div>
    <w:div w:id="1327052543">
      <w:bodyDiv w:val="1"/>
      <w:marLeft w:val="0"/>
      <w:marRight w:val="0"/>
      <w:marTop w:val="0"/>
      <w:marBottom w:val="0"/>
      <w:divBdr>
        <w:top w:val="none" w:sz="0" w:space="0" w:color="auto"/>
        <w:left w:val="none" w:sz="0" w:space="0" w:color="auto"/>
        <w:bottom w:val="none" w:sz="0" w:space="0" w:color="auto"/>
        <w:right w:val="none" w:sz="0" w:space="0" w:color="auto"/>
      </w:divBdr>
    </w:div>
    <w:div w:id="1333069847">
      <w:bodyDiv w:val="1"/>
      <w:marLeft w:val="0"/>
      <w:marRight w:val="0"/>
      <w:marTop w:val="0"/>
      <w:marBottom w:val="0"/>
      <w:divBdr>
        <w:top w:val="none" w:sz="0" w:space="0" w:color="auto"/>
        <w:left w:val="none" w:sz="0" w:space="0" w:color="auto"/>
        <w:bottom w:val="none" w:sz="0" w:space="0" w:color="auto"/>
        <w:right w:val="none" w:sz="0" w:space="0" w:color="auto"/>
      </w:divBdr>
    </w:div>
    <w:div w:id="1338926840">
      <w:bodyDiv w:val="1"/>
      <w:marLeft w:val="0"/>
      <w:marRight w:val="0"/>
      <w:marTop w:val="0"/>
      <w:marBottom w:val="0"/>
      <w:divBdr>
        <w:top w:val="none" w:sz="0" w:space="0" w:color="auto"/>
        <w:left w:val="none" w:sz="0" w:space="0" w:color="auto"/>
        <w:bottom w:val="none" w:sz="0" w:space="0" w:color="auto"/>
        <w:right w:val="none" w:sz="0" w:space="0" w:color="auto"/>
      </w:divBdr>
    </w:div>
    <w:div w:id="1340305033">
      <w:bodyDiv w:val="1"/>
      <w:marLeft w:val="0"/>
      <w:marRight w:val="0"/>
      <w:marTop w:val="0"/>
      <w:marBottom w:val="0"/>
      <w:divBdr>
        <w:top w:val="none" w:sz="0" w:space="0" w:color="auto"/>
        <w:left w:val="none" w:sz="0" w:space="0" w:color="auto"/>
        <w:bottom w:val="none" w:sz="0" w:space="0" w:color="auto"/>
        <w:right w:val="none" w:sz="0" w:space="0" w:color="auto"/>
      </w:divBdr>
    </w:div>
    <w:div w:id="1340355824">
      <w:bodyDiv w:val="1"/>
      <w:marLeft w:val="0"/>
      <w:marRight w:val="0"/>
      <w:marTop w:val="0"/>
      <w:marBottom w:val="0"/>
      <w:divBdr>
        <w:top w:val="none" w:sz="0" w:space="0" w:color="auto"/>
        <w:left w:val="none" w:sz="0" w:space="0" w:color="auto"/>
        <w:bottom w:val="none" w:sz="0" w:space="0" w:color="auto"/>
        <w:right w:val="none" w:sz="0" w:space="0" w:color="auto"/>
      </w:divBdr>
    </w:div>
    <w:div w:id="1341928910">
      <w:bodyDiv w:val="1"/>
      <w:marLeft w:val="0"/>
      <w:marRight w:val="0"/>
      <w:marTop w:val="0"/>
      <w:marBottom w:val="0"/>
      <w:divBdr>
        <w:top w:val="none" w:sz="0" w:space="0" w:color="auto"/>
        <w:left w:val="none" w:sz="0" w:space="0" w:color="auto"/>
        <w:bottom w:val="none" w:sz="0" w:space="0" w:color="auto"/>
        <w:right w:val="none" w:sz="0" w:space="0" w:color="auto"/>
      </w:divBdr>
    </w:div>
    <w:div w:id="1342388120">
      <w:bodyDiv w:val="1"/>
      <w:marLeft w:val="0"/>
      <w:marRight w:val="0"/>
      <w:marTop w:val="0"/>
      <w:marBottom w:val="0"/>
      <w:divBdr>
        <w:top w:val="none" w:sz="0" w:space="0" w:color="auto"/>
        <w:left w:val="none" w:sz="0" w:space="0" w:color="auto"/>
        <w:bottom w:val="none" w:sz="0" w:space="0" w:color="auto"/>
        <w:right w:val="none" w:sz="0" w:space="0" w:color="auto"/>
      </w:divBdr>
    </w:div>
    <w:div w:id="1342775633">
      <w:bodyDiv w:val="1"/>
      <w:marLeft w:val="0"/>
      <w:marRight w:val="0"/>
      <w:marTop w:val="0"/>
      <w:marBottom w:val="0"/>
      <w:divBdr>
        <w:top w:val="none" w:sz="0" w:space="0" w:color="auto"/>
        <w:left w:val="none" w:sz="0" w:space="0" w:color="auto"/>
        <w:bottom w:val="none" w:sz="0" w:space="0" w:color="auto"/>
        <w:right w:val="none" w:sz="0" w:space="0" w:color="auto"/>
      </w:divBdr>
    </w:div>
    <w:div w:id="1343314014">
      <w:bodyDiv w:val="1"/>
      <w:marLeft w:val="0"/>
      <w:marRight w:val="0"/>
      <w:marTop w:val="0"/>
      <w:marBottom w:val="0"/>
      <w:divBdr>
        <w:top w:val="none" w:sz="0" w:space="0" w:color="auto"/>
        <w:left w:val="none" w:sz="0" w:space="0" w:color="auto"/>
        <w:bottom w:val="none" w:sz="0" w:space="0" w:color="auto"/>
        <w:right w:val="none" w:sz="0" w:space="0" w:color="auto"/>
      </w:divBdr>
    </w:div>
    <w:div w:id="1343582943">
      <w:bodyDiv w:val="1"/>
      <w:marLeft w:val="0"/>
      <w:marRight w:val="0"/>
      <w:marTop w:val="0"/>
      <w:marBottom w:val="0"/>
      <w:divBdr>
        <w:top w:val="none" w:sz="0" w:space="0" w:color="auto"/>
        <w:left w:val="none" w:sz="0" w:space="0" w:color="auto"/>
        <w:bottom w:val="none" w:sz="0" w:space="0" w:color="auto"/>
        <w:right w:val="none" w:sz="0" w:space="0" w:color="auto"/>
      </w:divBdr>
    </w:div>
    <w:div w:id="1343702329">
      <w:bodyDiv w:val="1"/>
      <w:marLeft w:val="0"/>
      <w:marRight w:val="0"/>
      <w:marTop w:val="0"/>
      <w:marBottom w:val="0"/>
      <w:divBdr>
        <w:top w:val="none" w:sz="0" w:space="0" w:color="auto"/>
        <w:left w:val="none" w:sz="0" w:space="0" w:color="auto"/>
        <w:bottom w:val="none" w:sz="0" w:space="0" w:color="auto"/>
        <w:right w:val="none" w:sz="0" w:space="0" w:color="auto"/>
      </w:divBdr>
    </w:div>
    <w:div w:id="1353843284">
      <w:bodyDiv w:val="1"/>
      <w:marLeft w:val="0"/>
      <w:marRight w:val="0"/>
      <w:marTop w:val="0"/>
      <w:marBottom w:val="0"/>
      <w:divBdr>
        <w:top w:val="none" w:sz="0" w:space="0" w:color="auto"/>
        <w:left w:val="none" w:sz="0" w:space="0" w:color="auto"/>
        <w:bottom w:val="none" w:sz="0" w:space="0" w:color="auto"/>
        <w:right w:val="none" w:sz="0" w:space="0" w:color="auto"/>
      </w:divBdr>
    </w:div>
    <w:div w:id="1357005442">
      <w:bodyDiv w:val="1"/>
      <w:marLeft w:val="0"/>
      <w:marRight w:val="0"/>
      <w:marTop w:val="0"/>
      <w:marBottom w:val="0"/>
      <w:divBdr>
        <w:top w:val="none" w:sz="0" w:space="0" w:color="auto"/>
        <w:left w:val="none" w:sz="0" w:space="0" w:color="auto"/>
        <w:bottom w:val="none" w:sz="0" w:space="0" w:color="auto"/>
        <w:right w:val="none" w:sz="0" w:space="0" w:color="auto"/>
      </w:divBdr>
    </w:div>
    <w:div w:id="1358700576">
      <w:bodyDiv w:val="1"/>
      <w:marLeft w:val="0"/>
      <w:marRight w:val="0"/>
      <w:marTop w:val="0"/>
      <w:marBottom w:val="0"/>
      <w:divBdr>
        <w:top w:val="none" w:sz="0" w:space="0" w:color="auto"/>
        <w:left w:val="none" w:sz="0" w:space="0" w:color="auto"/>
        <w:bottom w:val="none" w:sz="0" w:space="0" w:color="auto"/>
        <w:right w:val="none" w:sz="0" w:space="0" w:color="auto"/>
      </w:divBdr>
    </w:div>
    <w:div w:id="1361249611">
      <w:bodyDiv w:val="1"/>
      <w:marLeft w:val="0"/>
      <w:marRight w:val="0"/>
      <w:marTop w:val="0"/>
      <w:marBottom w:val="0"/>
      <w:divBdr>
        <w:top w:val="none" w:sz="0" w:space="0" w:color="auto"/>
        <w:left w:val="none" w:sz="0" w:space="0" w:color="auto"/>
        <w:bottom w:val="none" w:sz="0" w:space="0" w:color="auto"/>
        <w:right w:val="none" w:sz="0" w:space="0" w:color="auto"/>
      </w:divBdr>
    </w:div>
    <w:div w:id="1366365896">
      <w:bodyDiv w:val="1"/>
      <w:marLeft w:val="0"/>
      <w:marRight w:val="0"/>
      <w:marTop w:val="0"/>
      <w:marBottom w:val="0"/>
      <w:divBdr>
        <w:top w:val="none" w:sz="0" w:space="0" w:color="auto"/>
        <w:left w:val="none" w:sz="0" w:space="0" w:color="auto"/>
        <w:bottom w:val="none" w:sz="0" w:space="0" w:color="auto"/>
        <w:right w:val="none" w:sz="0" w:space="0" w:color="auto"/>
      </w:divBdr>
    </w:div>
    <w:div w:id="1367950308">
      <w:bodyDiv w:val="1"/>
      <w:marLeft w:val="0"/>
      <w:marRight w:val="0"/>
      <w:marTop w:val="0"/>
      <w:marBottom w:val="0"/>
      <w:divBdr>
        <w:top w:val="none" w:sz="0" w:space="0" w:color="auto"/>
        <w:left w:val="none" w:sz="0" w:space="0" w:color="auto"/>
        <w:bottom w:val="none" w:sz="0" w:space="0" w:color="auto"/>
        <w:right w:val="none" w:sz="0" w:space="0" w:color="auto"/>
      </w:divBdr>
    </w:div>
    <w:div w:id="1368873557">
      <w:bodyDiv w:val="1"/>
      <w:marLeft w:val="0"/>
      <w:marRight w:val="0"/>
      <w:marTop w:val="0"/>
      <w:marBottom w:val="0"/>
      <w:divBdr>
        <w:top w:val="none" w:sz="0" w:space="0" w:color="auto"/>
        <w:left w:val="none" w:sz="0" w:space="0" w:color="auto"/>
        <w:bottom w:val="none" w:sz="0" w:space="0" w:color="auto"/>
        <w:right w:val="none" w:sz="0" w:space="0" w:color="auto"/>
      </w:divBdr>
    </w:div>
    <w:div w:id="1369988871">
      <w:bodyDiv w:val="1"/>
      <w:marLeft w:val="0"/>
      <w:marRight w:val="0"/>
      <w:marTop w:val="0"/>
      <w:marBottom w:val="0"/>
      <w:divBdr>
        <w:top w:val="none" w:sz="0" w:space="0" w:color="auto"/>
        <w:left w:val="none" w:sz="0" w:space="0" w:color="auto"/>
        <w:bottom w:val="none" w:sz="0" w:space="0" w:color="auto"/>
        <w:right w:val="none" w:sz="0" w:space="0" w:color="auto"/>
      </w:divBdr>
    </w:div>
    <w:div w:id="1382513979">
      <w:bodyDiv w:val="1"/>
      <w:marLeft w:val="0"/>
      <w:marRight w:val="0"/>
      <w:marTop w:val="0"/>
      <w:marBottom w:val="0"/>
      <w:divBdr>
        <w:top w:val="none" w:sz="0" w:space="0" w:color="auto"/>
        <w:left w:val="none" w:sz="0" w:space="0" w:color="auto"/>
        <w:bottom w:val="none" w:sz="0" w:space="0" w:color="auto"/>
        <w:right w:val="none" w:sz="0" w:space="0" w:color="auto"/>
      </w:divBdr>
    </w:div>
    <w:div w:id="1383092168">
      <w:bodyDiv w:val="1"/>
      <w:marLeft w:val="0"/>
      <w:marRight w:val="0"/>
      <w:marTop w:val="0"/>
      <w:marBottom w:val="0"/>
      <w:divBdr>
        <w:top w:val="none" w:sz="0" w:space="0" w:color="auto"/>
        <w:left w:val="none" w:sz="0" w:space="0" w:color="auto"/>
        <w:bottom w:val="none" w:sz="0" w:space="0" w:color="auto"/>
        <w:right w:val="none" w:sz="0" w:space="0" w:color="auto"/>
      </w:divBdr>
    </w:div>
    <w:div w:id="1384939518">
      <w:bodyDiv w:val="1"/>
      <w:marLeft w:val="0"/>
      <w:marRight w:val="0"/>
      <w:marTop w:val="0"/>
      <w:marBottom w:val="0"/>
      <w:divBdr>
        <w:top w:val="none" w:sz="0" w:space="0" w:color="auto"/>
        <w:left w:val="none" w:sz="0" w:space="0" w:color="auto"/>
        <w:bottom w:val="none" w:sz="0" w:space="0" w:color="auto"/>
        <w:right w:val="none" w:sz="0" w:space="0" w:color="auto"/>
      </w:divBdr>
    </w:div>
    <w:div w:id="1387222305">
      <w:bodyDiv w:val="1"/>
      <w:marLeft w:val="0"/>
      <w:marRight w:val="0"/>
      <w:marTop w:val="0"/>
      <w:marBottom w:val="0"/>
      <w:divBdr>
        <w:top w:val="none" w:sz="0" w:space="0" w:color="auto"/>
        <w:left w:val="none" w:sz="0" w:space="0" w:color="auto"/>
        <w:bottom w:val="none" w:sz="0" w:space="0" w:color="auto"/>
        <w:right w:val="none" w:sz="0" w:space="0" w:color="auto"/>
      </w:divBdr>
    </w:div>
    <w:div w:id="1388453906">
      <w:bodyDiv w:val="1"/>
      <w:marLeft w:val="0"/>
      <w:marRight w:val="0"/>
      <w:marTop w:val="0"/>
      <w:marBottom w:val="0"/>
      <w:divBdr>
        <w:top w:val="none" w:sz="0" w:space="0" w:color="auto"/>
        <w:left w:val="none" w:sz="0" w:space="0" w:color="auto"/>
        <w:bottom w:val="none" w:sz="0" w:space="0" w:color="auto"/>
        <w:right w:val="none" w:sz="0" w:space="0" w:color="auto"/>
      </w:divBdr>
    </w:div>
    <w:div w:id="1388994869">
      <w:bodyDiv w:val="1"/>
      <w:marLeft w:val="0"/>
      <w:marRight w:val="0"/>
      <w:marTop w:val="0"/>
      <w:marBottom w:val="0"/>
      <w:divBdr>
        <w:top w:val="none" w:sz="0" w:space="0" w:color="auto"/>
        <w:left w:val="none" w:sz="0" w:space="0" w:color="auto"/>
        <w:bottom w:val="none" w:sz="0" w:space="0" w:color="auto"/>
        <w:right w:val="none" w:sz="0" w:space="0" w:color="auto"/>
      </w:divBdr>
    </w:div>
    <w:div w:id="1390348232">
      <w:bodyDiv w:val="1"/>
      <w:marLeft w:val="0"/>
      <w:marRight w:val="0"/>
      <w:marTop w:val="0"/>
      <w:marBottom w:val="0"/>
      <w:divBdr>
        <w:top w:val="none" w:sz="0" w:space="0" w:color="auto"/>
        <w:left w:val="none" w:sz="0" w:space="0" w:color="auto"/>
        <w:bottom w:val="none" w:sz="0" w:space="0" w:color="auto"/>
        <w:right w:val="none" w:sz="0" w:space="0" w:color="auto"/>
      </w:divBdr>
    </w:div>
    <w:div w:id="1394351248">
      <w:bodyDiv w:val="1"/>
      <w:marLeft w:val="0"/>
      <w:marRight w:val="0"/>
      <w:marTop w:val="0"/>
      <w:marBottom w:val="0"/>
      <w:divBdr>
        <w:top w:val="none" w:sz="0" w:space="0" w:color="auto"/>
        <w:left w:val="none" w:sz="0" w:space="0" w:color="auto"/>
        <w:bottom w:val="none" w:sz="0" w:space="0" w:color="auto"/>
        <w:right w:val="none" w:sz="0" w:space="0" w:color="auto"/>
      </w:divBdr>
    </w:div>
    <w:div w:id="1396275678">
      <w:bodyDiv w:val="1"/>
      <w:marLeft w:val="0"/>
      <w:marRight w:val="0"/>
      <w:marTop w:val="0"/>
      <w:marBottom w:val="0"/>
      <w:divBdr>
        <w:top w:val="none" w:sz="0" w:space="0" w:color="auto"/>
        <w:left w:val="none" w:sz="0" w:space="0" w:color="auto"/>
        <w:bottom w:val="none" w:sz="0" w:space="0" w:color="auto"/>
        <w:right w:val="none" w:sz="0" w:space="0" w:color="auto"/>
      </w:divBdr>
    </w:div>
    <w:div w:id="1398817861">
      <w:bodyDiv w:val="1"/>
      <w:marLeft w:val="0"/>
      <w:marRight w:val="0"/>
      <w:marTop w:val="0"/>
      <w:marBottom w:val="0"/>
      <w:divBdr>
        <w:top w:val="none" w:sz="0" w:space="0" w:color="auto"/>
        <w:left w:val="none" w:sz="0" w:space="0" w:color="auto"/>
        <w:bottom w:val="none" w:sz="0" w:space="0" w:color="auto"/>
        <w:right w:val="none" w:sz="0" w:space="0" w:color="auto"/>
      </w:divBdr>
    </w:div>
    <w:div w:id="1400908933">
      <w:bodyDiv w:val="1"/>
      <w:marLeft w:val="0"/>
      <w:marRight w:val="0"/>
      <w:marTop w:val="0"/>
      <w:marBottom w:val="0"/>
      <w:divBdr>
        <w:top w:val="none" w:sz="0" w:space="0" w:color="auto"/>
        <w:left w:val="none" w:sz="0" w:space="0" w:color="auto"/>
        <w:bottom w:val="none" w:sz="0" w:space="0" w:color="auto"/>
        <w:right w:val="none" w:sz="0" w:space="0" w:color="auto"/>
      </w:divBdr>
    </w:div>
    <w:div w:id="1401098371">
      <w:bodyDiv w:val="1"/>
      <w:marLeft w:val="0"/>
      <w:marRight w:val="0"/>
      <w:marTop w:val="0"/>
      <w:marBottom w:val="0"/>
      <w:divBdr>
        <w:top w:val="none" w:sz="0" w:space="0" w:color="auto"/>
        <w:left w:val="none" w:sz="0" w:space="0" w:color="auto"/>
        <w:bottom w:val="none" w:sz="0" w:space="0" w:color="auto"/>
        <w:right w:val="none" w:sz="0" w:space="0" w:color="auto"/>
      </w:divBdr>
    </w:div>
    <w:div w:id="1411930424">
      <w:bodyDiv w:val="1"/>
      <w:marLeft w:val="0"/>
      <w:marRight w:val="0"/>
      <w:marTop w:val="0"/>
      <w:marBottom w:val="0"/>
      <w:divBdr>
        <w:top w:val="none" w:sz="0" w:space="0" w:color="auto"/>
        <w:left w:val="none" w:sz="0" w:space="0" w:color="auto"/>
        <w:bottom w:val="none" w:sz="0" w:space="0" w:color="auto"/>
        <w:right w:val="none" w:sz="0" w:space="0" w:color="auto"/>
      </w:divBdr>
    </w:div>
    <w:div w:id="1412964563">
      <w:bodyDiv w:val="1"/>
      <w:marLeft w:val="0"/>
      <w:marRight w:val="0"/>
      <w:marTop w:val="0"/>
      <w:marBottom w:val="0"/>
      <w:divBdr>
        <w:top w:val="none" w:sz="0" w:space="0" w:color="auto"/>
        <w:left w:val="none" w:sz="0" w:space="0" w:color="auto"/>
        <w:bottom w:val="none" w:sz="0" w:space="0" w:color="auto"/>
        <w:right w:val="none" w:sz="0" w:space="0" w:color="auto"/>
      </w:divBdr>
    </w:div>
    <w:div w:id="1413356754">
      <w:bodyDiv w:val="1"/>
      <w:marLeft w:val="0"/>
      <w:marRight w:val="0"/>
      <w:marTop w:val="0"/>
      <w:marBottom w:val="0"/>
      <w:divBdr>
        <w:top w:val="none" w:sz="0" w:space="0" w:color="auto"/>
        <w:left w:val="none" w:sz="0" w:space="0" w:color="auto"/>
        <w:bottom w:val="none" w:sz="0" w:space="0" w:color="auto"/>
        <w:right w:val="none" w:sz="0" w:space="0" w:color="auto"/>
      </w:divBdr>
    </w:div>
    <w:div w:id="1413508318">
      <w:bodyDiv w:val="1"/>
      <w:marLeft w:val="0"/>
      <w:marRight w:val="0"/>
      <w:marTop w:val="0"/>
      <w:marBottom w:val="0"/>
      <w:divBdr>
        <w:top w:val="none" w:sz="0" w:space="0" w:color="auto"/>
        <w:left w:val="none" w:sz="0" w:space="0" w:color="auto"/>
        <w:bottom w:val="none" w:sz="0" w:space="0" w:color="auto"/>
        <w:right w:val="none" w:sz="0" w:space="0" w:color="auto"/>
      </w:divBdr>
    </w:div>
    <w:div w:id="1417089113">
      <w:bodyDiv w:val="1"/>
      <w:marLeft w:val="0"/>
      <w:marRight w:val="0"/>
      <w:marTop w:val="0"/>
      <w:marBottom w:val="0"/>
      <w:divBdr>
        <w:top w:val="none" w:sz="0" w:space="0" w:color="auto"/>
        <w:left w:val="none" w:sz="0" w:space="0" w:color="auto"/>
        <w:bottom w:val="none" w:sz="0" w:space="0" w:color="auto"/>
        <w:right w:val="none" w:sz="0" w:space="0" w:color="auto"/>
      </w:divBdr>
    </w:div>
    <w:div w:id="1418094019">
      <w:bodyDiv w:val="1"/>
      <w:marLeft w:val="0"/>
      <w:marRight w:val="0"/>
      <w:marTop w:val="0"/>
      <w:marBottom w:val="0"/>
      <w:divBdr>
        <w:top w:val="none" w:sz="0" w:space="0" w:color="auto"/>
        <w:left w:val="none" w:sz="0" w:space="0" w:color="auto"/>
        <w:bottom w:val="none" w:sz="0" w:space="0" w:color="auto"/>
        <w:right w:val="none" w:sz="0" w:space="0" w:color="auto"/>
      </w:divBdr>
    </w:div>
    <w:div w:id="1440371022">
      <w:bodyDiv w:val="1"/>
      <w:marLeft w:val="0"/>
      <w:marRight w:val="0"/>
      <w:marTop w:val="0"/>
      <w:marBottom w:val="0"/>
      <w:divBdr>
        <w:top w:val="none" w:sz="0" w:space="0" w:color="auto"/>
        <w:left w:val="none" w:sz="0" w:space="0" w:color="auto"/>
        <w:bottom w:val="none" w:sz="0" w:space="0" w:color="auto"/>
        <w:right w:val="none" w:sz="0" w:space="0" w:color="auto"/>
      </w:divBdr>
    </w:div>
    <w:div w:id="1440954325">
      <w:bodyDiv w:val="1"/>
      <w:marLeft w:val="0"/>
      <w:marRight w:val="0"/>
      <w:marTop w:val="0"/>
      <w:marBottom w:val="0"/>
      <w:divBdr>
        <w:top w:val="none" w:sz="0" w:space="0" w:color="auto"/>
        <w:left w:val="none" w:sz="0" w:space="0" w:color="auto"/>
        <w:bottom w:val="none" w:sz="0" w:space="0" w:color="auto"/>
        <w:right w:val="none" w:sz="0" w:space="0" w:color="auto"/>
      </w:divBdr>
    </w:div>
    <w:div w:id="1443962363">
      <w:bodyDiv w:val="1"/>
      <w:marLeft w:val="0"/>
      <w:marRight w:val="0"/>
      <w:marTop w:val="0"/>
      <w:marBottom w:val="0"/>
      <w:divBdr>
        <w:top w:val="none" w:sz="0" w:space="0" w:color="auto"/>
        <w:left w:val="none" w:sz="0" w:space="0" w:color="auto"/>
        <w:bottom w:val="none" w:sz="0" w:space="0" w:color="auto"/>
        <w:right w:val="none" w:sz="0" w:space="0" w:color="auto"/>
      </w:divBdr>
    </w:div>
    <w:div w:id="1453481880">
      <w:bodyDiv w:val="1"/>
      <w:marLeft w:val="0"/>
      <w:marRight w:val="0"/>
      <w:marTop w:val="0"/>
      <w:marBottom w:val="0"/>
      <w:divBdr>
        <w:top w:val="none" w:sz="0" w:space="0" w:color="auto"/>
        <w:left w:val="none" w:sz="0" w:space="0" w:color="auto"/>
        <w:bottom w:val="none" w:sz="0" w:space="0" w:color="auto"/>
        <w:right w:val="none" w:sz="0" w:space="0" w:color="auto"/>
      </w:divBdr>
    </w:div>
    <w:div w:id="1459299421">
      <w:bodyDiv w:val="1"/>
      <w:marLeft w:val="0"/>
      <w:marRight w:val="0"/>
      <w:marTop w:val="0"/>
      <w:marBottom w:val="0"/>
      <w:divBdr>
        <w:top w:val="none" w:sz="0" w:space="0" w:color="auto"/>
        <w:left w:val="none" w:sz="0" w:space="0" w:color="auto"/>
        <w:bottom w:val="none" w:sz="0" w:space="0" w:color="auto"/>
        <w:right w:val="none" w:sz="0" w:space="0" w:color="auto"/>
      </w:divBdr>
    </w:div>
    <w:div w:id="1459882004">
      <w:bodyDiv w:val="1"/>
      <w:marLeft w:val="0"/>
      <w:marRight w:val="0"/>
      <w:marTop w:val="0"/>
      <w:marBottom w:val="0"/>
      <w:divBdr>
        <w:top w:val="none" w:sz="0" w:space="0" w:color="auto"/>
        <w:left w:val="none" w:sz="0" w:space="0" w:color="auto"/>
        <w:bottom w:val="none" w:sz="0" w:space="0" w:color="auto"/>
        <w:right w:val="none" w:sz="0" w:space="0" w:color="auto"/>
      </w:divBdr>
    </w:div>
    <w:div w:id="1462185158">
      <w:bodyDiv w:val="1"/>
      <w:marLeft w:val="0"/>
      <w:marRight w:val="0"/>
      <w:marTop w:val="0"/>
      <w:marBottom w:val="0"/>
      <w:divBdr>
        <w:top w:val="none" w:sz="0" w:space="0" w:color="auto"/>
        <w:left w:val="none" w:sz="0" w:space="0" w:color="auto"/>
        <w:bottom w:val="none" w:sz="0" w:space="0" w:color="auto"/>
        <w:right w:val="none" w:sz="0" w:space="0" w:color="auto"/>
      </w:divBdr>
    </w:div>
    <w:div w:id="1472402249">
      <w:bodyDiv w:val="1"/>
      <w:marLeft w:val="0"/>
      <w:marRight w:val="0"/>
      <w:marTop w:val="0"/>
      <w:marBottom w:val="0"/>
      <w:divBdr>
        <w:top w:val="none" w:sz="0" w:space="0" w:color="auto"/>
        <w:left w:val="none" w:sz="0" w:space="0" w:color="auto"/>
        <w:bottom w:val="none" w:sz="0" w:space="0" w:color="auto"/>
        <w:right w:val="none" w:sz="0" w:space="0" w:color="auto"/>
      </w:divBdr>
    </w:div>
    <w:div w:id="1473786558">
      <w:bodyDiv w:val="1"/>
      <w:marLeft w:val="0"/>
      <w:marRight w:val="0"/>
      <w:marTop w:val="0"/>
      <w:marBottom w:val="0"/>
      <w:divBdr>
        <w:top w:val="none" w:sz="0" w:space="0" w:color="auto"/>
        <w:left w:val="none" w:sz="0" w:space="0" w:color="auto"/>
        <w:bottom w:val="none" w:sz="0" w:space="0" w:color="auto"/>
        <w:right w:val="none" w:sz="0" w:space="0" w:color="auto"/>
      </w:divBdr>
    </w:div>
    <w:div w:id="1473936826">
      <w:bodyDiv w:val="1"/>
      <w:marLeft w:val="0"/>
      <w:marRight w:val="0"/>
      <w:marTop w:val="0"/>
      <w:marBottom w:val="0"/>
      <w:divBdr>
        <w:top w:val="none" w:sz="0" w:space="0" w:color="auto"/>
        <w:left w:val="none" w:sz="0" w:space="0" w:color="auto"/>
        <w:bottom w:val="none" w:sz="0" w:space="0" w:color="auto"/>
        <w:right w:val="none" w:sz="0" w:space="0" w:color="auto"/>
      </w:divBdr>
    </w:div>
    <w:div w:id="1481724193">
      <w:bodyDiv w:val="1"/>
      <w:marLeft w:val="0"/>
      <w:marRight w:val="0"/>
      <w:marTop w:val="0"/>
      <w:marBottom w:val="0"/>
      <w:divBdr>
        <w:top w:val="none" w:sz="0" w:space="0" w:color="auto"/>
        <w:left w:val="none" w:sz="0" w:space="0" w:color="auto"/>
        <w:bottom w:val="none" w:sz="0" w:space="0" w:color="auto"/>
        <w:right w:val="none" w:sz="0" w:space="0" w:color="auto"/>
      </w:divBdr>
    </w:div>
    <w:div w:id="1490251085">
      <w:bodyDiv w:val="1"/>
      <w:marLeft w:val="0"/>
      <w:marRight w:val="0"/>
      <w:marTop w:val="0"/>
      <w:marBottom w:val="0"/>
      <w:divBdr>
        <w:top w:val="none" w:sz="0" w:space="0" w:color="auto"/>
        <w:left w:val="none" w:sz="0" w:space="0" w:color="auto"/>
        <w:bottom w:val="none" w:sz="0" w:space="0" w:color="auto"/>
        <w:right w:val="none" w:sz="0" w:space="0" w:color="auto"/>
      </w:divBdr>
    </w:div>
    <w:div w:id="1491631793">
      <w:bodyDiv w:val="1"/>
      <w:marLeft w:val="0"/>
      <w:marRight w:val="0"/>
      <w:marTop w:val="0"/>
      <w:marBottom w:val="0"/>
      <w:divBdr>
        <w:top w:val="none" w:sz="0" w:space="0" w:color="auto"/>
        <w:left w:val="none" w:sz="0" w:space="0" w:color="auto"/>
        <w:bottom w:val="none" w:sz="0" w:space="0" w:color="auto"/>
        <w:right w:val="none" w:sz="0" w:space="0" w:color="auto"/>
      </w:divBdr>
    </w:div>
    <w:div w:id="1495953201">
      <w:bodyDiv w:val="1"/>
      <w:marLeft w:val="0"/>
      <w:marRight w:val="0"/>
      <w:marTop w:val="0"/>
      <w:marBottom w:val="0"/>
      <w:divBdr>
        <w:top w:val="none" w:sz="0" w:space="0" w:color="auto"/>
        <w:left w:val="none" w:sz="0" w:space="0" w:color="auto"/>
        <w:bottom w:val="none" w:sz="0" w:space="0" w:color="auto"/>
        <w:right w:val="none" w:sz="0" w:space="0" w:color="auto"/>
      </w:divBdr>
    </w:div>
    <w:div w:id="1497841261">
      <w:bodyDiv w:val="1"/>
      <w:marLeft w:val="0"/>
      <w:marRight w:val="0"/>
      <w:marTop w:val="0"/>
      <w:marBottom w:val="0"/>
      <w:divBdr>
        <w:top w:val="none" w:sz="0" w:space="0" w:color="auto"/>
        <w:left w:val="none" w:sz="0" w:space="0" w:color="auto"/>
        <w:bottom w:val="none" w:sz="0" w:space="0" w:color="auto"/>
        <w:right w:val="none" w:sz="0" w:space="0" w:color="auto"/>
      </w:divBdr>
    </w:div>
    <w:div w:id="1503205544">
      <w:bodyDiv w:val="1"/>
      <w:marLeft w:val="0"/>
      <w:marRight w:val="0"/>
      <w:marTop w:val="0"/>
      <w:marBottom w:val="0"/>
      <w:divBdr>
        <w:top w:val="none" w:sz="0" w:space="0" w:color="auto"/>
        <w:left w:val="none" w:sz="0" w:space="0" w:color="auto"/>
        <w:bottom w:val="none" w:sz="0" w:space="0" w:color="auto"/>
        <w:right w:val="none" w:sz="0" w:space="0" w:color="auto"/>
      </w:divBdr>
    </w:div>
    <w:div w:id="1504078710">
      <w:bodyDiv w:val="1"/>
      <w:marLeft w:val="0"/>
      <w:marRight w:val="0"/>
      <w:marTop w:val="0"/>
      <w:marBottom w:val="0"/>
      <w:divBdr>
        <w:top w:val="none" w:sz="0" w:space="0" w:color="auto"/>
        <w:left w:val="none" w:sz="0" w:space="0" w:color="auto"/>
        <w:bottom w:val="none" w:sz="0" w:space="0" w:color="auto"/>
        <w:right w:val="none" w:sz="0" w:space="0" w:color="auto"/>
      </w:divBdr>
    </w:div>
    <w:div w:id="1508790641">
      <w:bodyDiv w:val="1"/>
      <w:marLeft w:val="0"/>
      <w:marRight w:val="0"/>
      <w:marTop w:val="0"/>
      <w:marBottom w:val="0"/>
      <w:divBdr>
        <w:top w:val="none" w:sz="0" w:space="0" w:color="auto"/>
        <w:left w:val="none" w:sz="0" w:space="0" w:color="auto"/>
        <w:bottom w:val="none" w:sz="0" w:space="0" w:color="auto"/>
        <w:right w:val="none" w:sz="0" w:space="0" w:color="auto"/>
      </w:divBdr>
    </w:div>
    <w:div w:id="1510483766">
      <w:bodyDiv w:val="1"/>
      <w:marLeft w:val="0"/>
      <w:marRight w:val="0"/>
      <w:marTop w:val="0"/>
      <w:marBottom w:val="0"/>
      <w:divBdr>
        <w:top w:val="none" w:sz="0" w:space="0" w:color="auto"/>
        <w:left w:val="none" w:sz="0" w:space="0" w:color="auto"/>
        <w:bottom w:val="none" w:sz="0" w:space="0" w:color="auto"/>
        <w:right w:val="none" w:sz="0" w:space="0" w:color="auto"/>
      </w:divBdr>
    </w:div>
    <w:div w:id="1518622283">
      <w:bodyDiv w:val="1"/>
      <w:marLeft w:val="0"/>
      <w:marRight w:val="0"/>
      <w:marTop w:val="0"/>
      <w:marBottom w:val="0"/>
      <w:divBdr>
        <w:top w:val="none" w:sz="0" w:space="0" w:color="auto"/>
        <w:left w:val="none" w:sz="0" w:space="0" w:color="auto"/>
        <w:bottom w:val="none" w:sz="0" w:space="0" w:color="auto"/>
        <w:right w:val="none" w:sz="0" w:space="0" w:color="auto"/>
      </w:divBdr>
    </w:div>
    <w:div w:id="1526480435">
      <w:bodyDiv w:val="1"/>
      <w:marLeft w:val="0"/>
      <w:marRight w:val="0"/>
      <w:marTop w:val="0"/>
      <w:marBottom w:val="0"/>
      <w:divBdr>
        <w:top w:val="none" w:sz="0" w:space="0" w:color="auto"/>
        <w:left w:val="none" w:sz="0" w:space="0" w:color="auto"/>
        <w:bottom w:val="none" w:sz="0" w:space="0" w:color="auto"/>
        <w:right w:val="none" w:sz="0" w:space="0" w:color="auto"/>
      </w:divBdr>
    </w:div>
    <w:div w:id="1527401287">
      <w:bodyDiv w:val="1"/>
      <w:marLeft w:val="0"/>
      <w:marRight w:val="0"/>
      <w:marTop w:val="0"/>
      <w:marBottom w:val="0"/>
      <w:divBdr>
        <w:top w:val="none" w:sz="0" w:space="0" w:color="auto"/>
        <w:left w:val="none" w:sz="0" w:space="0" w:color="auto"/>
        <w:bottom w:val="none" w:sz="0" w:space="0" w:color="auto"/>
        <w:right w:val="none" w:sz="0" w:space="0" w:color="auto"/>
      </w:divBdr>
    </w:div>
    <w:div w:id="1527869130">
      <w:bodyDiv w:val="1"/>
      <w:marLeft w:val="0"/>
      <w:marRight w:val="0"/>
      <w:marTop w:val="0"/>
      <w:marBottom w:val="0"/>
      <w:divBdr>
        <w:top w:val="none" w:sz="0" w:space="0" w:color="auto"/>
        <w:left w:val="none" w:sz="0" w:space="0" w:color="auto"/>
        <w:bottom w:val="none" w:sz="0" w:space="0" w:color="auto"/>
        <w:right w:val="none" w:sz="0" w:space="0" w:color="auto"/>
      </w:divBdr>
    </w:div>
    <w:div w:id="1529097796">
      <w:bodyDiv w:val="1"/>
      <w:marLeft w:val="0"/>
      <w:marRight w:val="0"/>
      <w:marTop w:val="0"/>
      <w:marBottom w:val="0"/>
      <w:divBdr>
        <w:top w:val="none" w:sz="0" w:space="0" w:color="auto"/>
        <w:left w:val="none" w:sz="0" w:space="0" w:color="auto"/>
        <w:bottom w:val="none" w:sz="0" w:space="0" w:color="auto"/>
        <w:right w:val="none" w:sz="0" w:space="0" w:color="auto"/>
      </w:divBdr>
    </w:div>
    <w:div w:id="1531213513">
      <w:bodyDiv w:val="1"/>
      <w:marLeft w:val="0"/>
      <w:marRight w:val="0"/>
      <w:marTop w:val="0"/>
      <w:marBottom w:val="0"/>
      <w:divBdr>
        <w:top w:val="none" w:sz="0" w:space="0" w:color="auto"/>
        <w:left w:val="none" w:sz="0" w:space="0" w:color="auto"/>
        <w:bottom w:val="none" w:sz="0" w:space="0" w:color="auto"/>
        <w:right w:val="none" w:sz="0" w:space="0" w:color="auto"/>
      </w:divBdr>
    </w:div>
    <w:div w:id="1531987895">
      <w:bodyDiv w:val="1"/>
      <w:marLeft w:val="0"/>
      <w:marRight w:val="0"/>
      <w:marTop w:val="0"/>
      <w:marBottom w:val="0"/>
      <w:divBdr>
        <w:top w:val="none" w:sz="0" w:space="0" w:color="auto"/>
        <w:left w:val="none" w:sz="0" w:space="0" w:color="auto"/>
        <w:bottom w:val="none" w:sz="0" w:space="0" w:color="auto"/>
        <w:right w:val="none" w:sz="0" w:space="0" w:color="auto"/>
      </w:divBdr>
    </w:div>
    <w:div w:id="1532961230">
      <w:bodyDiv w:val="1"/>
      <w:marLeft w:val="0"/>
      <w:marRight w:val="0"/>
      <w:marTop w:val="0"/>
      <w:marBottom w:val="0"/>
      <w:divBdr>
        <w:top w:val="none" w:sz="0" w:space="0" w:color="auto"/>
        <w:left w:val="none" w:sz="0" w:space="0" w:color="auto"/>
        <w:bottom w:val="none" w:sz="0" w:space="0" w:color="auto"/>
        <w:right w:val="none" w:sz="0" w:space="0" w:color="auto"/>
      </w:divBdr>
    </w:div>
    <w:div w:id="1534465357">
      <w:bodyDiv w:val="1"/>
      <w:marLeft w:val="0"/>
      <w:marRight w:val="0"/>
      <w:marTop w:val="0"/>
      <w:marBottom w:val="0"/>
      <w:divBdr>
        <w:top w:val="none" w:sz="0" w:space="0" w:color="auto"/>
        <w:left w:val="none" w:sz="0" w:space="0" w:color="auto"/>
        <w:bottom w:val="none" w:sz="0" w:space="0" w:color="auto"/>
        <w:right w:val="none" w:sz="0" w:space="0" w:color="auto"/>
      </w:divBdr>
    </w:div>
    <w:div w:id="1538157957">
      <w:bodyDiv w:val="1"/>
      <w:marLeft w:val="0"/>
      <w:marRight w:val="0"/>
      <w:marTop w:val="0"/>
      <w:marBottom w:val="0"/>
      <w:divBdr>
        <w:top w:val="none" w:sz="0" w:space="0" w:color="auto"/>
        <w:left w:val="none" w:sz="0" w:space="0" w:color="auto"/>
        <w:bottom w:val="none" w:sz="0" w:space="0" w:color="auto"/>
        <w:right w:val="none" w:sz="0" w:space="0" w:color="auto"/>
      </w:divBdr>
    </w:div>
    <w:div w:id="1539506693">
      <w:bodyDiv w:val="1"/>
      <w:marLeft w:val="0"/>
      <w:marRight w:val="0"/>
      <w:marTop w:val="0"/>
      <w:marBottom w:val="0"/>
      <w:divBdr>
        <w:top w:val="none" w:sz="0" w:space="0" w:color="auto"/>
        <w:left w:val="none" w:sz="0" w:space="0" w:color="auto"/>
        <w:bottom w:val="none" w:sz="0" w:space="0" w:color="auto"/>
        <w:right w:val="none" w:sz="0" w:space="0" w:color="auto"/>
      </w:divBdr>
    </w:div>
    <w:div w:id="1539663985">
      <w:bodyDiv w:val="1"/>
      <w:marLeft w:val="0"/>
      <w:marRight w:val="0"/>
      <w:marTop w:val="0"/>
      <w:marBottom w:val="0"/>
      <w:divBdr>
        <w:top w:val="none" w:sz="0" w:space="0" w:color="auto"/>
        <w:left w:val="none" w:sz="0" w:space="0" w:color="auto"/>
        <w:bottom w:val="none" w:sz="0" w:space="0" w:color="auto"/>
        <w:right w:val="none" w:sz="0" w:space="0" w:color="auto"/>
      </w:divBdr>
    </w:div>
    <w:div w:id="1543204229">
      <w:bodyDiv w:val="1"/>
      <w:marLeft w:val="0"/>
      <w:marRight w:val="0"/>
      <w:marTop w:val="0"/>
      <w:marBottom w:val="0"/>
      <w:divBdr>
        <w:top w:val="none" w:sz="0" w:space="0" w:color="auto"/>
        <w:left w:val="none" w:sz="0" w:space="0" w:color="auto"/>
        <w:bottom w:val="none" w:sz="0" w:space="0" w:color="auto"/>
        <w:right w:val="none" w:sz="0" w:space="0" w:color="auto"/>
      </w:divBdr>
    </w:div>
    <w:div w:id="1543790879">
      <w:bodyDiv w:val="1"/>
      <w:marLeft w:val="0"/>
      <w:marRight w:val="0"/>
      <w:marTop w:val="0"/>
      <w:marBottom w:val="0"/>
      <w:divBdr>
        <w:top w:val="none" w:sz="0" w:space="0" w:color="auto"/>
        <w:left w:val="none" w:sz="0" w:space="0" w:color="auto"/>
        <w:bottom w:val="none" w:sz="0" w:space="0" w:color="auto"/>
        <w:right w:val="none" w:sz="0" w:space="0" w:color="auto"/>
      </w:divBdr>
    </w:div>
    <w:div w:id="1547719402">
      <w:bodyDiv w:val="1"/>
      <w:marLeft w:val="0"/>
      <w:marRight w:val="0"/>
      <w:marTop w:val="0"/>
      <w:marBottom w:val="0"/>
      <w:divBdr>
        <w:top w:val="none" w:sz="0" w:space="0" w:color="auto"/>
        <w:left w:val="none" w:sz="0" w:space="0" w:color="auto"/>
        <w:bottom w:val="none" w:sz="0" w:space="0" w:color="auto"/>
        <w:right w:val="none" w:sz="0" w:space="0" w:color="auto"/>
      </w:divBdr>
    </w:div>
    <w:div w:id="1552036168">
      <w:bodyDiv w:val="1"/>
      <w:marLeft w:val="0"/>
      <w:marRight w:val="0"/>
      <w:marTop w:val="0"/>
      <w:marBottom w:val="0"/>
      <w:divBdr>
        <w:top w:val="none" w:sz="0" w:space="0" w:color="auto"/>
        <w:left w:val="none" w:sz="0" w:space="0" w:color="auto"/>
        <w:bottom w:val="none" w:sz="0" w:space="0" w:color="auto"/>
        <w:right w:val="none" w:sz="0" w:space="0" w:color="auto"/>
      </w:divBdr>
    </w:div>
    <w:div w:id="1555509896">
      <w:bodyDiv w:val="1"/>
      <w:marLeft w:val="0"/>
      <w:marRight w:val="0"/>
      <w:marTop w:val="0"/>
      <w:marBottom w:val="0"/>
      <w:divBdr>
        <w:top w:val="none" w:sz="0" w:space="0" w:color="auto"/>
        <w:left w:val="none" w:sz="0" w:space="0" w:color="auto"/>
        <w:bottom w:val="none" w:sz="0" w:space="0" w:color="auto"/>
        <w:right w:val="none" w:sz="0" w:space="0" w:color="auto"/>
      </w:divBdr>
    </w:div>
    <w:div w:id="1558467615">
      <w:bodyDiv w:val="1"/>
      <w:marLeft w:val="0"/>
      <w:marRight w:val="0"/>
      <w:marTop w:val="0"/>
      <w:marBottom w:val="0"/>
      <w:divBdr>
        <w:top w:val="none" w:sz="0" w:space="0" w:color="auto"/>
        <w:left w:val="none" w:sz="0" w:space="0" w:color="auto"/>
        <w:bottom w:val="none" w:sz="0" w:space="0" w:color="auto"/>
        <w:right w:val="none" w:sz="0" w:space="0" w:color="auto"/>
      </w:divBdr>
    </w:div>
    <w:div w:id="1561165352">
      <w:bodyDiv w:val="1"/>
      <w:marLeft w:val="0"/>
      <w:marRight w:val="0"/>
      <w:marTop w:val="0"/>
      <w:marBottom w:val="0"/>
      <w:divBdr>
        <w:top w:val="none" w:sz="0" w:space="0" w:color="auto"/>
        <w:left w:val="none" w:sz="0" w:space="0" w:color="auto"/>
        <w:bottom w:val="none" w:sz="0" w:space="0" w:color="auto"/>
        <w:right w:val="none" w:sz="0" w:space="0" w:color="auto"/>
      </w:divBdr>
    </w:div>
    <w:div w:id="1564365342">
      <w:bodyDiv w:val="1"/>
      <w:marLeft w:val="0"/>
      <w:marRight w:val="0"/>
      <w:marTop w:val="0"/>
      <w:marBottom w:val="0"/>
      <w:divBdr>
        <w:top w:val="none" w:sz="0" w:space="0" w:color="auto"/>
        <w:left w:val="none" w:sz="0" w:space="0" w:color="auto"/>
        <w:bottom w:val="none" w:sz="0" w:space="0" w:color="auto"/>
        <w:right w:val="none" w:sz="0" w:space="0" w:color="auto"/>
      </w:divBdr>
    </w:div>
    <w:div w:id="1564566401">
      <w:bodyDiv w:val="1"/>
      <w:marLeft w:val="0"/>
      <w:marRight w:val="0"/>
      <w:marTop w:val="0"/>
      <w:marBottom w:val="0"/>
      <w:divBdr>
        <w:top w:val="none" w:sz="0" w:space="0" w:color="auto"/>
        <w:left w:val="none" w:sz="0" w:space="0" w:color="auto"/>
        <w:bottom w:val="none" w:sz="0" w:space="0" w:color="auto"/>
        <w:right w:val="none" w:sz="0" w:space="0" w:color="auto"/>
      </w:divBdr>
    </w:div>
    <w:div w:id="1567228689">
      <w:bodyDiv w:val="1"/>
      <w:marLeft w:val="0"/>
      <w:marRight w:val="0"/>
      <w:marTop w:val="0"/>
      <w:marBottom w:val="0"/>
      <w:divBdr>
        <w:top w:val="none" w:sz="0" w:space="0" w:color="auto"/>
        <w:left w:val="none" w:sz="0" w:space="0" w:color="auto"/>
        <w:bottom w:val="none" w:sz="0" w:space="0" w:color="auto"/>
        <w:right w:val="none" w:sz="0" w:space="0" w:color="auto"/>
      </w:divBdr>
    </w:div>
    <w:div w:id="1570774402">
      <w:bodyDiv w:val="1"/>
      <w:marLeft w:val="0"/>
      <w:marRight w:val="0"/>
      <w:marTop w:val="0"/>
      <w:marBottom w:val="0"/>
      <w:divBdr>
        <w:top w:val="none" w:sz="0" w:space="0" w:color="auto"/>
        <w:left w:val="none" w:sz="0" w:space="0" w:color="auto"/>
        <w:bottom w:val="none" w:sz="0" w:space="0" w:color="auto"/>
        <w:right w:val="none" w:sz="0" w:space="0" w:color="auto"/>
      </w:divBdr>
    </w:div>
    <w:div w:id="1582059786">
      <w:bodyDiv w:val="1"/>
      <w:marLeft w:val="0"/>
      <w:marRight w:val="0"/>
      <w:marTop w:val="0"/>
      <w:marBottom w:val="0"/>
      <w:divBdr>
        <w:top w:val="none" w:sz="0" w:space="0" w:color="auto"/>
        <w:left w:val="none" w:sz="0" w:space="0" w:color="auto"/>
        <w:bottom w:val="none" w:sz="0" w:space="0" w:color="auto"/>
        <w:right w:val="none" w:sz="0" w:space="0" w:color="auto"/>
      </w:divBdr>
    </w:div>
    <w:div w:id="1584799354">
      <w:bodyDiv w:val="1"/>
      <w:marLeft w:val="0"/>
      <w:marRight w:val="0"/>
      <w:marTop w:val="0"/>
      <w:marBottom w:val="0"/>
      <w:divBdr>
        <w:top w:val="none" w:sz="0" w:space="0" w:color="auto"/>
        <w:left w:val="none" w:sz="0" w:space="0" w:color="auto"/>
        <w:bottom w:val="none" w:sz="0" w:space="0" w:color="auto"/>
        <w:right w:val="none" w:sz="0" w:space="0" w:color="auto"/>
      </w:divBdr>
    </w:div>
    <w:div w:id="1585721359">
      <w:bodyDiv w:val="1"/>
      <w:marLeft w:val="0"/>
      <w:marRight w:val="0"/>
      <w:marTop w:val="0"/>
      <w:marBottom w:val="0"/>
      <w:divBdr>
        <w:top w:val="none" w:sz="0" w:space="0" w:color="auto"/>
        <w:left w:val="none" w:sz="0" w:space="0" w:color="auto"/>
        <w:bottom w:val="none" w:sz="0" w:space="0" w:color="auto"/>
        <w:right w:val="none" w:sz="0" w:space="0" w:color="auto"/>
      </w:divBdr>
    </w:div>
    <w:div w:id="1596203286">
      <w:bodyDiv w:val="1"/>
      <w:marLeft w:val="0"/>
      <w:marRight w:val="0"/>
      <w:marTop w:val="0"/>
      <w:marBottom w:val="0"/>
      <w:divBdr>
        <w:top w:val="none" w:sz="0" w:space="0" w:color="auto"/>
        <w:left w:val="none" w:sz="0" w:space="0" w:color="auto"/>
        <w:bottom w:val="none" w:sz="0" w:space="0" w:color="auto"/>
        <w:right w:val="none" w:sz="0" w:space="0" w:color="auto"/>
      </w:divBdr>
    </w:div>
    <w:div w:id="1596476139">
      <w:bodyDiv w:val="1"/>
      <w:marLeft w:val="0"/>
      <w:marRight w:val="0"/>
      <w:marTop w:val="0"/>
      <w:marBottom w:val="0"/>
      <w:divBdr>
        <w:top w:val="none" w:sz="0" w:space="0" w:color="auto"/>
        <w:left w:val="none" w:sz="0" w:space="0" w:color="auto"/>
        <w:bottom w:val="none" w:sz="0" w:space="0" w:color="auto"/>
        <w:right w:val="none" w:sz="0" w:space="0" w:color="auto"/>
      </w:divBdr>
    </w:div>
    <w:div w:id="1605066778">
      <w:bodyDiv w:val="1"/>
      <w:marLeft w:val="0"/>
      <w:marRight w:val="0"/>
      <w:marTop w:val="0"/>
      <w:marBottom w:val="0"/>
      <w:divBdr>
        <w:top w:val="none" w:sz="0" w:space="0" w:color="auto"/>
        <w:left w:val="none" w:sz="0" w:space="0" w:color="auto"/>
        <w:bottom w:val="none" w:sz="0" w:space="0" w:color="auto"/>
        <w:right w:val="none" w:sz="0" w:space="0" w:color="auto"/>
      </w:divBdr>
    </w:div>
    <w:div w:id="1610697461">
      <w:bodyDiv w:val="1"/>
      <w:marLeft w:val="0"/>
      <w:marRight w:val="0"/>
      <w:marTop w:val="0"/>
      <w:marBottom w:val="0"/>
      <w:divBdr>
        <w:top w:val="none" w:sz="0" w:space="0" w:color="auto"/>
        <w:left w:val="none" w:sz="0" w:space="0" w:color="auto"/>
        <w:bottom w:val="none" w:sz="0" w:space="0" w:color="auto"/>
        <w:right w:val="none" w:sz="0" w:space="0" w:color="auto"/>
      </w:divBdr>
    </w:div>
    <w:div w:id="1614364456">
      <w:bodyDiv w:val="1"/>
      <w:marLeft w:val="0"/>
      <w:marRight w:val="0"/>
      <w:marTop w:val="0"/>
      <w:marBottom w:val="0"/>
      <w:divBdr>
        <w:top w:val="none" w:sz="0" w:space="0" w:color="auto"/>
        <w:left w:val="none" w:sz="0" w:space="0" w:color="auto"/>
        <w:bottom w:val="none" w:sz="0" w:space="0" w:color="auto"/>
        <w:right w:val="none" w:sz="0" w:space="0" w:color="auto"/>
      </w:divBdr>
    </w:div>
    <w:div w:id="1617834675">
      <w:bodyDiv w:val="1"/>
      <w:marLeft w:val="0"/>
      <w:marRight w:val="0"/>
      <w:marTop w:val="0"/>
      <w:marBottom w:val="0"/>
      <w:divBdr>
        <w:top w:val="none" w:sz="0" w:space="0" w:color="auto"/>
        <w:left w:val="none" w:sz="0" w:space="0" w:color="auto"/>
        <w:bottom w:val="none" w:sz="0" w:space="0" w:color="auto"/>
        <w:right w:val="none" w:sz="0" w:space="0" w:color="auto"/>
      </w:divBdr>
    </w:div>
    <w:div w:id="1620063011">
      <w:bodyDiv w:val="1"/>
      <w:marLeft w:val="0"/>
      <w:marRight w:val="0"/>
      <w:marTop w:val="0"/>
      <w:marBottom w:val="0"/>
      <w:divBdr>
        <w:top w:val="none" w:sz="0" w:space="0" w:color="auto"/>
        <w:left w:val="none" w:sz="0" w:space="0" w:color="auto"/>
        <w:bottom w:val="none" w:sz="0" w:space="0" w:color="auto"/>
        <w:right w:val="none" w:sz="0" w:space="0" w:color="auto"/>
      </w:divBdr>
    </w:div>
    <w:div w:id="1622957496">
      <w:bodyDiv w:val="1"/>
      <w:marLeft w:val="0"/>
      <w:marRight w:val="0"/>
      <w:marTop w:val="0"/>
      <w:marBottom w:val="0"/>
      <w:divBdr>
        <w:top w:val="none" w:sz="0" w:space="0" w:color="auto"/>
        <w:left w:val="none" w:sz="0" w:space="0" w:color="auto"/>
        <w:bottom w:val="none" w:sz="0" w:space="0" w:color="auto"/>
        <w:right w:val="none" w:sz="0" w:space="0" w:color="auto"/>
      </w:divBdr>
    </w:div>
    <w:div w:id="1624069374">
      <w:bodyDiv w:val="1"/>
      <w:marLeft w:val="0"/>
      <w:marRight w:val="0"/>
      <w:marTop w:val="0"/>
      <w:marBottom w:val="0"/>
      <w:divBdr>
        <w:top w:val="none" w:sz="0" w:space="0" w:color="auto"/>
        <w:left w:val="none" w:sz="0" w:space="0" w:color="auto"/>
        <w:bottom w:val="none" w:sz="0" w:space="0" w:color="auto"/>
        <w:right w:val="none" w:sz="0" w:space="0" w:color="auto"/>
      </w:divBdr>
    </w:div>
    <w:div w:id="1625229494">
      <w:bodyDiv w:val="1"/>
      <w:marLeft w:val="0"/>
      <w:marRight w:val="0"/>
      <w:marTop w:val="0"/>
      <w:marBottom w:val="0"/>
      <w:divBdr>
        <w:top w:val="none" w:sz="0" w:space="0" w:color="auto"/>
        <w:left w:val="none" w:sz="0" w:space="0" w:color="auto"/>
        <w:bottom w:val="none" w:sz="0" w:space="0" w:color="auto"/>
        <w:right w:val="none" w:sz="0" w:space="0" w:color="auto"/>
      </w:divBdr>
    </w:div>
    <w:div w:id="1625498485">
      <w:bodyDiv w:val="1"/>
      <w:marLeft w:val="0"/>
      <w:marRight w:val="0"/>
      <w:marTop w:val="0"/>
      <w:marBottom w:val="0"/>
      <w:divBdr>
        <w:top w:val="none" w:sz="0" w:space="0" w:color="auto"/>
        <w:left w:val="none" w:sz="0" w:space="0" w:color="auto"/>
        <w:bottom w:val="none" w:sz="0" w:space="0" w:color="auto"/>
        <w:right w:val="none" w:sz="0" w:space="0" w:color="auto"/>
      </w:divBdr>
    </w:div>
    <w:div w:id="1627000867">
      <w:bodyDiv w:val="1"/>
      <w:marLeft w:val="0"/>
      <w:marRight w:val="0"/>
      <w:marTop w:val="0"/>
      <w:marBottom w:val="0"/>
      <w:divBdr>
        <w:top w:val="none" w:sz="0" w:space="0" w:color="auto"/>
        <w:left w:val="none" w:sz="0" w:space="0" w:color="auto"/>
        <w:bottom w:val="none" w:sz="0" w:space="0" w:color="auto"/>
        <w:right w:val="none" w:sz="0" w:space="0" w:color="auto"/>
      </w:divBdr>
    </w:div>
    <w:div w:id="1628120513">
      <w:bodyDiv w:val="1"/>
      <w:marLeft w:val="0"/>
      <w:marRight w:val="0"/>
      <w:marTop w:val="0"/>
      <w:marBottom w:val="0"/>
      <w:divBdr>
        <w:top w:val="none" w:sz="0" w:space="0" w:color="auto"/>
        <w:left w:val="none" w:sz="0" w:space="0" w:color="auto"/>
        <w:bottom w:val="none" w:sz="0" w:space="0" w:color="auto"/>
        <w:right w:val="none" w:sz="0" w:space="0" w:color="auto"/>
      </w:divBdr>
    </w:div>
    <w:div w:id="1630933627">
      <w:bodyDiv w:val="1"/>
      <w:marLeft w:val="0"/>
      <w:marRight w:val="0"/>
      <w:marTop w:val="0"/>
      <w:marBottom w:val="0"/>
      <w:divBdr>
        <w:top w:val="none" w:sz="0" w:space="0" w:color="auto"/>
        <w:left w:val="none" w:sz="0" w:space="0" w:color="auto"/>
        <w:bottom w:val="none" w:sz="0" w:space="0" w:color="auto"/>
        <w:right w:val="none" w:sz="0" w:space="0" w:color="auto"/>
      </w:divBdr>
    </w:div>
    <w:div w:id="1638099214">
      <w:bodyDiv w:val="1"/>
      <w:marLeft w:val="0"/>
      <w:marRight w:val="0"/>
      <w:marTop w:val="0"/>
      <w:marBottom w:val="0"/>
      <w:divBdr>
        <w:top w:val="none" w:sz="0" w:space="0" w:color="auto"/>
        <w:left w:val="none" w:sz="0" w:space="0" w:color="auto"/>
        <w:bottom w:val="none" w:sz="0" w:space="0" w:color="auto"/>
        <w:right w:val="none" w:sz="0" w:space="0" w:color="auto"/>
      </w:divBdr>
    </w:div>
    <w:div w:id="1651448540">
      <w:bodyDiv w:val="1"/>
      <w:marLeft w:val="0"/>
      <w:marRight w:val="0"/>
      <w:marTop w:val="0"/>
      <w:marBottom w:val="0"/>
      <w:divBdr>
        <w:top w:val="none" w:sz="0" w:space="0" w:color="auto"/>
        <w:left w:val="none" w:sz="0" w:space="0" w:color="auto"/>
        <w:bottom w:val="none" w:sz="0" w:space="0" w:color="auto"/>
        <w:right w:val="none" w:sz="0" w:space="0" w:color="auto"/>
      </w:divBdr>
    </w:div>
    <w:div w:id="1656716409">
      <w:bodyDiv w:val="1"/>
      <w:marLeft w:val="0"/>
      <w:marRight w:val="0"/>
      <w:marTop w:val="0"/>
      <w:marBottom w:val="0"/>
      <w:divBdr>
        <w:top w:val="none" w:sz="0" w:space="0" w:color="auto"/>
        <w:left w:val="none" w:sz="0" w:space="0" w:color="auto"/>
        <w:bottom w:val="none" w:sz="0" w:space="0" w:color="auto"/>
        <w:right w:val="none" w:sz="0" w:space="0" w:color="auto"/>
      </w:divBdr>
    </w:div>
    <w:div w:id="1659116339">
      <w:bodyDiv w:val="1"/>
      <w:marLeft w:val="0"/>
      <w:marRight w:val="0"/>
      <w:marTop w:val="0"/>
      <w:marBottom w:val="0"/>
      <w:divBdr>
        <w:top w:val="none" w:sz="0" w:space="0" w:color="auto"/>
        <w:left w:val="none" w:sz="0" w:space="0" w:color="auto"/>
        <w:bottom w:val="none" w:sz="0" w:space="0" w:color="auto"/>
        <w:right w:val="none" w:sz="0" w:space="0" w:color="auto"/>
      </w:divBdr>
    </w:div>
    <w:div w:id="1665009004">
      <w:bodyDiv w:val="1"/>
      <w:marLeft w:val="0"/>
      <w:marRight w:val="0"/>
      <w:marTop w:val="0"/>
      <w:marBottom w:val="0"/>
      <w:divBdr>
        <w:top w:val="none" w:sz="0" w:space="0" w:color="auto"/>
        <w:left w:val="none" w:sz="0" w:space="0" w:color="auto"/>
        <w:bottom w:val="none" w:sz="0" w:space="0" w:color="auto"/>
        <w:right w:val="none" w:sz="0" w:space="0" w:color="auto"/>
      </w:divBdr>
    </w:div>
    <w:div w:id="1671827630">
      <w:bodyDiv w:val="1"/>
      <w:marLeft w:val="0"/>
      <w:marRight w:val="0"/>
      <w:marTop w:val="0"/>
      <w:marBottom w:val="0"/>
      <w:divBdr>
        <w:top w:val="none" w:sz="0" w:space="0" w:color="auto"/>
        <w:left w:val="none" w:sz="0" w:space="0" w:color="auto"/>
        <w:bottom w:val="none" w:sz="0" w:space="0" w:color="auto"/>
        <w:right w:val="none" w:sz="0" w:space="0" w:color="auto"/>
      </w:divBdr>
    </w:div>
    <w:div w:id="1677919927">
      <w:bodyDiv w:val="1"/>
      <w:marLeft w:val="0"/>
      <w:marRight w:val="0"/>
      <w:marTop w:val="0"/>
      <w:marBottom w:val="0"/>
      <w:divBdr>
        <w:top w:val="none" w:sz="0" w:space="0" w:color="auto"/>
        <w:left w:val="none" w:sz="0" w:space="0" w:color="auto"/>
        <w:bottom w:val="none" w:sz="0" w:space="0" w:color="auto"/>
        <w:right w:val="none" w:sz="0" w:space="0" w:color="auto"/>
      </w:divBdr>
    </w:div>
    <w:div w:id="1681665653">
      <w:bodyDiv w:val="1"/>
      <w:marLeft w:val="0"/>
      <w:marRight w:val="0"/>
      <w:marTop w:val="0"/>
      <w:marBottom w:val="0"/>
      <w:divBdr>
        <w:top w:val="none" w:sz="0" w:space="0" w:color="auto"/>
        <w:left w:val="none" w:sz="0" w:space="0" w:color="auto"/>
        <w:bottom w:val="none" w:sz="0" w:space="0" w:color="auto"/>
        <w:right w:val="none" w:sz="0" w:space="0" w:color="auto"/>
      </w:divBdr>
    </w:div>
    <w:div w:id="1685865224">
      <w:bodyDiv w:val="1"/>
      <w:marLeft w:val="0"/>
      <w:marRight w:val="0"/>
      <w:marTop w:val="0"/>
      <w:marBottom w:val="0"/>
      <w:divBdr>
        <w:top w:val="none" w:sz="0" w:space="0" w:color="auto"/>
        <w:left w:val="none" w:sz="0" w:space="0" w:color="auto"/>
        <w:bottom w:val="none" w:sz="0" w:space="0" w:color="auto"/>
        <w:right w:val="none" w:sz="0" w:space="0" w:color="auto"/>
      </w:divBdr>
    </w:div>
    <w:div w:id="1702313971">
      <w:bodyDiv w:val="1"/>
      <w:marLeft w:val="0"/>
      <w:marRight w:val="0"/>
      <w:marTop w:val="0"/>
      <w:marBottom w:val="0"/>
      <w:divBdr>
        <w:top w:val="none" w:sz="0" w:space="0" w:color="auto"/>
        <w:left w:val="none" w:sz="0" w:space="0" w:color="auto"/>
        <w:bottom w:val="none" w:sz="0" w:space="0" w:color="auto"/>
        <w:right w:val="none" w:sz="0" w:space="0" w:color="auto"/>
      </w:divBdr>
    </w:div>
    <w:div w:id="1709330258">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7853274">
      <w:bodyDiv w:val="1"/>
      <w:marLeft w:val="0"/>
      <w:marRight w:val="0"/>
      <w:marTop w:val="0"/>
      <w:marBottom w:val="0"/>
      <w:divBdr>
        <w:top w:val="none" w:sz="0" w:space="0" w:color="auto"/>
        <w:left w:val="none" w:sz="0" w:space="0" w:color="auto"/>
        <w:bottom w:val="none" w:sz="0" w:space="0" w:color="auto"/>
        <w:right w:val="none" w:sz="0" w:space="0" w:color="auto"/>
      </w:divBdr>
    </w:div>
    <w:div w:id="1721323820">
      <w:bodyDiv w:val="1"/>
      <w:marLeft w:val="0"/>
      <w:marRight w:val="0"/>
      <w:marTop w:val="0"/>
      <w:marBottom w:val="0"/>
      <w:divBdr>
        <w:top w:val="none" w:sz="0" w:space="0" w:color="auto"/>
        <w:left w:val="none" w:sz="0" w:space="0" w:color="auto"/>
        <w:bottom w:val="none" w:sz="0" w:space="0" w:color="auto"/>
        <w:right w:val="none" w:sz="0" w:space="0" w:color="auto"/>
      </w:divBdr>
    </w:div>
    <w:div w:id="1722291495">
      <w:bodyDiv w:val="1"/>
      <w:marLeft w:val="0"/>
      <w:marRight w:val="0"/>
      <w:marTop w:val="0"/>
      <w:marBottom w:val="0"/>
      <w:divBdr>
        <w:top w:val="none" w:sz="0" w:space="0" w:color="auto"/>
        <w:left w:val="none" w:sz="0" w:space="0" w:color="auto"/>
        <w:bottom w:val="none" w:sz="0" w:space="0" w:color="auto"/>
        <w:right w:val="none" w:sz="0" w:space="0" w:color="auto"/>
      </w:divBdr>
    </w:div>
    <w:div w:id="1722513024">
      <w:bodyDiv w:val="1"/>
      <w:marLeft w:val="0"/>
      <w:marRight w:val="0"/>
      <w:marTop w:val="0"/>
      <w:marBottom w:val="0"/>
      <w:divBdr>
        <w:top w:val="none" w:sz="0" w:space="0" w:color="auto"/>
        <w:left w:val="none" w:sz="0" w:space="0" w:color="auto"/>
        <w:bottom w:val="none" w:sz="0" w:space="0" w:color="auto"/>
        <w:right w:val="none" w:sz="0" w:space="0" w:color="auto"/>
      </w:divBdr>
    </w:div>
    <w:div w:id="1722630668">
      <w:bodyDiv w:val="1"/>
      <w:marLeft w:val="0"/>
      <w:marRight w:val="0"/>
      <w:marTop w:val="0"/>
      <w:marBottom w:val="0"/>
      <w:divBdr>
        <w:top w:val="none" w:sz="0" w:space="0" w:color="auto"/>
        <w:left w:val="none" w:sz="0" w:space="0" w:color="auto"/>
        <w:bottom w:val="none" w:sz="0" w:space="0" w:color="auto"/>
        <w:right w:val="none" w:sz="0" w:space="0" w:color="auto"/>
      </w:divBdr>
    </w:div>
    <w:div w:id="1729449660">
      <w:bodyDiv w:val="1"/>
      <w:marLeft w:val="0"/>
      <w:marRight w:val="0"/>
      <w:marTop w:val="0"/>
      <w:marBottom w:val="0"/>
      <w:divBdr>
        <w:top w:val="none" w:sz="0" w:space="0" w:color="auto"/>
        <w:left w:val="none" w:sz="0" w:space="0" w:color="auto"/>
        <w:bottom w:val="none" w:sz="0" w:space="0" w:color="auto"/>
        <w:right w:val="none" w:sz="0" w:space="0" w:color="auto"/>
      </w:divBdr>
    </w:div>
    <w:div w:id="1737699613">
      <w:bodyDiv w:val="1"/>
      <w:marLeft w:val="0"/>
      <w:marRight w:val="0"/>
      <w:marTop w:val="0"/>
      <w:marBottom w:val="0"/>
      <w:divBdr>
        <w:top w:val="none" w:sz="0" w:space="0" w:color="auto"/>
        <w:left w:val="none" w:sz="0" w:space="0" w:color="auto"/>
        <w:bottom w:val="none" w:sz="0" w:space="0" w:color="auto"/>
        <w:right w:val="none" w:sz="0" w:space="0" w:color="auto"/>
      </w:divBdr>
    </w:div>
    <w:div w:id="1738893733">
      <w:bodyDiv w:val="1"/>
      <w:marLeft w:val="0"/>
      <w:marRight w:val="0"/>
      <w:marTop w:val="0"/>
      <w:marBottom w:val="0"/>
      <w:divBdr>
        <w:top w:val="none" w:sz="0" w:space="0" w:color="auto"/>
        <w:left w:val="none" w:sz="0" w:space="0" w:color="auto"/>
        <w:bottom w:val="none" w:sz="0" w:space="0" w:color="auto"/>
        <w:right w:val="none" w:sz="0" w:space="0" w:color="auto"/>
      </w:divBdr>
    </w:div>
    <w:div w:id="1741095013">
      <w:bodyDiv w:val="1"/>
      <w:marLeft w:val="0"/>
      <w:marRight w:val="0"/>
      <w:marTop w:val="0"/>
      <w:marBottom w:val="0"/>
      <w:divBdr>
        <w:top w:val="none" w:sz="0" w:space="0" w:color="auto"/>
        <w:left w:val="none" w:sz="0" w:space="0" w:color="auto"/>
        <w:bottom w:val="none" w:sz="0" w:space="0" w:color="auto"/>
        <w:right w:val="none" w:sz="0" w:space="0" w:color="auto"/>
      </w:divBdr>
    </w:div>
    <w:div w:id="1744599937">
      <w:bodyDiv w:val="1"/>
      <w:marLeft w:val="0"/>
      <w:marRight w:val="0"/>
      <w:marTop w:val="0"/>
      <w:marBottom w:val="0"/>
      <w:divBdr>
        <w:top w:val="none" w:sz="0" w:space="0" w:color="auto"/>
        <w:left w:val="none" w:sz="0" w:space="0" w:color="auto"/>
        <w:bottom w:val="none" w:sz="0" w:space="0" w:color="auto"/>
        <w:right w:val="none" w:sz="0" w:space="0" w:color="auto"/>
      </w:divBdr>
    </w:div>
    <w:div w:id="1744789339">
      <w:bodyDiv w:val="1"/>
      <w:marLeft w:val="0"/>
      <w:marRight w:val="0"/>
      <w:marTop w:val="0"/>
      <w:marBottom w:val="0"/>
      <w:divBdr>
        <w:top w:val="none" w:sz="0" w:space="0" w:color="auto"/>
        <w:left w:val="none" w:sz="0" w:space="0" w:color="auto"/>
        <w:bottom w:val="none" w:sz="0" w:space="0" w:color="auto"/>
        <w:right w:val="none" w:sz="0" w:space="0" w:color="auto"/>
      </w:divBdr>
    </w:div>
    <w:div w:id="1746411890">
      <w:bodyDiv w:val="1"/>
      <w:marLeft w:val="0"/>
      <w:marRight w:val="0"/>
      <w:marTop w:val="0"/>
      <w:marBottom w:val="0"/>
      <w:divBdr>
        <w:top w:val="none" w:sz="0" w:space="0" w:color="auto"/>
        <w:left w:val="none" w:sz="0" w:space="0" w:color="auto"/>
        <w:bottom w:val="none" w:sz="0" w:space="0" w:color="auto"/>
        <w:right w:val="none" w:sz="0" w:space="0" w:color="auto"/>
      </w:divBdr>
    </w:div>
    <w:div w:id="1749770925">
      <w:bodyDiv w:val="1"/>
      <w:marLeft w:val="0"/>
      <w:marRight w:val="0"/>
      <w:marTop w:val="0"/>
      <w:marBottom w:val="0"/>
      <w:divBdr>
        <w:top w:val="none" w:sz="0" w:space="0" w:color="auto"/>
        <w:left w:val="none" w:sz="0" w:space="0" w:color="auto"/>
        <w:bottom w:val="none" w:sz="0" w:space="0" w:color="auto"/>
        <w:right w:val="none" w:sz="0" w:space="0" w:color="auto"/>
      </w:divBdr>
    </w:div>
    <w:div w:id="1753510026">
      <w:bodyDiv w:val="1"/>
      <w:marLeft w:val="0"/>
      <w:marRight w:val="0"/>
      <w:marTop w:val="0"/>
      <w:marBottom w:val="0"/>
      <w:divBdr>
        <w:top w:val="none" w:sz="0" w:space="0" w:color="auto"/>
        <w:left w:val="none" w:sz="0" w:space="0" w:color="auto"/>
        <w:bottom w:val="none" w:sz="0" w:space="0" w:color="auto"/>
        <w:right w:val="none" w:sz="0" w:space="0" w:color="auto"/>
      </w:divBdr>
    </w:div>
    <w:div w:id="1753893085">
      <w:bodyDiv w:val="1"/>
      <w:marLeft w:val="0"/>
      <w:marRight w:val="0"/>
      <w:marTop w:val="0"/>
      <w:marBottom w:val="0"/>
      <w:divBdr>
        <w:top w:val="none" w:sz="0" w:space="0" w:color="auto"/>
        <w:left w:val="none" w:sz="0" w:space="0" w:color="auto"/>
        <w:bottom w:val="none" w:sz="0" w:space="0" w:color="auto"/>
        <w:right w:val="none" w:sz="0" w:space="0" w:color="auto"/>
      </w:divBdr>
    </w:div>
    <w:div w:id="1756899296">
      <w:bodyDiv w:val="1"/>
      <w:marLeft w:val="0"/>
      <w:marRight w:val="0"/>
      <w:marTop w:val="0"/>
      <w:marBottom w:val="0"/>
      <w:divBdr>
        <w:top w:val="none" w:sz="0" w:space="0" w:color="auto"/>
        <w:left w:val="none" w:sz="0" w:space="0" w:color="auto"/>
        <w:bottom w:val="none" w:sz="0" w:space="0" w:color="auto"/>
        <w:right w:val="none" w:sz="0" w:space="0" w:color="auto"/>
      </w:divBdr>
    </w:div>
    <w:div w:id="1759249766">
      <w:bodyDiv w:val="1"/>
      <w:marLeft w:val="0"/>
      <w:marRight w:val="0"/>
      <w:marTop w:val="0"/>
      <w:marBottom w:val="0"/>
      <w:divBdr>
        <w:top w:val="none" w:sz="0" w:space="0" w:color="auto"/>
        <w:left w:val="none" w:sz="0" w:space="0" w:color="auto"/>
        <w:bottom w:val="none" w:sz="0" w:space="0" w:color="auto"/>
        <w:right w:val="none" w:sz="0" w:space="0" w:color="auto"/>
      </w:divBdr>
    </w:div>
    <w:div w:id="1774014540">
      <w:bodyDiv w:val="1"/>
      <w:marLeft w:val="0"/>
      <w:marRight w:val="0"/>
      <w:marTop w:val="0"/>
      <w:marBottom w:val="0"/>
      <w:divBdr>
        <w:top w:val="none" w:sz="0" w:space="0" w:color="auto"/>
        <w:left w:val="none" w:sz="0" w:space="0" w:color="auto"/>
        <w:bottom w:val="none" w:sz="0" w:space="0" w:color="auto"/>
        <w:right w:val="none" w:sz="0" w:space="0" w:color="auto"/>
      </w:divBdr>
    </w:div>
    <w:div w:id="1778208183">
      <w:bodyDiv w:val="1"/>
      <w:marLeft w:val="0"/>
      <w:marRight w:val="0"/>
      <w:marTop w:val="0"/>
      <w:marBottom w:val="0"/>
      <w:divBdr>
        <w:top w:val="none" w:sz="0" w:space="0" w:color="auto"/>
        <w:left w:val="none" w:sz="0" w:space="0" w:color="auto"/>
        <w:bottom w:val="none" w:sz="0" w:space="0" w:color="auto"/>
        <w:right w:val="none" w:sz="0" w:space="0" w:color="auto"/>
      </w:divBdr>
    </w:div>
    <w:div w:id="1779451162">
      <w:bodyDiv w:val="1"/>
      <w:marLeft w:val="0"/>
      <w:marRight w:val="0"/>
      <w:marTop w:val="0"/>
      <w:marBottom w:val="0"/>
      <w:divBdr>
        <w:top w:val="none" w:sz="0" w:space="0" w:color="auto"/>
        <w:left w:val="none" w:sz="0" w:space="0" w:color="auto"/>
        <w:bottom w:val="none" w:sz="0" w:space="0" w:color="auto"/>
        <w:right w:val="none" w:sz="0" w:space="0" w:color="auto"/>
      </w:divBdr>
    </w:div>
    <w:div w:id="1782992608">
      <w:bodyDiv w:val="1"/>
      <w:marLeft w:val="0"/>
      <w:marRight w:val="0"/>
      <w:marTop w:val="0"/>
      <w:marBottom w:val="0"/>
      <w:divBdr>
        <w:top w:val="none" w:sz="0" w:space="0" w:color="auto"/>
        <w:left w:val="none" w:sz="0" w:space="0" w:color="auto"/>
        <w:bottom w:val="none" w:sz="0" w:space="0" w:color="auto"/>
        <w:right w:val="none" w:sz="0" w:space="0" w:color="auto"/>
      </w:divBdr>
    </w:div>
    <w:div w:id="1786732189">
      <w:bodyDiv w:val="1"/>
      <w:marLeft w:val="0"/>
      <w:marRight w:val="0"/>
      <w:marTop w:val="0"/>
      <w:marBottom w:val="0"/>
      <w:divBdr>
        <w:top w:val="none" w:sz="0" w:space="0" w:color="auto"/>
        <w:left w:val="none" w:sz="0" w:space="0" w:color="auto"/>
        <w:bottom w:val="none" w:sz="0" w:space="0" w:color="auto"/>
        <w:right w:val="none" w:sz="0" w:space="0" w:color="auto"/>
      </w:divBdr>
    </w:div>
    <w:div w:id="1789740618">
      <w:bodyDiv w:val="1"/>
      <w:marLeft w:val="0"/>
      <w:marRight w:val="0"/>
      <w:marTop w:val="0"/>
      <w:marBottom w:val="0"/>
      <w:divBdr>
        <w:top w:val="none" w:sz="0" w:space="0" w:color="auto"/>
        <w:left w:val="none" w:sz="0" w:space="0" w:color="auto"/>
        <w:bottom w:val="none" w:sz="0" w:space="0" w:color="auto"/>
        <w:right w:val="none" w:sz="0" w:space="0" w:color="auto"/>
      </w:divBdr>
    </w:div>
    <w:div w:id="1791126719">
      <w:bodyDiv w:val="1"/>
      <w:marLeft w:val="0"/>
      <w:marRight w:val="0"/>
      <w:marTop w:val="0"/>
      <w:marBottom w:val="0"/>
      <w:divBdr>
        <w:top w:val="none" w:sz="0" w:space="0" w:color="auto"/>
        <w:left w:val="none" w:sz="0" w:space="0" w:color="auto"/>
        <w:bottom w:val="none" w:sz="0" w:space="0" w:color="auto"/>
        <w:right w:val="none" w:sz="0" w:space="0" w:color="auto"/>
      </w:divBdr>
    </w:div>
    <w:div w:id="1795325493">
      <w:bodyDiv w:val="1"/>
      <w:marLeft w:val="0"/>
      <w:marRight w:val="0"/>
      <w:marTop w:val="0"/>
      <w:marBottom w:val="0"/>
      <w:divBdr>
        <w:top w:val="none" w:sz="0" w:space="0" w:color="auto"/>
        <w:left w:val="none" w:sz="0" w:space="0" w:color="auto"/>
        <w:bottom w:val="none" w:sz="0" w:space="0" w:color="auto"/>
        <w:right w:val="none" w:sz="0" w:space="0" w:color="auto"/>
      </w:divBdr>
    </w:div>
    <w:div w:id="1797093824">
      <w:bodyDiv w:val="1"/>
      <w:marLeft w:val="0"/>
      <w:marRight w:val="0"/>
      <w:marTop w:val="0"/>
      <w:marBottom w:val="0"/>
      <w:divBdr>
        <w:top w:val="none" w:sz="0" w:space="0" w:color="auto"/>
        <w:left w:val="none" w:sz="0" w:space="0" w:color="auto"/>
        <w:bottom w:val="none" w:sz="0" w:space="0" w:color="auto"/>
        <w:right w:val="none" w:sz="0" w:space="0" w:color="auto"/>
      </w:divBdr>
    </w:div>
    <w:div w:id="1797214070">
      <w:bodyDiv w:val="1"/>
      <w:marLeft w:val="0"/>
      <w:marRight w:val="0"/>
      <w:marTop w:val="0"/>
      <w:marBottom w:val="0"/>
      <w:divBdr>
        <w:top w:val="none" w:sz="0" w:space="0" w:color="auto"/>
        <w:left w:val="none" w:sz="0" w:space="0" w:color="auto"/>
        <w:bottom w:val="none" w:sz="0" w:space="0" w:color="auto"/>
        <w:right w:val="none" w:sz="0" w:space="0" w:color="auto"/>
      </w:divBdr>
    </w:div>
    <w:div w:id="1801143247">
      <w:bodyDiv w:val="1"/>
      <w:marLeft w:val="0"/>
      <w:marRight w:val="0"/>
      <w:marTop w:val="0"/>
      <w:marBottom w:val="0"/>
      <w:divBdr>
        <w:top w:val="none" w:sz="0" w:space="0" w:color="auto"/>
        <w:left w:val="none" w:sz="0" w:space="0" w:color="auto"/>
        <w:bottom w:val="none" w:sz="0" w:space="0" w:color="auto"/>
        <w:right w:val="none" w:sz="0" w:space="0" w:color="auto"/>
      </w:divBdr>
    </w:div>
    <w:div w:id="1804419111">
      <w:bodyDiv w:val="1"/>
      <w:marLeft w:val="0"/>
      <w:marRight w:val="0"/>
      <w:marTop w:val="0"/>
      <w:marBottom w:val="0"/>
      <w:divBdr>
        <w:top w:val="none" w:sz="0" w:space="0" w:color="auto"/>
        <w:left w:val="none" w:sz="0" w:space="0" w:color="auto"/>
        <w:bottom w:val="none" w:sz="0" w:space="0" w:color="auto"/>
        <w:right w:val="none" w:sz="0" w:space="0" w:color="auto"/>
      </w:divBdr>
    </w:div>
    <w:div w:id="1809319599">
      <w:bodyDiv w:val="1"/>
      <w:marLeft w:val="0"/>
      <w:marRight w:val="0"/>
      <w:marTop w:val="0"/>
      <w:marBottom w:val="0"/>
      <w:divBdr>
        <w:top w:val="none" w:sz="0" w:space="0" w:color="auto"/>
        <w:left w:val="none" w:sz="0" w:space="0" w:color="auto"/>
        <w:bottom w:val="none" w:sz="0" w:space="0" w:color="auto"/>
        <w:right w:val="none" w:sz="0" w:space="0" w:color="auto"/>
      </w:divBdr>
    </w:div>
    <w:div w:id="1818104842">
      <w:bodyDiv w:val="1"/>
      <w:marLeft w:val="0"/>
      <w:marRight w:val="0"/>
      <w:marTop w:val="0"/>
      <w:marBottom w:val="0"/>
      <w:divBdr>
        <w:top w:val="none" w:sz="0" w:space="0" w:color="auto"/>
        <w:left w:val="none" w:sz="0" w:space="0" w:color="auto"/>
        <w:bottom w:val="none" w:sz="0" w:space="0" w:color="auto"/>
        <w:right w:val="none" w:sz="0" w:space="0" w:color="auto"/>
      </w:divBdr>
    </w:div>
    <w:div w:id="1818843206">
      <w:bodyDiv w:val="1"/>
      <w:marLeft w:val="0"/>
      <w:marRight w:val="0"/>
      <w:marTop w:val="0"/>
      <w:marBottom w:val="0"/>
      <w:divBdr>
        <w:top w:val="none" w:sz="0" w:space="0" w:color="auto"/>
        <w:left w:val="none" w:sz="0" w:space="0" w:color="auto"/>
        <w:bottom w:val="none" w:sz="0" w:space="0" w:color="auto"/>
        <w:right w:val="none" w:sz="0" w:space="0" w:color="auto"/>
      </w:divBdr>
    </w:div>
    <w:div w:id="1820998044">
      <w:bodyDiv w:val="1"/>
      <w:marLeft w:val="0"/>
      <w:marRight w:val="0"/>
      <w:marTop w:val="0"/>
      <w:marBottom w:val="0"/>
      <w:divBdr>
        <w:top w:val="none" w:sz="0" w:space="0" w:color="auto"/>
        <w:left w:val="none" w:sz="0" w:space="0" w:color="auto"/>
        <w:bottom w:val="none" w:sz="0" w:space="0" w:color="auto"/>
        <w:right w:val="none" w:sz="0" w:space="0" w:color="auto"/>
      </w:divBdr>
    </w:div>
    <w:div w:id="1822651398">
      <w:bodyDiv w:val="1"/>
      <w:marLeft w:val="0"/>
      <w:marRight w:val="0"/>
      <w:marTop w:val="0"/>
      <w:marBottom w:val="0"/>
      <w:divBdr>
        <w:top w:val="none" w:sz="0" w:space="0" w:color="auto"/>
        <w:left w:val="none" w:sz="0" w:space="0" w:color="auto"/>
        <w:bottom w:val="none" w:sz="0" w:space="0" w:color="auto"/>
        <w:right w:val="none" w:sz="0" w:space="0" w:color="auto"/>
      </w:divBdr>
    </w:div>
    <w:div w:id="1829205307">
      <w:bodyDiv w:val="1"/>
      <w:marLeft w:val="0"/>
      <w:marRight w:val="0"/>
      <w:marTop w:val="0"/>
      <w:marBottom w:val="0"/>
      <w:divBdr>
        <w:top w:val="none" w:sz="0" w:space="0" w:color="auto"/>
        <w:left w:val="none" w:sz="0" w:space="0" w:color="auto"/>
        <w:bottom w:val="none" w:sz="0" w:space="0" w:color="auto"/>
        <w:right w:val="none" w:sz="0" w:space="0" w:color="auto"/>
      </w:divBdr>
    </w:div>
    <w:div w:id="1829898122">
      <w:bodyDiv w:val="1"/>
      <w:marLeft w:val="0"/>
      <w:marRight w:val="0"/>
      <w:marTop w:val="0"/>
      <w:marBottom w:val="0"/>
      <w:divBdr>
        <w:top w:val="none" w:sz="0" w:space="0" w:color="auto"/>
        <w:left w:val="none" w:sz="0" w:space="0" w:color="auto"/>
        <w:bottom w:val="none" w:sz="0" w:space="0" w:color="auto"/>
        <w:right w:val="none" w:sz="0" w:space="0" w:color="auto"/>
      </w:divBdr>
    </w:div>
    <w:div w:id="1830553550">
      <w:bodyDiv w:val="1"/>
      <w:marLeft w:val="0"/>
      <w:marRight w:val="0"/>
      <w:marTop w:val="0"/>
      <w:marBottom w:val="0"/>
      <w:divBdr>
        <w:top w:val="none" w:sz="0" w:space="0" w:color="auto"/>
        <w:left w:val="none" w:sz="0" w:space="0" w:color="auto"/>
        <w:bottom w:val="none" w:sz="0" w:space="0" w:color="auto"/>
        <w:right w:val="none" w:sz="0" w:space="0" w:color="auto"/>
      </w:divBdr>
    </w:div>
    <w:div w:id="1835099717">
      <w:bodyDiv w:val="1"/>
      <w:marLeft w:val="0"/>
      <w:marRight w:val="0"/>
      <w:marTop w:val="0"/>
      <w:marBottom w:val="0"/>
      <w:divBdr>
        <w:top w:val="none" w:sz="0" w:space="0" w:color="auto"/>
        <w:left w:val="none" w:sz="0" w:space="0" w:color="auto"/>
        <w:bottom w:val="none" w:sz="0" w:space="0" w:color="auto"/>
        <w:right w:val="none" w:sz="0" w:space="0" w:color="auto"/>
      </w:divBdr>
    </w:div>
    <w:div w:id="1836341800">
      <w:bodyDiv w:val="1"/>
      <w:marLeft w:val="0"/>
      <w:marRight w:val="0"/>
      <w:marTop w:val="0"/>
      <w:marBottom w:val="0"/>
      <w:divBdr>
        <w:top w:val="none" w:sz="0" w:space="0" w:color="auto"/>
        <w:left w:val="none" w:sz="0" w:space="0" w:color="auto"/>
        <w:bottom w:val="none" w:sz="0" w:space="0" w:color="auto"/>
        <w:right w:val="none" w:sz="0" w:space="0" w:color="auto"/>
      </w:divBdr>
    </w:div>
    <w:div w:id="1843935868">
      <w:bodyDiv w:val="1"/>
      <w:marLeft w:val="0"/>
      <w:marRight w:val="0"/>
      <w:marTop w:val="0"/>
      <w:marBottom w:val="0"/>
      <w:divBdr>
        <w:top w:val="none" w:sz="0" w:space="0" w:color="auto"/>
        <w:left w:val="none" w:sz="0" w:space="0" w:color="auto"/>
        <w:bottom w:val="none" w:sz="0" w:space="0" w:color="auto"/>
        <w:right w:val="none" w:sz="0" w:space="0" w:color="auto"/>
      </w:divBdr>
    </w:div>
    <w:div w:id="1855025822">
      <w:bodyDiv w:val="1"/>
      <w:marLeft w:val="0"/>
      <w:marRight w:val="0"/>
      <w:marTop w:val="0"/>
      <w:marBottom w:val="0"/>
      <w:divBdr>
        <w:top w:val="none" w:sz="0" w:space="0" w:color="auto"/>
        <w:left w:val="none" w:sz="0" w:space="0" w:color="auto"/>
        <w:bottom w:val="none" w:sz="0" w:space="0" w:color="auto"/>
        <w:right w:val="none" w:sz="0" w:space="0" w:color="auto"/>
      </w:divBdr>
    </w:div>
    <w:div w:id="1862932032">
      <w:bodyDiv w:val="1"/>
      <w:marLeft w:val="0"/>
      <w:marRight w:val="0"/>
      <w:marTop w:val="0"/>
      <w:marBottom w:val="0"/>
      <w:divBdr>
        <w:top w:val="none" w:sz="0" w:space="0" w:color="auto"/>
        <w:left w:val="none" w:sz="0" w:space="0" w:color="auto"/>
        <w:bottom w:val="none" w:sz="0" w:space="0" w:color="auto"/>
        <w:right w:val="none" w:sz="0" w:space="0" w:color="auto"/>
      </w:divBdr>
    </w:div>
    <w:div w:id="1864172566">
      <w:bodyDiv w:val="1"/>
      <w:marLeft w:val="0"/>
      <w:marRight w:val="0"/>
      <w:marTop w:val="0"/>
      <w:marBottom w:val="0"/>
      <w:divBdr>
        <w:top w:val="none" w:sz="0" w:space="0" w:color="auto"/>
        <w:left w:val="none" w:sz="0" w:space="0" w:color="auto"/>
        <w:bottom w:val="none" w:sz="0" w:space="0" w:color="auto"/>
        <w:right w:val="none" w:sz="0" w:space="0" w:color="auto"/>
      </w:divBdr>
    </w:div>
    <w:div w:id="1865438302">
      <w:bodyDiv w:val="1"/>
      <w:marLeft w:val="0"/>
      <w:marRight w:val="0"/>
      <w:marTop w:val="0"/>
      <w:marBottom w:val="0"/>
      <w:divBdr>
        <w:top w:val="none" w:sz="0" w:space="0" w:color="auto"/>
        <w:left w:val="none" w:sz="0" w:space="0" w:color="auto"/>
        <w:bottom w:val="none" w:sz="0" w:space="0" w:color="auto"/>
        <w:right w:val="none" w:sz="0" w:space="0" w:color="auto"/>
      </w:divBdr>
    </w:div>
    <w:div w:id="1868517399">
      <w:bodyDiv w:val="1"/>
      <w:marLeft w:val="0"/>
      <w:marRight w:val="0"/>
      <w:marTop w:val="0"/>
      <w:marBottom w:val="0"/>
      <w:divBdr>
        <w:top w:val="none" w:sz="0" w:space="0" w:color="auto"/>
        <w:left w:val="none" w:sz="0" w:space="0" w:color="auto"/>
        <w:bottom w:val="none" w:sz="0" w:space="0" w:color="auto"/>
        <w:right w:val="none" w:sz="0" w:space="0" w:color="auto"/>
      </w:divBdr>
    </w:div>
    <w:div w:id="1875313724">
      <w:bodyDiv w:val="1"/>
      <w:marLeft w:val="0"/>
      <w:marRight w:val="0"/>
      <w:marTop w:val="0"/>
      <w:marBottom w:val="0"/>
      <w:divBdr>
        <w:top w:val="none" w:sz="0" w:space="0" w:color="auto"/>
        <w:left w:val="none" w:sz="0" w:space="0" w:color="auto"/>
        <w:bottom w:val="none" w:sz="0" w:space="0" w:color="auto"/>
        <w:right w:val="none" w:sz="0" w:space="0" w:color="auto"/>
      </w:divBdr>
    </w:div>
    <w:div w:id="1877697441">
      <w:bodyDiv w:val="1"/>
      <w:marLeft w:val="0"/>
      <w:marRight w:val="0"/>
      <w:marTop w:val="0"/>
      <w:marBottom w:val="0"/>
      <w:divBdr>
        <w:top w:val="none" w:sz="0" w:space="0" w:color="auto"/>
        <w:left w:val="none" w:sz="0" w:space="0" w:color="auto"/>
        <w:bottom w:val="none" w:sz="0" w:space="0" w:color="auto"/>
        <w:right w:val="none" w:sz="0" w:space="0" w:color="auto"/>
      </w:divBdr>
    </w:div>
    <w:div w:id="1879973625">
      <w:bodyDiv w:val="1"/>
      <w:marLeft w:val="0"/>
      <w:marRight w:val="0"/>
      <w:marTop w:val="0"/>
      <w:marBottom w:val="0"/>
      <w:divBdr>
        <w:top w:val="none" w:sz="0" w:space="0" w:color="auto"/>
        <w:left w:val="none" w:sz="0" w:space="0" w:color="auto"/>
        <w:bottom w:val="none" w:sz="0" w:space="0" w:color="auto"/>
        <w:right w:val="none" w:sz="0" w:space="0" w:color="auto"/>
      </w:divBdr>
    </w:div>
    <w:div w:id="1883790537">
      <w:bodyDiv w:val="1"/>
      <w:marLeft w:val="0"/>
      <w:marRight w:val="0"/>
      <w:marTop w:val="0"/>
      <w:marBottom w:val="0"/>
      <w:divBdr>
        <w:top w:val="none" w:sz="0" w:space="0" w:color="auto"/>
        <w:left w:val="none" w:sz="0" w:space="0" w:color="auto"/>
        <w:bottom w:val="none" w:sz="0" w:space="0" w:color="auto"/>
        <w:right w:val="none" w:sz="0" w:space="0" w:color="auto"/>
      </w:divBdr>
    </w:div>
    <w:div w:id="1891725953">
      <w:bodyDiv w:val="1"/>
      <w:marLeft w:val="0"/>
      <w:marRight w:val="0"/>
      <w:marTop w:val="0"/>
      <w:marBottom w:val="0"/>
      <w:divBdr>
        <w:top w:val="none" w:sz="0" w:space="0" w:color="auto"/>
        <w:left w:val="none" w:sz="0" w:space="0" w:color="auto"/>
        <w:bottom w:val="none" w:sz="0" w:space="0" w:color="auto"/>
        <w:right w:val="none" w:sz="0" w:space="0" w:color="auto"/>
      </w:divBdr>
    </w:div>
    <w:div w:id="1896504026">
      <w:bodyDiv w:val="1"/>
      <w:marLeft w:val="0"/>
      <w:marRight w:val="0"/>
      <w:marTop w:val="0"/>
      <w:marBottom w:val="0"/>
      <w:divBdr>
        <w:top w:val="none" w:sz="0" w:space="0" w:color="auto"/>
        <w:left w:val="none" w:sz="0" w:space="0" w:color="auto"/>
        <w:bottom w:val="none" w:sz="0" w:space="0" w:color="auto"/>
        <w:right w:val="none" w:sz="0" w:space="0" w:color="auto"/>
      </w:divBdr>
    </w:div>
    <w:div w:id="1901134068">
      <w:bodyDiv w:val="1"/>
      <w:marLeft w:val="0"/>
      <w:marRight w:val="0"/>
      <w:marTop w:val="0"/>
      <w:marBottom w:val="0"/>
      <w:divBdr>
        <w:top w:val="none" w:sz="0" w:space="0" w:color="auto"/>
        <w:left w:val="none" w:sz="0" w:space="0" w:color="auto"/>
        <w:bottom w:val="none" w:sz="0" w:space="0" w:color="auto"/>
        <w:right w:val="none" w:sz="0" w:space="0" w:color="auto"/>
      </w:divBdr>
    </w:div>
    <w:div w:id="1902208696">
      <w:bodyDiv w:val="1"/>
      <w:marLeft w:val="0"/>
      <w:marRight w:val="0"/>
      <w:marTop w:val="0"/>
      <w:marBottom w:val="0"/>
      <w:divBdr>
        <w:top w:val="none" w:sz="0" w:space="0" w:color="auto"/>
        <w:left w:val="none" w:sz="0" w:space="0" w:color="auto"/>
        <w:bottom w:val="none" w:sz="0" w:space="0" w:color="auto"/>
        <w:right w:val="none" w:sz="0" w:space="0" w:color="auto"/>
      </w:divBdr>
    </w:div>
    <w:div w:id="1902517246">
      <w:bodyDiv w:val="1"/>
      <w:marLeft w:val="0"/>
      <w:marRight w:val="0"/>
      <w:marTop w:val="0"/>
      <w:marBottom w:val="0"/>
      <w:divBdr>
        <w:top w:val="none" w:sz="0" w:space="0" w:color="auto"/>
        <w:left w:val="none" w:sz="0" w:space="0" w:color="auto"/>
        <w:bottom w:val="none" w:sz="0" w:space="0" w:color="auto"/>
        <w:right w:val="none" w:sz="0" w:space="0" w:color="auto"/>
      </w:divBdr>
    </w:div>
    <w:div w:id="1904440969">
      <w:bodyDiv w:val="1"/>
      <w:marLeft w:val="0"/>
      <w:marRight w:val="0"/>
      <w:marTop w:val="0"/>
      <w:marBottom w:val="0"/>
      <w:divBdr>
        <w:top w:val="none" w:sz="0" w:space="0" w:color="auto"/>
        <w:left w:val="none" w:sz="0" w:space="0" w:color="auto"/>
        <w:bottom w:val="none" w:sz="0" w:space="0" w:color="auto"/>
        <w:right w:val="none" w:sz="0" w:space="0" w:color="auto"/>
      </w:divBdr>
    </w:div>
    <w:div w:id="1912809955">
      <w:bodyDiv w:val="1"/>
      <w:marLeft w:val="0"/>
      <w:marRight w:val="0"/>
      <w:marTop w:val="0"/>
      <w:marBottom w:val="0"/>
      <w:divBdr>
        <w:top w:val="none" w:sz="0" w:space="0" w:color="auto"/>
        <w:left w:val="none" w:sz="0" w:space="0" w:color="auto"/>
        <w:bottom w:val="none" w:sz="0" w:space="0" w:color="auto"/>
        <w:right w:val="none" w:sz="0" w:space="0" w:color="auto"/>
      </w:divBdr>
    </w:div>
    <w:div w:id="1917976772">
      <w:bodyDiv w:val="1"/>
      <w:marLeft w:val="0"/>
      <w:marRight w:val="0"/>
      <w:marTop w:val="0"/>
      <w:marBottom w:val="0"/>
      <w:divBdr>
        <w:top w:val="none" w:sz="0" w:space="0" w:color="auto"/>
        <w:left w:val="none" w:sz="0" w:space="0" w:color="auto"/>
        <w:bottom w:val="none" w:sz="0" w:space="0" w:color="auto"/>
        <w:right w:val="none" w:sz="0" w:space="0" w:color="auto"/>
      </w:divBdr>
    </w:div>
    <w:div w:id="1918397300">
      <w:bodyDiv w:val="1"/>
      <w:marLeft w:val="0"/>
      <w:marRight w:val="0"/>
      <w:marTop w:val="0"/>
      <w:marBottom w:val="0"/>
      <w:divBdr>
        <w:top w:val="none" w:sz="0" w:space="0" w:color="auto"/>
        <w:left w:val="none" w:sz="0" w:space="0" w:color="auto"/>
        <w:bottom w:val="none" w:sz="0" w:space="0" w:color="auto"/>
        <w:right w:val="none" w:sz="0" w:space="0" w:color="auto"/>
      </w:divBdr>
    </w:div>
    <w:div w:id="1919632223">
      <w:bodyDiv w:val="1"/>
      <w:marLeft w:val="0"/>
      <w:marRight w:val="0"/>
      <w:marTop w:val="0"/>
      <w:marBottom w:val="0"/>
      <w:divBdr>
        <w:top w:val="none" w:sz="0" w:space="0" w:color="auto"/>
        <w:left w:val="none" w:sz="0" w:space="0" w:color="auto"/>
        <w:bottom w:val="none" w:sz="0" w:space="0" w:color="auto"/>
        <w:right w:val="none" w:sz="0" w:space="0" w:color="auto"/>
      </w:divBdr>
    </w:div>
    <w:div w:id="1923828671">
      <w:bodyDiv w:val="1"/>
      <w:marLeft w:val="0"/>
      <w:marRight w:val="0"/>
      <w:marTop w:val="0"/>
      <w:marBottom w:val="0"/>
      <w:divBdr>
        <w:top w:val="none" w:sz="0" w:space="0" w:color="auto"/>
        <w:left w:val="none" w:sz="0" w:space="0" w:color="auto"/>
        <w:bottom w:val="none" w:sz="0" w:space="0" w:color="auto"/>
        <w:right w:val="none" w:sz="0" w:space="0" w:color="auto"/>
      </w:divBdr>
    </w:div>
    <w:div w:id="1924946227">
      <w:bodyDiv w:val="1"/>
      <w:marLeft w:val="0"/>
      <w:marRight w:val="0"/>
      <w:marTop w:val="0"/>
      <w:marBottom w:val="0"/>
      <w:divBdr>
        <w:top w:val="none" w:sz="0" w:space="0" w:color="auto"/>
        <w:left w:val="none" w:sz="0" w:space="0" w:color="auto"/>
        <w:bottom w:val="none" w:sz="0" w:space="0" w:color="auto"/>
        <w:right w:val="none" w:sz="0" w:space="0" w:color="auto"/>
      </w:divBdr>
    </w:div>
    <w:div w:id="1925331619">
      <w:bodyDiv w:val="1"/>
      <w:marLeft w:val="0"/>
      <w:marRight w:val="0"/>
      <w:marTop w:val="0"/>
      <w:marBottom w:val="0"/>
      <w:divBdr>
        <w:top w:val="none" w:sz="0" w:space="0" w:color="auto"/>
        <w:left w:val="none" w:sz="0" w:space="0" w:color="auto"/>
        <w:bottom w:val="none" w:sz="0" w:space="0" w:color="auto"/>
        <w:right w:val="none" w:sz="0" w:space="0" w:color="auto"/>
      </w:divBdr>
    </w:div>
    <w:div w:id="1925802461">
      <w:bodyDiv w:val="1"/>
      <w:marLeft w:val="0"/>
      <w:marRight w:val="0"/>
      <w:marTop w:val="0"/>
      <w:marBottom w:val="0"/>
      <w:divBdr>
        <w:top w:val="none" w:sz="0" w:space="0" w:color="auto"/>
        <w:left w:val="none" w:sz="0" w:space="0" w:color="auto"/>
        <w:bottom w:val="none" w:sz="0" w:space="0" w:color="auto"/>
        <w:right w:val="none" w:sz="0" w:space="0" w:color="auto"/>
      </w:divBdr>
    </w:div>
    <w:div w:id="1926917707">
      <w:bodyDiv w:val="1"/>
      <w:marLeft w:val="0"/>
      <w:marRight w:val="0"/>
      <w:marTop w:val="0"/>
      <w:marBottom w:val="0"/>
      <w:divBdr>
        <w:top w:val="none" w:sz="0" w:space="0" w:color="auto"/>
        <w:left w:val="none" w:sz="0" w:space="0" w:color="auto"/>
        <w:bottom w:val="none" w:sz="0" w:space="0" w:color="auto"/>
        <w:right w:val="none" w:sz="0" w:space="0" w:color="auto"/>
      </w:divBdr>
    </w:div>
    <w:div w:id="1930771994">
      <w:bodyDiv w:val="1"/>
      <w:marLeft w:val="0"/>
      <w:marRight w:val="0"/>
      <w:marTop w:val="0"/>
      <w:marBottom w:val="0"/>
      <w:divBdr>
        <w:top w:val="none" w:sz="0" w:space="0" w:color="auto"/>
        <w:left w:val="none" w:sz="0" w:space="0" w:color="auto"/>
        <w:bottom w:val="none" w:sz="0" w:space="0" w:color="auto"/>
        <w:right w:val="none" w:sz="0" w:space="0" w:color="auto"/>
      </w:divBdr>
    </w:div>
    <w:div w:id="1940718056">
      <w:bodyDiv w:val="1"/>
      <w:marLeft w:val="0"/>
      <w:marRight w:val="0"/>
      <w:marTop w:val="0"/>
      <w:marBottom w:val="0"/>
      <w:divBdr>
        <w:top w:val="none" w:sz="0" w:space="0" w:color="auto"/>
        <w:left w:val="none" w:sz="0" w:space="0" w:color="auto"/>
        <w:bottom w:val="none" w:sz="0" w:space="0" w:color="auto"/>
        <w:right w:val="none" w:sz="0" w:space="0" w:color="auto"/>
      </w:divBdr>
    </w:div>
    <w:div w:id="1953590271">
      <w:bodyDiv w:val="1"/>
      <w:marLeft w:val="0"/>
      <w:marRight w:val="0"/>
      <w:marTop w:val="0"/>
      <w:marBottom w:val="0"/>
      <w:divBdr>
        <w:top w:val="none" w:sz="0" w:space="0" w:color="auto"/>
        <w:left w:val="none" w:sz="0" w:space="0" w:color="auto"/>
        <w:bottom w:val="none" w:sz="0" w:space="0" w:color="auto"/>
        <w:right w:val="none" w:sz="0" w:space="0" w:color="auto"/>
      </w:divBdr>
    </w:div>
    <w:div w:id="1954628488">
      <w:bodyDiv w:val="1"/>
      <w:marLeft w:val="0"/>
      <w:marRight w:val="0"/>
      <w:marTop w:val="0"/>
      <w:marBottom w:val="0"/>
      <w:divBdr>
        <w:top w:val="none" w:sz="0" w:space="0" w:color="auto"/>
        <w:left w:val="none" w:sz="0" w:space="0" w:color="auto"/>
        <w:bottom w:val="none" w:sz="0" w:space="0" w:color="auto"/>
        <w:right w:val="none" w:sz="0" w:space="0" w:color="auto"/>
      </w:divBdr>
    </w:div>
    <w:div w:id="1956671492">
      <w:bodyDiv w:val="1"/>
      <w:marLeft w:val="0"/>
      <w:marRight w:val="0"/>
      <w:marTop w:val="0"/>
      <w:marBottom w:val="0"/>
      <w:divBdr>
        <w:top w:val="none" w:sz="0" w:space="0" w:color="auto"/>
        <w:left w:val="none" w:sz="0" w:space="0" w:color="auto"/>
        <w:bottom w:val="none" w:sz="0" w:space="0" w:color="auto"/>
        <w:right w:val="none" w:sz="0" w:space="0" w:color="auto"/>
      </w:divBdr>
    </w:div>
    <w:div w:id="1960644751">
      <w:bodyDiv w:val="1"/>
      <w:marLeft w:val="0"/>
      <w:marRight w:val="0"/>
      <w:marTop w:val="0"/>
      <w:marBottom w:val="0"/>
      <w:divBdr>
        <w:top w:val="none" w:sz="0" w:space="0" w:color="auto"/>
        <w:left w:val="none" w:sz="0" w:space="0" w:color="auto"/>
        <w:bottom w:val="none" w:sz="0" w:space="0" w:color="auto"/>
        <w:right w:val="none" w:sz="0" w:space="0" w:color="auto"/>
      </w:divBdr>
    </w:div>
    <w:div w:id="1964530731">
      <w:bodyDiv w:val="1"/>
      <w:marLeft w:val="0"/>
      <w:marRight w:val="0"/>
      <w:marTop w:val="0"/>
      <w:marBottom w:val="0"/>
      <w:divBdr>
        <w:top w:val="none" w:sz="0" w:space="0" w:color="auto"/>
        <w:left w:val="none" w:sz="0" w:space="0" w:color="auto"/>
        <w:bottom w:val="none" w:sz="0" w:space="0" w:color="auto"/>
        <w:right w:val="none" w:sz="0" w:space="0" w:color="auto"/>
      </w:divBdr>
    </w:div>
    <w:div w:id="1966230413">
      <w:bodyDiv w:val="1"/>
      <w:marLeft w:val="0"/>
      <w:marRight w:val="0"/>
      <w:marTop w:val="0"/>
      <w:marBottom w:val="0"/>
      <w:divBdr>
        <w:top w:val="none" w:sz="0" w:space="0" w:color="auto"/>
        <w:left w:val="none" w:sz="0" w:space="0" w:color="auto"/>
        <w:bottom w:val="none" w:sz="0" w:space="0" w:color="auto"/>
        <w:right w:val="none" w:sz="0" w:space="0" w:color="auto"/>
      </w:divBdr>
    </w:div>
    <w:div w:id="1974096114">
      <w:bodyDiv w:val="1"/>
      <w:marLeft w:val="0"/>
      <w:marRight w:val="0"/>
      <w:marTop w:val="0"/>
      <w:marBottom w:val="0"/>
      <w:divBdr>
        <w:top w:val="none" w:sz="0" w:space="0" w:color="auto"/>
        <w:left w:val="none" w:sz="0" w:space="0" w:color="auto"/>
        <w:bottom w:val="none" w:sz="0" w:space="0" w:color="auto"/>
        <w:right w:val="none" w:sz="0" w:space="0" w:color="auto"/>
      </w:divBdr>
    </w:div>
    <w:div w:id="1979797214">
      <w:bodyDiv w:val="1"/>
      <w:marLeft w:val="0"/>
      <w:marRight w:val="0"/>
      <w:marTop w:val="0"/>
      <w:marBottom w:val="0"/>
      <w:divBdr>
        <w:top w:val="none" w:sz="0" w:space="0" w:color="auto"/>
        <w:left w:val="none" w:sz="0" w:space="0" w:color="auto"/>
        <w:bottom w:val="none" w:sz="0" w:space="0" w:color="auto"/>
        <w:right w:val="none" w:sz="0" w:space="0" w:color="auto"/>
      </w:divBdr>
    </w:div>
    <w:div w:id="1987511639">
      <w:bodyDiv w:val="1"/>
      <w:marLeft w:val="0"/>
      <w:marRight w:val="0"/>
      <w:marTop w:val="0"/>
      <w:marBottom w:val="0"/>
      <w:divBdr>
        <w:top w:val="none" w:sz="0" w:space="0" w:color="auto"/>
        <w:left w:val="none" w:sz="0" w:space="0" w:color="auto"/>
        <w:bottom w:val="none" w:sz="0" w:space="0" w:color="auto"/>
        <w:right w:val="none" w:sz="0" w:space="0" w:color="auto"/>
      </w:divBdr>
    </w:div>
    <w:div w:id="1992558376">
      <w:bodyDiv w:val="1"/>
      <w:marLeft w:val="0"/>
      <w:marRight w:val="0"/>
      <w:marTop w:val="0"/>
      <w:marBottom w:val="0"/>
      <w:divBdr>
        <w:top w:val="none" w:sz="0" w:space="0" w:color="auto"/>
        <w:left w:val="none" w:sz="0" w:space="0" w:color="auto"/>
        <w:bottom w:val="none" w:sz="0" w:space="0" w:color="auto"/>
        <w:right w:val="none" w:sz="0" w:space="0" w:color="auto"/>
      </w:divBdr>
    </w:div>
    <w:div w:id="1994606320">
      <w:bodyDiv w:val="1"/>
      <w:marLeft w:val="0"/>
      <w:marRight w:val="0"/>
      <w:marTop w:val="0"/>
      <w:marBottom w:val="0"/>
      <w:divBdr>
        <w:top w:val="none" w:sz="0" w:space="0" w:color="auto"/>
        <w:left w:val="none" w:sz="0" w:space="0" w:color="auto"/>
        <w:bottom w:val="none" w:sz="0" w:space="0" w:color="auto"/>
        <w:right w:val="none" w:sz="0" w:space="0" w:color="auto"/>
      </w:divBdr>
    </w:div>
    <w:div w:id="2000117191">
      <w:bodyDiv w:val="1"/>
      <w:marLeft w:val="0"/>
      <w:marRight w:val="0"/>
      <w:marTop w:val="0"/>
      <w:marBottom w:val="0"/>
      <w:divBdr>
        <w:top w:val="none" w:sz="0" w:space="0" w:color="auto"/>
        <w:left w:val="none" w:sz="0" w:space="0" w:color="auto"/>
        <w:bottom w:val="none" w:sz="0" w:space="0" w:color="auto"/>
        <w:right w:val="none" w:sz="0" w:space="0" w:color="auto"/>
      </w:divBdr>
    </w:div>
    <w:div w:id="2001225680">
      <w:bodyDiv w:val="1"/>
      <w:marLeft w:val="0"/>
      <w:marRight w:val="0"/>
      <w:marTop w:val="0"/>
      <w:marBottom w:val="0"/>
      <w:divBdr>
        <w:top w:val="none" w:sz="0" w:space="0" w:color="auto"/>
        <w:left w:val="none" w:sz="0" w:space="0" w:color="auto"/>
        <w:bottom w:val="none" w:sz="0" w:space="0" w:color="auto"/>
        <w:right w:val="none" w:sz="0" w:space="0" w:color="auto"/>
      </w:divBdr>
    </w:div>
    <w:div w:id="2003779184">
      <w:bodyDiv w:val="1"/>
      <w:marLeft w:val="0"/>
      <w:marRight w:val="0"/>
      <w:marTop w:val="0"/>
      <w:marBottom w:val="0"/>
      <w:divBdr>
        <w:top w:val="none" w:sz="0" w:space="0" w:color="auto"/>
        <w:left w:val="none" w:sz="0" w:space="0" w:color="auto"/>
        <w:bottom w:val="none" w:sz="0" w:space="0" w:color="auto"/>
        <w:right w:val="none" w:sz="0" w:space="0" w:color="auto"/>
      </w:divBdr>
    </w:div>
    <w:div w:id="2004383407">
      <w:bodyDiv w:val="1"/>
      <w:marLeft w:val="0"/>
      <w:marRight w:val="0"/>
      <w:marTop w:val="0"/>
      <w:marBottom w:val="0"/>
      <w:divBdr>
        <w:top w:val="none" w:sz="0" w:space="0" w:color="auto"/>
        <w:left w:val="none" w:sz="0" w:space="0" w:color="auto"/>
        <w:bottom w:val="none" w:sz="0" w:space="0" w:color="auto"/>
        <w:right w:val="none" w:sz="0" w:space="0" w:color="auto"/>
      </w:divBdr>
    </w:div>
    <w:div w:id="2006398558">
      <w:bodyDiv w:val="1"/>
      <w:marLeft w:val="0"/>
      <w:marRight w:val="0"/>
      <w:marTop w:val="0"/>
      <w:marBottom w:val="0"/>
      <w:divBdr>
        <w:top w:val="none" w:sz="0" w:space="0" w:color="auto"/>
        <w:left w:val="none" w:sz="0" w:space="0" w:color="auto"/>
        <w:bottom w:val="none" w:sz="0" w:space="0" w:color="auto"/>
        <w:right w:val="none" w:sz="0" w:space="0" w:color="auto"/>
      </w:divBdr>
    </w:div>
    <w:div w:id="2006661399">
      <w:bodyDiv w:val="1"/>
      <w:marLeft w:val="0"/>
      <w:marRight w:val="0"/>
      <w:marTop w:val="0"/>
      <w:marBottom w:val="0"/>
      <w:divBdr>
        <w:top w:val="none" w:sz="0" w:space="0" w:color="auto"/>
        <w:left w:val="none" w:sz="0" w:space="0" w:color="auto"/>
        <w:bottom w:val="none" w:sz="0" w:space="0" w:color="auto"/>
        <w:right w:val="none" w:sz="0" w:space="0" w:color="auto"/>
      </w:divBdr>
    </w:div>
    <w:div w:id="2010402433">
      <w:bodyDiv w:val="1"/>
      <w:marLeft w:val="0"/>
      <w:marRight w:val="0"/>
      <w:marTop w:val="0"/>
      <w:marBottom w:val="0"/>
      <w:divBdr>
        <w:top w:val="none" w:sz="0" w:space="0" w:color="auto"/>
        <w:left w:val="none" w:sz="0" w:space="0" w:color="auto"/>
        <w:bottom w:val="none" w:sz="0" w:space="0" w:color="auto"/>
        <w:right w:val="none" w:sz="0" w:space="0" w:color="auto"/>
      </w:divBdr>
    </w:div>
    <w:div w:id="2011104283">
      <w:bodyDiv w:val="1"/>
      <w:marLeft w:val="0"/>
      <w:marRight w:val="0"/>
      <w:marTop w:val="0"/>
      <w:marBottom w:val="0"/>
      <w:divBdr>
        <w:top w:val="none" w:sz="0" w:space="0" w:color="auto"/>
        <w:left w:val="none" w:sz="0" w:space="0" w:color="auto"/>
        <w:bottom w:val="none" w:sz="0" w:space="0" w:color="auto"/>
        <w:right w:val="none" w:sz="0" w:space="0" w:color="auto"/>
      </w:divBdr>
    </w:div>
    <w:div w:id="2017270733">
      <w:bodyDiv w:val="1"/>
      <w:marLeft w:val="0"/>
      <w:marRight w:val="0"/>
      <w:marTop w:val="0"/>
      <w:marBottom w:val="0"/>
      <w:divBdr>
        <w:top w:val="none" w:sz="0" w:space="0" w:color="auto"/>
        <w:left w:val="none" w:sz="0" w:space="0" w:color="auto"/>
        <w:bottom w:val="none" w:sz="0" w:space="0" w:color="auto"/>
        <w:right w:val="none" w:sz="0" w:space="0" w:color="auto"/>
      </w:divBdr>
    </w:div>
    <w:div w:id="2017606742">
      <w:bodyDiv w:val="1"/>
      <w:marLeft w:val="0"/>
      <w:marRight w:val="0"/>
      <w:marTop w:val="0"/>
      <w:marBottom w:val="0"/>
      <w:divBdr>
        <w:top w:val="none" w:sz="0" w:space="0" w:color="auto"/>
        <w:left w:val="none" w:sz="0" w:space="0" w:color="auto"/>
        <w:bottom w:val="none" w:sz="0" w:space="0" w:color="auto"/>
        <w:right w:val="none" w:sz="0" w:space="0" w:color="auto"/>
      </w:divBdr>
    </w:div>
    <w:div w:id="2028479469">
      <w:bodyDiv w:val="1"/>
      <w:marLeft w:val="0"/>
      <w:marRight w:val="0"/>
      <w:marTop w:val="0"/>
      <w:marBottom w:val="0"/>
      <w:divBdr>
        <w:top w:val="none" w:sz="0" w:space="0" w:color="auto"/>
        <w:left w:val="none" w:sz="0" w:space="0" w:color="auto"/>
        <w:bottom w:val="none" w:sz="0" w:space="0" w:color="auto"/>
        <w:right w:val="none" w:sz="0" w:space="0" w:color="auto"/>
      </w:divBdr>
    </w:div>
    <w:div w:id="2030525104">
      <w:bodyDiv w:val="1"/>
      <w:marLeft w:val="0"/>
      <w:marRight w:val="0"/>
      <w:marTop w:val="0"/>
      <w:marBottom w:val="0"/>
      <w:divBdr>
        <w:top w:val="none" w:sz="0" w:space="0" w:color="auto"/>
        <w:left w:val="none" w:sz="0" w:space="0" w:color="auto"/>
        <w:bottom w:val="none" w:sz="0" w:space="0" w:color="auto"/>
        <w:right w:val="none" w:sz="0" w:space="0" w:color="auto"/>
      </w:divBdr>
    </w:div>
    <w:div w:id="2032338552">
      <w:bodyDiv w:val="1"/>
      <w:marLeft w:val="0"/>
      <w:marRight w:val="0"/>
      <w:marTop w:val="0"/>
      <w:marBottom w:val="0"/>
      <w:divBdr>
        <w:top w:val="none" w:sz="0" w:space="0" w:color="auto"/>
        <w:left w:val="none" w:sz="0" w:space="0" w:color="auto"/>
        <w:bottom w:val="none" w:sz="0" w:space="0" w:color="auto"/>
        <w:right w:val="none" w:sz="0" w:space="0" w:color="auto"/>
      </w:divBdr>
    </w:div>
    <w:div w:id="2032562658">
      <w:bodyDiv w:val="1"/>
      <w:marLeft w:val="0"/>
      <w:marRight w:val="0"/>
      <w:marTop w:val="0"/>
      <w:marBottom w:val="0"/>
      <w:divBdr>
        <w:top w:val="none" w:sz="0" w:space="0" w:color="auto"/>
        <w:left w:val="none" w:sz="0" w:space="0" w:color="auto"/>
        <w:bottom w:val="none" w:sz="0" w:space="0" w:color="auto"/>
        <w:right w:val="none" w:sz="0" w:space="0" w:color="auto"/>
      </w:divBdr>
    </w:div>
    <w:div w:id="2037542309">
      <w:bodyDiv w:val="1"/>
      <w:marLeft w:val="0"/>
      <w:marRight w:val="0"/>
      <w:marTop w:val="0"/>
      <w:marBottom w:val="0"/>
      <w:divBdr>
        <w:top w:val="none" w:sz="0" w:space="0" w:color="auto"/>
        <w:left w:val="none" w:sz="0" w:space="0" w:color="auto"/>
        <w:bottom w:val="none" w:sz="0" w:space="0" w:color="auto"/>
        <w:right w:val="none" w:sz="0" w:space="0" w:color="auto"/>
      </w:divBdr>
    </w:div>
    <w:div w:id="2039157780">
      <w:bodyDiv w:val="1"/>
      <w:marLeft w:val="0"/>
      <w:marRight w:val="0"/>
      <w:marTop w:val="0"/>
      <w:marBottom w:val="0"/>
      <w:divBdr>
        <w:top w:val="none" w:sz="0" w:space="0" w:color="auto"/>
        <w:left w:val="none" w:sz="0" w:space="0" w:color="auto"/>
        <w:bottom w:val="none" w:sz="0" w:space="0" w:color="auto"/>
        <w:right w:val="none" w:sz="0" w:space="0" w:color="auto"/>
      </w:divBdr>
    </w:div>
    <w:div w:id="2039811956">
      <w:bodyDiv w:val="1"/>
      <w:marLeft w:val="0"/>
      <w:marRight w:val="0"/>
      <w:marTop w:val="0"/>
      <w:marBottom w:val="0"/>
      <w:divBdr>
        <w:top w:val="none" w:sz="0" w:space="0" w:color="auto"/>
        <w:left w:val="none" w:sz="0" w:space="0" w:color="auto"/>
        <w:bottom w:val="none" w:sz="0" w:space="0" w:color="auto"/>
        <w:right w:val="none" w:sz="0" w:space="0" w:color="auto"/>
      </w:divBdr>
    </w:div>
    <w:div w:id="2045209010">
      <w:bodyDiv w:val="1"/>
      <w:marLeft w:val="0"/>
      <w:marRight w:val="0"/>
      <w:marTop w:val="0"/>
      <w:marBottom w:val="0"/>
      <w:divBdr>
        <w:top w:val="none" w:sz="0" w:space="0" w:color="auto"/>
        <w:left w:val="none" w:sz="0" w:space="0" w:color="auto"/>
        <w:bottom w:val="none" w:sz="0" w:space="0" w:color="auto"/>
        <w:right w:val="none" w:sz="0" w:space="0" w:color="auto"/>
      </w:divBdr>
    </w:div>
    <w:div w:id="2046900332">
      <w:bodyDiv w:val="1"/>
      <w:marLeft w:val="0"/>
      <w:marRight w:val="0"/>
      <w:marTop w:val="0"/>
      <w:marBottom w:val="0"/>
      <w:divBdr>
        <w:top w:val="none" w:sz="0" w:space="0" w:color="auto"/>
        <w:left w:val="none" w:sz="0" w:space="0" w:color="auto"/>
        <w:bottom w:val="none" w:sz="0" w:space="0" w:color="auto"/>
        <w:right w:val="none" w:sz="0" w:space="0" w:color="auto"/>
      </w:divBdr>
    </w:div>
    <w:div w:id="2048793611">
      <w:bodyDiv w:val="1"/>
      <w:marLeft w:val="0"/>
      <w:marRight w:val="0"/>
      <w:marTop w:val="0"/>
      <w:marBottom w:val="0"/>
      <w:divBdr>
        <w:top w:val="none" w:sz="0" w:space="0" w:color="auto"/>
        <w:left w:val="none" w:sz="0" w:space="0" w:color="auto"/>
        <w:bottom w:val="none" w:sz="0" w:space="0" w:color="auto"/>
        <w:right w:val="none" w:sz="0" w:space="0" w:color="auto"/>
      </w:divBdr>
    </w:div>
    <w:div w:id="2049599974">
      <w:bodyDiv w:val="1"/>
      <w:marLeft w:val="0"/>
      <w:marRight w:val="0"/>
      <w:marTop w:val="0"/>
      <w:marBottom w:val="0"/>
      <w:divBdr>
        <w:top w:val="none" w:sz="0" w:space="0" w:color="auto"/>
        <w:left w:val="none" w:sz="0" w:space="0" w:color="auto"/>
        <w:bottom w:val="none" w:sz="0" w:space="0" w:color="auto"/>
        <w:right w:val="none" w:sz="0" w:space="0" w:color="auto"/>
      </w:divBdr>
    </w:div>
    <w:div w:id="2050304304">
      <w:bodyDiv w:val="1"/>
      <w:marLeft w:val="0"/>
      <w:marRight w:val="0"/>
      <w:marTop w:val="0"/>
      <w:marBottom w:val="0"/>
      <w:divBdr>
        <w:top w:val="none" w:sz="0" w:space="0" w:color="auto"/>
        <w:left w:val="none" w:sz="0" w:space="0" w:color="auto"/>
        <w:bottom w:val="none" w:sz="0" w:space="0" w:color="auto"/>
        <w:right w:val="none" w:sz="0" w:space="0" w:color="auto"/>
      </w:divBdr>
    </w:div>
    <w:div w:id="2054379612">
      <w:bodyDiv w:val="1"/>
      <w:marLeft w:val="0"/>
      <w:marRight w:val="0"/>
      <w:marTop w:val="0"/>
      <w:marBottom w:val="0"/>
      <w:divBdr>
        <w:top w:val="none" w:sz="0" w:space="0" w:color="auto"/>
        <w:left w:val="none" w:sz="0" w:space="0" w:color="auto"/>
        <w:bottom w:val="none" w:sz="0" w:space="0" w:color="auto"/>
        <w:right w:val="none" w:sz="0" w:space="0" w:color="auto"/>
      </w:divBdr>
    </w:div>
    <w:div w:id="2054882577">
      <w:bodyDiv w:val="1"/>
      <w:marLeft w:val="0"/>
      <w:marRight w:val="0"/>
      <w:marTop w:val="0"/>
      <w:marBottom w:val="0"/>
      <w:divBdr>
        <w:top w:val="none" w:sz="0" w:space="0" w:color="auto"/>
        <w:left w:val="none" w:sz="0" w:space="0" w:color="auto"/>
        <w:bottom w:val="none" w:sz="0" w:space="0" w:color="auto"/>
        <w:right w:val="none" w:sz="0" w:space="0" w:color="auto"/>
      </w:divBdr>
    </w:div>
    <w:div w:id="2056813420">
      <w:bodyDiv w:val="1"/>
      <w:marLeft w:val="0"/>
      <w:marRight w:val="0"/>
      <w:marTop w:val="0"/>
      <w:marBottom w:val="0"/>
      <w:divBdr>
        <w:top w:val="none" w:sz="0" w:space="0" w:color="auto"/>
        <w:left w:val="none" w:sz="0" w:space="0" w:color="auto"/>
        <w:bottom w:val="none" w:sz="0" w:space="0" w:color="auto"/>
        <w:right w:val="none" w:sz="0" w:space="0" w:color="auto"/>
      </w:divBdr>
    </w:div>
    <w:div w:id="2058316420">
      <w:bodyDiv w:val="1"/>
      <w:marLeft w:val="0"/>
      <w:marRight w:val="0"/>
      <w:marTop w:val="0"/>
      <w:marBottom w:val="0"/>
      <w:divBdr>
        <w:top w:val="none" w:sz="0" w:space="0" w:color="auto"/>
        <w:left w:val="none" w:sz="0" w:space="0" w:color="auto"/>
        <w:bottom w:val="none" w:sz="0" w:space="0" w:color="auto"/>
        <w:right w:val="none" w:sz="0" w:space="0" w:color="auto"/>
      </w:divBdr>
    </w:div>
    <w:div w:id="2062826637">
      <w:bodyDiv w:val="1"/>
      <w:marLeft w:val="0"/>
      <w:marRight w:val="0"/>
      <w:marTop w:val="0"/>
      <w:marBottom w:val="0"/>
      <w:divBdr>
        <w:top w:val="none" w:sz="0" w:space="0" w:color="auto"/>
        <w:left w:val="none" w:sz="0" w:space="0" w:color="auto"/>
        <w:bottom w:val="none" w:sz="0" w:space="0" w:color="auto"/>
        <w:right w:val="none" w:sz="0" w:space="0" w:color="auto"/>
      </w:divBdr>
    </w:div>
    <w:div w:id="2064940272">
      <w:bodyDiv w:val="1"/>
      <w:marLeft w:val="0"/>
      <w:marRight w:val="0"/>
      <w:marTop w:val="0"/>
      <w:marBottom w:val="0"/>
      <w:divBdr>
        <w:top w:val="none" w:sz="0" w:space="0" w:color="auto"/>
        <w:left w:val="none" w:sz="0" w:space="0" w:color="auto"/>
        <w:bottom w:val="none" w:sz="0" w:space="0" w:color="auto"/>
        <w:right w:val="none" w:sz="0" w:space="0" w:color="auto"/>
      </w:divBdr>
    </w:div>
    <w:div w:id="2079480070">
      <w:bodyDiv w:val="1"/>
      <w:marLeft w:val="0"/>
      <w:marRight w:val="0"/>
      <w:marTop w:val="0"/>
      <w:marBottom w:val="0"/>
      <w:divBdr>
        <w:top w:val="none" w:sz="0" w:space="0" w:color="auto"/>
        <w:left w:val="none" w:sz="0" w:space="0" w:color="auto"/>
        <w:bottom w:val="none" w:sz="0" w:space="0" w:color="auto"/>
        <w:right w:val="none" w:sz="0" w:space="0" w:color="auto"/>
      </w:divBdr>
    </w:div>
    <w:div w:id="2081978325">
      <w:bodyDiv w:val="1"/>
      <w:marLeft w:val="0"/>
      <w:marRight w:val="0"/>
      <w:marTop w:val="0"/>
      <w:marBottom w:val="0"/>
      <w:divBdr>
        <w:top w:val="none" w:sz="0" w:space="0" w:color="auto"/>
        <w:left w:val="none" w:sz="0" w:space="0" w:color="auto"/>
        <w:bottom w:val="none" w:sz="0" w:space="0" w:color="auto"/>
        <w:right w:val="none" w:sz="0" w:space="0" w:color="auto"/>
      </w:divBdr>
    </w:div>
    <w:div w:id="2086028080">
      <w:bodyDiv w:val="1"/>
      <w:marLeft w:val="0"/>
      <w:marRight w:val="0"/>
      <w:marTop w:val="0"/>
      <w:marBottom w:val="0"/>
      <w:divBdr>
        <w:top w:val="none" w:sz="0" w:space="0" w:color="auto"/>
        <w:left w:val="none" w:sz="0" w:space="0" w:color="auto"/>
        <w:bottom w:val="none" w:sz="0" w:space="0" w:color="auto"/>
        <w:right w:val="none" w:sz="0" w:space="0" w:color="auto"/>
      </w:divBdr>
    </w:div>
    <w:div w:id="2092696841">
      <w:bodyDiv w:val="1"/>
      <w:marLeft w:val="0"/>
      <w:marRight w:val="0"/>
      <w:marTop w:val="0"/>
      <w:marBottom w:val="0"/>
      <w:divBdr>
        <w:top w:val="none" w:sz="0" w:space="0" w:color="auto"/>
        <w:left w:val="none" w:sz="0" w:space="0" w:color="auto"/>
        <w:bottom w:val="none" w:sz="0" w:space="0" w:color="auto"/>
        <w:right w:val="none" w:sz="0" w:space="0" w:color="auto"/>
      </w:divBdr>
    </w:div>
    <w:div w:id="2095666162">
      <w:bodyDiv w:val="1"/>
      <w:marLeft w:val="0"/>
      <w:marRight w:val="0"/>
      <w:marTop w:val="0"/>
      <w:marBottom w:val="0"/>
      <w:divBdr>
        <w:top w:val="none" w:sz="0" w:space="0" w:color="auto"/>
        <w:left w:val="none" w:sz="0" w:space="0" w:color="auto"/>
        <w:bottom w:val="none" w:sz="0" w:space="0" w:color="auto"/>
        <w:right w:val="none" w:sz="0" w:space="0" w:color="auto"/>
      </w:divBdr>
    </w:div>
    <w:div w:id="2097707592">
      <w:bodyDiv w:val="1"/>
      <w:marLeft w:val="0"/>
      <w:marRight w:val="0"/>
      <w:marTop w:val="0"/>
      <w:marBottom w:val="0"/>
      <w:divBdr>
        <w:top w:val="none" w:sz="0" w:space="0" w:color="auto"/>
        <w:left w:val="none" w:sz="0" w:space="0" w:color="auto"/>
        <w:bottom w:val="none" w:sz="0" w:space="0" w:color="auto"/>
        <w:right w:val="none" w:sz="0" w:space="0" w:color="auto"/>
      </w:divBdr>
    </w:div>
    <w:div w:id="2099936090">
      <w:bodyDiv w:val="1"/>
      <w:marLeft w:val="0"/>
      <w:marRight w:val="0"/>
      <w:marTop w:val="0"/>
      <w:marBottom w:val="0"/>
      <w:divBdr>
        <w:top w:val="none" w:sz="0" w:space="0" w:color="auto"/>
        <w:left w:val="none" w:sz="0" w:space="0" w:color="auto"/>
        <w:bottom w:val="none" w:sz="0" w:space="0" w:color="auto"/>
        <w:right w:val="none" w:sz="0" w:space="0" w:color="auto"/>
      </w:divBdr>
    </w:div>
    <w:div w:id="2102289908">
      <w:bodyDiv w:val="1"/>
      <w:marLeft w:val="0"/>
      <w:marRight w:val="0"/>
      <w:marTop w:val="0"/>
      <w:marBottom w:val="0"/>
      <w:divBdr>
        <w:top w:val="none" w:sz="0" w:space="0" w:color="auto"/>
        <w:left w:val="none" w:sz="0" w:space="0" w:color="auto"/>
        <w:bottom w:val="none" w:sz="0" w:space="0" w:color="auto"/>
        <w:right w:val="none" w:sz="0" w:space="0" w:color="auto"/>
      </w:divBdr>
    </w:div>
    <w:div w:id="2107536648">
      <w:bodyDiv w:val="1"/>
      <w:marLeft w:val="0"/>
      <w:marRight w:val="0"/>
      <w:marTop w:val="0"/>
      <w:marBottom w:val="0"/>
      <w:divBdr>
        <w:top w:val="none" w:sz="0" w:space="0" w:color="auto"/>
        <w:left w:val="none" w:sz="0" w:space="0" w:color="auto"/>
        <w:bottom w:val="none" w:sz="0" w:space="0" w:color="auto"/>
        <w:right w:val="none" w:sz="0" w:space="0" w:color="auto"/>
      </w:divBdr>
    </w:div>
    <w:div w:id="2110077650">
      <w:bodyDiv w:val="1"/>
      <w:marLeft w:val="0"/>
      <w:marRight w:val="0"/>
      <w:marTop w:val="0"/>
      <w:marBottom w:val="0"/>
      <w:divBdr>
        <w:top w:val="none" w:sz="0" w:space="0" w:color="auto"/>
        <w:left w:val="none" w:sz="0" w:space="0" w:color="auto"/>
        <w:bottom w:val="none" w:sz="0" w:space="0" w:color="auto"/>
        <w:right w:val="none" w:sz="0" w:space="0" w:color="auto"/>
      </w:divBdr>
    </w:div>
    <w:div w:id="2113040935">
      <w:bodyDiv w:val="1"/>
      <w:marLeft w:val="0"/>
      <w:marRight w:val="0"/>
      <w:marTop w:val="0"/>
      <w:marBottom w:val="0"/>
      <w:divBdr>
        <w:top w:val="none" w:sz="0" w:space="0" w:color="auto"/>
        <w:left w:val="none" w:sz="0" w:space="0" w:color="auto"/>
        <w:bottom w:val="none" w:sz="0" w:space="0" w:color="auto"/>
        <w:right w:val="none" w:sz="0" w:space="0" w:color="auto"/>
      </w:divBdr>
    </w:div>
    <w:div w:id="2113473511">
      <w:bodyDiv w:val="1"/>
      <w:marLeft w:val="0"/>
      <w:marRight w:val="0"/>
      <w:marTop w:val="0"/>
      <w:marBottom w:val="0"/>
      <w:divBdr>
        <w:top w:val="none" w:sz="0" w:space="0" w:color="auto"/>
        <w:left w:val="none" w:sz="0" w:space="0" w:color="auto"/>
        <w:bottom w:val="none" w:sz="0" w:space="0" w:color="auto"/>
        <w:right w:val="none" w:sz="0" w:space="0" w:color="auto"/>
      </w:divBdr>
    </w:div>
    <w:div w:id="2115591286">
      <w:bodyDiv w:val="1"/>
      <w:marLeft w:val="0"/>
      <w:marRight w:val="0"/>
      <w:marTop w:val="0"/>
      <w:marBottom w:val="0"/>
      <w:divBdr>
        <w:top w:val="none" w:sz="0" w:space="0" w:color="auto"/>
        <w:left w:val="none" w:sz="0" w:space="0" w:color="auto"/>
        <w:bottom w:val="none" w:sz="0" w:space="0" w:color="auto"/>
        <w:right w:val="none" w:sz="0" w:space="0" w:color="auto"/>
      </w:divBdr>
    </w:div>
    <w:div w:id="2116436980">
      <w:bodyDiv w:val="1"/>
      <w:marLeft w:val="0"/>
      <w:marRight w:val="0"/>
      <w:marTop w:val="0"/>
      <w:marBottom w:val="0"/>
      <w:divBdr>
        <w:top w:val="none" w:sz="0" w:space="0" w:color="auto"/>
        <w:left w:val="none" w:sz="0" w:space="0" w:color="auto"/>
        <w:bottom w:val="none" w:sz="0" w:space="0" w:color="auto"/>
        <w:right w:val="none" w:sz="0" w:space="0" w:color="auto"/>
      </w:divBdr>
    </w:div>
    <w:div w:id="2119905475">
      <w:bodyDiv w:val="1"/>
      <w:marLeft w:val="0"/>
      <w:marRight w:val="0"/>
      <w:marTop w:val="0"/>
      <w:marBottom w:val="0"/>
      <w:divBdr>
        <w:top w:val="none" w:sz="0" w:space="0" w:color="auto"/>
        <w:left w:val="none" w:sz="0" w:space="0" w:color="auto"/>
        <w:bottom w:val="none" w:sz="0" w:space="0" w:color="auto"/>
        <w:right w:val="none" w:sz="0" w:space="0" w:color="auto"/>
      </w:divBdr>
    </w:div>
    <w:div w:id="2120560332">
      <w:bodyDiv w:val="1"/>
      <w:marLeft w:val="0"/>
      <w:marRight w:val="0"/>
      <w:marTop w:val="0"/>
      <w:marBottom w:val="0"/>
      <w:divBdr>
        <w:top w:val="none" w:sz="0" w:space="0" w:color="auto"/>
        <w:left w:val="none" w:sz="0" w:space="0" w:color="auto"/>
        <w:bottom w:val="none" w:sz="0" w:space="0" w:color="auto"/>
        <w:right w:val="none" w:sz="0" w:space="0" w:color="auto"/>
      </w:divBdr>
    </w:div>
    <w:div w:id="2125732087">
      <w:bodyDiv w:val="1"/>
      <w:marLeft w:val="0"/>
      <w:marRight w:val="0"/>
      <w:marTop w:val="0"/>
      <w:marBottom w:val="0"/>
      <w:divBdr>
        <w:top w:val="none" w:sz="0" w:space="0" w:color="auto"/>
        <w:left w:val="none" w:sz="0" w:space="0" w:color="auto"/>
        <w:bottom w:val="none" w:sz="0" w:space="0" w:color="auto"/>
        <w:right w:val="none" w:sz="0" w:space="0" w:color="auto"/>
      </w:divBdr>
    </w:div>
    <w:div w:id="2135907227">
      <w:bodyDiv w:val="1"/>
      <w:marLeft w:val="0"/>
      <w:marRight w:val="0"/>
      <w:marTop w:val="0"/>
      <w:marBottom w:val="0"/>
      <w:divBdr>
        <w:top w:val="none" w:sz="0" w:space="0" w:color="auto"/>
        <w:left w:val="none" w:sz="0" w:space="0" w:color="auto"/>
        <w:bottom w:val="none" w:sz="0" w:space="0" w:color="auto"/>
        <w:right w:val="none" w:sz="0" w:space="0" w:color="auto"/>
      </w:divBdr>
    </w:div>
    <w:div w:id="2142183694">
      <w:bodyDiv w:val="1"/>
      <w:marLeft w:val="0"/>
      <w:marRight w:val="0"/>
      <w:marTop w:val="0"/>
      <w:marBottom w:val="0"/>
      <w:divBdr>
        <w:top w:val="none" w:sz="0" w:space="0" w:color="auto"/>
        <w:left w:val="none" w:sz="0" w:space="0" w:color="auto"/>
        <w:bottom w:val="none" w:sz="0" w:space="0" w:color="auto"/>
        <w:right w:val="none" w:sz="0" w:space="0" w:color="auto"/>
      </w:divBdr>
    </w:div>
    <w:div w:id="2142919299">
      <w:bodyDiv w:val="1"/>
      <w:marLeft w:val="0"/>
      <w:marRight w:val="0"/>
      <w:marTop w:val="0"/>
      <w:marBottom w:val="0"/>
      <w:divBdr>
        <w:top w:val="none" w:sz="0" w:space="0" w:color="auto"/>
        <w:left w:val="none" w:sz="0" w:space="0" w:color="auto"/>
        <w:bottom w:val="none" w:sz="0" w:space="0" w:color="auto"/>
        <w:right w:val="none" w:sz="0" w:space="0" w:color="auto"/>
      </w:divBdr>
    </w:div>
    <w:div w:id="214712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BD17337-0264-4DC6-81C4-2C9174C05C6C}"/>
      </w:docPartPr>
      <w:docPartBody>
        <w:p w:rsidR="00B97992" w:rsidRDefault="00D85B6B">
          <w:r w:rsidRPr="009409BA">
            <w:rPr>
              <w:rStyle w:val="PlaceholderText"/>
            </w:rPr>
            <w:t>Click or tap here to enter text.</w:t>
          </w:r>
        </w:p>
      </w:docPartBody>
    </w:docPart>
    <w:docPart>
      <w:docPartPr>
        <w:name w:val="15CB840B20624E7F95B330EC294D5D97"/>
        <w:category>
          <w:name w:val="General"/>
          <w:gallery w:val="placeholder"/>
        </w:category>
        <w:types>
          <w:type w:val="bbPlcHdr"/>
        </w:types>
        <w:behaviors>
          <w:behavior w:val="content"/>
        </w:behaviors>
        <w:guid w:val="{602ADD5A-F921-4331-8304-90A6D1E3E247}"/>
      </w:docPartPr>
      <w:docPartBody>
        <w:p w:rsidR="00807407" w:rsidRDefault="00174F9D" w:rsidP="00174F9D">
          <w:pPr>
            <w:pStyle w:val="15CB840B20624E7F95B330EC294D5D97"/>
          </w:pPr>
          <w:r w:rsidRPr="009409BA">
            <w:rPr>
              <w:rStyle w:val="PlaceholderText"/>
            </w:rPr>
            <w:t>Click or tap here to enter text.</w:t>
          </w:r>
        </w:p>
      </w:docPartBody>
    </w:docPart>
    <w:docPart>
      <w:docPartPr>
        <w:name w:val="1EC5C1B1966D41A798821053D64A149B"/>
        <w:category>
          <w:name w:val="General"/>
          <w:gallery w:val="placeholder"/>
        </w:category>
        <w:types>
          <w:type w:val="bbPlcHdr"/>
        </w:types>
        <w:behaviors>
          <w:behavior w:val="content"/>
        </w:behaviors>
        <w:guid w:val="{5F46C6BE-8026-49F4-8A72-054C2C0D5BEC}"/>
      </w:docPartPr>
      <w:docPartBody>
        <w:p w:rsidR="00807407" w:rsidRDefault="00174F9D" w:rsidP="00174F9D">
          <w:pPr>
            <w:pStyle w:val="1EC5C1B1966D41A798821053D64A149B"/>
          </w:pPr>
          <w:r w:rsidRPr="009409BA">
            <w:rPr>
              <w:rStyle w:val="PlaceholderText"/>
            </w:rPr>
            <w:t>Click or tap here to enter text.</w:t>
          </w:r>
        </w:p>
      </w:docPartBody>
    </w:docPart>
    <w:docPart>
      <w:docPartPr>
        <w:name w:val="713E255D4EF24F18AA2B41E5A3AF0C0B"/>
        <w:category>
          <w:name w:val="General"/>
          <w:gallery w:val="placeholder"/>
        </w:category>
        <w:types>
          <w:type w:val="bbPlcHdr"/>
        </w:types>
        <w:behaviors>
          <w:behavior w:val="content"/>
        </w:behaviors>
        <w:guid w:val="{8025E833-0197-44A6-B398-818C7F104288}"/>
      </w:docPartPr>
      <w:docPartBody>
        <w:p w:rsidR="00807407" w:rsidRDefault="00174F9D" w:rsidP="00174F9D">
          <w:pPr>
            <w:pStyle w:val="713E255D4EF24F18AA2B41E5A3AF0C0B"/>
          </w:pPr>
          <w:r w:rsidRPr="009409BA">
            <w:rPr>
              <w:rStyle w:val="PlaceholderText"/>
            </w:rPr>
            <w:t>Click or tap here to enter text.</w:t>
          </w:r>
        </w:p>
      </w:docPartBody>
    </w:docPart>
    <w:docPart>
      <w:docPartPr>
        <w:name w:val="259A247754084CBFAD9D187DF1FB75E5"/>
        <w:category>
          <w:name w:val="General"/>
          <w:gallery w:val="placeholder"/>
        </w:category>
        <w:types>
          <w:type w:val="bbPlcHdr"/>
        </w:types>
        <w:behaviors>
          <w:behavior w:val="content"/>
        </w:behaviors>
        <w:guid w:val="{1EF1F1AE-7A6E-4335-9D83-FEA8484D219D}"/>
      </w:docPartPr>
      <w:docPartBody>
        <w:p w:rsidR="00807407" w:rsidRDefault="00174F9D" w:rsidP="00174F9D">
          <w:pPr>
            <w:pStyle w:val="259A247754084CBFAD9D187DF1FB75E5"/>
          </w:pPr>
          <w:r w:rsidRPr="009409BA">
            <w:rPr>
              <w:rStyle w:val="PlaceholderText"/>
            </w:rPr>
            <w:t>Click or tap here to enter text.</w:t>
          </w:r>
        </w:p>
      </w:docPartBody>
    </w:docPart>
    <w:docPart>
      <w:docPartPr>
        <w:name w:val="7FAA1045FCE34DDA8D8DDFBF2AE08C1D"/>
        <w:category>
          <w:name w:val="General"/>
          <w:gallery w:val="placeholder"/>
        </w:category>
        <w:types>
          <w:type w:val="bbPlcHdr"/>
        </w:types>
        <w:behaviors>
          <w:behavior w:val="content"/>
        </w:behaviors>
        <w:guid w:val="{287232A6-FCEC-4A06-8B73-57125790A8DA}"/>
      </w:docPartPr>
      <w:docPartBody>
        <w:p w:rsidR="00807407" w:rsidRDefault="00174F9D" w:rsidP="00174F9D">
          <w:pPr>
            <w:pStyle w:val="7FAA1045FCE34DDA8D8DDFBF2AE08C1D"/>
          </w:pPr>
          <w:r w:rsidRPr="009409BA">
            <w:rPr>
              <w:rStyle w:val="PlaceholderText"/>
            </w:rPr>
            <w:t>Click or tap here to enter text.</w:t>
          </w:r>
        </w:p>
      </w:docPartBody>
    </w:docPart>
    <w:docPart>
      <w:docPartPr>
        <w:name w:val="B39FBDC3F248462398C9733C4DD515F3"/>
        <w:category>
          <w:name w:val="General"/>
          <w:gallery w:val="placeholder"/>
        </w:category>
        <w:types>
          <w:type w:val="bbPlcHdr"/>
        </w:types>
        <w:behaviors>
          <w:behavior w:val="content"/>
        </w:behaviors>
        <w:guid w:val="{D5013D64-E91A-4A13-96D4-E06ADCF44B04}"/>
      </w:docPartPr>
      <w:docPartBody>
        <w:p w:rsidR="00807407" w:rsidRDefault="00174F9D" w:rsidP="00174F9D">
          <w:pPr>
            <w:pStyle w:val="B39FBDC3F248462398C9733C4DD515F3"/>
          </w:pPr>
          <w:r w:rsidRPr="009409BA">
            <w:rPr>
              <w:rStyle w:val="PlaceholderText"/>
            </w:rPr>
            <w:t>Click or tap here to enter text.</w:t>
          </w:r>
        </w:p>
      </w:docPartBody>
    </w:docPart>
    <w:docPart>
      <w:docPartPr>
        <w:name w:val="D15727D6C5774A2EB85C88EB855351BF"/>
        <w:category>
          <w:name w:val="General"/>
          <w:gallery w:val="placeholder"/>
        </w:category>
        <w:types>
          <w:type w:val="bbPlcHdr"/>
        </w:types>
        <w:behaviors>
          <w:behavior w:val="content"/>
        </w:behaviors>
        <w:guid w:val="{144A9C56-2FFD-4AA8-9312-A1AA159EBA2F}"/>
      </w:docPartPr>
      <w:docPartBody>
        <w:p w:rsidR="00807407" w:rsidRDefault="00174F9D" w:rsidP="00174F9D">
          <w:pPr>
            <w:pStyle w:val="D15727D6C5774A2EB85C88EB855351BF"/>
          </w:pPr>
          <w:r w:rsidRPr="009409BA">
            <w:rPr>
              <w:rStyle w:val="PlaceholderText"/>
            </w:rPr>
            <w:t>Click or tap here to enter text.</w:t>
          </w:r>
        </w:p>
      </w:docPartBody>
    </w:docPart>
    <w:docPart>
      <w:docPartPr>
        <w:name w:val="738083ACF5AE4594983B71A3CF101B59"/>
        <w:category>
          <w:name w:val="General"/>
          <w:gallery w:val="placeholder"/>
        </w:category>
        <w:types>
          <w:type w:val="bbPlcHdr"/>
        </w:types>
        <w:behaviors>
          <w:behavior w:val="content"/>
        </w:behaviors>
        <w:guid w:val="{27CB4BDE-E344-441D-A43E-8CCDBD9449B8}"/>
      </w:docPartPr>
      <w:docPartBody>
        <w:p w:rsidR="00807407" w:rsidRDefault="00174F9D" w:rsidP="00174F9D">
          <w:pPr>
            <w:pStyle w:val="738083ACF5AE4594983B71A3CF101B59"/>
          </w:pPr>
          <w:r w:rsidRPr="009409BA">
            <w:rPr>
              <w:rStyle w:val="PlaceholderText"/>
            </w:rPr>
            <w:t>Click or tap here to enter text.</w:t>
          </w:r>
        </w:p>
      </w:docPartBody>
    </w:docPart>
    <w:docPart>
      <w:docPartPr>
        <w:name w:val="54AA3D7C73B244EEA06C24CC770A3B60"/>
        <w:category>
          <w:name w:val="General"/>
          <w:gallery w:val="placeholder"/>
        </w:category>
        <w:types>
          <w:type w:val="bbPlcHdr"/>
        </w:types>
        <w:behaviors>
          <w:behavior w:val="content"/>
        </w:behaviors>
        <w:guid w:val="{A9AC10D9-0699-4AF4-9500-3F3627DC1D3E}"/>
      </w:docPartPr>
      <w:docPartBody>
        <w:p w:rsidR="00807407" w:rsidRDefault="00174F9D" w:rsidP="00174F9D">
          <w:pPr>
            <w:pStyle w:val="54AA3D7C73B244EEA06C24CC770A3B60"/>
          </w:pPr>
          <w:r w:rsidRPr="009409BA">
            <w:rPr>
              <w:rStyle w:val="PlaceholderText"/>
            </w:rPr>
            <w:t>Click or tap here to enter text.</w:t>
          </w:r>
        </w:p>
      </w:docPartBody>
    </w:docPart>
    <w:docPart>
      <w:docPartPr>
        <w:name w:val="E83C2465B0D34F39A07004A6C772ABFC"/>
        <w:category>
          <w:name w:val="General"/>
          <w:gallery w:val="placeholder"/>
        </w:category>
        <w:types>
          <w:type w:val="bbPlcHdr"/>
        </w:types>
        <w:behaviors>
          <w:behavior w:val="content"/>
        </w:behaviors>
        <w:guid w:val="{B7B437F8-B318-4867-B4F5-DE4866764CCA}"/>
      </w:docPartPr>
      <w:docPartBody>
        <w:p w:rsidR="00807407" w:rsidRDefault="00174F9D" w:rsidP="00174F9D">
          <w:pPr>
            <w:pStyle w:val="E83C2465B0D34F39A07004A6C772ABFC"/>
          </w:pPr>
          <w:r w:rsidRPr="009409BA">
            <w:rPr>
              <w:rStyle w:val="PlaceholderText"/>
            </w:rPr>
            <w:t>Click or tap here to enter text.</w:t>
          </w:r>
        </w:p>
      </w:docPartBody>
    </w:docPart>
    <w:docPart>
      <w:docPartPr>
        <w:name w:val="53E5E5EEAC554B56AA52C1004BA054D7"/>
        <w:category>
          <w:name w:val="General"/>
          <w:gallery w:val="placeholder"/>
        </w:category>
        <w:types>
          <w:type w:val="bbPlcHdr"/>
        </w:types>
        <w:behaviors>
          <w:behavior w:val="content"/>
        </w:behaviors>
        <w:guid w:val="{E0E34C0A-5FFD-46DF-87FA-461FDD601F3A}"/>
      </w:docPartPr>
      <w:docPartBody>
        <w:p w:rsidR="00807407" w:rsidRDefault="00174F9D" w:rsidP="00174F9D">
          <w:pPr>
            <w:pStyle w:val="53E5E5EEAC554B56AA52C1004BA054D7"/>
          </w:pPr>
          <w:r w:rsidRPr="009409BA">
            <w:rPr>
              <w:rStyle w:val="PlaceholderText"/>
            </w:rPr>
            <w:t>Click or tap here to enter text.</w:t>
          </w:r>
        </w:p>
      </w:docPartBody>
    </w:docPart>
    <w:docPart>
      <w:docPartPr>
        <w:name w:val="B5D0DD8CCA324EDA9205C2599E7D95F6"/>
        <w:category>
          <w:name w:val="General"/>
          <w:gallery w:val="placeholder"/>
        </w:category>
        <w:types>
          <w:type w:val="bbPlcHdr"/>
        </w:types>
        <w:behaviors>
          <w:behavior w:val="content"/>
        </w:behaviors>
        <w:guid w:val="{1CACD669-6FFF-4DC9-B21D-8CE5AEEF4E19}"/>
      </w:docPartPr>
      <w:docPartBody>
        <w:p w:rsidR="00807407" w:rsidRDefault="00174F9D" w:rsidP="00174F9D">
          <w:pPr>
            <w:pStyle w:val="B5D0DD8CCA324EDA9205C2599E7D95F6"/>
          </w:pPr>
          <w:r w:rsidRPr="009409BA">
            <w:rPr>
              <w:rStyle w:val="PlaceholderText"/>
            </w:rPr>
            <w:t>Click or tap here to enter text.</w:t>
          </w:r>
        </w:p>
      </w:docPartBody>
    </w:docPart>
    <w:docPart>
      <w:docPartPr>
        <w:name w:val="F79613F9FF9F46868E2050BD004EB479"/>
        <w:category>
          <w:name w:val="General"/>
          <w:gallery w:val="placeholder"/>
        </w:category>
        <w:types>
          <w:type w:val="bbPlcHdr"/>
        </w:types>
        <w:behaviors>
          <w:behavior w:val="content"/>
        </w:behaviors>
        <w:guid w:val="{FBC33953-48F4-4F8A-AD67-E469203B1A08}"/>
      </w:docPartPr>
      <w:docPartBody>
        <w:p w:rsidR="00807407" w:rsidRDefault="00174F9D" w:rsidP="00174F9D">
          <w:pPr>
            <w:pStyle w:val="F79613F9FF9F46868E2050BD004EB479"/>
          </w:pPr>
          <w:r w:rsidRPr="009409BA">
            <w:rPr>
              <w:rStyle w:val="PlaceholderText"/>
            </w:rPr>
            <w:t>Click or tap here to enter text.</w:t>
          </w:r>
        </w:p>
      </w:docPartBody>
    </w:docPart>
    <w:docPart>
      <w:docPartPr>
        <w:name w:val="190276B67CA04E02A05DA434F3C433EC"/>
        <w:category>
          <w:name w:val="General"/>
          <w:gallery w:val="placeholder"/>
        </w:category>
        <w:types>
          <w:type w:val="bbPlcHdr"/>
        </w:types>
        <w:behaviors>
          <w:behavior w:val="content"/>
        </w:behaviors>
        <w:guid w:val="{7E880207-650E-4260-9315-4843A17D39B8}"/>
      </w:docPartPr>
      <w:docPartBody>
        <w:p w:rsidR="00807407" w:rsidRDefault="00174F9D" w:rsidP="00174F9D">
          <w:pPr>
            <w:pStyle w:val="190276B67CA04E02A05DA434F3C433EC"/>
          </w:pPr>
          <w:r w:rsidRPr="009409BA">
            <w:rPr>
              <w:rStyle w:val="PlaceholderText"/>
            </w:rPr>
            <w:t>Click or tap here to enter text.</w:t>
          </w:r>
        </w:p>
      </w:docPartBody>
    </w:docPart>
    <w:docPart>
      <w:docPartPr>
        <w:name w:val="A0C950AC6EAE473C88F95655D9BA0D0F"/>
        <w:category>
          <w:name w:val="General"/>
          <w:gallery w:val="placeholder"/>
        </w:category>
        <w:types>
          <w:type w:val="bbPlcHdr"/>
        </w:types>
        <w:behaviors>
          <w:behavior w:val="content"/>
        </w:behaviors>
        <w:guid w:val="{765157BB-058E-479C-B317-1EA88BFBE7B9}"/>
      </w:docPartPr>
      <w:docPartBody>
        <w:p w:rsidR="00807407" w:rsidRDefault="00174F9D" w:rsidP="00174F9D">
          <w:pPr>
            <w:pStyle w:val="A0C950AC6EAE473C88F95655D9BA0D0F"/>
          </w:pPr>
          <w:r w:rsidRPr="009409BA">
            <w:rPr>
              <w:rStyle w:val="PlaceholderText"/>
            </w:rPr>
            <w:t>Click or tap here to enter text.</w:t>
          </w:r>
        </w:p>
      </w:docPartBody>
    </w:docPart>
    <w:docPart>
      <w:docPartPr>
        <w:name w:val="5ACAAB7465804AE2B31A8302D24AF439"/>
        <w:category>
          <w:name w:val="General"/>
          <w:gallery w:val="placeholder"/>
        </w:category>
        <w:types>
          <w:type w:val="bbPlcHdr"/>
        </w:types>
        <w:behaviors>
          <w:behavior w:val="content"/>
        </w:behaviors>
        <w:guid w:val="{1DEC0694-F75A-4BFB-BAEF-EE7506C53D42}"/>
      </w:docPartPr>
      <w:docPartBody>
        <w:p w:rsidR="00807407" w:rsidRDefault="00174F9D" w:rsidP="00174F9D">
          <w:pPr>
            <w:pStyle w:val="5ACAAB7465804AE2B31A8302D24AF439"/>
          </w:pPr>
          <w:r w:rsidRPr="009409BA">
            <w:rPr>
              <w:rStyle w:val="PlaceholderText"/>
            </w:rPr>
            <w:t>Click or tap here to enter text.</w:t>
          </w:r>
        </w:p>
      </w:docPartBody>
    </w:docPart>
    <w:docPart>
      <w:docPartPr>
        <w:name w:val="8A78C16A8296439A8EFBCB5BA59AE351"/>
        <w:category>
          <w:name w:val="General"/>
          <w:gallery w:val="placeholder"/>
        </w:category>
        <w:types>
          <w:type w:val="bbPlcHdr"/>
        </w:types>
        <w:behaviors>
          <w:behavior w:val="content"/>
        </w:behaviors>
        <w:guid w:val="{A0A95649-7694-46DD-9AE3-536B208E349F}"/>
      </w:docPartPr>
      <w:docPartBody>
        <w:p w:rsidR="00807407" w:rsidRDefault="00174F9D" w:rsidP="00174F9D">
          <w:pPr>
            <w:pStyle w:val="8A78C16A8296439A8EFBCB5BA59AE351"/>
          </w:pPr>
          <w:r w:rsidRPr="009409BA">
            <w:rPr>
              <w:rStyle w:val="PlaceholderText"/>
            </w:rPr>
            <w:t>Click or tap here to enter text.</w:t>
          </w:r>
        </w:p>
      </w:docPartBody>
    </w:docPart>
    <w:docPart>
      <w:docPartPr>
        <w:name w:val="74A1EA5DCA1747B59065D320A65BFE23"/>
        <w:category>
          <w:name w:val="General"/>
          <w:gallery w:val="placeholder"/>
        </w:category>
        <w:types>
          <w:type w:val="bbPlcHdr"/>
        </w:types>
        <w:behaviors>
          <w:behavior w:val="content"/>
        </w:behaviors>
        <w:guid w:val="{64CD7EE6-1C46-4569-A28C-3A33CEC5736E}"/>
      </w:docPartPr>
      <w:docPartBody>
        <w:p w:rsidR="00807407" w:rsidRDefault="00174F9D" w:rsidP="00174F9D">
          <w:pPr>
            <w:pStyle w:val="74A1EA5DCA1747B59065D320A65BFE23"/>
          </w:pPr>
          <w:r w:rsidRPr="009409BA">
            <w:rPr>
              <w:rStyle w:val="PlaceholderText"/>
            </w:rPr>
            <w:t>Click or tap here to enter text.</w:t>
          </w:r>
        </w:p>
      </w:docPartBody>
    </w:docPart>
    <w:docPart>
      <w:docPartPr>
        <w:name w:val="43E75EC178BF4B21A419602BDD14BBAE"/>
        <w:category>
          <w:name w:val="General"/>
          <w:gallery w:val="placeholder"/>
        </w:category>
        <w:types>
          <w:type w:val="bbPlcHdr"/>
        </w:types>
        <w:behaviors>
          <w:behavior w:val="content"/>
        </w:behaviors>
        <w:guid w:val="{D9C4AF7E-4F75-40E5-847F-59F33DB564D3}"/>
      </w:docPartPr>
      <w:docPartBody>
        <w:p w:rsidR="00807407" w:rsidRDefault="00174F9D" w:rsidP="00174F9D">
          <w:pPr>
            <w:pStyle w:val="43E75EC178BF4B21A419602BDD14BBAE"/>
          </w:pPr>
          <w:r w:rsidRPr="009409BA">
            <w:rPr>
              <w:rStyle w:val="PlaceholderText"/>
            </w:rPr>
            <w:t>Click or tap here to enter text.</w:t>
          </w:r>
        </w:p>
      </w:docPartBody>
    </w:docPart>
    <w:docPart>
      <w:docPartPr>
        <w:name w:val="97DD69F106574E1C8268A5E3FEEE29D2"/>
        <w:category>
          <w:name w:val="General"/>
          <w:gallery w:val="placeholder"/>
        </w:category>
        <w:types>
          <w:type w:val="bbPlcHdr"/>
        </w:types>
        <w:behaviors>
          <w:behavior w:val="content"/>
        </w:behaviors>
        <w:guid w:val="{952639AF-D782-4032-B319-499C27601DA5}"/>
      </w:docPartPr>
      <w:docPartBody>
        <w:p w:rsidR="001A1E45" w:rsidRDefault="00807407" w:rsidP="00807407">
          <w:pPr>
            <w:pStyle w:val="97DD69F106574E1C8268A5E3FEEE29D2"/>
          </w:pPr>
          <w:r w:rsidRPr="009409BA">
            <w:rPr>
              <w:rStyle w:val="PlaceholderText"/>
            </w:rPr>
            <w:t>Click or tap here to enter text.</w:t>
          </w:r>
        </w:p>
      </w:docPartBody>
    </w:docPart>
    <w:docPart>
      <w:docPartPr>
        <w:name w:val="E33827E02F3447FBBD7A3B6684DAA6E8"/>
        <w:category>
          <w:name w:val="General"/>
          <w:gallery w:val="placeholder"/>
        </w:category>
        <w:types>
          <w:type w:val="bbPlcHdr"/>
        </w:types>
        <w:behaviors>
          <w:behavior w:val="content"/>
        </w:behaviors>
        <w:guid w:val="{8658075E-9AA4-4CDB-B43F-B53D0BF12D1A}"/>
      </w:docPartPr>
      <w:docPartBody>
        <w:p w:rsidR="001A1E45" w:rsidRDefault="00807407" w:rsidP="00807407">
          <w:pPr>
            <w:pStyle w:val="E33827E02F3447FBBD7A3B6684DAA6E8"/>
          </w:pPr>
          <w:r w:rsidRPr="009409BA">
            <w:rPr>
              <w:rStyle w:val="PlaceholderText"/>
            </w:rPr>
            <w:t>Click or tap here to enter text.</w:t>
          </w:r>
        </w:p>
      </w:docPartBody>
    </w:docPart>
    <w:docPart>
      <w:docPartPr>
        <w:name w:val="4585A7A6DA2B4DA7ABFB5CA4356ECCC8"/>
        <w:category>
          <w:name w:val="General"/>
          <w:gallery w:val="placeholder"/>
        </w:category>
        <w:types>
          <w:type w:val="bbPlcHdr"/>
        </w:types>
        <w:behaviors>
          <w:behavior w:val="content"/>
        </w:behaviors>
        <w:guid w:val="{C7535D0E-BBD8-4432-99ED-CE9A655DF90B}"/>
      </w:docPartPr>
      <w:docPartBody>
        <w:p w:rsidR="001A1E45" w:rsidRDefault="00807407" w:rsidP="00807407">
          <w:pPr>
            <w:pStyle w:val="4585A7A6DA2B4DA7ABFB5CA4356ECCC8"/>
          </w:pPr>
          <w:r w:rsidRPr="009409BA">
            <w:rPr>
              <w:rStyle w:val="PlaceholderText"/>
            </w:rPr>
            <w:t>Click or tap here to enter text.</w:t>
          </w:r>
        </w:p>
      </w:docPartBody>
    </w:docPart>
    <w:docPart>
      <w:docPartPr>
        <w:name w:val="4633B93163404736B68F6BFD95A7CF85"/>
        <w:category>
          <w:name w:val="General"/>
          <w:gallery w:val="placeholder"/>
        </w:category>
        <w:types>
          <w:type w:val="bbPlcHdr"/>
        </w:types>
        <w:behaviors>
          <w:behavior w:val="content"/>
        </w:behaviors>
        <w:guid w:val="{6F010E7F-168B-45EC-935A-9F0DE5DB6708}"/>
      </w:docPartPr>
      <w:docPartBody>
        <w:p w:rsidR="001A1E45" w:rsidRDefault="00807407" w:rsidP="00807407">
          <w:pPr>
            <w:pStyle w:val="4633B93163404736B68F6BFD95A7CF85"/>
          </w:pPr>
          <w:r w:rsidRPr="009409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6B"/>
    <w:rsid w:val="00174F9D"/>
    <w:rsid w:val="001A1E45"/>
    <w:rsid w:val="00212D2F"/>
    <w:rsid w:val="00807407"/>
    <w:rsid w:val="00B97992"/>
    <w:rsid w:val="00C0031A"/>
    <w:rsid w:val="00D8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31A"/>
    <w:rPr>
      <w:color w:val="808080"/>
    </w:rPr>
  </w:style>
  <w:style w:type="paragraph" w:customStyle="1" w:styleId="97DD69F106574E1C8268A5E3FEEE29D2">
    <w:name w:val="97DD69F106574E1C8268A5E3FEEE29D2"/>
    <w:rsid w:val="00807407"/>
  </w:style>
  <w:style w:type="paragraph" w:customStyle="1" w:styleId="E33827E02F3447FBBD7A3B6684DAA6E8">
    <w:name w:val="E33827E02F3447FBBD7A3B6684DAA6E8"/>
    <w:rsid w:val="00807407"/>
  </w:style>
  <w:style w:type="paragraph" w:customStyle="1" w:styleId="15CB840B20624E7F95B330EC294D5D97">
    <w:name w:val="15CB840B20624E7F95B330EC294D5D97"/>
    <w:rsid w:val="00174F9D"/>
  </w:style>
  <w:style w:type="paragraph" w:customStyle="1" w:styleId="4585A7A6DA2B4DA7ABFB5CA4356ECCC8">
    <w:name w:val="4585A7A6DA2B4DA7ABFB5CA4356ECCC8"/>
    <w:rsid w:val="00807407"/>
  </w:style>
  <w:style w:type="paragraph" w:customStyle="1" w:styleId="4633B93163404736B68F6BFD95A7CF85">
    <w:name w:val="4633B93163404736B68F6BFD95A7CF85"/>
    <w:rsid w:val="00807407"/>
  </w:style>
  <w:style w:type="paragraph" w:customStyle="1" w:styleId="1EC5C1B1966D41A798821053D64A149B">
    <w:name w:val="1EC5C1B1966D41A798821053D64A149B"/>
    <w:rsid w:val="00174F9D"/>
  </w:style>
  <w:style w:type="paragraph" w:customStyle="1" w:styleId="713E255D4EF24F18AA2B41E5A3AF0C0B">
    <w:name w:val="713E255D4EF24F18AA2B41E5A3AF0C0B"/>
    <w:rsid w:val="00174F9D"/>
  </w:style>
  <w:style w:type="paragraph" w:customStyle="1" w:styleId="259A247754084CBFAD9D187DF1FB75E5">
    <w:name w:val="259A247754084CBFAD9D187DF1FB75E5"/>
    <w:rsid w:val="00174F9D"/>
  </w:style>
  <w:style w:type="paragraph" w:customStyle="1" w:styleId="7FAA1045FCE34DDA8D8DDFBF2AE08C1D">
    <w:name w:val="7FAA1045FCE34DDA8D8DDFBF2AE08C1D"/>
    <w:rsid w:val="00174F9D"/>
  </w:style>
  <w:style w:type="paragraph" w:customStyle="1" w:styleId="B39FBDC3F248462398C9733C4DD515F3">
    <w:name w:val="B39FBDC3F248462398C9733C4DD515F3"/>
    <w:rsid w:val="00174F9D"/>
  </w:style>
  <w:style w:type="paragraph" w:customStyle="1" w:styleId="D15727D6C5774A2EB85C88EB855351BF">
    <w:name w:val="D15727D6C5774A2EB85C88EB855351BF"/>
    <w:rsid w:val="00174F9D"/>
  </w:style>
  <w:style w:type="paragraph" w:customStyle="1" w:styleId="738083ACF5AE4594983B71A3CF101B59">
    <w:name w:val="738083ACF5AE4594983B71A3CF101B59"/>
    <w:rsid w:val="00174F9D"/>
  </w:style>
  <w:style w:type="paragraph" w:customStyle="1" w:styleId="54AA3D7C73B244EEA06C24CC770A3B60">
    <w:name w:val="54AA3D7C73B244EEA06C24CC770A3B60"/>
    <w:rsid w:val="00174F9D"/>
  </w:style>
  <w:style w:type="paragraph" w:customStyle="1" w:styleId="E83C2465B0D34F39A07004A6C772ABFC">
    <w:name w:val="E83C2465B0D34F39A07004A6C772ABFC"/>
    <w:rsid w:val="00174F9D"/>
  </w:style>
  <w:style w:type="paragraph" w:customStyle="1" w:styleId="53E5E5EEAC554B56AA52C1004BA054D7">
    <w:name w:val="53E5E5EEAC554B56AA52C1004BA054D7"/>
    <w:rsid w:val="00174F9D"/>
  </w:style>
  <w:style w:type="paragraph" w:customStyle="1" w:styleId="B5D0DD8CCA324EDA9205C2599E7D95F6">
    <w:name w:val="B5D0DD8CCA324EDA9205C2599E7D95F6"/>
    <w:rsid w:val="00174F9D"/>
  </w:style>
  <w:style w:type="paragraph" w:customStyle="1" w:styleId="F79613F9FF9F46868E2050BD004EB479">
    <w:name w:val="F79613F9FF9F46868E2050BD004EB479"/>
    <w:rsid w:val="00174F9D"/>
  </w:style>
  <w:style w:type="paragraph" w:customStyle="1" w:styleId="190276B67CA04E02A05DA434F3C433EC">
    <w:name w:val="190276B67CA04E02A05DA434F3C433EC"/>
    <w:rsid w:val="00174F9D"/>
  </w:style>
  <w:style w:type="paragraph" w:customStyle="1" w:styleId="A0C950AC6EAE473C88F95655D9BA0D0F">
    <w:name w:val="A0C950AC6EAE473C88F95655D9BA0D0F"/>
    <w:rsid w:val="00174F9D"/>
  </w:style>
  <w:style w:type="paragraph" w:customStyle="1" w:styleId="5ACAAB7465804AE2B31A8302D24AF439">
    <w:name w:val="5ACAAB7465804AE2B31A8302D24AF439"/>
    <w:rsid w:val="00174F9D"/>
  </w:style>
  <w:style w:type="paragraph" w:customStyle="1" w:styleId="8A78C16A8296439A8EFBCB5BA59AE351">
    <w:name w:val="8A78C16A8296439A8EFBCB5BA59AE351"/>
    <w:rsid w:val="00174F9D"/>
  </w:style>
  <w:style w:type="paragraph" w:customStyle="1" w:styleId="74A1EA5DCA1747B59065D320A65BFE23">
    <w:name w:val="74A1EA5DCA1747B59065D320A65BFE23"/>
    <w:rsid w:val="00174F9D"/>
  </w:style>
  <w:style w:type="paragraph" w:customStyle="1" w:styleId="43E75EC178BF4B21A419602BDD14BBAE">
    <w:name w:val="43E75EC178BF4B21A419602BDD14BBAE"/>
    <w:rsid w:val="00174F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03BCC1-B559-4530-A5ED-E0164EBE18D3}">
  <we:reference id="wa104382081" version="1.55.1.0" store="en-US" storeType="OMEX"/>
  <we:alternateReferences>
    <we:reference id="wa104382081" version="1.55.1.0" store="" storeType="OMEX"/>
  </we:alternateReferences>
  <we:properties>
    <we:property name="MENDELEY_CITATIONS" value="[{&quot;citationID&quot;:&quot;MENDELEY_CITATION_330d8f04-5d61-4b81-893e-d872fb57cdc1&quot;,&quot;properties&quot;:{&quot;noteIndex&quot;:0},&quot;isEdited&quot;:false,&quot;manualOverride&quot;:{&quot;isManuallyOverridden&quot;:false,&quot;citeprocText&quot;:&quot;(Streveler, 2008)&quot;,&quot;manualOverrideText&quot;:&quot;&quot;},&quot;citationTag&quot;:&quot;MENDELEY_CITATION_v3_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&quot;,&quot;citationItems&quot;:[{&quot;id&quot;:&quot;4faa2a19-45a3-32f8-8304-caa719c35f52&quot;,&quot;itemData&quot;:{&quot;type&quot;:&quot;article-journal&quot;,&quot;id&quot;:&quot;4faa2a19-45a3-32f8-8304-caa719c35f52&quot;,&quot;title&quot;:&quot;Learning conceptual knowledge in the engineering sciences: Overview and future research directions. &quot;,&quot;author&quot;:[{&quot;family&quot;:&quot;Streveler&quot;,&quot;given&quot;:&quot;R. A., Litzinger, T. A., Miller, R. L., &amp; Steif, P. S.&quot;,&quot;parse-names&quot;:false,&quot;dropping-particle&quot;:&quot;&quot;,&quot;non-dropping-particle&quot;:&quot;&quot;}],&quot;container-title&quot;:&quot;Journal of Engineering Education&quot;,&quot;issued&quot;:{&quot;date-parts&quot;:[[2008]]},&quot;page&quot;:&quot;279&quot;,&quot;container-title-short&quot;:&quot;&quot;},&quot;isTemporary&quot;:false}]},{&quot;citationID&quot;:&quot;MENDELEY_CITATION_646a6a41-7e7c-4bb3-b656-77f7127eb6a2&quot;,&quot;properties&quot;:{&quot;noteIndex&quot;:0},&quot;isEdited&quot;:false,&quot;manualOverride&quot;:{&quot;isManuallyOverridden&quot;:false,&quot;citeprocText&quot;:&quot;(Brown, 1999)&quot;,&quot;manualOverrideText&quot;:&quot;&quot;},&quot;citationTag&quot;:&quot;MENDELEY_CITATION_v3_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&quot;,&quot;citationItems&quot;:[{&quot;id&quot;:&quot;d7d24ee5-f1d0-3601-81f0-790b7035b91c&quot;,&quot;itemData&quot;:{&quot;type&quot;:&quot;article-journal&quot;,&quot;id&quot;:&quot;d7d24ee5-f1d0-3601-81f0-790b7035b91c&quot;,&quot;title&quot;:&quot;How people learn: Brain, mind, experience, and school.&quot;,&quot;author&quot;:[{&quot;family&quot;:&quot;Brown&quot;,&quot;given&quot;:&quot;A. L., Bransford, J., &amp; Cocking, R. R.&quot;,&quot;parse-names&quot;:false,&quot;dropping-particle&quot;:&quot;&quot;,&quot;non-dropping-particle&quot;:&quot;&quot;}],&quot;container-title&quot;:&quot;National Academy Press.&quot;,&quot;issued&quot;:{&quot;date-parts&quot;:[[1999]]},&quot;container-title-short&quot;:&quot;&quot;},&quot;isTemporary&quot;:false}]},{&quot;citationID&quot;:&quot;MENDELEY_CITATION_2ab5edca-a018-47d3-b9fd-459dc3e3652d&quot;,&quot;properties&quot;:{&quot;noteIndex&quot;:0},&quot;isEdited&quot;:false,&quot;manualOverride&quot;:{&quot;isManuallyOverridden&quot;:false,&quot;citeprocText&quot;:&quot;(&lt;i&gt;’ID ME DEPARTMENT OF EDUCAIVN&lt;/i&gt;, n.d.)&quot;,&quot;manualOverrideText&quot;:&quot;&quot;},&quot;citationTag&quot;:&quot;MENDELEY_CITATION_v3_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&quot;,&quot;citationItems&quot;:[{&quot;id&quot;:&quot;54a4ef7b-e794-39d4-a9b9-e03db6de53ff&quot;,&quot;itemData&quot;:{&quot;type&quot;:&quot;report&quot;,&quot;id&quot;:&quot;54a4ef7b-e794-39d4-a9b9-e03db6de53ff&quot;,&quot;title&quot;:&quot;'ID ME DEPARTMENT OF EDUCAIVN&quot;,&quot;container-title-short&quot;:&quot;&quot;},&quot;isTemporary&quot;:false}]},{&quot;citationID&quot;:&quot;MENDELEY_CITATION_d4902000-eacc-448c-bd79-213079f29757&quot;,&quot;properties&quot;:{&quot;noteIndex&quot;:0},&quot;isEdited&quot;:false,&quot;manualOverride&quot;:{&quot;isManuallyOverridden&quot;:false,&quot;citeprocText&quot;:&quot;(Smith III, 1994)&quot;,&quot;manualOverrideText&quot;:&quot;&quot;},&quot;citationTag&quot;:&quot;MENDELEY_CITATION_v3_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&quot;,&quot;citationItems&quot;:[{&quot;id&quot;:&quot;f068b86f-6cff-3c11-a9ba-084e04a3970b&quot;,&quot;itemData&quot;:{&quot;type&quot;:&quot;article-journal&quot;,&quot;id&quot;:&quot;f068b86f-6cff-3c11-a9ba-084e04a3970b&quot;,&quot;title&quot;:&quot;Misconceptions reconceived: A constructivist analysis of knowledge in transition.&quot;,&quot;author&quot;:[{&quot;family&quot;:&quot;Smith III&quot;,&quot;given&quot;:&quot;J. P., DiSessa, A. A., &amp; Roschelle, J.&quot;,&quot;parse-names&quot;:false,&quot;dropping-particle&quot;:&quot;&quot;,&quot;non-dropping-particle&quot;:&quot;&quot;}],&quot;container-title&quot;:&quot; The journal of the learning sciences&quot;,&quot;issued&quot;:{&quot;date-parts&quot;:[[1994]]},&quot;page&quot;:&quot;115-163&quot;,&quot;issue&quot;:&quot;2&quot;,&quot;volume&quot;:&quot;3&quot;,&quot;container-title-short&quot;:&quot;&quot;},&quot;isTemporary&quot;:false}]},{&quot;citationID&quot;:&quot;MENDELEY_CITATION_f53eaa82-705b-42c1-a95d-9ab6499ce5a7&quot;,&quot;properties&quot;:{&quot;noteIndex&quot;:0},&quot;isEdited&quot;:false,&quot;manualOverride&quot;:{&quot;isManuallyOverridden&quot;:false,&quot;citeprocText&quot;:&quot;(Azita Seyed Fadaei &amp;#38; César Mora, 2015)&quot;,&quot;manualOverrideText&quot;:&quot;&quot;},&quot;citationTag&quot;:&quot;MENDELEY_CITATION_v3_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&quot;,&quot;citationItems&quot;:[{&quot;id&quot;:&quot;53a3e7fc-0226-34b2-b696-c479e1b7fa68&quot;,&quot;itemData&quot;:{&quot;type&quot;:&quot;article-journal&quot;,&quot;id&quot;:&quot;53a3e7fc-0226-34b2-b696-c479e1b7fa68&quot;,&quot;title&quot;:&quot;An Investigation About Misconceptions in Force and Motion in High School&quot;,&quot;author&quot;:[{&quot;family&quot;:&quot;Azita Seyed Fadaei&quot;,&quot;given&quot;:&quot;&quot;,&quot;parse-names&quot;:false,&quot;dropping-particle&quot;:&quot;&quot;,&quot;non-dropping-particle&quot;:&quot;&quot;},{&quot;family&quot;:&quot;César Mora&quot;,&quot;given&quot;:&quot;&quot;,&quot;parse-names&quot;:false,&quot;dropping-particle&quot;:&quot;&quot;,&quot;non-dropping-particle&quot;:&quot;&quot;}],&quot;container-title&quot;:&quot;US-China Education Review A&quot;,&quot;DOI&quot;:&quot;10.17265/2161-623x/2015.01.004&quot;,&quot;ISSN&quot;:&quot;2161623X&quot;,&quot;issued&quot;:{&quot;date-parts&quot;:[[2015,1,28]]},&quot;abstract&quot;:&quot; The purpose of this study is to realize students' misconceptions of force and motion before and after formal (traditional) teaching and their stability for high school students. The participants of the study were 20 10th grade girl students from a secondary school located in Tehran, Iran. In the research, a standard diagnostic test with 30 multiple-choice questions probed student understanding of basic concepts in force and motion to achieve the intended goal. To evaluate the stability of common misconceptions in each item of subjects, we explored and investigated the wrong answered questions in test results for the study sample before and after the study and compared them for every item of test. Analysis of wrong responses to tests mentions that some students' misconceptions of force and motion are stable before and after instruction. Results from pre-and post-tests showed that in some parts of the subject, the formal teaching method has been successful, but for others, has had a negative effect on misconceptions in relation to students' responses to test questions. Therefore, the details of wrong answered questions in force and motion show similar misconceptions among students before and after instruction. Results will help teachers and physics curriculum planners to revise the teaching method and contents of textbooks for related unsuccessful parts in this subject.&quot;,&quot;publisher&quot;:&quot;David Publishing Company&quot;,&quot;issue&quot;:&quot;1&quot;,&quot;volume&quot;:&quot;5&quot;,&quot;container-title-short&quot;:&quot;&quot;},&quot;isTemporary&quot;:false}]},{&quot;citationID&quot;:&quot;MENDELEY_CITATION_359b6d5b-d45e-44d4-83e9-197e935d67c3&quot;,&quot;properties&quot;:{&quot;noteIndex&quot;:0},&quot;isEdited&quot;:false,&quot;manualOverride&quot;:{&quot;isManuallyOverridden&quot;:false,&quot;citeprocText&quot;:&quot;(Novak, 2002)&quot;,&quot;manualOverrideText&quot;:&quot;&quot;},&quot;citationTag&quot;:&quot;MENDELEY_CITATION_v3_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&quot;,&quot;citationItems&quot;:[{&quot;id&quot;:&quot;35365532-525a-3b87-8d28-712b73c91706&quot;,&quot;itemData&quot;:{&quot;type&quot;:&quot;article-journal&quot;,&quot;id&quot;:&quot;35365532-525a-3b87-8d28-712b73c91706&quot;,&quot;title&quot;:&quot;Meaningful Learning: The Essential Factor for Conceptual Change in Limited or Inappropriate Propositional Hierarchies Leading to Empowerment of Learners&quot;,&quot;author&quot;:[{&quot;family&quot;:&quot;Novak&quot;,&quot;given&quot;:&quot;Joseph D.&quot;,&quot;parse-names&quot;:false,&quot;dropping-particle&quot;:&quot;&quot;,&quot;non-dropping-particle&quot;:&quot;&quot;}],&quot;container-title&quot;:&quot;Science Education&quot;,&quot;container-title-short&quot;:&quot;Sci Educ&quot;,&quot;DOI&quot;:&quot;10.1002/sce.10032&quot;,&quot;ISSN&quot;:&quot;00368326&quot;,&quot;issued&quot;:{&quot;date-parts&quot;:[[2002,7]]},&quot;page&quot;:&quot;548-571&quot;,&quot;abstract&quot;:&quot;The construction and reconstruction of meanings by learners requires that they actively seek to integrate new knowledge with knowledge already in their cognitive structure. Ausubel's assimilation theory of cognitive learning has been shown to be effective in guiding research and instructional design to facilitate meaningful learning (Ausubel, The psychology of meaningful verbal learning, New York: Grune and Stratton, 1963; Educational psychology: A cognitive view, New York: Holt, Rinehart and Winston, 1968; The acquisition and retention of knowledge, Dordrecht: Kluwer, 2000). Gowin's Vee heuristic has been employed effectively to aid teachers and students in understanding the constructed nature of knowledge (Gowin, Educating, Ithaca, NY: Cornell University Press, 1981). \&quot;Situated learning\&quot; occurs when learning is by rote or at a lower level of meaningful learning. Concept mapping has been used effectively to aid meaningful learning with resulting modification of student's knowledge structures. When these knowledge structures are limited or faulty in some way, they may be referred to as Limited or Inappropriate Prepositional Hierarchies (LIPH's). Conceptual change, or more accurately conceptual reconstrution, requires meaningful learning to modify LIPH's. Collaborative group learning facilitates meaningful learning and new knowledge construction. World-wide economic changes are forcing major changes in business and industry placing a premium on the power and value of knowledge and new knowledge production. These changes require changes in school and university education that centers on the nature and power of meaningful learning. New computer tools are available to facilitate teaching activities targeted at modifying LIPH's, and aiding meaningful learning in general. © 2002 Wiley Periodicals, Inc.&quot;,&quot;issue&quot;:&quot;4&quot;,&quot;volume&quot;:&quot;86&quot;},&quot;isTemporary&quot;:false}]},{&quot;citationID&quot;:&quot;MENDELEY_CITATION_c6c36d5f-17b0-4f87-ad43-0601079d6c8a&quot;,&quot;properties&quot;:{&quot;noteIndex&quot;:0},&quot;isEdited&quot;:false,&quot;manualOverride&quot;:{&quot;isManuallyOverridden&quot;:false,&quot;citeprocText&quot;:&quot;(Pfundt, 1988)&quot;,&quot;manualOverrideText&quot;:&quot;&quot;},&quot;citationTag&quot;:&quot;MENDELEY_CITATION_v3_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&quot;,&quot;citationItems&quot;:[{&quot;id&quot;:&quot;f43745f0-a1e5-31b3-8b48-06da63c13e62&quot;,&quot;itemData&quot;:{&quot;type&quot;:&quot;article-journal&quot;,&quot;id&quot;:&quot;f43745f0-a1e5-31b3-8b48-06da63c13e62&quot;,&quot;title&quot;:&quot;Bibliography, students' alternative frameworks and science education&quot;,&quot;author&quot;:[{&quot;family&quot;:&quot;Pfundt&quot;,&quot;given&quot;:&quot;H., &amp; Duit, R.&quot;,&quot;parse-names&quot;:false,&quot;dropping-particle&quot;:&quot;&quot;,&quot;non-dropping-particle&quot;:&quot;&quot;}],&quot;issued&quot;:{&quot;date-parts&quot;:[[1988]]},&quot;container-title-short&quot;:&quot;&quot;},&quot;isTemporary&quot;:false}]},{&quot;citationID&quot;:&quot;MENDELEY_CITATION_419af1f8-2de7-4d7a-9219-a4620f3aae50&quot;,&quot;properties&quot;:{&quot;noteIndex&quot;:0},&quot;isEdited&quot;:false,&quot;manualOverride&quot;:{&quot;isManuallyOverridden&quot;:false,&quot;citeprocText&quot;:&quot;(Lee et al., 2005)&quot;,&quot;manualOverrideText&quot;:&quot;&quot;},&quot;citationTag&quot;:&quot;MENDELEY_CITATION_v3_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&quot;,&quot;citationItems&quot;:[{&quot;id&quot;:&quot;07108b52-ea5d-3147-a272-b7c38e01b164&quot;,&quot;itemData&quot;:{&quot;type&quot;:&quot;article-journal&quot;,&quot;id&quot;:&quot;07108b52-ea5d-3147-a272-b7c38e01b164&quot;,&quot;title&quot;:&quot;Alternative conceptions, memory, &amp; mental models in physics education&quot;,&quot;author&quot;:[{&quot;family&quot;:&quot;Lee&quot;,&quot;given&quot;:&quot;Gyoungho&quot;,&quot;parse-names&quot;:false,&quot;dropping-particle&quot;:&quot;&quot;,&quot;non-dropping-particle&quot;:&quot;&quot;},{&quot;family&quot;:&quot;Shin&quot;,&quot;given&quot;:&quot;Jongho&quot;,&quot;parse-names&quot;:false,&quot;dropping-particle&quot;:&quot;&quot;,&quot;non-dropping-particle&quot;:&quot;&quot;},{&quot;family&quot;:&quot;Park&quot;,&quot;given&quot;:&quot;Jiyeon&quot;,&quot;parse-names&quot;:false,&quot;dropping-particle&quot;:&quot;&quot;,&quot;non-dropping-particle&quot;:&quot;&quot;},{&quot;family&quot;:&quot;Song&quot;,&quot;given&quot;:&quot;Sangho&quot;,&quot;parse-names&quot;:false,&quot;dropping-particle&quot;:&quot;&quot;,&quot;non-dropping-particle&quot;:&quot;&quot;},{&quot;family&quot;:&quot;Kim&quot;,&quot;given&quot;:&quot;Yeounsoo&quot;,&quot;parse-names&quot;:false,&quot;dropping-particle&quot;:&quot;&quot;,&quot;non-dropping-particle&quot;:&quot;&quot;},{&quot;family&quot;:&quot;Bao&quot;,&quot;given&quot;:&quot;Lei&quot;,&quot;parse-names&quot;:false,&quot;dropping-particle&quot;:&quot;&quot;,&quot;non-dropping-particle&quot;:&quot;&quot;}],&quot;container-title&quot;:&quot;AIP Conference Proceedings&quot;,&quot;container-title-short&quot;:&quot;AIP Conf Proc&quot;,&quot;accessed&quot;:{&quot;date-parts&quot;:[[2023,5,13]]},&quot;DOI&quot;:&quot;10.1063/1.2084727&quot;,&quot;ISBN&quot;:&quot;0735402817&quot;,&quot;ISSN&quot;:&quot;0094-243X&quot;,&quot;URL&quot;:&quot;https://pubs.aip.org/aip/acp/article/790/1/165/721138/Alternative-conceptions-memory-amp-mental-models&quot;,&quot;issued&quot;:{&quot;date-parts&quot;:[[2005,9,16]]},&quot;page&quot;:&quot;165-168&quot;,&quot;abstract&quot;:&quot;There are two somewhat independent research traditions, which converge to suggest a form of students' knowledge: alternative conceptions and mental models. However we have little literature that explains what they are different from each other and from memory. This study tried to describe these issues with some thoughts about how cognitive psychology and science education approaches can be best synthesized in order to approach these questions. © 2005 American Institute of Physics.&quot;,&quot;publisher&quot;:&quot;AIP Publishing&quot;,&quot;issue&quot;:&quot;1&quot;,&quot;volume&quot;:&quot;790&quot;},&quot;isTemporary&quot;:false}]},{&quot;citationID&quot;:&quot;MENDELEY_CITATION_3515a602-b0ae-4509-80be-c76d21f63424&quot;,&quot;properties&quot;:{&quot;noteIndex&quot;:0},&quot;isEdited&quot;:false,&quot;manualOverride&quot;:{&quot;isManuallyOverridden&quot;:false,&quot;citeprocText&quot;:&quot;(Kaiyue et al., 2021)&quot;,&quot;manualOverrideText&quot;:&quot;&quot;},&quot;citationTag&quot;:&quot;MENDELEY_CITATION_v3_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&quot;,&quot;citationItems&quot;:[{&quot;id&quot;:&quot;b44c43b0-0d31-3e17-bba2-1a00ee2caaa5&quot;,&quot;itemData&quot;:{&quot;type&quot;:&quot;article-journal&quot;,&quot;id&quot;:&quot;b44c43b0-0d31-3e17-bba2-1a00ee2caaa5&quot;,&quot;title&quot;:&quot;Artificial intelligent based video analysis on the teaching interaction patterns in classroom environment&quot;,&quot;author&quot;:[{&quot;family&quot;:&quot;Kaiyue&quot;,&quot;given&quot;:&quot;Lv&quot;,&quot;parse-names&quot;:false,&quot;dropping-particle&quot;:&quot;&quot;,&quot;non-dropping-particle&quot;:&quot;&quot;},{&quot;family&quot;:&quot;Sun&quot;,&quot;given&quot;:&quot;Zhong&quot;,&quot;parse-names&quot;:false,&quot;dropping-particle&quot;:&quot;&quot;,&quot;non-dropping-particle&quot;:&quot;&quot;},{&quot;family&quot;:&quot;Xu&quot;,&quot;given&quot;:&quot;Min&quot;,&quot;parse-names&quot;:false,&quot;dropping-particle&quot;:&quot;&quot;,&quot;non-dropping-particle&quot;:&quot;&quot;}],&quot;container-title&quot;:&quot;International Journal of Information and Education Technology&quot;,&quot;DOI&quot;:&quot;10.18178/ijiet.2021.11.3.1500&quot;,&quot;ISSN&quot;:&quot;20103689&quot;,&quot;issued&quot;:{&quot;date-parts&quot;:[[2021]]},&quot;page&quot;:&quot;126-130&quot;,&quot;abstract&quot;:&quot;Recently, the development of technology has enriched the form of classroom interaction. Exploring the characteristics of current classroom teaching interaction forms can clarify the deficiencies of teaching interactions, thereby improving teaching. Based on the existing classroom teaching interactive coding system, this paper adopted ITIAS coding system, and took classroom with interactive whiteboard, interactive television or mobile terminals as research scene, selected 20 classroom videos of teaching cases in this environment as research objects. Computer vision, one of the artificial intelligent technologies was applied for video analysis from four aspects: The classroom teaching atmosphere, the teacher-student interaction, the student-student interaction, the interaction between human and technology. Through cluster analysis, three clusters of sample’s behavioral sequences were found. According to the analysis on the behavioral sequences and the behavioral transition diagram of each cluster, three classroom teaching interaction patterns were identified, including immediate interaction pattern, waiting interaction pattern and shallow interaction pattern.&quot;,&quot;publisher&quot;:&quot;International Journal of Information and Education Technology&quot;,&quot;issue&quot;:&quot;3&quot;,&quot;volume&quot;:&quot;11&quot;,&quot;container-title-short&quot;:&quot;&quot;},&quot;isTemporary&quot;:false}]},{&quot;citationID&quot;:&quot;MENDELEY_CITATION_b5e7d8a7-dbe2-4231-b2d3-a25e6aed679b&quot;,&quot;properties&quot;:{&quot;noteIndex&quot;:0},&quot;isEdited&quot;:false,&quot;manualOverride&quot;:{&quot;isManuallyOverridden&quot;:false,&quot;citeprocText&quot;:&quot;(Garofalakis et al., 2013)&quot;,&quot;manualOverrideText&quot;:&quot;&quot;},&quot;citationTag&quot;:&quot;MENDELEY_CITATION_v3_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&quot;,&quot;citationItems&quot;:[{&quot;id&quot;:&quot;7f3dfb83-7869-360d-8767-b280189e0b8b&quot;,&quot;itemData&quot;:{&quot;type&quot;:&quot;article-journal&quot;,&quot;id&quot;:&quot;7f3dfb83-7869-360d-8767-b280189e0b8b&quot;,&quot;title&quot;:&quot;Use of Web 2.0 Tools for Teaching Physics in Secondary Education&quot;,&quot;author&quot;:[{&quot;family&quot;:&quot;Garofalakis&quot;,&quot;given&quot;:&quot;John D.&quot;,&quot;parse-names&quot;:false,&quot;dropping-particle&quot;:&quot;&quot;,&quot;non-dropping-particle&quot;:&quot;&quot;},{&quot;family&quot;:&quot;Lagiou&quot;,&quot;given&quot;:&quot;Eirini&quot;,&quot;parse-names&quot;:false,&quot;dropping-particle&quot;:&quot;V.&quot;,&quot;non-dropping-particle&quot;:&quot;&quot;},{&quot;family&quot;:&quot;Plessas&quot;,&quot;given&quot;:&quot;Athanasios P.&quot;,&quot;parse-names&quot;:false,&quot;dropping-particle&quot;:&quot;&quot;,&quot;non-dropping-particle&quot;:&quot;&quot;}],&quot;container-title&quot;:&quot;International Journal of Information and Education Technology&quot;,&quot;DOI&quot;:&quot;10.7763/ijiet.2013.v3.224&quot;,&quot;ISSN&quot;:&quot;20103689&quot;,&quot;issued&quot;:{&quot;date-parts&quot;:[[2013]]},&quot;page&quot;:&quot;6-9&quot;,&quot;abstract&quot;:&quot;During the last years, many Web 2.0 technologies are adopted in various aspects of education. We present a detailed study of the integration of Web 2.0 tools in education and attempt to evaluate their contribution in the educational process. For the assessment of the suitability and effectiveness of web 2.0 tools in education, we have designed, implemented, and evaluated a pilot case study for Secondary Education. Specifically, the study presents the application of a Learning Management System (LMS), called ePhysics that combines Web 2.0 tools such as Blog, Wiki, Social Bookmarking etc. for teaching physics in secondary education. This implementation was applied in an authentic educational activity in order to support the collaboration between students. The results of this study show that, under appropriate planning, Web 2.0 tools can be used with great success to support real educational activities and provide a very flexible and efficient form of collaborative learning in Secondary Education.&quot;,&quot;publisher&quot;:&quot;EJournal Publishing&quot;,&quot;container-title-short&quot;:&quot;&quot;},&quot;isTemporary&quot;:false}]},{&quot;citationID&quot;:&quot;MENDELEY_CITATION_40d68524-62e0-4eca-8d17-a0bbdcce1765&quot;,&quot;properties&quot;:{&quot;noteIndex&quot;:0},&quot;isEdited&quot;:false,&quot;manualOverride&quot;:{&quot;isManuallyOverridden&quot;:false,&quot;citeprocText&quot;:&quot;(Adams, 2010; Moore, 2013; Muller &amp;#38; Sharma, n.d.)&quot;,&quot;manualOverrideText&quot;:&quot;&quot;},&quot;citationTag&quot;:&quot;MENDELEY_CITATION_v3_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&quot;,&quot;citationItems&quot;:[{&quot;id&quot;:&quot;1e4c1195-084e-3d30-a97d-ca51981b3b2d&quot;,&quot;itemData&quot;:{&quot;type&quot;:&quot;report&quot;,&quot;id&quot;:&quot;1e4c1195-084e-3d30-a97d-ca51981b3b2d&quot;,&quot;title&quot;:&quot;Tackling misconceptions in introductory physics using multimedia presentations&quot;,&quot;author&quot;:[{&quot;family&quot;:&quot;Muller&quot;,&quot;given&quot;:&quot;Derek A&quot;,&quot;parse-names&quot;:false,&quot;dropping-particle&quot;:&quot;&quot;,&quot;non-dropping-particle&quot;:&quot;&quot;},{&quot;family&quot;:&quot;Sharma&quot;,&quot;given&quot;:&quot;Manjula D&quot;,&quot;parse-names&quot;:false,&quot;dropping-particle&quot;:&quot;&quot;,&quot;non-dropping-particle&quot;:&quot;&quot;}],&quot;abstract&quot;:&quot;All too often when researchers attempt to measure the learning that occurs in physics courses, they find that very little actually takes place. On a basic level, the reason for this difficulty is not hard to identify. Students come into physics classes with ideas about the subject matter that do not align with the scientific conceptions they are expected to master. More complicated, however, is determining how specifically these alternative conceptions undermine the teaching and learning process. We have studied multimedia learning involving different areas of physics with more than a thousand students over three years. We have interviewed students and collected quantitative data not only about learning, but also about student perceptions of it. Taken collectively, our results support the conclusion that misconceptions inflict their damage in two ways: they give students a false sense of knowing, limiting the mental effort they invest in learning; and they interfere with memories of recently learned scientific conceptions. Our experiments show, however, that exposing students to common misconceptions, even in non-interactive settings, can help them overcome these difficulties. We propose that misconception-based multimedia can alert students to key inconsistencies in their reasoning, and help tether their old ideas to new, scientifically accurate ones.&quot;,&quot;volume&quot;:&quot;58&quot;,&quot;container-title-short&quot;:&quot;&quot;},&quot;isTemporary&quot;:false},{&quot;id&quot;:&quot;dff43cff-d8d0-3679-8a05-09c85ebd6807&quot;,&quot;itemData&quot;:{&quot;type&quot;:&quot;article-journal&quot;,&quot;id&quot;:&quot;dff43cff-d8d0-3679-8a05-09c85ebd6807&quot;,&quot;title&quot;:&quot;Student engagement and learning with PhET interactive simulations&quot;,&quot;author&quot;:[{&quot;family&quot;:&quot;Adams&quot;,&quot;given&quot;:&quot;W. K.&quot;,&quot;parse-names&quot;:false,&quot;dropping-particle&quot;:&quot;&quot;,&quot;non-dropping-particle&quot;:&quot;&quot;}],&quot;container-title&quot;:&quot;Nuovo Cimento della Societa Italiana di Fisica C&quot;,&quot;DOI&quot;:&quot;10.1393/ncc/i2010-10623-0&quot;,&quot;ISSN&quot;:&quot;18269885&quot;,&quot;issued&quot;:{&quot;date-parts&quot;:[[2010]]},&quot;page&quot;:&quot;21-32&quot;,&quot;abstract&quot;:&quot;There is considerable evidence that PhET interactive simulations can be powerful tools for achieving student learning of science. Recent research conducted with PhET Interactive simulations has focused on the specific aspects of simulations that help students build a conceptual understanding of the science; specifically the value of showing the invisible, the use of analogy and effective levels of guidance with simulations. Educators have found that use of heavily guided activities does not elicit deep thinking and learning from students; while other studies have found that with pure discovery learning students are not able to \&quot;discover\&quot; the science for themselves. Recent studies reveal that appropriate scaffolding of the material is needed to help students build a mental framework about concepts. Then students can construct their own understanding within this framework. Our work has focused on understanding how students use simulations to construct this mental framework and the effect levels of guidance have on students' use of simulations. Hundreds of individual student interviews have been conducted during which the students describe what they were thinking as they interact with simulations. Careful analysis reveals that showing the invisible and use of analogy both facilitate students' construction of their understanding; while the nature of guidance influences the amount of student engagement. PACS 01.50.-i - Educational aids. PACS 01.50.F- - Audio and visual aids.&quot;,&quot;publisher&quot;:&quot;Editrice Compositori s.r.l.&quot;,&quot;issue&quot;:&quot;3&quot;,&quot;volume&quot;:&quot;33&quot;,&quot;container-title-short&quot;:&quot;&quot;},&quot;isTemporary&quot;:false},{&quot;id&quot;:&quot;b4cd59fc-3967-3682-9457-8084825e71b2&quot;,&quot;itemData&quot;:{&quot;type&quot;:&quot;article-journal&quot;,&quot;id&quot;:&quot;b4cd59fc-3967-3682-9457-8084825e71b2&quot;,&quot;title&quot;:&quot;Interactive simulations as implicit support for guided-inquiry.&quot;,&quot;author&quot;:[{&quot;family&quot;:&quot;Moore&quot;,&quot;given&quot;:&quot;E. B., Herzog, T. A., &amp; Perkins, K. K.&quot;,&quot;parse-names&quot;:false,&quot;dropping-particle&quot;:&quot;&quot;,&quot;non-dropping-particle&quot;:&quot;&quot;}],&quot;container-title&quot;:&quot;Chemistry Education Research and Practice&quot;,&quot;issued&quot;:{&quot;date-parts&quot;:[[2013]]},&quot;page&quot;:&quot;257-268&quot;,&quot;issue&quot;:&quot;3&quot;,&quot;volume&quot;:&quot;14&quot;,&quot;container-title-short&quot;:&quot;&quot;},&quot;isTemporary&quot;:false}]},{&quot;citationID&quot;:&quot;MENDELEY_CITATION_4aab8362-15c0-4e6c-afe6-760b30251c94&quot;,&quot;properties&quot;:{&quot;noteIndex&quot;:0},&quot;isEdited&quot;:false,&quot;manualOverride&quot;:{&quot;isManuallyOverridden&quot;:false,&quot;citeprocText&quot;:&quot;(Makhrus, 2014)&quot;,&quot;manualOverrideText&quot;:&quot;&quot;},&quot;citationTag&quot;:&quot;MENDELEY_CITATION_v3_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&quot;,&quot;citationItems&quot;:[{&quot;id&quot;:&quot;5dda3032-cdae-34bd-bdf6-e6ec3697cef0&quot;,&quot;itemData&quot;:{&quot;type&quot;:&quot;article-journal&quot;,&quot;id&quot;:&quot;5dda3032-cdae-34bd-bdf6-e6ec3697cef0&quot;,&quot;title&quot;:&quot;Model Perubahan Konseptual dengan Pendekatan\nKonflik Kognitif (MPK-PKK)&quot;,&quot;author&quot;:[{&quot;family&quot;:&quot;Makhrus&quot;,&quot;given&quot;:&quot;M., N. Mohammad and W. Widodo&quot;,&quot;parse-names&quot;:false,&quot;dropping-particle&quot;:&quot;&quot;,&quot;non-dropping-particle&quot;:&quot;&quot;}],&quot;container-title&quot;:&quot;J Pijar Mipa&quot;,&quot;issued&quot;:{&quot;date-parts&quot;:[[2014]]},&quot;issue&quot;:&quot;1&quot;,&quot;volume&quot;:&quot;9&quot;,&quot;container-title-short&quot;:&quot;&quot;},&quot;isTemporary&quot;:false}]},{&quot;citationID&quot;:&quot;MENDELEY_CITATION_eec4fd39-00fa-48a8-8f4a-e01ed9c70641&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ZWVjNGZkMzktMDBmYS00OGE4LThmNGEtZTAxZWQ5YzcwNjQx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86ffeb2f-d95c-44a5-9529-ce7c611efa8d&quot;,&quot;properties&quot;:{&quot;noteIndex&quot;:0},&quot;isEdited&quot;:false,&quot;manualOverride&quot;:{&quot;isManuallyOverridden&quot;:false,&quot;citeprocText&quot;:&quot;(Demirci, 2005)&quot;,&quot;manualOverrideText&quot;:&quot;&quot;},&quot;citationTag&quot;:&quot;MENDELEY_CITATION_v3_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&quot;,&quot;citationItems&quot;:[{&quot;id&quot;:&quot;d80c1776-baed-3e95-833a-88aaee77d98e&quot;,&quot;itemData&quot;:{&quot;type&quot;:&quot;report&quot;,&quot;id&quot;:&quot;d80c1776-baed-3e95-833a-88aaee77d98e&quot;,&quot;title&quot;:&quot;A STUDY ABOUT STUDENTS' MISCONCEPTIONS IN FORCE AND MOTION CONCEPTS BY INCORPORATING A WEB-ASSISTED PHYSICS PROGRAM&quot;,&quot;author&quot;:[{&quot;family&quot;:&quot;Demirci&quot;,&quot;given&quot;:&quot;Neşet&quot;,&quot;parse-names&quot;:false,&quot;dropping-particle&quot;:&quot;&quot;,&quot;non-dropping-particle&quot;:&quot;&quot;}],&quot;container-title&quot;:&quot;The Turkish Online Journal of Educational Technology-TOJET&quot;,&quot;issued&quot;:{&quot;date-parts&quot;:[[2005]]},&quot;number-of-pages&quot;:&quot;1303-6521&quot;,&quot;abstract&quot;:&quot;The aim of this study was to incorporate a web-assisted program to normal traditional classroom instruction and study about students' misconceptions in force and motion concepts in physics. The Web-based physics program was incorporated with the traditional lecture. Specifically, 30% of class time was allocated for using this tutorial program, and 70 % of class time was used for normal lecture. The Force Concept Inventory (FCI) was used as pre-and posttest. Although there were not any significant results between FCI post test scores and group memberships, and gain scores and group memberships (F 1,123 = 2.023, p&gt; 0.05); relative to FCI pre-and post test mean difference scores, group membership (being control and treatment groups) was statistically significant at .05 (F 1,123 = 4.307 , p&lt; 0.05).&quot;,&quot;volume&quot;:&quot;4&quot;,&quot;container-title-short&quot;:&quot;&quot;},&quot;isTemporary&quot;:false}]},{&quot;citationID&quot;:&quot;MENDELEY_CITATION_1da9600d-3845-4a83-b5be-fc59a8b5d824&quot;,&quot;properties&quot;:{&quot;noteIndex&quot;:0},&quot;isEdited&quot;:false,&quot;manualOverride&quot;:{&quot;isManuallyOverridden&quot;:false,&quot;citeprocText&quot;:&quot;(Suparno, 2013)&quot;,&quot;manualOverrideText&quot;:&quot;&quot;},&quot;citationTag&quot;:&quot;MENDELEY_CITATION_v3_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&quot;,&quot;citationItems&quot;:[{&quot;id&quot;:&quot;1f83a737-4212-3f99-94b6-12c275fe4aaf&quot;,&quot;itemData&quot;:{&quot;type&quot;:&quot;book&quot;,&quot;id&quot;:&quot;1f83a737-4212-3f99-94b6-12c275fe4aaf&quot;,&quot;title&quot;:&quot;Miskonsepsi &amp; perubahan konsep dalam pendidikan fisika&quot;,&quot;author&quot;:[{&quot;family&quot;:&quot;Suparno&quot;,&quot;given&quot;:&quot;P.&quot;,&quot;parse-names&quot;:false,&quot;dropping-particle&quot;:&quot;&quot;,&quot;non-dropping-particle&quot;:&quot;&quot;}],&quot;issued&quot;:{&quot;date-parts&quot;:[[2013]]},&quot;publisher&quot;:&quot;Gramedia Widiasarana&quot;,&quot;container-title-short&quot;:&quot;&quot;},&quot;isTemporary&quot;:false}]},{&quot;citationID&quot;:&quot;MENDELEY_CITATION_93819483-a89e-4347-9330-ae36cc1e70ec&quot;,&quot;properties&quot;:{&quot;noteIndex&quot;:0},&quot;isEdited&quot;:false,&quot;manualOverride&quot;:{&quot;isManuallyOverridden&quot;:false,&quot;citeprocText&quot;:&quot;(Berg, 1990)&quot;,&quot;manualOverrideText&quot;:&quot;&quot;},&quot;citationTag&quot;:&quot;MENDELEY_CITATION_v3_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&quot;,&quot;citationItems&quot;:[{&quot;id&quot;:&quot;dcb6dee9-f3b3-3a08-b9e8-87c6a4348d84&quot;,&quot;itemData&quot;:{&quot;type&quot;:&quot;paper-conference&quot;,&quot;id&quot;:&quot;dcb6dee9-f3b3-3a08-b9e8-87c6a4348d84&quot;,&quot;title&quot;:&quot;Misconception of Physics and Remediation. An Introduction Based Workshop.&quot;,&quot;author&quot;:[{&quot;family&quot;:&quot;Berg&quot;,&quot;given&quot;:&quot;E., Berg, R., Arum, C. S., Boko, K. S., Huis, C., Katu, N., Licht, P., Minstrell, J., Sundaru, Sundaru, P. Taylor, Taylor, and D. Treagust.&quot;,&quot;parse-names&quot;:false,&quot;dropping-particle&quot;:&quot;&quot;,&quot;non-dropping-particle&quot;:&quot;&quot;}],&quot;issued&quot;:{&quot;date-parts&quot;:[[1990]]},&quot;publisher-place&quot;:&quot;Satya Wacana Christian University&quot;,&quot;container-title-short&quot;:&quot;&quot;},&quot;isTemporary&quot;:false}]},{&quot;citationID&quot;:&quot;MENDELEY_CITATION_3839ba3f-7533-4e1a-9294-deacc85bb72a&quot;,&quot;properties&quot;:{&quot;noteIndex&quot;:0},&quot;isEdited&quot;:false,&quot;manualOverride&quot;:{&quot;isManuallyOverridden&quot;:false,&quot;citeprocText&quot;:&quot;(Piaget, 1978)&quot;,&quot;manualOverrideText&quot;:&quot;&quot;},&quot;citationTag&quot;:&quot;MENDELEY_CITATION_v3_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&quot;,&quot;citationItems&quot;:[{&quot;id&quot;:&quot;7151351f-aaf2-30f4-8041-79a77c48f90f&quot;,&quot;itemData&quot;:{&quot;type&quot;:&quot;book&quot;,&quot;id&quot;:&quot;7151351f-aaf2-30f4-8041-79a77c48f90f&quot;,&quot;title&quot;:&quot;The development of thought.&quot;,&quot;author&quot;:[{&quot;family&quot;:&quot;Piaget&quot;,&quot;given&quot;:&quot;J.&quot;,&quot;parse-names&quot;:false,&quot;dropping-particle&quot;:&quot;&quot;,&quot;non-dropping-particle&quot;:&quot;&quot;}],&quot;issued&quot;:{&quot;date-parts&quot;:[[1978]]},&quot;publisher&quot;:&quot;Oxford: Basil Blackwell.&quot;,&quot;container-title-short&quot;:&quot;&quot;},&quot;isTemporary&quot;:false}]},{&quot;citationID&quot;:&quot;MENDELEY_CITATION_b3e68664-1ded-47a9-b51c-888aaa41c5df&quot;,&quot;properties&quot;:{&quot;noteIndex&quot;:0},&quot;isEdited&quot;:false,&quot;manualOverride&quot;:{&quot;isManuallyOverridden&quot;:false,&quot;citeprocText&quot;:&quot;(Scoboria, 2006; Silva et al., 2006)&quot;,&quot;manualOverrideText&quot;:&quot;&quot;},&quot;citationTag&quot;:&quot;MENDELEY_CITATION_v3_eyJjaXRhdGlvbklEIjoiTUVOREVMRVlfQ0lUQVRJT05fYjNlNjg2NjQtMWRlZC00N2E5LWI1MWMtODg4YWFhNDFjNWRm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quot;,&quot;citationItems&quot;:[{&quot;id&quot;:&quot;63f42d1c-87a0-39a8-8e60-a9513c042986&quot;,&quot;itemData&quot;:{&quot;type&quot;:&quot;report&quot;,&quot;id&quot;:&quot;63f42d1c-87a0-39a8-8e60-a9513c042986&quot;,&quot;title&quot;:&quot;Attention-memory interactions in scene perception&quot;,&quot;author&quot;:[{&quot;family&quot;:&quot;Silva&quot;,&quot;given&quot;:&quot;M M&quot;,&quot;parse-names&quot;:false,&quot;dropping-particle&quot;:&quot;&quot;,&quot;non-dropping-particle&quot;:&quot;&quot;},{&quot;family&quot;:&quot;Groeger&quot;,&quot;given&quot;:&quot;J A&quot;,&quot;parse-names&quot;:false,&quot;dropping-particle&quot;:&quot;&quot;,&quot;non-dropping-particle&quot;:&quot;&quot;},{&quot;family&quot;:&quot;Bradshaw&quot;,&quot;given&quot;:&quot;M F&quot;,&quot;parse-names&quot;:false,&quot;dropping-particle&quot;:&quot;&quot;,&quot;non-dropping-particle&quot;:&quot;&quot;}],&quot;container-title&quot;:&quot;Spatial Vision&quot;,&quot;container-title-short&quot;:&quot;Spat Vis&quot;,&quot;issued&quot;:{&quot;date-parts&quot;:[[2006]]},&quot;number-of-pages&quot;:&quot;9-19&quot;,&quot;abstract&quot;:&quot;The perception of natural scenes relies on the integration of pre-existing knowledge with the immediate results of attentional processing, and what can be remembered from a scene depends in turn on how that scene is perceived and understood. However, there are conflicting results in the literature as to whether people are more likely to remember those objects that are consistent with the scene or those that are not. Moreover, whether any discrepancy between the likelihood of remembering schema-consistent or schema-inconsistent objects should be attributed to the schematic effects on attention or on memory remains unclear. To address this issue, the current study attempted to directly manipulate attention allocation by requiring participants to look at (i) schema-consistent objects, (ii) schema-inconsistent objects, or (iii) to share attention equally across both. Regardless of the differential allocation of attention or object fixation, schema-consistent objects were better recalled whereas recognition was independent of schema-consistency, but depended on task instruction. These results suggest that attention is important both for remembering low-level object properties, and information whose retrieval is not supported by the currently active schema. Specific knowledge of the scenes being viewed can result in the recall of non-fixated objects, but without such knowledge attention is required to encode sufficient detail for subsequent recognition. Our results demonstrate therefore that attention is not critical for the retrieval of objects that are consistent with a scene's schematic content.&quot;,&quot;issue&quot;:&quot;1&quot;,&quot;volume&quot;:&quot;19&quot;},&quot;isTemporary&quot;:false},{&quot;id&quot;:&quot;738a7c98-6ead-3130-a428-4a26fcb8cbe0&quot;,&quot;itemData&quot;:{&quot;type&quot;:&quot;article-journal&quot;,&quot;id&quot;:&quot;738a7c98-6ead-3130-a428-4a26fcb8cbe0&quot;,&quot;title&quot;:&quot;The effects of prevalence and script information on plausibility, belief, and memory of autobiographical events.&quot;,&quot;author&quot;:[{&quot;family&quot;:&quot;Scoboria&quot;,&quot;given&quot;:&quot;A., Mazzoni, G., Kirsch, I., &amp; Jimenez, S.&quot;,&quot;parse-names&quot;:false,&quot;dropping-particle&quot;:&quot;&quot;,&quot;non-dropping-particle&quot;:&quot;&quot;}],&quot;container-title&quot;:&quot;Applied Cognitive Psychology: The Official Journal of the Society for Applied Research in Memory and Cognition&quot;,&quot;issued&quot;:{&quot;date-parts&quot;:[[2006]]},&quot;page&quot;:&quot;1049-1064&quot;,&quot;issue&quot;:&quot;8&quot;,&quot;volume&quot;:&quot;20&quot;,&quot;container-title-short&quot;:&quot;&quot;},&quot;isTemporary&quot;:false}]},{&quot;citationID&quot;:&quot;MENDELEY_CITATION_5de0af69-da32-4bfc-bda5-3cf178b32cf6&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NWRlMGFmNjktZGEzMi00YmZjLWJkYTUtM2NmMTc4YjMyY2Y2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ce9877b5-86e1-4bfe-aa18-97d7c7c8d253&quot;,&quot;properties&quot;:{&quot;noteIndex&quot;:0},&quot;isEdited&quot;:false,&quot;manualOverride&quot;:{&quot;isManuallyOverridden&quot;:false,&quot;citeprocText&quot;:&quot;(Abou Halloun &amp;#38; Hestenes, 1985)&quot;,&quot;manualOverrideText&quot;:&quot;&quot;},&quot;citationTag&quot;:&quot;MENDELEY_CITATION_v3_eyJjaXRhdGlvbklEIjoiTUVOREVMRVlfQ0lUQVRJT05fY2U5ODc3YjUtODZlMS00YmZlLWFhMTgtOTdkN2M3YzhkMjU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quot;,&quot;citationItems&quot;:[{&quot;id&quot;:&quot;9c7a0300-f765-3a48-95c3-caed9f5f8420&quot;,&quot;itemData&quot;:{&quot;type&quot;:&quot;article-journal&quot;,&quot;id&quot;:&quot;9c7a0300-f765-3a48-95c3-caed9f5f8420&quot;,&quot;title&quot;:&quot;Common sense concepts about motion Best Practices for Administering Attitudes and Beliefs Surveys in Physics&quot;,&quot;author&quot;:[{&quot;family&quot;:&quot;Abou Halloun&quot;,&quot;given&quot;:&quot;Ibrahim&quot;,&quot;parse-names&quot;:false,&quot;dropping-particle&quot;:&quot;&quot;,&quot;non-dropping-particle&quot;:&quot;&quot;},{&quot;family&quot;:&quot;Hestenes&quot;,&quot;given&quot;:&quot;David&quot;,&quot;parse-names&quot;:false,&quot;dropping-particle&quot;:&quot;&quot;,&quot;non-dropping-particle&quot;:&quot;&quot;}],&quot;container-title&quot;:&quot;American Journal of Physics&quot;,&quot;container-title-short&quot;:&quot;Am J Phys&quot;,&quot;accessed&quot;:{&quot;date-parts&quot;:[[2023,5,12]]},&quot;DOI&quot;:&quot;10.1119/1.14031&quot;,&quot;URL&quot;:&quot;https://doi.org/10.1119/1.14031&quot;,&quot;issued&quot;:{&quot;date-parts&quot;:[[1985]]},&quot;page&quot;:&quot;1056-1065&quot;,&quot;volume&quot;:&quot;53&quot;},&quot;isTemporary&quot;:false}]},{&quot;citationID&quot;:&quot;MENDELEY_CITATION_91c827f7-a12e-4411-b7bf-9c51713a4a31&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OTFjODI3ZjctYTEyZS00NDExLWI3YmYtOWM1MTcxM2E0YTMx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014f5e4e-0f3c-448a-b88a-2d6f3315b8b9&quot;,&quot;properties&quot;:{&quot;noteIndex&quot;:0},&quot;isEdited&quot;:false,&quot;manualOverride&quot;:{&quot;isManuallyOverridden&quot;:false,&quot;citeprocText&quot;:&quot;(Jones, 1983)&quot;,&quot;manualOverrideText&quot;:&quot;&quot;},&quot;citationTag&quot;:&quot;MENDELEY_CITATION_v3_eyJjaXRhdGlvbklEIjoiTUVOREVMRVlfQ0lUQVRJT05fMDE0ZjVlNGUtMGYzYy00NDhhLWI4OGEtMmQ2ZjMzMTViOGI5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quot;,&quot;citationItems&quot;:[{&quot;id&quot;:&quot;916d1536-f81f-373b-9624-339b78fdb68f&quot;,&quot;itemData&quot;:{&quot;type&quot;:&quot;article-journal&quot;,&quot;id&quot;:&quot;916d1536-f81f-373b-9624-339b78fdb68f&quot;,&quot;title&quot;:&quot;Investigation of students' understanding of speed, velocity and acceleration.&quot;,&quot;author&quot;:[{&quot;family&quot;:&quot;Jones&quot;,&quot;given&quot;:&quot;A. T.&quot;,&quot;parse-names&quot;:false,&quot;dropping-particle&quot;:&quot;&quot;,&quot;non-dropping-particle&quot;:&quot;&quot;}],&quot;container-title&quot;:&quot;Research in Science Education&quot;,&quot;container-title-short&quot;:&quot;Res Sci Educ&quot;,&quot;issued&quot;:{&quot;date-parts&quot;:[[1983]]},&quot;page&quot;:&quot;95-104&quot;,&quot;issue&quot;:&quot;1&quot;,&quot;volume&quot;:&quot;13&quot;},&quot;isTemporary&quot;:false}]},{&quot;citationID&quot;:&quot;MENDELEY_CITATION_8491c70b-eb26-4066-a666-f3df3eb9778d&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ODQ5MWM3MGItZWIyNi00MDY2LWE2NjYtZjNkZjNlYjk3Nzh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3323cb94-4aff-42b9-a9c2-cd1d2fc27801&quot;,&quot;properties&quot;:{&quot;noteIndex&quot;:0},&quot;isEdited&quot;:false,&quot;manualOverride&quot;:{&quot;isManuallyOverridden&quot;:false,&quot;citeprocText&quot;:&quot;(Jones, 1983)&quot;,&quot;manualOverrideText&quot;:&quot;&quot;},&quot;citationTag&quot;:&quot;MENDELEY_CITATION_v3_eyJjaXRhdGlvbklEIjoiTUVOREVMRVlfQ0lUQVRJT05fMzMyM2NiOTQtNGFmZi00MmI5LWE5YzItY2QxZDJmYzI3ODAx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quot;,&quot;citationItems&quot;:[{&quot;id&quot;:&quot;916d1536-f81f-373b-9624-339b78fdb68f&quot;,&quot;itemData&quot;:{&quot;type&quot;:&quot;article-journal&quot;,&quot;id&quot;:&quot;916d1536-f81f-373b-9624-339b78fdb68f&quot;,&quot;title&quot;:&quot;Investigation of students' understanding of speed, velocity and acceleration.&quot;,&quot;author&quot;:[{&quot;family&quot;:&quot;Jones&quot;,&quot;given&quot;:&quot;A. T.&quot;,&quot;parse-names&quot;:false,&quot;dropping-particle&quot;:&quot;&quot;,&quot;non-dropping-particle&quot;:&quot;&quot;}],&quot;container-title&quot;:&quot;Research in Science Education&quot;,&quot;container-title-short&quot;:&quot;Res Sci Educ&quot;,&quot;issued&quot;:{&quot;date-parts&quot;:[[1983]]},&quot;page&quot;:&quot;95-104&quot;,&quot;issue&quot;:&quot;1&quot;,&quot;volume&quot;:&quot;13&quot;},&quot;isTemporary&quot;:false}]},{&quot;citationID&quot;:&quot;MENDELEY_CITATION_fbe0a3a3-8d91-4734-a875-6e2c4c626293&quot;,&quot;properties&quot;:{&quot;noteIndex&quot;:0},&quot;isEdited&quot;:false,&quot;manualOverride&quot;:{&quot;isManuallyOverridden&quot;:false,&quot;citeprocText&quot;:&quot;(Abou Halloun &amp;#38; Hestenes, 1985)&quot;,&quot;manualOverrideText&quot;:&quot;&quot;},&quot;citationTag&quot;:&quot;MENDELEY_CITATION_v3_eyJjaXRhdGlvbklEIjoiTUVOREVMRVlfQ0lUQVRJT05fZmJlMGEzYTMtOGQ5MS00NzM0LWE4NzUtNmUyYzRjNjI2Mjk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quot;,&quot;citationItems&quot;:[{&quot;id&quot;:&quot;9c7a0300-f765-3a48-95c3-caed9f5f8420&quot;,&quot;itemData&quot;:{&quot;type&quot;:&quot;article-journal&quot;,&quot;id&quot;:&quot;9c7a0300-f765-3a48-95c3-caed9f5f8420&quot;,&quot;title&quot;:&quot;Common sense concepts about motion Best Practices for Administering Attitudes and Beliefs Surveys in Physics&quot;,&quot;author&quot;:[{&quot;family&quot;:&quot;Abou Halloun&quot;,&quot;given&quot;:&quot;Ibrahim&quot;,&quot;parse-names&quot;:false,&quot;dropping-particle&quot;:&quot;&quot;,&quot;non-dropping-particle&quot;:&quot;&quot;},{&quot;family&quot;:&quot;Hestenes&quot;,&quot;given&quot;:&quot;David&quot;,&quot;parse-names&quot;:false,&quot;dropping-particle&quot;:&quot;&quot;,&quot;non-dropping-particle&quot;:&quot;&quot;}],&quot;container-title&quot;:&quot;American Journal of Physics&quot;,&quot;container-title-short&quot;:&quot;Am J Phys&quot;,&quot;accessed&quot;:{&quot;date-parts&quot;:[[2023,5,12]]},&quot;DOI&quot;:&quot;10.1119/1.14031&quot;,&quot;URL&quot;:&quot;https://doi.org/10.1119/1.14031&quot;,&quot;issued&quot;:{&quot;date-parts&quot;:[[1985]]},&quot;page&quot;:&quot;1056-1065&quot;,&quot;volume&quot;:&quot;53&quot;},&quot;isTemporary&quot;:false}]},{&quot;citationID&quot;:&quot;MENDELEY_CITATION_bbdbccb9-7d63-43a3-9fdf-e4d91ca890d7&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YmJkYmNjYjktN2Q2My00M2EzLTlmZGYtZTRkOTFjYTg5MGQ3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6324cfb5-b9c6-4547-8cbf-088e60c808b3&quot;,&quot;properties&quot;:{&quot;noteIndex&quot;:0},&quot;isEdited&quot;:false,&quot;manualOverride&quot;:{&quot;isManuallyOverridden&quot;:false,&quot;citeprocText&quot;:&quot;(Abou Halloun &amp;#38; Hestenes, 1985)&quot;,&quot;manualOverrideText&quot;:&quot;&quot;},&quot;citationTag&quot;:&quot;MENDELEY_CITATION_v3_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NDAzMSIsIlVSTCI6Imh0dHBzOi8vZG9pLm9yZy8xMC4xMTE5LzEuMTQwMzEiLCJpc3N1ZWQiOnsiZGF0ZS1wYXJ0cyI6W1sxOTg1XV19LCJwYWdlIjoiMTA1Ni0xMDY1Iiwidm9sdW1lIjoiNTMifSwiaXNUZW1wb3JhcnkiOmZhbHNlfV19&quot;,&quot;citationItems&quot;:[{&quot;id&quot;:&quot;9c7a0300-f765-3a48-95c3-caed9f5f8420&quot;,&quot;itemData&quot;:{&quot;type&quot;:&quot;article-journal&quot;,&quot;id&quot;:&quot;9c7a0300-f765-3a48-95c3-caed9f5f8420&quot;,&quot;title&quot;:&quot;Common sense concepts about motion Best Practices for Administering Attitudes and Beliefs Surveys in Physics&quot;,&quot;author&quot;:[{&quot;family&quot;:&quot;Abou Halloun&quot;,&quot;given&quot;:&quot;Ibrahim&quot;,&quot;parse-names&quot;:false,&quot;dropping-particle&quot;:&quot;&quot;,&quot;non-dropping-particle&quot;:&quot;&quot;},{&quot;family&quot;:&quot;Hestenes&quot;,&quot;given&quot;:&quot;David&quot;,&quot;parse-names&quot;:false,&quot;dropping-particle&quot;:&quot;&quot;,&quot;non-dropping-particle&quot;:&quot;&quot;}],&quot;container-title&quot;:&quot;American Journal of Physics&quot;,&quot;container-title-short&quot;:&quot;Am J Phys&quot;,&quot;accessed&quot;:{&quot;date-parts&quot;:[[2023,5,12]]},&quot;DOI&quot;:&quot;10.1119/1.14031&quot;,&quot;URL&quot;:&quot;https://doi.org/10.1119/1.14031&quot;,&quot;issued&quot;:{&quot;date-parts&quot;:[[1985]]},&quot;page&quot;:&quot;1056-1065&quot;,&quot;volume&quot;:&quot;53&quot;},&quot;isTemporary&quot;:false}]},{&quot;citationID&quot;:&quot;MENDELEY_CITATION_39df88d5-6feb-4007-99db-b2650d2f4d06&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MzlkZjg4ZDUtNmZlYi00MDA3LTk5ZGItYjI2NTBkMmY0ZDA2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4c9fbb4f-f4f1-4510-a385-4857162fb9f7&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NGM5ZmJiNGYtZjRmMS00NTEwLWEzODUtNDg1NzE2MmZiOWY3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ce8ee43e-cf8e-4c22-a209-9f261e0a6e4f&quot;,&quot;properties&quot;:{&quot;noteIndex&quot;:0},&quot;isEdited&quot;:false,&quot;manualOverride&quot;:{&quot;isManuallyOverridden&quot;:false,&quot;citeprocText&quot;:&quot;(Trowbridge &amp;#38; McDermott, 1980)&quot;,&quot;manualOverrideText&quot;:&quot;&quot;},&quot;citationTag&quot;:&quot;MENDELEY_CITATION_v3_eyJjaXRhdGlvbklEIjoiTUVOREVMRVlfQ0lUQVRJT05fY2U4ZWU0M2UtY2Y4ZS00YzIyLWEyMDktOWYyNjFlMGE2ZTRm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quot;,&quot;citationItems&quot;:[{&quot;id&quot;:&quot;fadf7e88-be1b-30b3-9ad6-fddc4b791af2&quot;,&quot;itemData&quot;:{&quot;type&quot;:&quot;article-journal&quot;,&quot;id&quot;:&quot;fadf7e88-be1b-30b3-9ad6-fddc4b791af2&quot;,&quot;title&quot;:&quot;Investigation of student understanding of the concept of velocity in one dimension&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DOI&quot;:&quot;10.1119/1.12298&quot;,&quot;ISSN&quot;:&quot;0002-9505&quot;,&quot;issued&quot;:{&quot;date-parts&quot;:[[1980,12]]},&quot;page&quot;:&quot;1020-1028&quot;,&quot;abstract&quot;:&quot;This paper describes a systematic investigation of the understanding of the concept of velocity among students enrolled in a wide variety of introductory physics courses at the University of Washington. The criterion selected for assessing understanding of a kinematical concept is the ability to apply it successfully in interpreting simple motions of real objects. The primary data source has been the individual demonstration interview in which students are asked specific questions about simple motions they observe. Results are reported for the success of different student populations in comparing velocities for two simultaneous motions. It appears that virtually every failure to make a proper comparison can be attributed to use of a position criterion to determine relative velocity. Some implications for instruction are briefly discussed.&quot;,&quot;publisher&quot;:&quot;American Association of Physics Teachers (AAPT)&quot;,&quot;issue&quot;:&quot;12&quot;,&quot;volume&quot;:&quot;48&quot;},&quot;isTemporary&quot;:false}]},{&quot;citationID&quot;:&quot;MENDELEY_CITATION_370e848b-5e9e-4c1e-a8d8-5cd857e54428&quot;,&quot;properties&quot;:{&quot;noteIndex&quot;:0},&quot;isEdited&quot;:false,&quot;manualOverride&quot;:{&quot;isManuallyOverridden&quot;:true,&quot;citeprocText&quot;:&quot;(Trowbridge &amp;#38; Mcdermott, 1981a, 1981b)&quot;,&quot;manualOverrideText&quot;:&quot;(Trowbridge &amp; Mcdermott, 1981a, 1981b).&quot;},&quot;citationTag&quot;:&quot;MENDELEY_CITATION_v3_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&quot;,&quot;citationItems&quot;:[{&quot;id&quot;:&quot;044471a8-0b83-3ff1-9117-50ef7d4d6e8c&quot;,&quot;itemData&quot;:{&quot;type&quot;:&quot;article-journal&quot;,&quot;id&quot;:&quot;044471a8-0b83-3ff1-9117-50ef7d4d6e8c&quot;,&quot;title&quot;:&quot;Investigation of student understanding of the concept of acceleration in one dimension Related Content Investigation of student understanding of the concept of velocity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Journal of Physics&quot;,&quot;accessed&quot;:{&quot;date-parts&quot;:[[2023,5,12]]},&quot;DOI&quot;:&quot;10.1119/1.12525&quot;,&quot;URL&quot;:&quot;https://doi.org/10.1119/1.12525&quot;,&quot;issued&quot;:{&quot;date-parts&quot;:[[1981]]},&quot;page&quot;:&quot;242-253&quot;,&quot;volume&quot;:&quot;49&quot;,&quot;container-title-short&quot;:&quot;&quot;},&quot;isTemporary&quot;:false},{&quot;id&quot;:&quot;28e747a6-39ef-324b-8ee2-db331de8d4c5&quot;,&quot;itemData&quot;:{&quot;type&quot;:&quot;article-journal&quot;,&quot;id&quot;:&quot;28e747a6-39ef-324b-8ee2-db331de8d4c5&quot;,&quot;title&quot;:&quot;Investigation of student understanding of the concept of velocity in one dimension Related Content Investigation of student understanding of the concept of acceleration in one dimension Modeling students' conceptual understanding of force, velocity, and acceleration Assessing and improving student understanding of quantum mechanics&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accessed&quot;:{&quot;date-parts&quot;:[[2023,5,12]]},&quot;DOI&quot;:&quot;10.1119/1.12298&quot;,&quot;URL&quot;:&quot;https://doi.org/10.1119/1.12298&quot;,&quot;issued&quot;:{&quot;date-parts&quot;:[[1981]]}},&quot;isTemporary&quot;:false}]},{&quot;citationID&quot;:&quot;MENDELEY_CITATION_be25d33f-58a3-405a-92f9-035bb3ef4722&quot;,&quot;properties&quot;:{&quot;noteIndex&quot;:0},&quot;isEdited&quot;:false,&quot;manualOverride&quot;:{&quot;isManuallyOverridden&quot;:false,&quot;citeprocText&quot;:&quot;(Jones, 1983)&quot;,&quot;manualOverrideText&quot;:&quot;&quot;},&quot;citationTag&quot;:&quot;MENDELEY_CITATION_v3_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&quot;,&quot;citationItems&quot;:[{&quot;id&quot;:&quot;916d1536-f81f-373b-9624-339b78fdb68f&quot;,&quot;itemData&quot;:{&quot;type&quot;:&quot;article-journal&quot;,&quot;id&quot;:&quot;916d1536-f81f-373b-9624-339b78fdb68f&quot;,&quot;title&quot;:&quot;Investigation of students' understanding of speed, velocity and acceleration.&quot;,&quot;author&quot;:[{&quot;family&quot;:&quot;Jones&quot;,&quot;given&quot;:&quot;A. T.&quot;,&quot;parse-names&quot;:false,&quot;dropping-particle&quot;:&quot;&quot;,&quot;non-dropping-particle&quot;:&quot;&quot;}],&quot;container-title&quot;:&quot;Research in Science Education&quot;,&quot;container-title-short&quot;:&quot;Res Sci Educ&quot;,&quot;issued&quot;:{&quot;date-parts&quot;:[[1983]]},&quot;page&quot;:&quot;95-104&quot;,&quot;issue&quot;:&quot;1&quot;,&quot;volume&quot;:&quot;13&quot;},&quot;isTemporary&quot;:false}]},{&quot;citationID&quot;:&quot;MENDELEY_CITATION_6089c087-fb58-4516-b525-6734bb76c40d&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NjA4OWMwODctZmI1OC00NTE2LWI1MjUtNjczNGJiNzZjNDBk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7feab49c-6353-47c7-a58a-d759ea18fe74&quot;,&quot;properties&quot;:{&quot;noteIndex&quot;:0},&quot;isEdited&quot;:false,&quot;manualOverride&quot;:{&quot;isManuallyOverridden&quot;:false,&quot;citeprocText&quot;:&quot;(Trowbridge &amp;#38; McDermott, 1980)&quot;,&quot;manualOverrideText&quot;:&quot;&quot;},&quot;citationTag&quot;:&quot;MENDELEY_CITATION_v3_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&quot;,&quot;citationItems&quot;:[{&quot;id&quot;:&quot;fadf7e88-be1b-30b3-9ad6-fddc4b791af2&quot;,&quot;itemData&quot;:{&quot;type&quot;:&quot;article-journal&quot;,&quot;id&quot;:&quot;fadf7e88-be1b-30b3-9ad6-fddc4b791af2&quot;,&quot;title&quot;:&quot;Investigation of student understanding of the concept of velocity in one dimension&quot;,&quot;author&quot;:[{&quot;family&quot;:&quot;Trowbridge&quot;,&quot;given&quot;:&quot;David E.&quot;,&quot;parse-names&quot;:false,&quot;dropping-particle&quot;:&quot;&quot;,&quot;non-dropping-particle&quot;:&quot;&quot;},{&quot;family&quot;:&quot;McDermott&quot;,&quot;given&quot;:&quot;Lillian C.&quot;,&quot;parse-names&quot;:false,&quot;dropping-particle&quot;:&quot;&quot;,&quot;non-dropping-particle&quot;:&quot;&quot;}],&quot;container-title&quot;:&quot;American Journal of Physics&quot;,&quot;container-title-short&quot;:&quot;Am J Phys&quot;,&quot;DOI&quot;:&quot;10.1119/1.12298&quot;,&quot;ISSN&quot;:&quot;0002-9505&quot;,&quot;issued&quot;:{&quot;date-parts&quot;:[[1980,12]]},&quot;page&quot;:&quot;1020-1028&quot;,&quot;abstract&quot;:&quot;This paper describes a systematic investigation of the understanding of the concept of velocity among students enrolled in a wide variety of introductory physics courses at the University of Washington. The criterion selected for assessing understanding of a kinematical concept is the ability to apply it successfully in interpreting simple motions of real objects. The primary data source has been the individual demonstration interview in which students are asked specific questions about simple motions they observe. Results are reported for the success of different student populations in comparing velocities for two simultaneous motions. It appears that virtually every failure to make a proper comparison can be attributed to use of a position criterion to determine relative velocity. Some implications for instruction are briefly discussed.&quot;,&quot;publisher&quot;:&quot;American Association of Physics Teachers (AAPT)&quot;,&quot;issue&quot;:&quot;12&quot;,&quot;volume&quot;:&quot;48&quot;},&quot;isTemporary&quot;:false}]},{&quot;citationID&quot;:&quot;MENDELEY_CITATION_b9bc63b9-1566-4287-a357-5700eba53113&quot;,&quot;properties&quot;:{&quot;noteIndex&quot;:0},&quot;isEdited&quot;:false,&quot;manualOverride&quot;:{&quot;isManuallyOverridden&quot;:false,&quot;citeprocText&quot;:&quot;(Murdani et al., 2018)&quot;,&quot;manualOverrideText&quot;:&quot;&quot;},&quot;citationTag&quot;:&quot;MENDELEY_CITATION_v3_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&quot;,&quot;citationItems&quot;:[{&quot;id&quot;:&quot;acfcf4b1-4ec3-3620-a72e-49a84437d76b&quot;,&quot;itemData&quot;:{&quot;type&quot;:&quot;paper-conference&quot;,&quot;id&quot;:&quot;acfcf4b1-4ec3-3620-a72e-49a84437d76b&quot;,&quot;title&quot;:&quot;Identification of Students Misconceptions in School and College on Kinematics&quot;,&quot;author&quot;:[{&quot;family&quot;:&quot;Murdani&quot;,&quot;given&quot;:&quot;Eka&quot;,&quot;parse-names&quot;:false,&quot;dropping-particle&quot;:&quot;&quot;,&quot;non-dropping-particle&quot;:&quot;&quot;},{&quot;family&quot;:&quot;Sumarli Sekolah Tinggi Keguruan dan Ilmu Pendidikan Singkawang&quot;,&quot;given&quot;:&quot;S&quot;,&quot;parse-names&quot;:false,&quot;dropping-particle&quot;:&quot;&quot;,&quot;non-dropping-particle&quot;:&quot;&quot;},{&quot;family&quot;:&quot;Stkip&quot;,&quot;given&quot;:&quot;Jl&quot;,&quot;parse-names&quot;:false,&quot;dropping-particle&quot;:&quot;&quot;,&quot;non-dropping-particle&quot;:&quot;&quot;},{&quot;family&quot;:&quot;Naram&quot;,&quot;given&quot;:&quot;Kelurahan&quot;,&quot;parse-names&quot;:false,&quot;dropping-particle&quot;:&quot;&quot;,&quot;non-dropping-particle&quot;:&quot;&quot;},{&quot;family&quot;:&quot;Singkawang Utara&quot;,&quot;given&quot;:&quot;Kecamatan&quot;,&quot;parse-names&quot;:false,&quot;dropping-particle&quot;:&quot;&quot;,&quot;non-dropping-particle&quot;:&quot;&quot;},{&quot;family&quot;:&quot;Singkawang&quot;,&quot;given&quot;:&quot;Kota&quot;,&quot;parse-names&quot;:false,&quot;dropping-particle&quot;:&quot;&quot;,&quot;non-dropping-particle&quot;:&quot;&quot;},{&quot;family&quot;:&quot;Barat&quot;,&quot;given&quot;:&quot;Kalimantan&quot;,&quot;parse-names&quot;:false,&quot;dropping-particle&quot;:&quot;&quot;,&quot;non-dropping-particle&quot;:&quot;&quot;}],&quot;container-title&quot;:&quot;Proceedings of the Borneo International Conference on Education and Social Sciences (BICESS)&quot;,&quot;accessed&quot;:{&quot;date-parts&quot;:[[2023,5,12]]},&quot;DOI&quot;:&quot;10.5220/0009016800002297&quot;,&quot;ISBN&quot;:&quot;9789897584701&quot;,&quot;issued&quot;:{&quot;date-parts&quot;:[[2018]]},&quot;page&quot;:&quot;75-82&quot;,&quot;abstract&quot;:&quot;This study aimed to determine the misconceptions that are often experienced by students in school and college on kinematics. The method that was used is quantitative descriptive. The sample was 48 students and 144 college students in Singkawang that had studied the kinematics. The results showed that the average of students who have misconceptions still very high at 76.0%. The identification results showed that the average of students experienced misconceptions on several kinematics topics, that are (a) Position, Distance, Displacement, Velocity, and Acceleration, occurred a misconception of 67.7%, students assumed that the distance is traveled by objects is equal to the displacement magnitude, (b) Regular Straight Motion and Regular Straight-Changed Motion, occurred a misconception of 93.8%, students considered that objects are moving vertically upward, working two forces that are an upward force is greater than the gravitational force which downward direction, (c) Parabolic Motion, occurred a misconception of 92.7%, students assumed that slope of a tangent to the parabolic motion curve can be used to calculate the magnitude and direction of velocity, and (d) Circular Motion, occurred a misconception of 83.0%, students assumed that objects are moving horizontal circular with constant speed have a constant velocity.&quot;,&quot;container-title-short&quot;:&quot;&quot;},&quot;isTemporary&quot;:false}]},{&quot;citationID&quot;:&quot;MENDELEY_CITATION_8ac9c0e7-9c58-4df0-b3ae-c1cac21055a9&quot;,&quot;properties&quot;:{&quot;noteIndex&quot;:0},&quot;isEdited&quot;:false,&quot;manualOverride&quot;:{&quot;isManuallyOverridden&quot;:false,&quot;citeprocText&quot;:&quot;(Clement, 1982)&quot;,&quot;manualOverrideText&quot;:&quot;&quot;},&quot;citationTag&quot;:&quot;MENDELEY_CITATION_v3_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&quot;,&quot;citationItems&quot;:[{&quot;id&quot;:&quot;67365bbe-d29c-3179-91b1-2950a082bc83&quot;,&quot;itemData&quot;:{&quot;type&quot;:&quot;article-journal&quot;,&quot;id&quot;:&quot;67365bbe-d29c-3179-91b1-2950a082bc83&quot;,&quot;title&quot;:&quot;Students' preconceptions in introductory mechanics Related Content Preconceptions of Japanese Students Surveyed Using the Force and Motion Conceptual Evaluation Investigation of Students' Preconceptions and Difficulties with the Vector Direction Concept at a Mexican University Preconceptions in physics among pupils in primary school&quot;,&quot;author&quot;:[{&quot;family&quot;:&quot;Clement&quot;,&quot;given&quot;:&quot;John&quot;,&quot;parse-names&quot;:false,&quot;dropping-particle&quot;:&quot;&quot;,&quot;non-dropping-particle&quot;:&quot;&quot;}],&quot;container-title&quot;:&quot;American Journal of Physics&quot;,&quot;container-title-short&quot;:&quot;Am J Phys&quot;,&quot;accessed&quot;:{&quot;date-parts&quot;:[[2023,5,12]]},&quot;DOI&quot;:&quot;10.1119/1.12989&quot;,&quot;URL&quot;:&quot;https://doi.org/10.1119/1.12989&quot;,&quot;issued&quot;:{&quot;date-parts&quot;:[[1982]]},&quot;page&quot;:&quot;66-71&quot;,&quot;volume&quot;:&quot;50&quot;},&quot;isTemporary&quot;:false}]},{&quot;citationID&quot;:&quot;MENDELEY_CITATION_d597d740-e565-423d-8ef9-181a04cead34&quot;,&quot;properties&quot;:{&quot;noteIndex&quot;:0},&quot;isEdited&quot;:false,&quot;manualOverride&quot;:{&quot;isManuallyOverridden&quot;:false,&quot;citeprocText&quot;:&quot;(Bybee et al., n.d.)&quot;,&quot;manualOverrideText&quot;:&quot;&quot;},&quot;citationTag&quot;:&quot;MENDELEY_CITATION_v3_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&quot;,&quot;citationItems&quot;:[{&quot;id&quot;:&quot;3378702c-4934-3d82-b8af-d8fa55adfa66&quot;,&quot;itemData&quot;:{&quot;type&quot;:&quot;report&quot;,&quot;id&quot;:&quot;3378702c-4934-3d82-b8af-d8fa55adfa66&quot;,&quot;title&quot;:&quot;The BSCS 5E Instructional Model: Origins, Effectiveness, and Applications&quot;,&quot;author&quot;:[{&quot;family&quot;:&quot;Bybee&quot;,&quot;given&quot;:&quot;Rodger W&quot;,&quot;parse-names&quot;:false,&quot;dropping-particle&quot;:&quot;&quot;,&quot;non-dropping-particle&quot;:&quot;&quot;},{&quot;family&quot;:&quot;Taylor&quot;,&quot;given&quot;:&quot;Joseph A&quot;,&quot;parse-names&quot;:false,&quot;dropping-particle&quot;:&quot;&quot;,&quot;non-dropping-particle&quot;:&quot;&quot;},{&quot;family&quot;:&quot;Gardner&quot;,&quot;given&quot;:&quot;April&quot;,&quot;parse-names&quot;:false,&quot;dropping-particle&quot;:&quot;&quot;,&quot;non-dropping-particle&quot;:&quot;&quot;},{&quot;family&quot;:&quot;Scotter&quot;,&quot;given&quot;:&quot;Pamela&quot;,&quot;parse-names&quot;:false,&quot;dropping-particle&quot;:&quot;Van&quot;,&quot;non-dropping-particle&quot;:&quot;&quot;},{&quot;family&quot;:&quot;Carlson Powell&quot;,&quot;given&quot;:&quot;Janet&quot;,&quot;parse-names&quot;:false,&quot;dropping-particle&quot;:&quot;&quot;,&quot;non-dropping-particle&quot;:&quot;&quot;},{&quot;family&quot;:&quot;Westbrook&quot;,&quot;given&quot;:&quot;Anne&quot;,&quot;parse-names&quot;:false,&quot;dropping-particle&quot;:&quot;&quot;,&quot;non-dropping-particle&quot;:&quot;&quot;},{&quot;family&quot;:&quot;Landes&quot;,&quot;given&quot;:&quot;Nancy&quot;,&quot;parse-names&quot;:false,&quot;dropping-particle&quot;:&quot;&quot;,&quot;non-dropping-particle&quot;:&quot;&quot;}],&quot;abstract&quot;:&quot;This review centers on the BSCS 5E Instructional Model. That model consists of the following phases: engagement, exploration, explanation, elaboration, and evaluation. Table 1 summarizes the instructional emphasis for the different phases. Table 1. Summary of the BSCS 5E Instructional Model Phase Summary Engagement The teacher or a curriculum task accesses the learners' prior knowledge and helps them become engaged in a new concept through the use of short activities that promote curiosity and elicit prior knowledge. The activity should make connections between past and present learning experiences, expose prior conceptions, and organize students' thinking toward the learning outcomes of current activities. Exploration Exploration experiences provide students with a common base of activities within which current concepts (i.e., misconceptions), processes, and skills are identified and conceptual change is facilitated. Learners may complete lab activities that help them use prior knowledge to generate new ideas, explore questions and possibilities, and design and conduct a preliminary investigation. Explanation The explanation phase focuses students' attention on a particular aspect of their engagement and exploration experiences and provides opportunities to demonstrate their conceptual understanding, process skills, or behaviors. This phase also provides opportunities for teachers to directly introduce a concept, process, or skill. Learners explain their understanding of the concept. An explanation from the teacher or the curriculum may guide them toward a deeper understanding, which is a critical part of this phase. Elaboration Teachers challenge and extend students' conceptual understanding and skills. Through new experiences, the students develop deeper and broader understanding, more information, and adequate skills. Students apply their understanding of the concept by conducting additional activities. Evaluation The evaluation phase encourages students to assess their understanding and abilities and provides opportunities for teachers to evaluate student progress toward achieving the educational objectives. Since the late 1980s this instructional model has been used in the design of BSCS curriculum materials. The model describes a teaching sequence that can be used for entire programs, specific units, and individual lessons. The BSCS 5E Instructional Model plays a significant role in the curriculum development process as well as the enactment of curricular materials in science classrooms.&quot;,&quot;container-title-short&quot;:&quot;&quot;},&quot;isTemporary&quot;:false}]},{&quot;citationID&quot;:&quot;MENDELEY_CITATION_9a9634ed-bea3-45f7-af39-ea2a1975e665&quot;,&quot;properties&quot;:{&quot;noteIndex&quot;:0},&quot;isEdited&quot;:false,&quot;manualOverride&quot;:{&quot;isManuallyOverridden&quot;:false,&quot;citeprocText&quot;:&quot;(Weber, 1990)&quot;,&quot;manualOverrideText&quot;:&quot;&quot;},&quot;citationTag&quot;:&quot;MENDELEY_CITATION_v3_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&quot;,&quot;citationItems&quot;:[{&quot;id&quot;:&quot;1b612768-1596-3c7c-aa39-3a27f5df61d0&quot;,&quot;itemData&quot;:{&quot;type&quot;:&quot;book&quot;,&quot;id&quot;:&quot;1b612768-1596-3c7c-aa39-3a27f5df61d0&quot;,&quot;title&quot;:&quot;Basic Content Analysis&quot;,&quot;author&quot;:[{&quot;family&quot;:&quot;Weber&quot;,&quot;given&quot;:&quot;R. P.&quot;,&quot;parse-names&quot;:false,&quot;dropping-particle&quot;:&quot;&quot;,&quot;non-dropping-particle&quot;:&quot;&quot;}],&quot;issued&quot;:{&quot;date-parts&quot;:[[1990]]},&quot;publisher-place&quot;:&quot;Thousand Oaks, CA&quot;,&quot;number-of-pages&quot;:&quot;15&quot;,&quot;edition&quot;:&quot;2&quot;,&quot;publisher&quot;:&quot;Sage&quot;,&quot;container-title-short&quot;:&quot;&quot;},&quot;isTemporary&quot;:false}]},{&quot;citationID&quot;:&quot;MENDELEY_CITATION_c78e1e0e-376e-4c59-b544-4ac59d47bedb&quot;,&quot;properties&quot;:{&quot;noteIndex&quot;:0},&quot;isEdited&quot;:false,&quot;manualOverride&quot;:{&quot;isManuallyOverridden&quot;:false,&quot;citeprocText&quot;:&quot;(Provalis Research, 2023)&quot;,&quot;manualOverrideText&quot;:&quot;&quot;},&quot;citationTag&quot;:&quot;MENDELEY_CITATION_v3_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&quot;,&quot;citationItems&quot;:[{&quot;id&quot;:&quot;d917407b-a81b-3346-92d8-d63fd2ca003e&quot;,&quot;itemData&quot;:{&quot;type&quot;:&quot;article&quot;,&quot;id&quot;:&quot;d917407b-a81b-3346-92d8-d63fd2ca003e&quot;,&quot;title&quot;:&quot;QDA Miner Lite&quot;,&quot;author&quot;:[{&quot;family&quot;:&quot;Provalis Research&quot;,&quot;given&quot;:&quot;&quot;,&quot;parse-names&quot;:false,&quot;dropping-particle&quot;:&quot;&quot;,&quot;non-dropping-particle&quot;:&quot;&quot;}],&quot;number&quot;:&quot;3.0&quot;,&quot;issued&quot;:{&quot;date-parts&quot;:[[2023]]}},&quot;isTemporary&quot;:false}]},{&quot;citationID&quot;:&quot;MENDELEY_CITATION_7d8bfe94-5dc8-43a0-aeb3-61e15030c32b&quot;,&quot;properties&quot;:{&quot;noteIndex&quot;:0},&quot;isEdited&quot;:false,&quot;manualOverride&quot;:{&quot;isManuallyOverridden&quot;:false,&quot;citeprocText&quot;:&quot;(Krippendorp, 2004)&quot;,&quot;manualOverrideText&quot;:&quot;&quot;},&quot;citationTag&quot;:&quot;MENDELEY_CITATION_v3_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&quot;,&quot;citationItems&quot;:[{&quot;id&quot;:&quot;89b36160-24ff-358a-97f4-a3e788a3d557&quot;,&quot;itemData&quot;:{&quot;type&quot;:&quot;book&quot;,&quot;id&quot;:&quot;89b36160-24ff-358a-97f4-a3e788a3d557&quot;,&quot;title&quot;:&quot;Content Analysis: An Introduction to its Methodology&quot;,&quot;author&quot;:[{&quot;family&quot;:&quot;Krippendorp&quot;,&quot;given&quot;:&quot;K.&quot;,&quot;parse-names&quot;:false,&quot;dropping-particle&quot;:&quot;&quot;,&quot;non-dropping-particle&quot;:&quot;&quot;}],&quot;issued&quot;:{&quot;date-parts&quot;:[[2004]]},&quot;publisher-place&quot;:&quot;Thousand Oaks, CA&quot;,&quot;number-of-pages&quot;:&quot;296&quot;,&quot;publisher&quot;:&quot;Sage&quot;,&quot;container-title-short&quot;:&quot;&quot;},&quot;isTemporary&quot;:false}]},{&quot;citationID&quot;:&quot;MENDELEY_CITATION_bdd99d32-e1e4-48da-a07f-8fd4d63f0556&quot;,&quot;properties&quot;:{&quot;noteIndex&quot;:0},&quot;isEdited&quot;:false,&quot;manualOverride&quot;:{&quot;isManuallyOverridden&quot;:false,&quot;citeprocText&quot;:&quot;(Miles, 1994)&quot;,&quot;manualOverrideText&quot;:&quot;&quot;},&quot;citationTag&quot;:&quot;MENDELEY_CITATION_v3_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&quot;,&quot;citationItems&quot;:[{&quot;id&quot;:&quot;97dcc4a7-de88-3fa9-9abe-bd9503746b0d&quot;,&quot;itemData&quot;:{&quot;type&quot;:&quot;book&quot;,&quot;id&quot;:&quot;97dcc4a7-de88-3fa9-9abe-bd9503746b0d&quot;,&quot;title&quot;:&quot;Qualitative Data Analysis&quot;,&quot;author&quot;:[{&quot;family&quot;:&quot;Miles&quot;,&quot;given&quot;:&quot;M. and Huberman, M.&quot;,&quot;parse-names&quot;:false,&quot;dropping-particle&quot;:&quot;&quot;,&quot;non-dropping-particle&quot;:&quot;&quot;}],&quot;issued&quot;:{&quot;date-parts&quot;:[[1994]]},&quot;publisher-place&quot;:&quot; Beverly Hills, CA&quot;,&quot;edition&quot;:&quot;2&quot;,&quot;publisher&quot;:&quot;Sage&quot;,&quot;container-title-short&quot;:&quot;&quot;},&quot;isTemporary&quot;:false}]},{&quot;citationID&quot;:&quot;MENDELEY_CITATION_1364cba6-b05f-43e4-a234-754f5b6525c8&quot;,&quot;properties&quot;:{&quot;noteIndex&quot;:0},&quot;isEdited&quot;:false,&quot;manualOverride&quot;:{&quot;isManuallyOverridden&quot;:false,&quot;citeprocText&quot;:&quot;(Cohen et al., n.d.)&quot;,&quot;manualOverrideText&quot;:&quot;&quot;},&quot;citationTag&quot;:&quot;MENDELEY_CITATION_v3_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&quot;,&quot;citationItems&quot;:[{&quot;id&quot;:&quot;a972dd12-42a9-3d28-973a-d31504a806b9&quot;,&quot;itemData&quot;:{&quot;type&quot;:&quot;report&quot;,&quot;id&quot;:&quot;a972dd12-42a9-3d28-973a-d31504a806b9&quot;,&quot;title&quot;:&quot;Research Methods in Education, Sixth Edition&quot;,&quot;author&quot;:[{&quot;family&quot;:&quot;Cohen&quot;,&quot;given&quot;:&quot;Louis&quot;,&quot;parse-names&quot;:false,&quot;dropping-particle&quot;:&quot;&quot;,&quot;non-dropping-particle&quot;:&quot;&quot;},{&quot;family&quot;:&quot;Manion&quot;,&quot;given&quot;:&quot;Lawrence&quot;,&quot;parse-names&quot;:false,&quot;dropping-particle&quot;:&quot;&quot;,&quot;non-dropping-particle&quot;:&quot;&quot;},{&quot;family&quot;:&quot;Morrison&quot;,&quot;given&quot;:&quot;Keith&quot;,&quot;parse-names&quot;:false,&quot;dropping-particle&quot;:&quot;&quot;,&quot;non-dropping-particle&quot;:&quot;&quot;}],&quot;abstract&quot;:&quot;This rewritten and updated sixth edition of the long-running bestseller Research Methods in Education covers the whole range of methods currently employed by educational research at all stages. It has five main parts: the context of educational research, planning educational research, styles of educational research, strategies for data collection and researching and data analysis. The book contains references to a comprehensive dedicated web site of accompanying materials. It continues to be the standard text for students and lecturers undertaking, understanding and using educational research. This sixth edition comprises new material including: complexity theory, ethics, sampling, sensitive educational research, researching powerful people, Internet-based research, interviewing and surveys expanded coverage of, and practical guidance in, experimental research, questionnaire design and administration an entirely new part, containing five new chapters covering qualitative and quantitative data analysis including content analysis, grounded theory, statistics and how to use them, effect size, and reporting data, all with practical examples detailed cross-referencing to a major educational resource web site designed specifically to run alongside this book.&quot;,&quot;container-title-short&quot;:&quot;&quot;},&quot;isTemporary&quot;:false}]},{&quot;citationID&quot;:&quot;MENDELEY_CITATION_e6399f15-e565-4887-8982-68160c15124c&quot;,&quot;properties&quot;:{&quot;noteIndex&quot;:0},&quot;isEdited&quot;:false,&quot;manualOverride&quot;:{&quot;isManuallyOverridden&quot;:false,&quot;citeprocText&quot;:&quot;(Scoboria, 2006; Silva et al., 2006)&quot;,&quot;manualOverrideText&quot;:&quot;&quot;},&quot;citationTag&quot;:&quot;MENDELEY_CITATION_v3_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&quot;,&quot;citationItems&quot;:[{&quot;id&quot;:&quot;63f42d1c-87a0-39a8-8e60-a9513c042986&quot;,&quot;itemData&quot;:{&quot;type&quot;:&quot;report&quot;,&quot;id&quot;:&quot;63f42d1c-87a0-39a8-8e60-a9513c042986&quot;,&quot;title&quot;:&quot;Attention-memory interactions in scene perception&quot;,&quot;author&quot;:[{&quot;family&quot;:&quot;Silva&quot;,&quot;given&quot;:&quot;M M&quot;,&quot;parse-names&quot;:false,&quot;dropping-particle&quot;:&quot;&quot;,&quot;non-dropping-particle&quot;:&quot;&quot;},{&quot;family&quot;:&quot;Groeger&quot;,&quot;given&quot;:&quot;J A&quot;,&quot;parse-names&quot;:false,&quot;dropping-particle&quot;:&quot;&quot;,&quot;non-dropping-particle&quot;:&quot;&quot;},{&quot;family&quot;:&quot;Bradshaw&quot;,&quot;given&quot;:&quot;M F&quot;,&quot;parse-names&quot;:false,&quot;dropping-particle&quot;:&quot;&quot;,&quot;non-dropping-particle&quot;:&quot;&quot;}],&quot;container-title&quot;:&quot;Spatial Vision&quot;,&quot;container-title-short&quot;:&quot;Spat Vis&quot;,&quot;issued&quot;:{&quot;date-parts&quot;:[[2006]]},&quot;number-of-pages&quot;:&quot;9-19&quot;,&quot;abstract&quot;:&quot;The perception of natural scenes relies on the integration of pre-existing knowledge with the immediate results of attentional processing, and what can be remembered from a scene depends in turn on how that scene is perceived and understood. However, there are conflicting results in the literature as to whether people are more likely to remember those objects that are consistent with the scene or those that are not. Moreover, whether any discrepancy between the likelihood of remembering schema-consistent or schema-inconsistent objects should be attributed to the schematic effects on attention or on memory remains unclear. To address this issue, the current study attempted to directly manipulate attention allocation by requiring participants to look at (i) schema-consistent objects, (ii) schema-inconsistent objects, or (iii) to share attention equally across both. Regardless of the differential allocation of attention or object fixation, schema-consistent objects were better recalled whereas recognition was independent of schema-consistency, but depended on task instruction. These results suggest that attention is important both for remembering low-level object properties, and information whose retrieval is not supported by the currently active schema. Specific knowledge of the scenes being viewed can result in the recall of non-fixated objects, but without such knowledge attention is required to encode sufficient detail for subsequent recognition. Our results demonstrate therefore that attention is not critical for the retrieval of objects that are consistent with a scene's schematic content.&quot;,&quot;issue&quot;:&quot;1&quot;,&quot;volume&quot;:&quot;19&quot;},&quot;isTemporary&quot;:false},{&quot;id&quot;:&quot;738a7c98-6ead-3130-a428-4a26fcb8cbe0&quot;,&quot;itemData&quot;:{&quot;type&quot;:&quot;article-journal&quot;,&quot;id&quot;:&quot;738a7c98-6ead-3130-a428-4a26fcb8cbe0&quot;,&quot;title&quot;:&quot;The effects of prevalence and script information on plausibility, belief, and memory of autobiographical events.&quot;,&quot;author&quot;:[{&quot;family&quot;:&quot;Scoboria&quot;,&quot;given&quot;:&quot;A., Mazzoni, G., Kirsch, I., &amp; Jimenez, S.&quot;,&quot;parse-names&quot;:false,&quot;dropping-particle&quot;:&quot;&quot;,&quot;non-dropping-particle&quot;:&quot;&quot;}],&quot;container-title&quot;:&quot;Applied Cognitive Psychology: The Official Journal of the Society for Applied Research in Memory and Cognition&quot;,&quot;issued&quot;:{&quot;date-parts&quot;:[[2006]]},&quot;page&quot;:&quot;1049-1064&quot;,&quot;issue&quot;:&quot;8&quot;,&quot;volume&quot;:&quot;20&quot;,&quot;container-title-short&quot;:&quot;&quot;},&quot;isTemporary&quot;:false}]},{&quot;citationID&quot;:&quot;MENDELEY_CITATION_98d53b3d-54b6-456a-9204-f48b5aeb2eca&quot;,&quot;properties&quot;:{&quot;noteIndex&quot;:0},&quot;isEdited&quot;:false,&quot;manualOverride&quot;:{&quot;isManuallyOverridden&quot;:false,&quot;citeprocText&quot;:&quot;(Ergin, 2012)&quot;,&quot;manualOverrideText&quot;:&quot;&quot;},&quot;citationTag&quot;:&quot;MENDELEY_CITATION_v3_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&quot;,&quot;citationItems&quot;:[{&quot;id&quot;:&quot;ecd45738-3062-3b5a-a312-b9a65259b3c9&quot;,&quot;itemData&quot;:{&quot;type&quot;:&quot;article-journal&quot;,&quot;id&quot;:&quot;ecd45738-3062-3b5a-a312-b9a65259b3c9&quot;,&quot;title&quot;:&quot;Constructivist approach based 5E model and usability instructional physics&quot;,&quot;author&quot;:[{&quot;family&quot;:&quot;Ergin&quot;,&quot;given&quot;:&quot;İsmet&quot;,&quot;parse-names&quot;:false,&quot;dropping-particle&quot;:&quot;&quot;,&quot;non-dropping-particle&quot;:&quot;&quot;}],&quot;container-title&quot;:&quot;Am. J. Phys. Educ&quot;,&quot;accessed&quot;:{&quot;date-parts&quot;:[[2023,5,12]]},&quot;ISSN&quot;:&quot;1870-9095&quot;,&quot;URL&quot;:&quot;http://www.lajpe.org&quot;,&quot;issued&quot;:{&quot;date-parts&quot;:[[2012]]},&quot;page&quot;:&quot;14&quot;,&quot;abstract&quot;:&quot;In this study, the studies regarding the 5E model, which grounds on the constructivist approach in educational levels in the world and Turkey, and is used as an educational model and its properties were analysed and information were presented in respect of this model. In the study, which was performed in accordance with the descriptive scanning method in this research, primarily the papers, dissertations in magazines indexed in databases such as the Dissertation scanning center of the Board of Higher Education, Ebsco Host, Science Direct, Taylor and Francis and Web of Science etc. and the literature were scanned in a broad perspective. The dissertations, papers attained as a result of scanning were analysed by taking the grades of objective, conclusion and education into consideration. The 5E Model was developed by one of the leading names of the BSCS (Biological Science Curriculum Study) project, Rodger Bybee, and used in applications aimed at this project. The 5E Model grounds on the Constructivist Approach and the Model of Learning Ring. There is a good deal of \&quot;E\&quot; release in the literature. These are encountered as 3E, 4E, 5E, 7E etc., however, this study analyses the 5E Model. The 5E Model is consisted of the grades of Engage, Explore, Explain, Elaborate, Evaluate. Resumen En este trabajo, los estudios sobre el modelo 5E, que se fundamenta en el enfoque constructivista en los niveles educativos en el mundo y Turquía, además se utiliza como un modelo educativo y sus propiedades fueron analizados y la información fue presentada al respecto de este modelo. En el estudio, que se realizó de acuerdo con el método de análisis descriptivo, en esta investigación, sobre todo los trabajos, tesis en revistas indexadas en bases de datos como el centro de exploración Tesis de la Junta de Educación Superior, Ebsco Host, Science Direct, Taylor y Francis y la Red de Ciencia, etc y la literatura fueron analizadas en una perspectiva amplia. Las disertaciones, documentos obtenidos como resultado de la exploración se analizaron mediante adoptando los grados de objetivo, la conclusión y la educación en consideración. El modelo 5E fue desarrollado por uno de los principales nombres de la BSCS (Estudio Currículo de Ciencias Biológicas) del proyecto, Rodger Bybee, y se utiliza en aplicaciones destinadas a este proyecto. Los terrenos del Modelo 5E en el Enfoque Constructivista y el Modelo de Aprendizaje Anillo. Hay una buena parte de \&quot;E\&quot;, liberación en la literatura. Éstos se encuentran como 7E 3E, 4E, 5E, etc., sin embargo, este estudio analiza el Modelo 5E. El modelo 5E está constituido por los grados de Envolver, Explorar, Explicar, Elaborar, Evaluar. Palabras clave: Enfoque Constructivista, Modelo 5E, Educación Física y Enseñanza.&quot;,&quot;issue&quot;:&quot;1&quot;,&quot;volume&quot;:&quot;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9B2BA-C091-4804-ADD6-A3547A4C8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7295</TotalTime>
  <Pages>18</Pages>
  <Words>4840</Words>
  <Characters>27590</Characters>
  <Application>Microsoft Office Word</Application>
  <DocSecurity>0</DocSecurity>
  <Lines>229</Lines>
  <Paragraphs>64</Paragraphs>
  <ScaleCrop>false</ScaleCrop>
  <Company/>
  <LinksUpToDate>false</LinksUpToDate>
  <CharactersWithSpaces>32366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997</cp:revision>
  <dcterms:created xsi:type="dcterms:W3CDTF">2023-03-06T09:20:00Z</dcterms:created>
  <dcterms:modified xsi:type="dcterms:W3CDTF">2023-05-22T12:07:00Z</dcterms:modified>
</cp:coreProperties>
</file>