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A3" w:rsidRDefault="00FA09B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Utilizarea limbajului C++ în cadrul lecției de geografie</w:t>
      </w:r>
    </w:p>
    <w:p w:rsidR="003C36A3" w:rsidRDefault="00FA09B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Proiect didactic al unui fragment de lecție cu utilizarea senzorilor Arduino la limba și literatura română.</w:t>
      </w:r>
    </w:p>
    <w:p w:rsidR="003C36A3" w:rsidRDefault="00FA09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Disciplina</w:t>
      </w:r>
      <w:r>
        <w:rPr>
          <w:rFonts w:ascii="Times New Roman" w:eastAsia="Times New Roman" w:hAnsi="Times New Roman" w:cs="Times New Roman"/>
          <w:sz w:val="24"/>
          <w:szCs w:val="24"/>
        </w:rPr>
        <w:t>: Limba și literatura română</w:t>
      </w:r>
    </w:p>
    <w:p w:rsidR="003C36A3" w:rsidRDefault="00FA09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Clasa</w:t>
      </w:r>
      <w:r>
        <w:rPr>
          <w:rFonts w:ascii="Times New Roman" w:eastAsia="Times New Roman" w:hAnsi="Times New Roman" w:cs="Times New Roman"/>
          <w:sz w:val="24"/>
          <w:szCs w:val="24"/>
        </w:rPr>
        <w:t>: a XI-a ,,C”, profil real</w:t>
      </w:r>
    </w:p>
    <w:p w:rsidR="003C36A3" w:rsidRDefault="00FA09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Unitatea de învățare</w:t>
      </w:r>
      <w:r>
        <w:rPr>
          <w:rFonts w:ascii="Times New Roman" w:eastAsia="Times New Roman" w:hAnsi="Times New Roman" w:cs="Times New Roman"/>
          <w:sz w:val="24"/>
          <w:szCs w:val="24"/>
        </w:rPr>
        <w:t>: Curente culturale și literare. Umanismul.</w:t>
      </w:r>
    </w:p>
    <w:p w:rsidR="003C36A3" w:rsidRDefault="00FA09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Subiectul lecției</w:t>
      </w:r>
      <w:r>
        <w:rPr>
          <w:rFonts w:ascii="Times New Roman" w:eastAsia="Times New Roman" w:hAnsi="Times New Roman" w:cs="Times New Roman"/>
          <w:sz w:val="24"/>
          <w:szCs w:val="24"/>
        </w:rPr>
        <w:t>: Romanul Descrierea Moldovei de D.Cantemir - operă reprezentativă ân istoriografia românească</w:t>
      </w:r>
    </w:p>
    <w:p w:rsidR="003C36A3" w:rsidRDefault="00FA09B9">
      <w:pPr>
        <w:spacing w:after="200" w:line="240" w:lineRule="auto"/>
        <w:ind w:right="1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29DF4781" wp14:editId="75C6F02F">
            <wp:simplePos x="0" y="0"/>
            <wp:positionH relativeFrom="margin">
              <wp:align>left</wp:align>
            </wp:positionH>
            <wp:positionV relativeFrom="paragraph">
              <wp:posOffset>599440</wp:posOffset>
            </wp:positionV>
            <wp:extent cx="5864225" cy="3293110"/>
            <wp:effectExtent l="0" t="0" r="3175" b="254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5813" t="27512" r="26744" b="52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3293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GoBack"/>
    </w:p>
    <w:p w:rsidR="00FA09B9" w:rsidRDefault="00FA09B9" w:rsidP="00FA09B9">
      <w:pPr>
        <w:spacing w:after="20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Anexa 1. </w:t>
      </w:r>
      <w:r>
        <w:rPr>
          <w:rFonts w:ascii="Times New Roman" w:eastAsia="Times New Roman" w:hAnsi="Times New Roman" w:cs="Times New Roman"/>
          <w:sz w:val="24"/>
          <w:szCs w:val="24"/>
        </w:rPr>
        <w:t>Schema electrică a conectării senzorilor în circuit</w:t>
      </w:r>
    </w:p>
    <w:p w:rsidR="003C36A3" w:rsidRDefault="00FA09B9" w:rsidP="00FA09B9">
      <w:pPr>
        <w:spacing w:after="200" w:line="240" w:lineRule="auto"/>
        <w:ind w:right="1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Anexa 2. Utilizare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 dispozitivului de către elevi.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17FC0D8F" wp14:editId="3BA0EE5B">
            <wp:simplePos x="0" y="0"/>
            <wp:positionH relativeFrom="column">
              <wp:posOffset>990600</wp:posOffset>
            </wp:positionH>
            <wp:positionV relativeFrom="paragraph">
              <wp:posOffset>3876675</wp:posOffset>
            </wp:positionV>
            <wp:extent cx="4286250" cy="2638425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l="9634" r="156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36A3" w:rsidRDefault="003C36A3">
      <w:pPr>
        <w:spacing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C36A3" w:rsidRDefault="003C36A3">
      <w:pPr>
        <w:spacing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C36A3" w:rsidRDefault="003C36A3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6A3" w:rsidRDefault="00FA09B9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C36A3" w:rsidRDefault="003C36A3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6A3" w:rsidRDefault="003C36A3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6A3" w:rsidRDefault="003C36A3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6A3" w:rsidRDefault="003C36A3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6A3" w:rsidRDefault="003C36A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6A3" w:rsidRDefault="003C36A3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6A3" w:rsidRDefault="00FA09B9">
      <w:pPr>
        <w:spacing w:line="240" w:lineRule="auto"/>
        <w:ind w:left="795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Anexa 3. Explicarea procesului de funcționare a dispozitivului </w:t>
      </w:r>
    </w:p>
    <w:p w:rsidR="003C36A3" w:rsidRDefault="00FA09B9">
      <w:pPr>
        <w:spacing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527213</wp:posOffset>
            </wp:positionH>
            <wp:positionV relativeFrom="paragraph">
              <wp:posOffset>190500</wp:posOffset>
            </wp:positionV>
            <wp:extent cx="4676775" cy="2638425"/>
            <wp:effectExtent l="0" t="0" r="0" b="0"/>
            <wp:wrapSquare wrapText="bothSides" distT="114300" distB="114300" distL="114300" distR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l="9302" r="913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36A3" w:rsidRDefault="003C36A3">
      <w:pPr>
        <w:spacing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C36A3" w:rsidRDefault="003C36A3">
      <w:pPr>
        <w:spacing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C36A3" w:rsidRDefault="003C36A3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6A3" w:rsidRDefault="00FA09B9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C36A3" w:rsidRDefault="003C36A3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6A3" w:rsidRDefault="00FA09B9">
      <w:pPr>
        <w:spacing w:line="240" w:lineRule="auto"/>
        <w:ind w:left="79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C36A3" w:rsidRDefault="003C36A3"/>
    <w:sectPr w:rsidR="003C36A3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A3"/>
    <w:rsid w:val="003C36A3"/>
    <w:rsid w:val="00FA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C1007-E61E-4EC9-8E72-7D0F9B4B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>SPecialiST RePack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 junior Balamatiuc</cp:lastModifiedBy>
  <cp:revision>2</cp:revision>
  <dcterms:created xsi:type="dcterms:W3CDTF">2021-05-18T13:57:00Z</dcterms:created>
  <dcterms:modified xsi:type="dcterms:W3CDTF">2021-05-18T13:59:00Z</dcterms:modified>
</cp:coreProperties>
</file>