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medium-content-serif-font;Georgia;Cambria;Times New Roman;Times;serif" w:hAnsi="medium-content-serif-font;Georgia;Cambria;Times New Roman;Times;serif"/>
          <w:b/>
          <w:b/>
          <w:bCs/>
          <w:i/>
          <w:i/>
          <w:iCs/>
          <w:caps w:val="false"/>
          <w:smallCaps w:val="false"/>
          <w:spacing w:val="0"/>
          <w:sz w:val="32"/>
        </w:rPr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caps w:val="false"/>
          <w:smallCaps w:val="false"/>
          <w:spacing w:val="0"/>
          <w:sz w:val="24"/>
          <w:szCs w:val="24"/>
        </w:rPr>
        <w:t xml:space="preserve">Funcionalidade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“Cotação do Dólar no Dia”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caps w:val="false"/>
          <w:smallCaps w:val="false"/>
          <w:spacing w:val="0"/>
          <w:sz w:val="24"/>
          <w:szCs w:val="24"/>
        </w:rPr>
        <w:t>Como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i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>um usuário cliente da API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caps w:val="false"/>
          <w:smallCaps w:val="false"/>
          <w:spacing w:val="0"/>
          <w:sz w:val="24"/>
          <w:szCs w:val="24"/>
        </w:rPr>
        <w:t>Quero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>informar uma data no formato “yyyy-MM-dd”</w:t>
      </w:r>
      <w:r>
        <w:rPr>
          <w:sz w:val="24"/>
          <w:szCs w:val="24"/>
        </w:rPr>
        <w:br/>
      </w: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caps w:val="false"/>
          <w:smallCaps w:val="false"/>
          <w:spacing w:val="0"/>
          <w:sz w:val="24"/>
          <w:szCs w:val="24"/>
        </w:rPr>
        <w:t>Para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>obter os dados de cotação do Dólar daquele dia</w:t>
      </w:r>
      <w:r>
        <w:rPr>
          <w:sz w:val="24"/>
          <w:szCs w:val="24"/>
        </w:rPr>
        <w:br/>
      </w: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iCs/>
          <w:caps w:val="false"/>
          <w:smallCaps w:val="false"/>
          <w:spacing w:val="0"/>
          <w:sz w:val="24"/>
          <w:szCs w:val="24"/>
        </w:rPr>
        <w:t>E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i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>poder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i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visualizar a cotação de compra e venda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 w:val="24"/>
          <w:szCs w:val="24"/>
        </w:rPr>
        <w:br/>
      </w: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iCs/>
          <w:caps w:val="false"/>
          <w:smallCaps w:val="false"/>
          <w:spacing w:val="0"/>
          <w:sz w:val="24"/>
          <w:szCs w:val="24"/>
        </w:rPr>
        <w:t>Critérios de aceitação</w:t>
      </w:r>
    </w:p>
    <w:p>
      <w:pPr>
        <w:pStyle w:val="Normal"/>
        <w:widowControl/>
        <w:bidi w:val="0"/>
        <w:ind w:left="0" w:right="0" w:hanging="0"/>
        <w:jc w:val="left"/>
        <w:rPr>
          <w:rStyle w:val="Nfase"/>
          <w:rFonts w:ascii="medium-content-serif-font;Georgia;Cambria;Times New Roman;Times;serif" w:hAnsi="medium-content-serif-font;Georgia;Cambria;Times New Roman;Times;serif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/>
          <w:bCs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A aplicação deverá disponibilizar API Swagger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e possuir testes unitários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;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A aplicação deverá ser monitorada constantemente com Prometheus, Grafana e Jaeger;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A aplicação deverá salvar em banco de dados os dados abaixo de cada requisição que ela processar: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- Data e hora da requisição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- Data da cotação do Dólar que foi consultada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- Cotação de compra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- Cotação de venda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edium-content-serif-font;Georgia;Cambria;Times New Roman;Times;serif" w:hAnsi="medium-content-serif-font;Georgia;Cambria;Times New Roman;Times;serif"/>
          <w:b/>
          <w:b/>
          <w:bCs/>
          <w:i/>
          <w:i/>
          <w:iCs/>
          <w:caps w:val="false"/>
          <w:smallCaps w:val="false"/>
          <w:spacing w:val="0"/>
          <w:sz w:val="32"/>
        </w:rPr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caps w:val="false"/>
          <w:smallCaps w:val="false"/>
          <w:spacing w:val="0"/>
          <w:sz w:val="24"/>
          <w:szCs w:val="24"/>
        </w:rPr>
        <w:t>Cenários de teste</w:t>
      </w:r>
    </w:p>
    <w:p>
      <w:pPr>
        <w:pStyle w:val="Normal"/>
        <w:widowControl/>
        <w:bidi w:val="0"/>
        <w:ind w:left="0" w:right="0" w:hanging="0"/>
        <w:jc w:val="left"/>
        <w:rPr>
          <w:rStyle w:val="Nfas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Cenário 1: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Obter a cotação do dólar do dia 27/11/2017</w:t>
      </w:r>
    </w:p>
    <w:p>
      <w:pPr>
        <w:pStyle w:val="Normal"/>
        <w:widowControl/>
        <w:bidi w:val="0"/>
        <w:jc w:val="left"/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iCs/>
          <w:caps w:val="false"/>
          <w:smallCaps w:val="false"/>
          <w:spacing w:val="0"/>
          <w:sz w:val="24"/>
          <w:szCs w:val="24"/>
        </w:rPr>
        <w:t>Dado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o parâmetro de entrada “2017-11-27” para o campo “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dataCotacao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3B4151"/>
          <w:spacing w:val="0"/>
          <w:sz w:val="24"/>
          <w:szCs w:val="24"/>
        </w:rPr>
        <w:t>”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Quando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acionado o serviço através de uma chamada GET ao serviço de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“Cotação do Dólar no Dia”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Então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o resultado deve ser: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Cotação de compra: </w:t>
      </w:r>
      <w:r>
        <w:rPr>
          <w:rStyle w:val="Nfase"/>
          <w:rFonts w:ascii="DejaVu Sans Mono" w:hAnsi="DejaVu Sans Mono"/>
          <w:b w:val="false"/>
          <w:bCs/>
          <w:i w:val="false"/>
          <w:caps w:val="false"/>
          <w:smallCaps w:val="false"/>
          <w:color w:val="6A8759"/>
          <w:spacing w:val="0"/>
          <w:sz w:val="18"/>
          <w:szCs w:val="24"/>
        </w:rPr>
        <w:t>3.22120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Cotação de venda: </w:t>
      </w:r>
      <w:r>
        <w:rPr>
          <w:rStyle w:val="Nfase"/>
          <w:rFonts w:ascii="DejaVu Sans Mono" w:hAnsi="DejaVu Sans Mono"/>
          <w:b w:val="false"/>
          <w:bCs/>
          <w:i w:val="false"/>
          <w:caps w:val="false"/>
          <w:smallCaps w:val="false"/>
          <w:color w:val="6A8759"/>
          <w:spacing w:val="0"/>
          <w:sz w:val="18"/>
          <w:szCs w:val="24"/>
        </w:rPr>
        <w:t>3.2218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Data da cotação: </w:t>
      </w:r>
      <w:r>
        <w:rPr>
          <w:rStyle w:val="Nfase"/>
          <w:rFonts w:ascii="DejaVu Sans Mono" w:hAnsi="DejaVu Sans Mono"/>
          <w:b w:val="false"/>
          <w:bCs/>
          <w:i w:val="false"/>
          <w:caps w:val="false"/>
          <w:smallCaps w:val="false"/>
          <w:color w:val="6A8759"/>
          <w:spacing w:val="0"/>
          <w:sz w:val="18"/>
          <w:szCs w:val="24"/>
        </w:rPr>
        <w:t>2017-11-27 13:04:59.406</w:t>
      </w:r>
    </w:p>
    <w:p>
      <w:pPr>
        <w:pStyle w:val="Normal"/>
        <w:widowControl/>
        <w:bidi w:val="0"/>
        <w:jc w:val="left"/>
        <w:rPr>
          <w:rStyle w:val="Nfase"/>
          <w:rFonts w:ascii="medium-content-serif-font;Georgia;Cambria;Times New Roman;Times;serif" w:hAnsi="medium-content-serif-font;Georgia;Cambria;Times New Roman;Times;serif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Cenário 2: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Obter a cotação do dólar do dia 31/12/2025</w:t>
      </w:r>
    </w:p>
    <w:p>
      <w:pPr>
        <w:pStyle w:val="Normal"/>
        <w:widowControl/>
        <w:bidi w:val="0"/>
        <w:jc w:val="left"/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iCs/>
          <w:caps w:val="false"/>
          <w:smallCaps w:val="false"/>
          <w:spacing w:val="0"/>
          <w:sz w:val="24"/>
          <w:szCs w:val="24"/>
        </w:rPr>
        <w:t>Dado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o parâmetro de entrada “2025-12-31” para o campo “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dataCotacao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3B4151"/>
          <w:spacing w:val="0"/>
          <w:sz w:val="24"/>
          <w:szCs w:val="24"/>
        </w:rPr>
        <w:t>”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Quando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acionado o serviço através de uma chamada GET ao serviço de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“Cotação do Dólar no Dia”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Então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o resultado deve ser</w:t>
      </w:r>
      <w:r>
        <w:rPr>
          <w:rStyle w:val="Nfase"/>
          <w:rFonts w:ascii="DejaVu Sans Mono" w:hAnsi="DejaVu Sans Mono"/>
          <w:b w:val="false"/>
          <w:bCs/>
          <w:i w:val="false"/>
          <w:caps w:val="false"/>
          <w:smallCaps w:val="false"/>
          <w:color w:val="6A8759"/>
          <w:spacing w:val="0"/>
          <w:sz w:val="18"/>
          <w:szCs w:val="24"/>
        </w:rPr>
        <w:t xml:space="preserve">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“NOT FOUND – 404”.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br/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Cenário 3: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Obter a cotação do dólar de uma data inválida</w:t>
      </w:r>
    </w:p>
    <w:p>
      <w:pPr>
        <w:pStyle w:val="Normal"/>
        <w:widowControl/>
        <w:bidi w:val="0"/>
        <w:jc w:val="left"/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iCs/>
          <w:caps w:val="false"/>
          <w:smallCaps w:val="false"/>
          <w:spacing w:val="0"/>
          <w:sz w:val="24"/>
          <w:szCs w:val="24"/>
        </w:rPr>
        <w:t>Dado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o parâmetro de entrada &lt;&lt;qualquer valor inválido para um campo de data&gt;&gt; para o campo “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dataCotacao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3B4151"/>
          <w:spacing w:val="0"/>
          <w:sz w:val="24"/>
          <w:szCs w:val="24"/>
        </w:rPr>
        <w:t>”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Quando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acionado o serviço através de uma chamada GET ao serviço de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“Cotação do Dólar no Dia”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Então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o resultado deve ser</w:t>
      </w:r>
      <w:r>
        <w:rPr>
          <w:rStyle w:val="Nfase"/>
          <w:rFonts w:ascii="DejaVu Sans Mono" w:hAnsi="DejaVu Sans Mono"/>
          <w:b w:val="false"/>
          <w:bCs/>
          <w:i w:val="false"/>
          <w:caps w:val="false"/>
          <w:smallCaps w:val="false"/>
          <w:color w:val="6A8759"/>
          <w:spacing w:val="0"/>
          <w:sz w:val="18"/>
          <w:szCs w:val="24"/>
        </w:rPr>
        <w:t xml:space="preserve">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“BAD REQUEST – 400”.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br/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Cenário 4: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Data não preenchida</w:t>
      </w:r>
    </w:p>
    <w:p>
      <w:pPr>
        <w:pStyle w:val="Normal"/>
        <w:widowControl/>
        <w:bidi w:val="0"/>
        <w:jc w:val="left"/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/>
          <w:iCs/>
          <w:caps w:val="false"/>
          <w:smallCaps w:val="false"/>
          <w:spacing w:val="0"/>
          <w:sz w:val="24"/>
          <w:szCs w:val="24"/>
        </w:rPr>
        <w:t>Dado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que o parâmetro de entrada não é informado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Quando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acionado o serviço através de uma chamada GET ao serviço de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“Cotação do Dólar no Dia”</w:t>
      </w:r>
    </w:p>
    <w:p>
      <w:pPr>
        <w:pStyle w:val="Normal"/>
        <w:widowControl/>
        <w:bidi w:val="0"/>
        <w:jc w:val="left"/>
        <w:rPr/>
      </w:pPr>
      <w:r>
        <w:rPr>
          <w:rStyle w:val="Nfase"/>
          <w:rFonts w:ascii="medium-content-serif-font;Georgia;Cambria;Times New Roman;Times;serif" w:hAnsi="medium-content-serif-font;Georgia;Cambria;Times New Roman;Times;serif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Então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o resultado deve ser</w:t>
      </w:r>
      <w:r>
        <w:rPr>
          <w:rStyle w:val="Nfase"/>
          <w:rFonts w:ascii="DejaVu Sans Mono" w:hAnsi="DejaVu Sans Mono"/>
          <w:b w:val="false"/>
          <w:bCs/>
          <w:i w:val="false"/>
          <w:caps w:val="false"/>
          <w:smallCaps w:val="false"/>
          <w:color w:val="6A8759"/>
          <w:spacing w:val="0"/>
          <w:sz w:val="18"/>
          <w:szCs w:val="24"/>
        </w:rPr>
        <w:t xml:space="preserve"> </w:t>
      </w:r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“BAD REQUEST – 400”.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dium-content-serif-font">
    <w:altName w:val="Georgia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300</Words>
  <Characters>1451</Characters>
  <CharactersWithSpaces>1730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2020-03-15T23:14:52Z</dcterms:created>
  <dc:creator/>
  <dc:description/>
  <dc:language>pt-BR</dc:language>
  <cp:lastModifiedBy/>
  <dcterms:modified xsi:type="dcterms:W3CDTF">2020-03-15T23:40:49Z</dcterms:modified>
  <cp:revision>2</cp:revision>
  <dc:subject/>
  <dc:title/>
</cp:coreProperties>
</file>