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GoBack"/>
      <w:bookmarkEnd w:id="0"/>
      <w:r>
        <w:drawing>
          <wp:inline distT="0" distB="0" distL="0" distR="0">
            <wp:extent cx="1424305" cy="839470"/>
            <wp:effectExtent l="0" t="0" r="4445" b="0"/>
            <wp:docPr id="2" name="Imagen 2" descr="Image result for ut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 result for utad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4463" cy="851839"/>
                    </a:xfrm>
                    <a:prstGeom prst="rect">
                      <a:avLst/>
                    </a:prstGeom>
                    <a:noFill/>
                    <a:ln>
                      <a:noFill/>
                    </a:ln>
                  </pic:spPr>
                </pic:pic>
              </a:graphicData>
            </a:graphic>
          </wp:inline>
        </w:drawing>
      </w:r>
    </w:p>
    <w:p>
      <w:pPr>
        <w:rPr>
          <w:b/>
          <w:bCs/>
        </w:rPr>
      </w:pPr>
      <w:r>
        <w:rPr>
          <w:b/>
          <w:bCs/>
        </w:rPr>
        <w:t>HOJA DEL PROYECTO</w:t>
      </w:r>
    </w:p>
    <w:p>
      <w:pPr>
        <w:rPr>
          <w:b/>
          <w:bCs/>
        </w:rPr>
      </w:pPr>
      <w:r>
        <w:rPr>
          <w:b/>
          <w:bCs/>
        </w:rPr>
        <w:t>Estudiante: Miguel Eduardo Fuentes Contreras</w:t>
      </w:r>
    </w:p>
    <w:p>
      <w:pPr>
        <w:rPr>
          <w:b/>
          <w:bCs/>
        </w:rPr>
      </w:pPr>
      <w:r>
        <w:rPr>
          <w:b/>
          <w:bCs/>
        </w:rPr>
        <w:t>Asignatura: Construcción de aplicaciones móviles.</w:t>
      </w:r>
    </w:p>
    <w:p>
      <w:r>
        <w:t>Proyecto: Aplicación de control de requisitos de certificados académicos entre partes independientes.</w:t>
      </w:r>
    </w:p>
    <w:p>
      <w:r>
        <w:t xml:space="preserve">A medida que pasan los años la sociedad necesita de personas con mayores conocimientos que hace unos años. Desafortunadamente, aún las universidades son los institutos que tienen peso para las empleadoras, a la hora de aceptar los conocimientos adquiridos por una persona. </w:t>
      </w:r>
    </w:p>
    <w:p>
      <w:r>
        <w:t xml:space="preserve">El aplicativo busca que cuando una persona desee adquirir un conocimiento pueda, sin la necesidad de una universidad, dar soporte a la veracidad del conocimiento adquirido. De igual forma busca que las personas que deseen transmitir conocimiento lo hagan y registren, sin la necesidad de trabajar para una universidad o instituto. Por supuesto, que entra la pregunta de como se verificaría que efectivamente se impartió el curso y si cumplieron todas las sesiones. ¿Cómo podría ser esto posible? </w:t>
      </w:r>
    </w:p>
    <w:p>
      <w:r>
        <w:t>La respuesta es la tecnología Blockchain. Con la ayuda de esta tecnología, se busca registrar datos relevantes dentro del proceso de formación para así validar que efectivamente, se impartió como se recibió la formación seleccionada por la persona.</w:t>
      </w:r>
    </w:p>
    <w:p>
      <w:r>
        <w:t>El proyecto se realiza porque la educación debe ser descentralizada, debe ser compartida entre todos y por supuesto existe la necesidad de comprobar el proceso que se siguió para adquirir los conocimientos. Además, este aplicativo haría mucho más fácil, adquirir ciertas habilidades que actualmente son complicadas de conseguir, si no es con una institución.</w:t>
      </w:r>
    </w:p>
    <w:p>
      <w:r>
        <w:t>En resumen, el aplicativo tendrá las personas que crean los “desafíos”, que son básicamente cursos o oportunidades para adquirir conocimiento, estructurado en forma de sesiones que permitan llevar de forma confiable las asistencias y calificaciones de los participantes. Las personas emisoras o creadoras de los desafíos son las encargadas de definir los requerimientos de sus desafíos, por lo que las certificaciones tendrán más nivel de confianza a medida que los requisitos aumenten. Entre los requisitos que tendría la aplicación están los desafíos previos exigidos, un porcentaje de asistencia a las sesiones del desafío, calificaciones obtenidas durante el desafío, entre otros.</w:t>
      </w:r>
    </w:p>
    <w:p>
      <w:r>
        <w:t>Al final, el aplicativo tendrá demanda (por ahora) de dos tipos de usuarios: los encargados, quienes emiten y dirigen su desafío, y los receptores, los que quieren recibir una formación que “mañana” podrían presentar como certificado de formación.</w:t>
      </w:r>
    </w:p>
    <w:p>
      <w:r>
        <w:t xml:space="preserve"> </w:t>
      </w:r>
    </w:p>
    <w:p/>
    <w:p/>
    <w:sectPr>
      <w:pgSz w:w="12240" w:h="15840"/>
      <w:pgMar w:top="1417" w:right="1701" w:bottom="141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A1"/>
    <w:rsid w:val="00277992"/>
    <w:rsid w:val="002F0408"/>
    <w:rsid w:val="00311B7E"/>
    <w:rsid w:val="003D3EC3"/>
    <w:rsid w:val="006B4921"/>
    <w:rsid w:val="007E5D00"/>
    <w:rsid w:val="00854CA1"/>
    <w:rsid w:val="008D315A"/>
    <w:rsid w:val="009C19BF"/>
    <w:rsid w:val="00A7528E"/>
    <w:rsid w:val="00AF50E8"/>
    <w:rsid w:val="00CF0AB5"/>
    <w:rsid w:val="00D76FB3"/>
    <w:rsid w:val="3D4F0262"/>
  </w:rsids>
  <m:mathPr>
    <m:mathFont m:val="Cambria Math"/>
    <m:brkBin m:val="before"/>
    <m:brkBinSub m:val="--"/>
    <m:smallFrac m:val="0"/>
    <m:dispDef/>
    <m:lMargin m:val="0"/>
    <m:rMargin m:val="0"/>
    <m:defJc m:val="centerGroup"/>
    <m:wrapIndent m:val="1440"/>
    <m:intLim m:val="subSup"/>
    <m:naryLim m:val="undOvr"/>
  </m:mathPr>
  <w:themeFontLang w:val="es-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419"/>
        <w:tab w:val="right" w:pos="8838"/>
      </w:tabs>
      <w:spacing w:after="0" w:line="240" w:lineRule="auto"/>
    </w:pPr>
  </w:style>
  <w:style w:type="paragraph" w:styleId="5">
    <w:name w:val="header"/>
    <w:basedOn w:val="1"/>
    <w:link w:val="6"/>
    <w:unhideWhenUsed/>
    <w:uiPriority w:val="99"/>
    <w:pPr>
      <w:tabs>
        <w:tab w:val="center" w:pos="4419"/>
        <w:tab w:val="right" w:pos="8838"/>
      </w:tabs>
      <w:spacing w:after="0" w:line="240" w:lineRule="auto"/>
    </w:pPr>
  </w:style>
  <w:style w:type="character" w:customStyle="1" w:styleId="6">
    <w:name w:val="Encabezado Car"/>
    <w:basedOn w:val="2"/>
    <w:link w:val="5"/>
    <w:uiPriority w:val="99"/>
  </w:style>
  <w:style w:type="character" w:customStyle="1" w:styleId="7">
    <w:name w:val="Pie de página C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389</Words>
  <Characters>2144</Characters>
  <Lines>17</Lines>
  <Paragraphs>5</Paragraphs>
  <TotalTime>63</TotalTime>
  <ScaleCrop>false</ScaleCrop>
  <LinksUpToDate>false</LinksUpToDate>
  <CharactersWithSpaces>2528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2019-08-29T21:20:00Z</dcterms:created>
  <dc:creator>Eduardo Fuentes</dc:creator>
  <cp:lastModifiedBy>EDUARDO</cp:lastModifiedBy>
  <dcterms:modified xsi:type="dcterms:W3CDTF">2021-09-24T13:57:09Z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