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34" w:rsidRDefault="00C15946" w:rsidP="004700E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Assignment 1</w:t>
      </w:r>
      <w:r w:rsidR="004700E6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– documentation</w:t>
      </w:r>
    </w:p>
    <w:p w:rsidR="004700E6" w:rsidRDefault="004700E6" w:rsidP="004700E6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Software design</w:t>
      </w:r>
    </w:p>
    <w:p w:rsidR="004700E6" w:rsidRDefault="004700E6" w:rsidP="004700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Pașca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Eduard-Marian</w:t>
      </w:r>
    </w:p>
    <w:p w:rsidR="00C83F80" w:rsidRDefault="00C15946" w:rsidP="00DC5A8F">
      <w:pPr>
        <w:rPr>
          <w:rFonts w:ascii="Times New Roman" w:hAnsi="Times New Roman" w:cs="Times New Roman"/>
          <w:b/>
          <w:noProof/>
          <w:sz w:val="28"/>
          <w:szCs w:val="28"/>
          <w:u w:val="single"/>
          <w:lang w:eastAsia="ro-RO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ro-RO"/>
        </w:rPr>
        <w:t>Introduction</w:t>
      </w:r>
    </w:p>
    <w:p w:rsidR="00C15946" w:rsidRDefault="00C15946" w:rsidP="00DC5A8F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The project is meant to provide a platform where users can interact with each other via programming related answers &amp; questions. The key features are represented by access to all the questions and answers posted by the users, the ability to post new questions or answer questions posted by other users.</w:t>
      </w:r>
    </w:p>
    <w:p w:rsidR="00C15946" w:rsidRDefault="00C15946" w:rsidP="00DC5A8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Technology</w:t>
      </w:r>
    </w:p>
    <w:p w:rsidR="00C15946" w:rsidRDefault="00C15946" w:rsidP="00DC5A8F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The project is based on Java +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Springboot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for the backend part,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VueJS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for the frontend part, and MySQL for the database part.</w:t>
      </w:r>
    </w:p>
    <w:p w:rsidR="00C15946" w:rsidRDefault="00C15946" w:rsidP="00DC5A8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Use case diagram</w:t>
      </w:r>
    </w:p>
    <w:p w:rsidR="00C15946" w:rsidRDefault="00C15946" w:rsidP="00DC5A8F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>The use case diagram presents the main features which can be accessed by each type of user, as shown below:</w:t>
      </w:r>
    </w:p>
    <w:p w:rsidR="00C15946" w:rsidRDefault="00C73411" w:rsidP="00DC5A8F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Cs w:val="28"/>
          <w:lang w:eastAsia="ro-RO"/>
        </w:rPr>
        <w:drawing>
          <wp:inline distT="0" distB="0" distL="0" distR="0">
            <wp:extent cx="5760720" cy="481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11" w:rsidRDefault="00C73411" w:rsidP="00DC5A8F">
      <w:pPr>
        <w:rPr>
          <w:rFonts w:ascii="Times New Roman" w:hAnsi="Times New Roman" w:cs="Times New Roman"/>
          <w:szCs w:val="28"/>
          <w:lang w:val="en-US"/>
        </w:rPr>
      </w:pPr>
    </w:p>
    <w:p w:rsidR="00C73411" w:rsidRDefault="00C73411" w:rsidP="00DC5A8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Architecture</w:t>
      </w:r>
    </w:p>
    <w:p w:rsidR="00C73411" w:rsidRPr="00C73411" w:rsidRDefault="00C73411" w:rsidP="00C73411">
      <w:pPr>
        <w:rPr>
          <w:rFonts w:ascii="Times New Roman" w:hAnsi="Times New Roman" w:cs="Times New Roman"/>
        </w:rPr>
      </w:pPr>
      <w:r w:rsidRPr="00C73411">
        <w:rPr>
          <w:rFonts w:ascii="Times New Roman" w:hAnsi="Times New Roman" w:cs="Times New Roman"/>
        </w:rPr>
        <w:t>Layered architecture will be used, consisting of Data Logic, Business Logic, Presentation Logic</w:t>
      </w:r>
      <w:r w:rsidRPr="00C73411">
        <w:rPr>
          <w:rFonts w:ascii="Times New Roman" w:hAnsi="Times New Roman" w:cs="Times New Roman"/>
        </w:rPr>
        <w:t>:</w:t>
      </w:r>
    </w:p>
    <w:p w:rsidR="00C73411" w:rsidRPr="00C73411" w:rsidRDefault="00C73411" w:rsidP="00C734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411">
        <w:rPr>
          <w:sz w:val="22"/>
          <w:szCs w:val="22"/>
        </w:rPr>
        <w:t xml:space="preserve">The Data Layer contains the models for the basic classes in the database, such as User, </w:t>
      </w:r>
      <w:r w:rsidRPr="00C73411">
        <w:rPr>
          <w:sz w:val="22"/>
          <w:szCs w:val="22"/>
        </w:rPr>
        <w:t>Question</w:t>
      </w:r>
      <w:r w:rsidRPr="00C73411">
        <w:rPr>
          <w:sz w:val="22"/>
          <w:szCs w:val="22"/>
        </w:rPr>
        <w:t xml:space="preserve">, </w:t>
      </w:r>
      <w:r w:rsidRPr="00C73411">
        <w:rPr>
          <w:sz w:val="22"/>
          <w:szCs w:val="22"/>
        </w:rPr>
        <w:t>Answer</w:t>
      </w:r>
    </w:p>
    <w:p w:rsidR="00C73411" w:rsidRPr="00C73411" w:rsidRDefault="00C73411" w:rsidP="00C7341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C73411">
        <w:rPr>
          <w:sz w:val="22"/>
          <w:szCs w:val="22"/>
        </w:rPr>
        <w:t xml:space="preserve">The Presentation Layer will contain all the views used in the platform, such as endpoints used by the </w:t>
      </w:r>
      <w:r w:rsidRPr="00C73411">
        <w:rPr>
          <w:sz w:val="22"/>
          <w:szCs w:val="22"/>
        </w:rPr>
        <w:t>users</w:t>
      </w:r>
      <w:r w:rsidRPr="00C73411">
        <w:rPr>
          <w:sz w:val="22"/>
          <w:szCs w:val="22"/>
        </w:rPr>
        <w:t xml:space="preserve"> to see </w:t>
      </w:r>
      <w:r w:rsidRPr="00C73411">
        <w:rPr>
          <w:sz w:val="22"/>
          <w:szCs w:val="22"/>
        </w:rPr>
        <w:t>the questions posted by everyone, the answers to each question; the admins will be able to see details about all the users, all the questions, and all the answers</w:t>
      </w:r>
    </w:p>
    <w:p w:rsidR="00C73411" w:rsidRPr="00C73411" w:rsidRDefault="00C73411" w:rsidP="00C734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73411">
        <w:rPr>
          <w:sz w:val="22"/>
          <w:szCs w:val="22"/>
        </w:rPr>
        <w:t xml:space="preserve">The Business Logic Layer will contain the logic needed in order to process the </w:t>
      </w:r>
      <w:r w:rsidRPr="00C73411">
        <w:rPr>
          <w:sz w:val="22"/>
          <w:szCs w:val="22"/>
        </w:rPr>
        <w:t>CRUD performed by each user on their own answers and questions, CRUD performed by the admins on questions/answers/user accounts, addition of new answers/questions by each user</w:t>
      </w:r>
    </w:p>
    <w:p w:rsidR="00C73411" w:rsidRDefault="00542251" w:rsidP="00C734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 diagram</w:t>
      </w:r>
    </w:p>
    <w:p w:rsidR="00542251" w:rsidRDefault="00542251" w:rsidP="00C73411">
      <w:pPr>
        <w:rPr>
          <w:szCs w:val="28"/>
        </w:rPr>
      </w:pPr>
      <w:r w:rsidRPr="00542251">
        <w:rPr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7071360" cy="4911446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4911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>This diagram presents all the classes and the relationships between them:</w:t>
      </w:r>
    </w:p>
    <w:p w:rsidR="00C63220" w:rsidRDefault="00C63220" w:rsidP="00C73411">
      <w:pPr>
        <w:rPr>
          <w:b/>
          <w:sz w:val="28"/>
          <w:szCs w:val="28"/>
          <w:u w:val="single"/>
        </w:rPr>
      </w:pPr>
    </w:p>
    <w:p w:rsidR="00C63220" w:rsidRDefault="00C63220" w:rsidP="00C73411">
      <w:pPr>
        <w:rPr>
          <w:b/>
          <w:sz w:val="28"/>
          <w:szCs w:val="28"/>
          <w:u w:val="single"/>
        </w:rPr>
      </w:pPr>
    </w:p>
    <w:p w:rsidR="00C60962" w:rsidRDefault="00C60962" w:rsidP="00C734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Database diagram</w:t>
      </w:r>
      <w:bookmarkStart w:id="0" w:name="_GoBack"/>
      <w:bookmarkEnd w:id="0"/>
    </w:p>
    <w:p w:rsidR="00C60962" w:rsidRDefault="00C60962" w:rsidP="00C73411">
      <w:pPr>
        <w:rPr>
          <w:b/>
          <w:sz w:val="28"/>
          <w:szCs w:val="28"/>
          <w:u w:val="single"/>
        </w:rPr>
      </w:pPr>
      <w:r w:rsidRPr="00C60962">
        <w:rPr>
          <w:b/>
          <w:sz w:val="28"/>
          <w:szCs w:val="28"/>
          <w:u w:val="single"/>
        </w:rPr>
        <w:drawing>
          <wp:inline distT="0" distB="0" distL="0" distR="0" wp14:anchorId="15BDDDD7" wp14:editId="10E8E726">
            <wp:extent cx="4086795" cy="76020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62" w:rsidRDefault="00C60962" w:rsidP="00C73411">
      <w:pPr>
        <w:rPr>
          <w:b/>
          <w:sz w:val="28"/>
          <w:szCs w:val="28"/>
          <w:u w:val="single"/>
        </w:rPr>
      </w:pPr>
    </w:p>
    <w:p w:rsidR="00C60962" w:rsidRPr="00C60962" w:rsidRDefault="00C60962" w:rsidP="00C73411">
      <w:pPr>
        <w:rPr>
          <w:b/>
          <w:sz w:val="28"/>
          <w:szCs w:val="28"/>
          <w:u w:val="single"/>
        </w:rPr>
      </w:pPr>
    </w:p>
    <w:p w:rsidR="00542251" w:rsidRDefault="00542251" w:rsidP="00C734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Endpoints</w:t>
      </w:r>
    </w:p>
    <w:p w:rsidR="00542251" w:rsidRDefault="00542251" w:rsidP="00C73411">
      <w:pPr>
        <w:rPr>
          <w:szCs w:val="28"/>
        </w:rPr>
      </w:pPr>
      <w:r>
        <w:rPr>
          <w:szCs w:val="28"/>
        </w:rPr>
        <w:t>There are endpoints for each entity, created via the controller; they process requests sent by the frontend, and execute the server-side computations needed to send the proper data back when rendering the information on the frontend.</w:t>
      </w:r>
    </w:p>
    <w:p w:rsidR="00542251" w:rsidRDefault="003004D0" w:rsidP="003004D0">
      <w:pPr>
        <w:pStyle w:val="ListParagraph"/>
        <w:numPr>
          <w:ilvl w:val="0"/>
          <w:numId w:val="2"/>
        </w:numPr>
        <w:rPr>
          <w:szCs w:val="28"/>
        </w:rPr>
      </w:pPr>
      <w:r w:rsidRPr="003004D0">
        <w:rPr>
          <w:szCs w:val="28"/>
        </w:rPr>
        <w:t>http://localhost:8080/api/answers/answersByQuestion/{{id}}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>-input: id of the question for which to retrieve the answers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 xml:space="preserve">-output: a list of </w:t>
      </w:r>
      <w:proofErr w:type="spellStart"/>
      <w:r>
        <w:rPr>
          <w:szCs w:val="28"/>
        </w:rPr>
        <w:t>AnswerDTOs</w:t>
      </w:r>
      <w:proofErr w:type="spellEnd"/>
      <w:r>
        <w:rPr>
          <w:szCs w:val="28"/>
        </w:rPr>
        <w:t xml:space="preserve"> which is used by the frontend to render the table of answers for a particular question seen by a basic user</w:t>
      </w:r>
    </w:p>
    <w:p w:rsidR="003004D0" w:rsidRDefault="003004D0" w:rsidP="003004D0">
      <w:pPr>
        <w:pStyle w:val="ListParagraph"/>
        <w:numPr>
          <w:ilvl w:val="0"/>
          <w:numId w:val="2"/>
        </w:numPr>
        <w:rPr>
          <w:szCs w:val="28"/>
        </w:rPr>
      </w:pPr>
      <w:r w:rsidRPr="003004D0">
        <w:rPr>
          <w:szCs w:val="28"/>
        </w:rPr>
        <w:t>http://localhost:8080/api/answers/{{id}}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>-input: id of the answer to be retrieved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 xml:space="preserve">-output: </w:t>
      </w:r>
      <w:proofErr w:type="spellStart"/>
      <w:r>
        <w:rPr>
          <w:szCs w:val="28"/>
        </w:rPr>
        <w:t>AnswerDTO</w:t>
      </w:r>
      <w:proofErr w:type="spellEnd"/>
      <w:r>
        <w:rPr>
          <w:szCs w:val="28"/>
        </w:rPr>
        <w:t xml:space="preserve"> which is used to render a page for a single answer</w:t>
      </w:r>
    </w:p>
    <w:p w:rsidR="003004D0" w:rsidRDefault="003004D0" w:rsidP="003004D0">
      <w:pPr>
        <w:pStyle w:val="ListParagraph"/>
        <w:numPr>
          <w:ilvl w:val="0"/>
          <w:numId w:val="2"/>
        </w:numPr>
        <w:rPr>
          <w:szCs w:val="28"/>
        </w:rPr>
      </w:pPr>
      <w:r w:rsidRPr="003004D0">
        <w:rPr>
          <w:szCs w:val="28"/>
        </w:rPr>
        <w:t>http://localhost:8080/api/items/admin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>-input: none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 xml:space="preserve">-output: list of </w:t>
      </w:r>
      <w:proofErr w:type="spellStart"/>
      <w:r>
        <w:rPr>
          <w:szCs w:val="28"/>
        </w:rPr>
        <w:t>QuestionDTOs</w:t>
      </w:r>
      <w:proofErr w:type="spellEnd"/>
      <w:r>
        <w:rPr>
          <w:szCs w:val="28"/>
        </w:rPr>
        <w:t xml:space="preserve"> in order to render the table with all the questions seen by the admin</w:t>
      </w:r>
    </w:p>
    <w:p w:rsidR="003004D0" w:rsidRDefault="003004D0" w:rsidP="003004D0">
      <w:pPr>
        <w:pStyle w:val="ListParagraph"/>
        <w:numPr>
          <w:ilvl w:val="0"/>
          <w:numId w:val="2"/>
        </w:numPr>
        <w:rPr>
          <w:szCs w:val="28"/>
        </w:rPr>
      </w:pPr>
      <w:r w:rsidRPr="003004D0">
        <w:rPr>
          <w:szCs w:val="28"/>
        </w:rPr>
        <w:t>http://localhost:8080/api/users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>-input: none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 xml:space="preserve">-output: list of </w:t>
      </w:r>
      <w:proofErr w:type="spellStart"/>
      <w:r>
        <w:rPr>
          <w:szCs w:val="28"/>
        </w:rPr>
        <w:t>UserDTOs</w:t>
      </w:r>
      <w:proofErr w:type="spellEnd"/>
      <w:r>
        <w:rPr>
          <w:szCs w:val="28"/>
        </w:rPr>
        <w:t xml:space="preserve"> in order to render the table with all the users seen by the admin</w:t>
      </w:r>
    </w:p>
    <w:p w:rsidR="003004D0" w:rsidRDefault="003004D0" w:rsidP="003004D0">
      <w:pPr>
        <w:pStyle w:val="ListParagraph"/>
        <w:numPr>
          <w:ilvl w:val="0"/>
          <w:numId w:val="2"/>
        </w:numPr>
        <w:rPr>
          <w:szCs w:val="28"/>
        </w:rPr>
      </w:pPr>
      <w:r w:rsidRPr="003004D0">
        <w:rPr>
          <w:szCs w:val="28"/>
        </w:rPr>
        <w:t>http://localhost:8080/api/users/{{id}}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>-input: id of a specific user</w:t>
      </w:r>
    </w:p>
    <w:p w:rsidR="003004D0" w:rsidRDefault="003004D0" w:rsidP="003004D0">
      <w:pPr>
        <w:pStyle w:val="ListParagraph"/>
        <w:rPr>
          <w:szCs w:val="28"/>
        </w:rPr>
      </w:pPr>
      <w:r>
        <w:rPr>
          <w:szCs w:val="28"/>
        </w:rPr>
        <w:t xml:space="preserve">-output: </w:t>
      </w:r>
      <w:proofErr w:type="spellStart"/>
      <w:r>
        <w:rPr>
          <w:szCs w:val="28"/>
        </w:rPr>
        <w:t>UserDTO</w:t>
      </w:r>
      <w:proofErr w:type="spellEnd"/>
      <w:r>
        <w:rPr>
          <w:szCs w:val="28"/>
        </w:rPr>
        <w:t xml:space="preserve"> containing the details of that specific user, allowing the admin to edit or delete, based on the type of request that is sent</w:t>
      </w:r>
    </w:p>
    <w:p w:rsidR="003004D0" w:rsidRPr="00542251" w:rsidRDefault="003004D0" w:rsidP="003004D0">
      <w:pPr>
        <w:pStyle w:val="ListParagraph"/>
        <w:rPr>
          <w:szCs w:val="28"/>
        </w:rPr>
      </w:pPr>
    </w:p>
    <w:p w:rsidR="00C73411" w:rsidRPr="00C73411" w:rsidRDefault="00C73411" w:rsidP="00C73411">
      <w:pPr>
        <w:rPr>
          <w:b/>
          <w:bCs/>
          <w:sz w:val="32"/>
          <w:szCs w:val="32"/>
        </w:rPr>
      </w:pPr>
    </w:p>
    <w:sectPr w:rsidR="00C73411" w:rsidRPr="00C73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C5"/>
    <w:multiLevelType w:val="hybridMultilevel"/>
    <w:tmpl w:val="3254073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B6B7B"/>
    <w:multiLevelType w:val="hybridMultilevel"/>
    <w:tmpl w:val="0FDEF8E2"/>
    <w:lvl w:ilvl="0" w:tplc="A7A4B1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E6"/>
    <w:rsid w:val="00271625"/>
    <w:rsid w:val="003004D0"/>
    <w:rsid w:val="004700E6"/>
    <w:rsid w:val="00542251"/>
    <w:rsid w:val="008A6EF8"/>
    <w:rsid w:val="00A01D0F"/>
    <w:rsid w:val="00A63346"/>
    <w:rsid w:val="00C15946"/>
    <w:rsid w:val="00C60962"/>
    <w:rsid w:val="00C63220"/>
    <w:rsid w:val="00C73411"/>
    <w:rsid w:val="00C83F80"/>
    <w:rsid w:val="00DC5A8F"/>
    <w:rsid w:val="00E82B8F"/>
    <w:rsid w:val="00EC45FF"/>
    <w:rsid w:val="00ED7234"/>
    <w:rsid w:val="00F7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C205"/>
  <w15:chartTrackingRefBased/>
  <w15:docId w15:val="{EC52CCD1-F168-47C4-8A95-50BC2DB8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11"/>
    <w:pPr>
      <w:spacing w:line="360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00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3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391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2023-05-22T13:04:00Z</dcterms:created>
  <dcterms:modified xsi:type="dcterms:W3CDTF">2023-05-22T13:04:00Z</dcterms:modified>
</cp:coreProperties>
</file>