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FD563" w14:textId="4362088F" w:rsidR="00B07923" w:rsidRDefault="00B07923" w:rsidP="00B07923">
      <w:r w:rsidRPr="00B07923">
        <w:rPr>
          <w:b/>
          <w:bCs/>
        </w:rPr>
        <w:t>Definição e Função:</w:t>
      </w:r>
    </w:p>
    <w:p w14:paraId="003A1D05" w14:textId="77777777" w:rsidR="00B07923" w:rsidRDefault="00B07923" w:rsidP="00B07923">
      <w:r>
        <w:t xml:space="preserve">Endereços IP (Internet </w:t>
      </w:r>
      <w:proofErr w:type="spellStart"/>
      <w:r>
        <w:t>Protocol</w:t>
      </w:r>
      <w:proofErr w:type="spellEnd"/>
      <w:r>
        <w:t xml:space="preserve">) são identificadores numéricos atribuídos a dispositivos em uma rede para roteamento de dados entre eles, enquanto endereços MAC (Media Access </w:t>
      </w:r>
      <w:proofErr w:type="spellStart"/>
      <w:r>
        <w:t>Control</w:t>
      </w:r>
      <w:proofErr w:type="spellEnd"/>
      <w:r>
        <w:t>) são identificadores únicos atribuídos a interfaces de rede para comunicação dentro de uma rede local. O endereço IP facilita a comunicação entre redes diferentes, e o endereço MAC é essencial para a comunicação dentro da mesma rede local.</w:t>
      </w:r>
    </w:p>
    <w:p w14:paraId="50780B6D" w14:textId="77777777" w:rsidR="00B07923" w:rsidRDefault="00B07923" w:rsidP="00B07923"/>
    <w:p w14:paraId="285B40CC" w14:textId="6E4E41F6" w:rsidR="00B07923" w:rsidRDefault="00B07923" w:rsidP="00B07923">
      <w:r w:rsidRPr="00B07923">
        <w:rPr>
          <w:b/>
          <w:bCs/>
        </w:rPr>
        <w:t>Funcionamento:</w:t>
      </w:r>
    </w:p>
    <w:p w14:paraId="4FD19F0F" w14:textId="77777777" w:rsidR="00B07923" w:rsidRDefault="00B07923" w:rsidP="00B07923">
      <w:r>
        <w:t>Endereços IP e MAC trabalham juntos para permitir a comunicação entre dispositivos. Quando um dispositivo envia dados, ele utiliza o endereço IP para encaminhar os pacotes através de diferentes redes e o endereço MAC para entregar os pacotes ao dispositivo correto dentro da rede local. Por exemplo, em uma rede Ethernet, o 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mapeia o endereço IP para o endereço MAC correspondente para garantir que os pacotes sejam entregues corretamente.</w:t>
      </w:r>
    </w:p>
    <w:p w14:paraId="37CFF132" w14:textId="77777777" w:rsidR="00B07923" w:rsidRDefault="00B07923" w:rsidP="00B07923"/>
    <w:p w14:paraId="3F64D079" w14:textId="23E45C30" w:rsidR="00B07923" w:rsidRPr="00B07923" w:rsidRDefault="00B07923" w:rsidP="00B07923">
      <w:pPr>
        <w:rPr>
          <w:b/>
          <w:bCs/>
        </w:rPr>
      </w:pPr>
      <w:r w:rsidRPr="00B07923">
        <w:rPr>
          <w:b/>
          <w:bCs/>
        </w:rPr>
        <w:t>Configuração e Ferramentas:</w:t>
      </w:r>
    </w:p>
    <w:p w14:paraId="199E8C79" w14:textId="77777777" w:rsidR="00B07923" w:rsidRDefault="00B07923" w:rsidP="00B07923">
      <w:r>
        <w:t xml:space="preserve">Endereços IP são configurados manualmente ou automaticamente através de DHCP (Dynamic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Endereços MAC são definidos pelo hardware e geralmente não mudam. Ferramentas como `</w:t>
      </w:r>
      <w:proofErr w:type="spellStart"/>
      <w:r>
        <w:t>ipconfig</w:t>
      </w:r>
      <w:proofErr w:type="spellEnd"/>
      <w:r>
        <w:t>` (Windows) e `</w:t>
      </w:r>
      <w:proofErr w:type="spellStart"/>
      <w:r>
        <w:t>ifconfig</w:t>
      </w:r>
      <w:proofErr w:type="spellEnd"/>
      <w:r>
        <w:t xml:space="preserve">` (Linux) permitem visualizar e configurar endereços IP. O </w:t>
      </w:r>
      <w:proofErr w:type="spellStart"/>
      <w:r>
        <w:t>Wireshark</w:t>
      </w:r>
      <w:proofErr w:type="spellEnd"/>
      <w:r>
        <w:t xml:space="preserve"> é usado para capturar pacotes e analisar endereços IP e MAC em tráfego de rede, identificando e diagnosticando problemas.</w:t>
      </w:r>
    </w:p>
    <w:p w14:paraId="727FC19D" w14:textId="77777777" w:rsidR="00B07923" w:rsidRDefault="00B07923" w:rsidP="00B07923"/>
    <w:p w14:paraId="2A33A510" w14:textId="46DBFAE0" w:rsidR="00B07923" w:rsidRDefault="00B07923" w:rsidP="00B07923">
      <w:r w:rsidRPr="00B07923">
        <w:rPr>
          <w:b/>
          <w:bCs/>
        </w:rPr>
        <w:t>Implicações Práticas e de Segurança:</w:t>
      </w:r>
    </w:p>
    <w:p w14:paraId="5E76E0E9" w14:textId="1A502890" w:rsidR="00B07923" w:rsidRDefault="00B07923" w:rsidP="00B07923">
      <w:r>
        <w:t xml:space="preserve">Endereços IP e MAC distintos são essenciais para gerenciamento de rede e diagnóstico de problemas, como identificar dispositivos e otimizar o tráfego. No entanto, questões de segurança incluem o </w:t>
      </w:r>
      <w:proofErr w:type="spellStart"/>
      <w:r>
        <w:t>spoofing</w:t>
      </w:r>
      <w:proofErr w:type="spellEnd"/>
      <w:r>
        <w:t xml:space="preserve"> de IP (onde um atacante finge ter um IP legítimo) e a falsificação de MAC (onde o atacante altera o endereço MAC para burlar filtros de segurança). Para mitigar esses riscos, é crucial implementar políticas de segurança como filtragem de MAC, uso de criptografia e monitoramento de tráfego para detectar comportamentos anômalos.</w:t>
      </w:r>
    </w:p>
    <w:sectPr w:rsidR="00B07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23"/>
    <w:rsid w:val="001F7D9A"/>
    <w:rsid w:val="00B0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ACAC"/>
  <w15:chartTrackingRefBased/>
  <w15:docId w15:val="{EF631CAF-641F-4199-80D9-4AB93564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7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7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7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7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7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7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7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7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7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79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79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79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79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79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79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7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7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7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7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7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79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79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79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7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79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7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7911ECF5C3BD4C89E19A655B938C27" ma:contentTypeVersion="12" ma:contentTypeDescription="Crie um novo documento." ma:contentTypeScope="" ma:versionID="168e132f533328f0a8bd9fba89a94876">
  <xsd:schema xmlns:xsd="http://www.w3.org/2001/XMLSchema" xmlns:xs="http://www.w3.org/2001/XMLSchema" xmlns:p="http://schemas.microsoft.com/office/2006/metadata/properties" xmlns:ns2="61eea122-1d07-41b3-9b19-bc60a7dbb77b" xmlns:ns3="28dc3442-80ea-4636-a722-46ac6ab0fe44" targetNamespace="http://schemas.microsoft.com/office/2006/metadata/properties" ma:root="true" ma:fieldsID="b008829fe89ea638cfc93f72b542a8e4" ns2:_="" ns3:_="">
    <xsd:import namespace="61eea122-1d07-41b3-9b19-bc60a7dbb77b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a122-1d07-41b3-9b19-bc60a7dbb7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e448261-1d4f-4207-b6d0-3d619a9a605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9740E1-EC23-4872-A17D-741A88C7536E}"/>
</file>

<file path=customXml/itemProps2.xml><?xml version="1.0" encoding="utf-8"?>
<ds:datastoreItem xmlns:ds="http://schemas.openxmlformats.org/officeDocument/2006/customXml" ds:itemID="{E4FC07F1-724A-4110-9410-DDC3E35760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Negrelo Fenerich</dc:creator>
  <cp:keywords/>
  <dc:description/>
  <cp:lastModifiedBy>Eduarda Fenerich</cp:lastModifiedBy>
  <cp:revision>1</cp:revision>
  <dcterms:created xsi:type="dcterms:W3CDTF">2024-09-05T16:09:00Z</dcterms:created>
  <dcterms:modified xsi:type="dcterms:W3CDTF">2024-09-05T16:11:00Z</dcterms:modified>
</cp:coreProperties>
</file>