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9024" behindDoc="0" locked="0" layoutInCell="1" allowOverlap="1" wp14:anchorId="1B9F5D06" wp14:editId="27D4A8C6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A063DF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8F783A4" w14:textId="3B9BD3D7" w:rsidR="00D366B5" w:rsidRPr="00A82AE2" w:rsidRDefault="00D366B5" w:rsidP="00D366B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40"/>
          <w:szCs w:val="24"/>
        </w:rPr>
      </w:pPr>
      <w:r w:rsidRPr="00A82AE2">
        <w:rPr>
          <w:rFonts w:ascii="Avenir Book" w:hAnsi="Avenir Book"/>
          <w:b/>
          <w:color w:val="000000"/>
          <w:sz w:val="40"/>
          <w:szCs w:val="24"/>
        </w:rPr>
        <w:t>Programação em Lógica</w:t>
      </w:r>
    </w:p>
    <w:p w14:paraId="2C4564A9" w14:textId="77777777" w:rsidR="00A063DF" w:rsidRPr="00A82AE2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</w:p>
    <w:p w14:paraId="66D87982" w14:textId="77777777" w:rsidR="00A82AE2" w:rsidRPr="00A82AE2" w:rsidRDefault="00A82AE2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</w:p>
    <w:p w14:paraId="19BA6EC8" w14:textId="77777777" w:rsidR="00A82AE2" w:rsidRPr="00A82AE2" w:rsidRDefault="00A82AE2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</w:p>
    <w:p w14:paraId="7140112F" w14:textId="19323B94" w:rsidR="00DE3EA8" w:rsidRPr="00A82AE2" w:rsidRDefault="00D366B5" w:rsidP="00D366B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96"/>
          <w:szCs w:val="24"/>
        </w:rPr>
      </w:pPr>
      <w:r w:rsidRPr="00A82AE2">
        <w:rPr>
          <w:rFonts w:ascii="Avenir Book" w:hAnsi="Avenir Book"/>
          <w:b/>
          <w:color w:val="000000"/>
          <w:sz w:val="96"/>
          <w:szCs w:val="24"/>
        </w:rPr>
        <w:t>Barragoon 4</w:t>
      </w:r>
    </w:p>
    <w:p w14:paraId="41E03581" w14:textId="6CC58007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64900944" w14:textId="27D3AB58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04C0516B" w14:textId="30DBC506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610035EF" w14:textId="651B158A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6021F747" w14:textId="5E7C6C35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3B33F501" w14:textId="77777777" w:rsidR="00A063DF" w:rsidRPr="00A82AE2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534B0433" w14:textId="77777777" w:rsidR="00A063DF" w:rsidRPr="00A82AE2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32"/>
          <w:szCs w:val="24"/>
        </w:rPr>
      </w:pPr>
    </w:p>
    <w:p w14:paraId="015D69CE" w14:textId="77777777" w:rsidR="00A063DF" w:rsidRPr="00A82AE2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77B0BCC7" w14:textId="18A1822C" w:rsidR="00A063DF" w:rsidRPr="00A82AE2" w:rsidRDefault="00D366B5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32"/>
          <w:szCs w:val="24"/>
        </w:rPr>
      </w:pPr>
      <w:r w:rsidRPr="00A82AE2">
        <w:rPr>
          <w:rFonts w:ascii="Avenir Book" w:hAnsi="Avenir Book"/>
          <w:b/>
          <w:color w:val="000000"/>
          <w:sz w:val="32"/>
          <w:szCs w:val="24"/>
        </w:rPr>
        <w:t xml:space="preserve">Leonardo Manuel </w:t>
      </w:r>
      <w:r w:rsidR="00E45AA6" w:rsidRPr="00A82AE2">
        <w:rPr>
          <w:rFonts w:ascii="Avenir Book" w:hAnsi="Avenir Book"/>
          <w:b/>
          <w:color w:val="000000"/>
          <w:sz w:val="32"/>
          <w:szCs w:val="24"/>
        </w:rPr>
        <w:t xml:space="preserve">Gomes </w:t>
      </w:r>
      <w:r w:rsidRPr="00A82AE2">
        <w:rPr>
          <w:rFonts w:ascii="Avenir Book" w:hAnsi="Avenir Book"/>
          <w:b/>
          <w:color w:val="000000"/>
          <w:sz w:val="32"/>
          <w:szCs w:val="24"/>
        </w:rPr>
        <w:t>Te</w:t>
      </w:r>
      <w:r w:rsidR="00E45AA6" w:rsidRPr="00A82AE2">
        <w:rPr>
          <w:rFonts w:ascii="Avenir Book" w:hAnsi="Avenir Book"/>
          <w:b/>
          <w:color w:val="000000"/>
          <w:sz w:val="32"/>
          <w:szCs w:val="24"/>
        </w:rPr>
        <w:t>i</w:t>
      </w:r>
      <w:r w:rsidRPr="00A82AE2">
        <w:rPr>
          <w:rFonts w:ascii="Avenir Book" w:hAnsi="Avenir Book"/>
          <w:b/>
          <w:color w:val="000000"/>
          <w:sz w:val="32"/>
          <w:szCs w:val="24"/>
        </w:rPr>
        <w:t>xeira</w:t>
      </w:r>
      <w:r w:rsidR="00D410F1" w:rsidRPr="00A82AE2">
        <w:rPr>
          <w:rFonts w:ascii="Avenir Book" w:hAnsi="Avenir Book"/>
          <w:b/>
          <w:sz w:val="32"/>
          <w:szCs w:val="28"/>
        </w:rPr>
        <w:t xml:space="preserve"> </w:t>
      </w:r>
      <w:r w:rsidR="003B3BE9" w:rsidRPr="00A82AE2">
        <w:rPr>
          <w:rFonts w:ascii="Avenir Book" w:hAnsi="Avenir Book"/>
          <w:b/>
          <w:color w:val="000000"/>
          <w:sz w:val="32"/>
          <w:szCs w:val="24"/>
        </w:rPr>
        <w:t>– u</w:t>
      </w:r>
      <w:r w:rsidR="00D410F1" w:rsidRPr="00A82AE2">
        <w:rPr>
          <w:rFonts w:ascii="Avenir Book" w:eastAsia="System Font" w:hAnsi="Avenir Book" w:cs="System Font"/>
          <w:b/>
          <w:sz w:val="32"/>
          <w:szCs w:val="28"/>
          <w:lang w:val="en-GB"/>
        </w:rPr>
        <w:t>p20150</w:t>
      </w:r>
      <w:r w:rsidR="00E45AA6" w:rsidRPr="00A82AE2">
        <w:rPr>
          <w:rFonts w:ascii="Avenir Book" w:eastAsia="System Font" w:hAnsi="Avenir Book" w:cs="System Font"/>
          <w:b/>
          <w:sz w:val="32"/>
          <w:szCs w:val="28"/>
          <w:lang w:val="en-GB"/>
        </w:rPr>
        <w:t>2848</w:t>
      </w:r>
    </w:p>
    <w:p w14:paraId="6F9E3A28" w14:textId="77777777" w:rsidR="003C3BAF" w:rsidRPr="00A82AE2" w:rsidRDefault="003C3BAF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32"/>
          <w:szCs w:val="24"/>
        </w:rPr>
      </w:pPr>
      <w:r w:rsidRPr="00A82AE2">
        <w:rPr>
          <w:rFonts w:ascii="Avenir Book" w:hAnsi="Avenir Book"/>
          <w:b/>
          <w:color w:val="000000"/>
          <w:sz w:val="32"/>
          <w:szCs w:val="24"/>
        </w:rPr>
        <w:t>Maria Eduarda Santos Cunha – up201506524</w:t>
      </w:r>
    </w:p>
    <w:p w14:paraId="1CB00D40" w14:textId="54F2E8F8" w:rsidR="004A248D" w:rsidRPr="00532BBC" w:rsidRDefault="004A248D" w:rsidP="00532BBC">
      <w:pPr>
        <w:spacing w:before="0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184717E" w14:textId="1A620251" w:rsidR="004A248D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>
        <w:br w:type="page"/>
      </w: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94E1B5" w14:textId="77777777" w:rsidR="001B1D67" w:rsidRPr="004A248D" w:rsidRDefault="001B1D67" w:rsidP="001B1D67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4A248D">
            <w:rPr>
              <w:rFonts w:ascii="Avenir Book" w:hAnsi="Avenir Book"/>
              <w:sz w:val="40"/>
            </w:rPr>
            <w:t>Índice</w:t>
          </w:r>
        </w:p>
        <w:p w14:paraId="78AB5EA8" w14:textId="77777777" w:rsidR="001B1D67" w:rsidRDefault="001B1D6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4A248D">
            <w:rPr>
              <w:b w:val="0"/>
              <w:bCs w:val="0"/>
              <w:sz w:val="32"/>
            </w:rPr>
            <w:fldChar w:fldCharType="begin"/>
          </w:r>
          <w:r w:rsidRPr="004A248D">
            <w:rPr>
              <w:sz w:val="32"/>
            </w:rPr>
            <w:instrText xml:space="preserve"> TOC \o "1-3" \h \z \u </w:instrText>
          </w:r>
          <w:r w:rsidRPr="004A248D">
            <w:rPr>
              <w:b w:val="0"/>
              <w:bCs w:val="0"/>
              <w:sz w:val="32"/>
            </w:rPr>
            <w:fldChar w:fldCharType="separate"/>
          </w:r>
          <w:hyperlink w:anchor="_Toc495419897" w:history="1">
            <w:r w:rsidRPr="00EA39F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EA39F3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B503C" w14:textId="77777777" w:rsidR="001B1D67" w:rsidRDefault="001B1D6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5419898" w:history="1">
            <w:r w:rsidRPr="00EA39F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EA39F3">
              <w:rPr>
                <w:rStyle w:val="Hyperlink"/>
                <w:noProof/>
              </w:rPr>
              <w:t>Representação do Estado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FBB8" w14:textId="77777777" w:rsidR="001B1D67" w:rsidRDefault="001B1D6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5419899" w:history="1">
            <w:r w:rsidRPr="00EA39F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EA39F3">
              <w:rPr>
                <w:rStyle w:val="Hyperlink"/>
                <w:noProof/>
              </w:rPr>
              <w:t>Visualização do Tabuleiro Modo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873A" w14:textId="77777777" w:rsidR="001B1D67" w:rsidRDefault="001B1D6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5419900" w:history="1">
            <w:r w:rsidRPr="00EA39F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EA39F3">
              <w:rPr>
                <w:rStyle w:val="Hyperlink"/>
                <w:noProof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9D8D" w14:textId="77777777" w:rsidR="001B1D67" w:rsidRDefault="001B1D6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5419901" w:history="1">
            <w:r w:rsidRPr="00EA39F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EA39F3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6465" w14:textId="77777777" w:rsidR="001B1D67" w:rsidRDefault="001B1D67" w:rsidP="001B1D67">
          <w:pPr>
            <w:rPr>
              <w:noProof/>
            </w:rPr>
          </w:pPr>
          <w:r w:rsidRPr="004A248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555D550E" w14:textId="77777777" w:rsidR="001B1D67" w:rsidRDefault="001B1D67">
      <w:pPr>
        <w:spacing w:before="0"/>
        <w:jc w:val="center"/>
        <w:rPr>
          <w:rFonts w:ascii="Avenir Book" w:eastAsiaTheme="majorEastAsia" w:hAnsi="Avenir Book" w:cstheme="majorBidi"/>
          <w:b/>
          <w:sz w:val="32"/>
          <w:szCs w:val="32"/>
        </w:rPr>
      </w:pPr>
      <w:r>
        <w:br w:type="page"/>
      </w:r>
    </w:p>
    <w:p w14:paraId="322E21A3" w14:textId="7D703990" w:rsidR="00A70399" w:rsidRDefault="00532BBC" w:rsidP="004D1912">
      <w:pPr>
        <w:pStyle w:val="Heading1"/>
      </w:pPr>
      <w:bookmarkStart w:id="0" w:name="_Toc495419897"/>
      <w:r>
        <w:lastRenderedPageBreak/>
        <w:t>Descrição</w:t>
      </w:r>
      <w:bookmarkEnd w:id="0"/>
    </w:p>
    <w:p w14:paraId="089F2D08" w14:textId="1E318C7E" w:rsidR="00532BBC" w:rsidRDefault="00532BBC" w:rsidP="00532BBC">
      <w:pPr>
        <w:pStyle w:val="CorpoTexto"/>
        <w:numPr>
          <w:ilvl w:val="1"/>
          <w:numId w:val="46"/>
        </w:numPr>
        <w:spacing w:before="800" w:after="600" w:line="240" w:lineRule="auto"/>
        <w:ind w:left="215" w:hanging="357"/>
        <w:rPr>
          <w:rFonts w:ascii="Avenir Book" w:hAnsi="Avenir Book"/>
          <w:b/>
          <w:sz w:val="28"/>
        </w:rPr>
      </w:pPr>
      <w:r w:rsidRPr="00532BBC">
        <w:rPr>
          <w:rFonts w:ascii="Avenir Book" w:hAnsi="Avenir Book"/>
          <w:b/>
          <w:sz w:val="28"/>
        </w:rPr>
        <w:t>História</w:t>
      </w:r>
    </w:p>
    <w:p w14:paraId="0216A034" w14:textId="390CAE7A" w:rsidR="00FC7111" w:rsidRDefault="00A125D1" w:rsidP="00FC7111">
      <w:pPr>
        <w:pStyle w:val="CorpoTexto"/>
        <w:spacing w:before="0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O jogo Barragoon é um jogo de estratégia sem qualquer fator de aleatoriedade.</w:t>
      </w:r>
    </w:p>
    <w:p w14:paraId="6DFC0132" w14:textId="2CDAFF7A" w:rsidR="00532BBC" w:rsidRPr="00532BBC" w:rsidRDefault="00532BBC" w:rsidP="00532BBC">
      <w:pPr>
        <w:pStyle w:val="CorpoTexto"/>
        <w:numPr>
          <w:ilvl w:val="1"/>
          <w:numId w:val="46"/>
        </w:numPr>
        <w:spacing w:before="800" w:after="600" w:line="240" w:lineRule="auto"/>
        <w:ind w:left="215" w:hanging="357"/>
        <w:rPr>
          <w:rFonts w:ascii="Avenir Book" w:hAnsi="Avenir Book"/>
          <w:b/>
          <w:sz w:val="28"/>
        </w:rPr>
      </w:pPr>
      <w:r w:rsidRPr="00532BBC">
        <w:rPr>
          <w:rFonts w:ascii="Avenir Book" w:hAnsi="Avenir Book"/>
          <w:b/>
          <w:sz w:val="28"/>
        </w:rPr>
        <w:t>Regras</w:t>
      </w:r>
    </w:p>
    <w:p w14:paraId="368E5205" w14:textId="5D01BFD0" w:rsidR="00FC7111" w:rsidRDefault="00FC7111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Ambos os jogadores têm de recorrer às suas aptidões táticas para mover as suas peças e dispor os barragoons de forma a que lhes seja permitido capturar todas as peças do outro jogador ou, pelo menos, impedir o seu progresso.</w:t>
      </w:r>
    </w:p>
    <w:p w14:paraId="2728822E" w14:textId="4DEA5E88" w:rsidR="00FC7111" w:rsidRDefault="00FC7111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Um jogador perde quando já não consegue mover peças, porque não possui nenhuma ou por se encontrarem limitadas por barragoons.</w:t>
      </w:r>
    </w:p>
    <w:p w14:paraId="3540977B" w14:textId="5A33CF68" w:rsidR="00EF27DA" w:rsidRDefault="00EF27DA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Existem 2 tipos principais de peças: as peças de cada jogador, brancas ou castanhas, e os barragoons.</w:t>
      </w:r>
    </w:p>
    <w:p w14:paraId="12657B31" w14:textId="4D17E7C0" w:rsidR="00EF27DA" w:rsidRDefault="00EF27DA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As peças dos jogadores possuem na sua face um símbolo com 1, 2 ou 3 círculos, relativo ao número de células que podem andar num só movimento.</w:t>
      </w:r>
    </w:p>
    <w:p w14:paraId="0E049652" w14:textId="14F9073C" w:rsidR="00EF27DA" w:rsidRDefault="00EF27DA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 barragoon é a peça central do jogo. É uma peça cúbica, em que cada uma das suas faces possui um símbolo que indica a permissão do jogador de mover a sua peça pela célula em que o barragoon se encontra.</w:t>
      </w:r>
    </w:p>
    <w:p w14:paraId="0F6CFE76" w14:textId="77777777" w:rsidR="00EF27DA" w:rsidRPr="00FC7111" w:rsidRDefault="00EF27DA" w:rsidP="00EF27DA">
      <w:pPr>
        <w:widowControl w:val="0"/>
        <w:autoSpaceDE w:val="0"/>
        <w:autoSpaceDN w:val="0"/>
        <w:adjustRightInd w:val="0"/>
        <w:spacing w:before="0" w:line="240" w:lineRule="auto"/>
        <w:jc w:val="left"/>
        <w:rPr>
          <w:rFonts w:ascii="font000000001f8cd3fe" w:hAnsi="font000000001f8cd3fe" w:cs="font000000001f8cd3fe"/>
          <w:color w:val="111111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7111">
        <w:rPr>
          <w:rFonts w:ascii="font000000001f8cd3fe" w:hAnsi="font000000001f8cd3fe" w:cs="font000000001f8cd3fe"/>
          <w:color w:val="111111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If a barragoon piece is captured, it can be placed again on the board at a free chosen position. By this, the players can block or attack the opponent or save their own tiles.</w:t>
      </w:r>
    </w:p>
    <w:p w14:paraId="636AAA70" w14:textId="77777777" w:rsidR="00EF27DA" w:rsidRPr="00FC7111" w:rsidRDefault="00EF27DA" w:rsidP="00EF27DA">
      <w:pPr>
        <w:widowControl w:val="0"/>
        <w:autoSpaceDE w:val="0"/>
        <w:autoSpaceDN w:val="0"/>
        <w:adjustRightInd w:val="0"/>
        <w:spacing w:before="0" w:line="240" w:lineRule="auto"/>
        <w:jc w:val="left"/>
        <w:rPr>
          <w:rFonts w:ascii="font000000001f8cd3fe" w:hAnsi="font000000001f8cd3fe" w:cs="font000000001f8cd3fe"/>
          <w:color w:val="111111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7111">
        <w:rPr>
          <w:rFonts w:ascii="font000000001f8cd3fe" w:hAnsi="font000000001f8cd3fe" w:cs="font000000001f8cd3fe"/>
          <w:color w:val="111111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The clou: </w:t>
      </w:r>
    </w:p>
    <w:p w14:paraId="0E198606" w14:textId="77777777" w:rsidR="00EF27DA" w:rsidRDefault="00EF27DA" w:rsidP="00EF27DA">
      <w:pPr>
        <w:pStyle w:val="CorpoTexto"/>
        <w:spacing w:before="0"/>
        <w:ind w:left="-142" w:firstLine="357"/>
        <w:rPr>
          <w:rFonts w:ascii="Avenir Book" w:hAnsi="Avenir Book"/>
        </w:rPr>
      </w:pPr>
      <w:r w:rsidRPr="00FC7111">
        <w:rPr>
          <w:rFonts w:ascii="font000000001f8cd3fe" w:hAnsi="font000000001f8cd3fe" w:cs="font000000001f8cd3fe"/>
          <w:color w:val="111111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Each time a tile is captured, two new, additional barragoon pieces have to be put on the board. By this, the board becomes more and more crowded and the </w:t>
      </w:r>
      <w:r w:rsidRPr="00FC7111">
        <w:rPr>
          <w:rFonts w:ascii="font000000001f8cd3fe" w:hAnsi="font000000001f8cd3fe" w:cs="font000000001f8cd3fe"/>
          <w:color w:val="111111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risk to get locked up increases. At the same time the chance to beat the opponent increases as well.</w:t>
      </w:r>
    </w:p>
    <w:p w14:paraId="19EF611B" w14:textId="77777777" w:rsidR="00EF27DA" w:rsidRDefault="00EF27DA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bookmarkStart w:id="1" w:name="_GoBack"/>
      <w:bookmarkEnd w:id="1"/>
    </w:p>
    <w:p w14:paraId="7308217F" w14:textId="1B1CD91B" w:rsidR="00D366B5" w:rsidRDefault="00A801EB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FIGURAS ILUSTRATIVAS</w:t>
      </w:r>
    </w:p>
    <w:p w14:paraId="0D01C9E4" w14:textId="59B43008" w:rsidR="00532BBC" w:rsidRPr="00A801EB" w:rsidRDefault="00A801EB" w:rsidP="00A801EB">
      <w:pPr>
        <w:pStyle w:val="CorpoTexto"/>
        <w:numPr>
          <w:ilvl w:val="1"/>
          <w:numId w:val="46"/>
        </w:numPr>
        <w:spacing w:before="800" w:after="600" w:line="240" w:lineRule="auto"/>
        <w:ind w:left="215" w:hanging="357"/>
        <w:rPr>
          <w:rFonts w:ascii="Avenir Book" w:hAnsi="Avenir Book"/>
          <w:b/>
          <w:sz w:val="28"/>
        </w:rPr>
      </w:pPr>
      <w:r>
        <w:rPr>
          <w:rFonts w:ascii="Avenir Book" w:hAnsi="Avenir Book"/>
          <w:b/>
          <w:sz w:val="28"/>
        </w:rPr>
        <w:t>URLs</w:t>
      </w:r>
    </w:p>
    <w:p w14:paraId="6CBFB173" w14:textId="2CAF4CD8" w:rsidR="00532BBC" w:rsidRPr="00743711" w:rsidRDefault="001B1D67" w:rsidP="00A801EB">
      <w:pPr>
        <w:pStyle w:val="ListParagraph"/>
        <w:numPr>
          <w:ilvl w:val="0"/>
          <w:numId w:val="26"/>
        </w:numPr>
        <w:spacing w:before="0"/>
        <w:ind w:left="-142" w:firstLine="357"/>
        <w:jc w:val="left"/>
        <w:rPr>
          <w:rFonts w:ascii="Avenir Book" w:hAnsi="Avenir Book"/>
          <w:szCs w:val="24"/>
        </w:rPr>
      </w:pPr>
      <w:r w:rsidRPr="005B384E">
        <w:rPr>
          <w:rFonts w:ascii="Avenir Book" w:hAnsi="Avenir Book"/>
        </w:rPr>
        <w:t>https://www.youtube.com/watch?v=qG1i0_sn_FI</w:t>
      </w:r>
    </w:p>
    <w:p w14:paraId="650B65CC" w14:textId="55D3F1B7" w:rsidR="00532BBC" w:rsidRPr="00B03049" w:rsidRDefault="00B03049" w:rsidP="00A801E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-142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B03049">
        <w:rPr>
          <w:rFonts w:ascii="Avenir Book" w:hAnsi="Avenir Book"/>
          <w:szCs w:val="24"/>
        </w:rPr>
        <w:t>https://boardgamegeek.com/boardgame/157779/barragooN</w:t>
      </w:r>
    </w:p>
    <w:p w14:paraId="33BAAB85" w14:textId="6C3B6193" w:rsidR="00B03049" w:rsidRPr="00573B0F" w:rsidRDefault="00B03049" w:rsidP="00A801E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-142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B03049">
        <w:rPr>
          <w:rFonts w:ascii="Avenir Book" w:eastAsia="System Font" w:hAnsi="Avenir Book" w:cs="System Font"/>
          <w:szCs w:val="24"/>
          <w:lang w:val="en-GB"/>
        </w:rPr>
        <w:t>http://www.barragoon.de/bsp/BARRAGOON_en.pdf</w:t>
      </w:r>
    </w:p>
    <w:p w14:paraId="18AAD525" w14:textId="77777777" w:rsidR="00532BBC" w:rsidRDefault="00532BBC" w:rsidP="00532BBC">
      <w:pPr>
        <w:spacing w:before="0"/>
        <w:ind w:left="-142" w:firstLine="357"/>
      </w:pPr>
    </w:p>
    <w:p w14:paraId="1EB53F81" w14:textId="5821440F" w:rsidR="00D23B38" w:rsidRDefault="00D23B38" w:rsidP="00532BBC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6017049D" w14:textId="5B226B21" w:rsidR="00D23B38" w:rsidRPr="00A063DF" w:rsidRDefault="00532BBC" w:rsidP="004D1912">
      <w:pPr>
        <w:pStyle w:val="Heading1"/>
      </w:pPr>
      <w:bookmarkStart w:id="2" w:name="_Toc495419898"/>
      <w:r>
        <w:lastRenderedPageBreak/>
        <w:t>Representação do Estado do Jogo</w:t>
      </w:r>
      <w:bookmarkEnd w:id="2"/>
    </w:p>
    <w:p w14:paraId="1592444C" w14:textId="77777777" w:rsidR="00532BBC" w:rsidRDefault="00532BBC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LISTA DE LISTAS QUE INCLUEM DIFERENTES ATOMOS PARA AS PEÇAS</w:t>
      </w:r>
    </w:p>
    <w:p w14:paraId="4557251E" w14:textId="07BC943D" w:rsidR="00532BBC" w:rsidRPr="005C28A4" w:rsidRDefault="00532BBC" w:rsidP="00532BBC">
      <w:pPr>
        <w:spacing w:before="0"/>
        <w:ind w:left="-142" w:firstLine="357"/>
        <w:rPr>
          <w:rFonts w:ascii="Avenir Book" w:hAnsi="Avenir Book"/>
          <w:noProof/>
          <w:lang w:val="en-GB" w:eastAsia="en-GB"/>
        </w:rPr>
      </w:pPr>
      <w:r>
        <w:rPr>
          <w:rFonts w:ascii="Avenir Book" w:hAnsi="Avenir Book"/>
          <w:color w:val="000000"/>
          <w:szCs w:val="24"/>
        </w:rPr>
        <w:t xml:space="preserve">COM EXEMPLIFICAÇAO EM PROLOG DE ESTADOS INICIAIS, INTERMEDIOS E FINAIS DO JOGO, COM IMAGENS </w:t>
      </w:r>
    </w:p>
    <w:p w14:paraId="5E2DCA18" w14:textId="2B3D02E8" w:rsidR="00956614" w:rsidRPr="005C28A4" w:rsidRDefault="002812EF" w:rsidP="005C28A4">
      <w:pPr>
        <w:pStyle w:val="ListParagraph"/>
        <w:spacing w:before="0"/>
        <w:ind w:left="-142" w:firstLine="357"/>
        <w:rPr>
          <w:rFonts w:ascii="Avenir Book" w:hAnsi="Avenir Book" w:cs="AppleSystemUIFont"/>
          <w:color w:val="353535"/>
          <w:szCs w:val="24"/>
        </w:rPr>
      </w:pPr>
      <w:r w:rsidRPr="005C28A4">
        <w:rPr>
          <w:rFonts w:ascii="Avenir Book" w:hAnsi="Avenir Book"/>
          <w:noProof/>
          <w:lang w:val="en-GB" w:eastAsia="en-GB"/>
        </w:rPr>
        <w:br w:type="page"/>
      </w:r>
    </w:p>
    <w:p w14:paraId="2487A8AD" w14:textId="14D6968B" w:rsidR="00956614" w:rsidRDefault="00532BBC" w:rsidP="004D1912">
      <w:pPr>
        <w:pStyle w:val="Heading1"/>
      </w:pPr>
      <w:bookmarkStart w:id="3" w:name="_Toc495419899"/>
      <w:r>
        <w:lastRenderedPageBreak/>
        <w:t>Visualização do Tabuleiro Modo Texto</w:t>
      </w:r>
      <w:bookmarkEnd w:id="3"/>
    </w:p>
    <w:p w14:paraId="0330E611" w14:textId="77777777" w:rsidR="00532BBC" w:rsidRDefault="00532BBC" w:rsidP="00532BBC">
      <w:pPr>
        <w:pStyle w:val="NormalWeb"/>
      </w:pPr>
      <w:r>
        <w:rPr>
          <w:rFonts w:ascii="Avenir Book" w:hAnsi="Avenir Book"/>
        </w:rPr>
        <w:t>Predicado de visualização estar pelo menos parcialmente implementado (</w:t>
      </w:r>
      <w:r>
        <w:rPr>
          <w:rFonts w:ascii="Trebuchet MS" w:hAnsi="Trebuchet MS"/>
          <w:sz w:val="20"/>
          <w:szCs w:val="20"/>
        </w:rPr>
        <w:t xml:space="preserve">deve receber como argumento o estado do jogo e mostrá-lo no ecrã). Deve ser incluída pelo menos uma imagem correspondente ao output produzido ou pretendido. </w:t>
      </w:r>
    </w:p>
    <w:p w14:paraId="578F5DD1" w14:textId="48BFDA92" w:rsidR="009300DD" w:rsidRPr="009300DD" w:rsidRDefault="009300DD" w:rsidP="009300DD">
      <w:pPr>
        <w:pStyle w:val="CorpoTexto"/>
        <w:rPr>
          <w:rFonts w:ascii="Avenir Book" w:hAnsi="Avenir Book"/>
        </w:rPr>
      </w:pPr>
    </w:p>
    <w:p w14:paraId="3B1D183B" w14:textId="395F0947" w:rsidR="00956614" w:rsidRDefault="00956614">
      <w:pPr>
        <w:spacing w:before="0"/>
        <w:jc w:val="center"/>
        <w:rPr>
          <w:rFonts w:ascii="Avenir Book" w:hAnsi="Avenir Book"/>
          <w:color w:val="000000"/>
          <w:szCs w:val="24"/>
        </w:rPr>
      </w:pPr>
    </w:p>
    <w:p w14:paraId="6D2E2043" w14:textId="77777777" w:rsidR="00BC2C6E" w:rsidRDefault="00BC2C6E">
      <w:pPr>
        <w:spacing w:before="0"/>
        <w:jc w:val="center"/>
        <w:rPr>
          <w:rFonts w:ascii="Avenir Book" w:eastAsiaTheme="majorEastAsia" w:hAnsi="Avenir Book" w:cstheme="majorBidi"/>
          <w:b/>
          <w:sz w:val="32"/>
          <w:szCs w:val="32"/>
        </w:rPr>
      </w:pPr>
      <w:r>
        <w:br w:type="page"/>
      </w:r>
    </w:p>
    <w:p w14:paraId="6362E157" w14:textId="33E18167" w:rsidR="00E305F1" w:rsidRDefault="00956614" w:rsidP="00BC2C6E">
      <w:pPr>
        <w:pStyle w:val="Heading1"/>
      </w:pPr>
      <w:bookmarkStart w:id="4" w:name="_Toc495419900"/>
      <w:r>
        <w:lastRenderedPageBreak/>
        <w:t>Casos de Utilização</w:t>
      </w:r>
      <w:bookmarkEnd w:id="4"/>
    </w:p>
    <w:p w14:paraId="0DF3A843" w14:textId="415AB4E9" w:rsidR="00532BBC" w:rsidRDefault="00532BBC" w:rsidP="00532BBC">
      <w:pPr>
        <w:pStyle w:val="CorpoTexto"/>
        <w:spacing w:before="0"/>
        <w:ind w:left="-142" w:firstLine="357"/>
      </w:pPr>
      <w:r>
        <w:rPr>
          <w:rFonts w:ascii="Avenir Book" w:hAnsi="Avenir Book"/>
        </w:rPr>
        <w:t>MOVIMENTOS (TIPOS DE JOGADAS) POSSIVEIS, DEFININDO OS CABEÇALHOS DOS PREDICADOS QUE SERAO DEPOIS IMPLETEMENTADOS</w:t>
      </w:r>
    </w:p>
    <w:p w14:paraId="4D2A9088" w14:textId="77777777" w:rsidR="00D45C1B" w:rsidRDefault="00D45C1B" w:rsidP="009566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4111B112" w14:textId="6923F082" w:rsidR="00956614" w:rsidRPr="00532BBC" w:rsidRDefault="00956614" w:rsidP="00532BBC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</w:rPr>
        <w:br w:type="page"/>
      </w:r>
    </w:p>
    <w:p w14:paraId="5EC2C96B" w14:textId="533DA49A" w:rsidR="00956614" w:rsidRPr="00A063DF" w:rsidRDefault="00956614" w:rsidP="004D1912">
      <w:pPr>
        <w:pStyle w:val="Heading1"/>
      </w:pPr>
      <w:bookmarkStart w:id="5" w:name="_Toc495419901"/>
      <w:r>
        <w:lastRenderedPageBreak/>
        <w:t>Bibliografia</w:t>
      </w:r>
      <w:bookmarkEnd w:id="5"/>
    </w:p>
    <w:p w14:paraId="31C9DEF8" w14:textId="65EFE6C4" w:rsidR="00607702" w:rsidRPr="00743711" w:rsidRDefault="00607702" w:rsidP="00C43934">
      <w:pPr>
        <w:pStyle w:val="ListParagraph"/>
        <w:numPr>
          <w:ilvl w:val="0"/>
          <w:numId w:val="26"/>
        </w:numPr>
        <w:spacing w:before="0"/>
        <w:ind w:left="0" w:firstLine="357"/>
        <w:jc w:val="left"/>
        <w:rPr>
          <w:rFonts w:ascii="Avenir Book" w:hAnsi="Avenir Book"/>
          <w:szCs w:val="24"/>
        </w:rPr>
      </w:pPr>
      <w:r w:rsidRPr="00743711">
        <w:rPr>
          <w:rFonts w:ascii="Avenir Book" w:hAnsi="Avenir Book"/>
          <w:szCs w:val="24"/>
        </w:rPr>
        <w:t>Narahari</w:t>
      </w:r>
      <w:r w:rsidR="007D52A4" w:rsidRPr="00743711">
        <w:rPr>
          <w:rFonts w:ascii="Avenir Book" w:hAnsi="Avenir Book"/>
          <w:szCs w:val="24"/>
        </w:rPr>
        <w:t xml:space="preserve">, Y. </w:t>
      </w:r>
      <w:r w:rsidR="0040601F" w:rsidRPr="00743711">
        <w:rPr>
          <w:rFonts w:ascii="Avenir Book" w:hAnsi="Avenir Book"/>
          <w:szCs w:val="24"/>
        </w:rPr>
        <w:t>“</w:t>
      </w:r>
      <w:r w:rsidR="007D52A4" w:rsidRPr="00743711">
        <w:rPr>
          <w:rFonts w:ascii="Avenir Book" w:hAnsi="Avenir Book"/>
          <w:szCs w:val="24"/>
        </w:rPr>
        <w:t>8.4.2 Optimal Solution for TSP using Branch and Bound</w:t>
      </w:r>
      <w:r w:rsidR="0040601F" w:rsidRPr="00743711">
        <w:rPr>
          <w:rFonts w:ascii="Avenir Book" w:hAnsi="Avenir Book"/>
          <w:szCs w:val="24"/>
        </w:rPr>
        <w:t>”</w:t>
      </w:r>
      <w:r w:rsidR="00317286" w:rsidRPr="00743711">
        <w:rPr>
          <w:rFonts w:ascii="Avenir Book" w:hAnsi="Avenir Book"/>
          <w:szCs w:val="24"/>
        </w:rPr>
        <w:t>.</w:t>
      </w:r>
      <w:r w:rsidR="00CA1262" w:rsidRPr="00743711">
        <w:rPr>
          <w:rFonts w:ascii="Avenir Book" w:hAnsi="Avenir Book"/>
          <w:szCs w:val="24"/>
        </w:rPr>
        <w:t xml:space="preserve"> Game Theory Lab</w:t>
      </w:r>
      <w:r w:rsidR="00317286" w:rsidRPr="00743711">
        <w:rPr>
          <w:rFonts w:ascii="Avenir Book" w:hAnsi="Avenir Book"/>
          <w:szCs w:val="24"/>
        </w:rPr>
        <w:t xml:space="preserve">. </w:t>
      </w:r>
      <w:hyperlink r:id="rId9" w:anchor="fig:tspbb" w:history="1">
        <w:r w:rsidR="00317286" w:rsidRPr="00743711">
          <w:rPr>
            <w:rFonts w:ascii="Avenir Book" w:eastAsia="System Font" w:hAnsi="Avenir Book" w:cs="System Font"/>
            <w:szCs w:val="24"/>
            <w:lang w:val="en-GB"/>
          </w:rPr>
          <w:t>http://lcm.csa.iisc.ernet.in/dsa/node187.html</w:t>
        </w:r>
      </w:hyperlink>
      <w:r w:rsidR="00E35D66" w:rsidRPr="00743711">
        <w:rPr>
          <w:rFonts w:ascii="Avenir Book" w:eastAsia="System Font" w:hAnsi="Avenir Book" w:cs="System Font"/>
          <w:szCs w:val="24"/>
          <w:lang w:val="en-GB"/>
        </w:rPr>
        <w:t xml:space="preserve"> (last accessed April 6, 2017)</w:t>
      </w:r>
    </w:p>
    <w:p w14:paraId="30F6A1AA" w14:textId="7650A176" w:rsidR="00E14F89" w:rsidRPr="00743711" w:rsidRDefault="005E0C68" w:rsidP="00C43934">
      <w:pPr>
        <w:pStyle w:val="ListParagraph"/>
        <w:numPr>
          <w:ilvl w:val="0"/>
          <w:numId w:val="26"/>
        </w:numPr>
        <w:spacing w:before="0"/>
        <w:ind w:left="0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>
        <w:rPr>
          <w:rFonts w:ascii="Avenir Book" w:hAnsi="Avenir Book"/>
          <w:szCs w:val="24"/>
        </w:rPr>
        <w:t>Stack O</w:t>
      </w:r>
      <w:r w:rsidR="00CF77B1">
        <w:rPr>
          <w:rFonts w:ascii="Avenir Book" w:hAnsi="Avenir Book"/>
          <w:szCs w:val="24"/>
        </w:rPr>
        <w:t xml:space="preserve">verflow. </w:t>
      </w:r>
      <w:hyperlink r:id="rId10" w:history="1">
        <w:r w:rsidR="002A5EA6" w:rsidRPr="00743711">
          <w:rPr>
            <w:rFonts w:ascii="Avenir Book" w:eastAsia="System Font" w:hAnsi="Avenir Book" w:cs="System Font"/>
            <w:szCs w:val="24"/>
            <w:lang w:val="en-GB"/>
          </w:rPr>
          <w:t>http://stackoverflow.com/questions/22985590/calculating-the-held-karp-lower-bound-for-the-traveling-salesmantsp</w:t>
        </w:r>
      </w:hyperlink>
    </w:p>
    <w:p w14:paraId="301393B9" w14:textId="6F4A9838" w:rsidR="007A0B39" w:rsidRPr="00573B0F" w:rsidRDefault="005F7334" w:rsidP="00C4393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0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743711">
        <w:rPr>
          <w:rFonts w:ascii="Avenir Book" w:hAnsi="Avenir Book"/>
          <w:szCs w:val="24"/>
        </w:rPr>
        <w:t xml:space="preserve">MIT. </w:t>
      </w:r>
      <w:r w:rsidR="007A0B39" w:rsidRPr="00743711">
        <w:rPr>
          <w:rFonts w:ascii="Avenir Book" w:hAnsi="Avenir Book"/>
          <w:szCs w:val="24"/>
        </w:rPr>
        <w:t>“Branch and Bound”. MIT OPEN COURSE WARE.</w:t>
      </w:r>
      <w:r w:rsidR="003963E6">
        <w:rPr>
          <w:rFonts w:ascii="Avenir Book" w:hAnsi="Avenir Book"/>
          <w:szCs w:val="24"/>
        </w:rPr>
        <w:t xml:space="preserve"> </w:t>
      </w:r>
      <w:hyperlink r:id="rId11" w:history="1">
        <w:r w:rsidR="00573B0F" w:rsidRPr="00743711">
          <w:rPr>
            <w:rFonts w:ascii="Avenir Book" w:eastAsia="System Font" w:hAnsi="Avenir Book" w:cs="System Font"/>
            <w:szCs w:val="24"/>
            <w:lang w:val="en-GB"/>
          </w:rPr>
          <w:t>https://ocw.mit.edu/courses/sloan-school-of-management/15-053-optimization-methods-in-management-science-spring-2013/tutorials/MIT15_053S13_tut10.pdf</w:t>
        </w:r>
      </w:hyperlink>
      <w:r w:rsidR="00573B0F">
        <w:rPr>
          <w:rFonts w:ascii="Avenir Book" w:eastAsia="System Font" w:hAnsi="Avenir Book" w:cs="System Font"/>
          <w:szCs w:val="24"/>
          <w:lang w:val="en-GB"/>
        </w:rPr>
        <w:t xml:space="preserve"> </w:t>
      </w:r>
      <w:r w:rsidR="007A0B39" w:rsidRPr="00573B0F">
        <w:rPr>
          <w:rFonts w:ascii="Avenir Book" w:eastAsia="System Font" w:hAnsi="Avenir Book" w:cs="System Font"/>
          <w:szCs w:val="24"/>
          <w:lang w:val="en-GB"/>
        </w:rPr>
        <w:t>(last accessed April 4, 2017)</w:t>
      </w:r>
    </w:p>
    <w:p w14:paraId="411F7ABE" w14:textId="45621780" w:rsidR="006F1E81" w:rsidRPr="00743711" w:rsidRDefault="007A0B39" w:rsidP="00C4393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0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743711">
        <w:rPr>
          <w:rFonts w:ascii="Avenir Book" w:eastAsia="System Font" w:hAnsi="Avenir Book" w:cs="System Font"/>
          <w:szCs w:val="24"/>
          <w:lang w:val="en-GB"/>
        </w:rPr>
        <w:t xml:space="preserve">“Travelling Salesman problem”. </w:t>
      </w:r>
      <w:r w:rsidR="00FC4442" w:rsidRPr="00743711">
        <w:rPr>
          <w:rFonts w:ascii="Avenir Book" w:eastAsia="System Font" w:hAnsi="Avenir Book" w:cs="System Font"/>
          <w:szCs w:val="24"/>
          <w:lang w:val="en-GB"/>
        </w:rPr>
        <w:t>Wikipedia.</w:t>
      </w:r>
      <w:r w:rsidR="00B104B4" w:rsidRPr="00743711">
        <w:rPr>
          <w:rFonts w:ascii="Avenir Book" w:eastAsia="System Font" w:hAnsi="Avenir Book" w:cs="System Font"/>
          <w:szCs w:val="24"/>
          <w:lang w:val="en-GB"/>
        </w:rPr>
        <w:t xml:space="preserve"> </w:t>
      </w:r>
      <w:hyperlink r:id="rId12" w:anchor="Related_problems" w:history="1">
        <w:r w:rsidR="002A5EA6" w:rsidRPr="00743711">
          <w:rPr>
            <w:rFonts w:ascii="Avenir Book" w:eastAsia="System Font" w:hAnsi="Avenir Book" w:cs="System Font"/>
            <w:szCs w:val="24"/>
            <w:lang w:val="en-GB"/>
          </w:rPr>
          <w:t>https://en.wikipedia.org/wiki/Travelling_salesman_problem#Related_problems</w:t>
        </w:r>
      </w:hyperlink>
    </w:p>
    <w:p w14:paraId="03B05D5C" w14:textId="27BB1841" w:rsidR="00E14F89" w:rsidRPr="00743711" w:rsidRDefault="0094529A" w:rsidP="00C4393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0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>
        <w:rPr>
          <w:rFonts w:ascii="Avenir Book" w:hAnsi="Avenir Book"/>
          <w:szCs w:val="24"/>
        </w:rPr>
        <w:t xml:space="preserve">Stack Overflow. </w:t>
      </w:r>
      <w:hyperlink r:id="rId13" w:history="1">
        <w:r w:rsidR="002A5EA6" w:rsidRPr="00743711">
          <w:rPr>
            <w:rFonts w:ascii="Avenir Book" w:eastAsia="System Font" w:hAnsi="Avenir Book" w:cs="System Font"/>
            <w:szCs w:val="24"/>
            <w:lang w:val="en-GB"/>
          </w:rPr>
          <w:t>http://stackoverflow.com/questions/22985590/calculating-the-held-karp-lower-bound-for-the-traveling-salesmantsp</w:t>
        </w:r>
      </w:hyperlink>
    </w:p>
    <w:p w14:paraId="2045124D" w14:textId="2DB4CFF8" w:rsidR="00E14F89" w:rsidRPr="00743711" w:rsidRDefault="00D57BA6" w:rsidP="00C4393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0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743711">
        <w:rPr>
          <w:rFonts w:ascii="Avenir Book" w:eastAsia="System Font" w:hAnsi="Avenir Book" w:cs="System Font"/>
          <w:szCs w:val="24"/>
          <w:lang w:val="en-GB"/>
        </w:rPr>
        <w:t>Kumar Singhal, Ritesh</w:t>
      </w:r>
      <w:r w:rsidR="00020916">
        <w:rPr>
          <w:rFonts w:ascii="Avenir Book" w:eastAsia="System Font" w:hAnsi="Avenir Book" w:cs="System Font"/>
          <w:szCs w:val="24"/>
          <w:lang w:val="en-GB"/>
        </w:rPr>
        <w:t xml:space="preserve">; </w:t>
      </w:r>
      <w:r w:rsidRPr="00743711">
        <w:rPr>
          <w:rFonts w:ascii="Avenir Book" w:eastAsia="System Font" w:hAnsi="Avenir Book" w:cs="System Font"/>
          <w:szCs w:val="24"/>
          <w:lang w:val="en-GB"/>
        </w:rPr>
        <w:t xml:space="preserve">Pandey, Dr. D. K. “Approximation of Shortest Path using Travelling Salesman Problem”. </w:t>
      </w:r>
      <w:r w:rsidR="006F1E81" w:rsidRPr="00743711">
        <w:rPr>
          <w:rFonts w:ascii="Avenir Book" w:eastAsia="System Font" w:hAnsi="Avenir Book" w:cs="System Font"/>
          <w:szCs w:val="24"/>
          <w:lang w:val="en-GB"/>
        </w:rPr>
        <w:t xml:space="preserve">International Journal of Advanced and Innovative Research. </w:t>
      </w:r>
      <w:hyperlink r:id="rId14" w:history="1">
        <w:r w:rsidR="002A5EA6" w:rsidRPr="00743711">
          <w:rPr>
            <w:rFonts w:ascii="Avenir Book" w:eastAsia="System Font" w:hAnsi="Avenir Book" w:cs="System Font"/>
            <w:szCs w:val="24"/>
            <w:lang w:val="en-GB"/>
          </w:rPr>
          <w:t>http://ijair.jctjournals.com/oct2012/t121015.pdf</w:t>
        </w:r>
      </w:hyperlink>
    </w:p>
    <w:p w14:paraId="49C63395" w14:textId="09F29FC2" w:rsidR="00AB4604" w:rsidRPr="00743711" w:rsidRDefault="00011E7B" w:rsidP="00C4393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0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743711">
        <w:rPr>
          <w:rFonts w:ascii="Avenir Book" w:hAnsi="Avenir Book"/>
          <w:szCs w:val="24"/>
        </w:rPr>
        <w:t xml:space="preserve">“Dijkstra’s algorithm”. Wikipedia. </w:t>
      </w:r>
      <w:hyperlink r:id="rId15" w:history="1">
        <w:r w:rsidR="002A5EA6" w:rsidRPr="00743711">
          <w:rPr>
            <w:rFonts w:ascii="Avenir Book" w:eastAsia="System Font" w:hAnsi="Avenir Book" w:cs="System Font"/>
            <w:szCs w:val="24"/>
            <w:lang w:val="en-GB"/>
          </w:rPr>
          <w:t>https://en.wikipedia.org/wiki/Dijkstra%27s_algorithm</w:t>
        </w:r>
      </w:hyperlink>
      <w:r w:rsidR="00AB4604" w:rsidRPr="00743711">
        <w:rPr>
          <w:rFonts w:ascii="Avenir Book" w:hAnsi="Avenir Book" w:cs="Trebuchet MS"/>
          <w:bCs/>
          <w:szCs w:val="24"/>
          <w:lang w:val="en-GB"/>
        </w:rPr>
        <w:t>AGENTS</w:t>
      </w:r>
    </w:p>
    <w:p w14:paraId="46699DD6" w14:textId="625C73AA" w:rsidR="002A5EA6" w:rsidRPr="00743711" w:rsidRDefault="00360B2B" w:rsidP="00C4393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0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>
        <w:rPr>
          <w:rFonts w:ascii="Avenir Book" w:hAnsi="Avenir Book"/>
          <w:szCs w:val="24"/>
        </w:rPr>
        <w:t xml:space="preserve">Poole, David; </w:t>
      </w:r>
      <w:r w:rsidR="00FB1E67" w:rsidRPr="00743711">
        <w:rPr>
          <w:rFonts w:ascii="Avenir Book" w:hAnsi="Avenir Book"/>
          <w:szCs w:val="24"/>
        </w:rPr>
        <w:t xml:space="preserve">Mackworth, Alan. </w:t>
      </w:r>
      <w:r w:rsidR="00AB4604" w:rsidRPr="00743711">
        <w:rPr>
          <w:rFonts w:ascii="Avenir Book" w:hAnsi="Avenir Book"/>
          <w:szCs w:val="24"/>
        </w:rPr>
        <w:t>“</w:t>
      </w:r>
      <w:r w:rsidR="00C31BE2" w:rsidRPr="00743711">
        <w:rPr>
          <w:rFonts w:ascii="Avenir Book" w:hAnsi="Avenir Book"/>
          <w:szCs w:val="24"/>
        </w:rPr>
        <w:t xml:space="preserve">3.7.4 Branch and Bound”. </w:t>
      </w:r>
      <w:r w:rsidR="00AB4604" w:rsidRPr="00743711">
        <w:rPr>
          <w:rFonts w:ascii="Avenir Book" w:hAnsi="Avenir Book"/>
          <w:szCs w:val="24"/>
        </w:rPr>
        <w:t xml:space="preserve">Artificial Intelligence. </w:t>
      </w:r>
      <w:hyperlink r:id="rId16" w:history="1">
        <w:r w:rsidR="002A5EA6" w:rsidRPr="00743711">
          <w:rPr>
            <w:rFonts w:ascii="Avenir Book" w:eastAsia="System Font" w:hAnsi="Avenir Book" w:cs="System Font"/>
            <w:szCs w:val="24"/>
            <w:lang w:val="en-GB"/>
          </w:rPr>
          <w:t>http://artint.info/html/ArtInt_63.html</w:t>
        </w:r>
      </w:hyperlink>
    </w:p>
    <w:p w14:paraId="40E15F6D" w14:textId="2F6EE9CE" w:rsidR="008D044E" w:rsidRPr="006D5330" w:rsidRDefault="006F43CB" w:rsidP="008D044E">
      <w:pPr>
        <w:pStyle w:val="ListParagraph"/>
        <w:numPr>
          <w:ilvl w:val="0"/>
          <w:numId w:val="26"/>
        </w:numPr>
        <w:spacing w:before="0"/>
        <w:ind w:left="0" w:firstLine="357"/>
        <w:jc w:val="left"/>
        <w:rPr>
          <w:rFonts w:ascii="Avenir Book" w:hAnsi="Avenir Book"/>
          <w:szCs w:val="24"/>
        </w:rPr>
      </w:pPr>
      <w:r w:rsidRPr="00743711">
        <w:rPr>
          <w:rFonts w:ascii="Avenir Book" w:hAnsi="Avenir Book"/>
          <w:szCs w:val="24"/>
        </w:rPr>
        <w:t xml:space="preserve">Gao, Jiyao. </w:t>
      </w:r>
      <w:r w:rsidR="00E53464" w:rsidRPr="00743711">
        <w:rPr>
          <w:rFonts w:ascii="Avenir Book" w:hAnsi="Avenir Book"/>
          <w:szCs w:val="24"/>
        </w:rPr>
        <w:t>“Branch and bound (BB)”</w:t>
      </w:r>
      <w:r w:rsidR="00E52601" w:rsidRPr="00743711">
        <w:rPr>
          <w:rFonts w:ascii="Avenir Book" w:hAnsi="Avenir Book"/>
          <w:szCs w:val="24"/>
        </w:rPr>
        <w:t xml:space="preserve">. </w:t>
      </w:r>
      <w:r w:rsidR="009C666E" w:rsidRPr="00743711">
        <w:rPr>
          <w:rFonts w:ascii="Avenir Book" w:hAnsi="Avenir Book"/>
          <w:szCs w:val="24"/>
        </w:rPr>
        <w:t>Northwestern Univeristy Process Optimization Open Textbook.</w:t>
      </w:r>
      <w:r w:rsidR="00733D3F">
        <w:rPr>
          <w:rFonts w:ascii="Avenir Book" w:hAnsi="Avenir Book"/>
          <w:szCs w:val="24"/>
        </w:rPr>
        <w:t xml:space="preserve"> </w:t>
      </w:r>
      <w:hyperlink r:id="rId17" w:history="1">
        <w:r w:rsidR="002A5EA6" w:rsidRPr="00743711">
          <w:rPr>
            <w:rFonts w:ascii="Avenir Book" w:eastAsia="System Font" w:hAnsi="Avenir Book" w:cs="System Font"/>
            <w:szCs w:val="24"/>
            <w:lang w:val="en-GB"/>
          </w:rPr>
          <w:t>https://optimization.mccormick.northwestern.edu/index.php/Branch_and_bound_(BB)</w:t>
        </w:r>
      </w:hyperlink>
    </w:p>
    <w:p w14:paraId="052C2F41" w14:textId="14294F09" w:rsidR="006D5330" w:rsidRPr="006D5330" w:rsidRDefault="006D5330" w:rsidP="006D5330">
      <w:pPr>
        <w:pStyle w:val="ListParagraph"/>
        <w:numPr>
          <w:ilvl w:val="0"/>
          <w:numId w:val="26"/>
        </w:numPr>
        <w:spacing w:before="0"/>
        <w:ind w:left="-142" w:firstLine="357"/>
        <w:jc w:val="left"/>
        <w:rPr>
          <w:rFonts w:ascii="Avenir Book" w:hAnsi="Avenir Book"/>
          <w:szCs w:val="24"/>
        </w:rPr>
      </w:pPr>
      <w:r>
        <w:rPr>
          <w:rFonts w:ascii="Avenir Book" w:hAnsi="Avenir Book"/>
          <w:szCs w:val="24"/>
        </w:rPr>
        <w:t xml:space="preserve">Rossetti, R.; Rocha, A.P.; Camacho, R. 2016/2017. </w:t>
      </w:r>
      <w:r w:rsidRPr="00743711">
        <w:rPr>
          <w:rFonts w:ascii="Avenir Book" w:hAnsi="Avenir Book"/>
          <w:szCs w:val="24"/>
        </w:rPr>
        <w:t>“</w:t>
      </w:r>
      <w:r>
        <w:rPr>
          <w:rFonts w:ascii="Avenir Book" w:hAnsi="Avenir Book"/>
          <w:szCs w:val="24"/>
        </w:rPr>
        <w:t>Algoritmos em Strings</w:t>
      </w:r>
      <w:r w:rsidRPr="00743711">
        <w:rPr>
          <w:rFonts w:ascii="Avenir Book" w:hAnsi="Avenir Book"/>
          <w:szCs w:val="24"/>
        </w:rPr>
        <w:t>”.</w:t>
      </w:r>
      <w:r>
        <w:rPr>
          <w:rFonts w:ascii="Avenir Book" w:hAnsi="Avenir Book"/>
          <w:szCs w:val="24"/>
        </w:rPr>
        <w:t xml:space="preserve"> </w:t>
      </w:r>
      <w:r w:rsidRPr="008336EC">
        <w:rPr>
          <w:rFonts w:ascii="Avenir Book" w:hAnsi="Avenir Book"/>
          <w:szCs w:val="24"/>
        </w:rPr>
        <w:t xml:space="preserve">Moodle da Universidade do Porto </w:t>
      </w:r>
      <w:r w:rsidRPr="008336EC">
        <w:rPr>
          <w:rFonts w:ascii="Avenir Book" w:eastAsia="System Font" w:hAnsi="Avenir Book" w:cs="System Font"/>
          <w:szCs w:val="24"/>
          <w:lang w:val="en-GB"/>
        </w:rPr>
        <w:t>(last accessed May 22, 2017)</w:t>
      </w:r>
    </w:p>
    <w:sectPr w:rsidR="006D5330" w:rsidRPr="006D5330" w:rsidSect="00A063DF">
      <w:headerReference w:type="even" r:id="rId18"/>
      <w:headerReference w:type="default" r:id="rId19"/>
      <w:footerReference w:type="even" r:id="rId20"/>
      <w:footerReference w:type="default" r:id="rId21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2ACAF" w14:textId="77777777" w:rsidR="00016559" w:rsidRDefault="00016559">
      <w:pPr>
        <w:spacing w:before="0" w:line="240" w:lineRule="auto"/>
      </w:pPr>
      <w:r>
        <w:separator/>
      </w:r>
    </w:p>
  </w:endnote>
  <w:endnote w:type="continuationSeparator" w:id="0">
    <w:p w14:paraId="797B6D12" w14:textId="77777777" w:rsidR="00016559" w:rsidRDefault="0001655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font000000001f8cd3f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27DA">
      <w:rPr>
        <w:rStyle w:val="PageNumber"/>
        <w:noProof/>
      </w:rPr>
      <w:t>4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A061B" w14:textId="77777777" w:rsidR="00016559" w:rsidRDefault="00016559">
      <w:pPr>
        <w:spacing w:before="0" w:line="240" w:lineRule="auto"/>
      </w:pPr>
      <w:r>
        <w:separator/>
      </w:r>
    </w:p>
  </w:footnote>
  <w:footnote w:type="continuationSeparator" w:id="0">
    <w:p w14:paraId="070B9B1B" w14:textId="77777777" w:rsidR="00016559" w:rsidRDefault="0001655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5974" w14:textId="60242CD3" w:rsidR="00A82AE2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A82AE2">
      <w:rPr>
        <w:rFonts w:ascii="Avenir Book" w:hAnsi="Avenir Book"/>
        <w:sz w:val="24"/>
      </w:rPr>
      <w:t>Programação em Lógica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D2673"/>
    <w:multiLevelType w:val="multilevel"/>
    <w:tmpl w:val="8D16003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</w:rPr>
    </w:lvl>
  </w:abstractNum>
  <w:abstractNum w:abstractNumId="2">
    <w:nsid w:val="03BD1CDC"/>
    <w:multiLevelType w:val="hybridMultilevel"/>
    <w:tmpl w:val="C1903342"/>
    <w:lvl w:ilvl="0" w:tplc="5E706A9C">
      <w:start w:val="1"/>
      <w:numFmt w:val="bullet"/>
      <w:lvlText w:val="o"/>
      <w:lvlJc w:val="left"/>
      <w:pPr>
        <w:ind w:left="935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">
    <w:nsid w:val="045D120A"/>
    <w:multiLevelType w:val="hybridMultilevel"/>
    <w:tmpl w:val="B148A11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E67F2"/>
    <w:multiLevelType w:val="hybridMultilevel"/>
    <w:tmpl w:val="DEF4C68C"/>
    <w:lvl w:ilvl="0" w:tplc="5E706A9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0F5D02DA"/>
    <w:multiLevelType w:val="hybridMultilevel"/>
    <w:tmpl w:val="0A5EFE9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8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64404"/>
    <w:multiLevelType w:val="hybridMultilevel"/>
    <w:tmpl w:val="6F687D00"/>
    <w:lvl w:ilvl="0" w:tplc="0DE8DDEE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97F6D"/>
    <w:multiLevelType w:val="hybridMultilevel"/>
    <w:tmpl w:val="9B186CD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3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4">
    <w:nsid w:val="2D4F6CAA"/>
    <w:multiLevelType w:val="multilevel"/>
    <w:tmpl w:val="E4A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028C3"/>
    <w:multiLevelType w:val="hybridMultilevel"/>
    <w:tmpl w:val="5F6AFBF2"/>
    <w:lvl w:ilvl="0" w:tplc="211C71C8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7">
    <w:nsid w:val="3249637A"/>
    <w:multiLevelType w:val="multilevel"/>
    <w:tmpl w:val="17F6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E85A55"/>
    <w:multiLevelType w:val="hybridMultilevel"/>
    <w:tmpl w:val="4E9E86A4"/>
    <w:lvl w:ilvl="0" w:tplc="5E706A9C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0">
    <w:nsid w:val="36534853"/>
    <w:multiLevelType w:val="hybridMultilevel"/>
    <w:tmpl w:val="990E2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9563BB"/>
    <w:multiLevelType w:val="multilevel"/>
    <w:tmpl w:val="C05875DA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23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22">
    <w:nsid w:val="3E14376D"/>
    <w:multiLevelType w:val="hybridMultilevel"/>
    <w:tmpl w:val="0F8E2D80"/>
    <w:lvl w:ilvl="0" w:tplc="E39A1FD2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3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6B6335"/>
    <w:multiLevelType w:val="hybridMultilevel"/>
    <w:tmpl w:val="0F8E2D80"/>
    <w:lvl w:ilvl="0" w:tplc="E39A1FD2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0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DB03DC"/>
    <w:multiLevelType w:val="hybridMultilevel"/>
    <w:tmpl w:val="1D4EA8F4"/>
    <w:lvl w:ilvl="0" w:tplc="1AE4DC4E">
      <w:start w:val="1"/>
      <w:numFmt w:val="decimal"/>
      <w:lvlText w:val="%1."/>
      <w:lvlJc w:val="left"/>
      <w:pPr>
        <w:ind w:left="938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3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FD0967"/>
    <w:multiLevelType w:val="hybridMultilevel"/>
    <w:tmpl w:val="58BA65B4"/>
    <w:lvl w:ilvl="0" w:tplc="238AEECC">
      <w:start w:val="1"/>
      <w:numFmt w:val="decimal"/>
      <w:lvlText w:val="%1."/>
      <w:lvlJc w:val="left"/>
      <w:pPr>
        <w:ind w:left="935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655" w:hanging="360"/>
      </w:pPr>
    </w:lvl>
    <w:lvl w:ilvl="2" w:tplc="0809001B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39">
    <w:nsid w:val="6D3847F4"/>
    <w:multiLevelType w:val="hybridMultilevel"/>
    <w:tmpl w:val="6734BF7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0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E66637"/>
    <w:multiLevelType w:val="multilevel"/>
    <w:tmpl w:val="0C72CD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2">
    <w:nsid w:val="71161F76"/>
    <w:multiLevelType w:val="hybridMultilevel"/>
    <w:tmpl w:val="57FCE370"/>
    <w:lvl w:ilvl="0" w:tplc="BCCA2146">
      <w:start w:val="1"/>
      <w:numFmt w:val="decimal"/>
      <w:lvlText w:val="%1"/>
      <w:lvlJc w:val="left"/>
      <w:pPr>
        <w:ind w:left="93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3">
    <w:nsid w:val="75993709"/>
    <w:multiLevelType w:val="multilevel"/>
    <w:tmpl w:val="27E8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F13C9C"/>
    <w:multiLevelType w:val="hybridMultilevel"/>
    <w:tmpl w:val="4FC81F60"/>
    <w:lvl w:ilvl="0" w:tplc="26C0DD76">
      <w:start w:val="1"/>
      <w:numFmt w:val="decimal"/>
      <w:lvlText w:val="[%1]"/>
      <w:lvlJc w:val="left"/>
      <w:pPr>
        <w:ind w:left="78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23"/>
  </w:num>
  <w:num w:numId="3">
    <w:abstractNumId w:val="35"/>
  </w:num>
  <w:num w:numId="4">
    <w:abstractNumId w:val="6"/>
  </w:num>
  <w:num w:numId="5">
    <w:abstractNumId w:val="21"/>
  </w:num>
  <w:num w:numId="6">
    <w:abstractNumId w:val="18"/>
  </w:num>
  <w:num w:numId="7">
    <w:abstractNumId w:val="37"/>
  </w:num>
  <w:num w:numId="8">
    <w:abstractNumId w:val="30"/>
  </w:num>
  <w:num w:numId="9">
    <w:abstractNumId w:val="33"/>
  </w:num>
  <w:num w:numId="10">
    <w:abstractNumId w:val="4"/>
  </w:num>
  <w:num w:numId="11">
    <w:abstractNumId w:val="25"/>
  </w:num>
  <w:num w:numId="12">
    <w:abstractNumId w:val="34"/>
  </w:num>
  <w:num w:numId="13">
    <w:abstractNumId w:val="36"/>
  </w:num>
  <w:num w:numId="14">
    <w:abstractNumId w:val="40"/>
  </w:num>
  <w:num w:numId="15">
    <w:abstractNumId w:val="28"/>
  </w:num>
  <w:num w:numId="16">
    <w:abstractNumId w:val="44"/>
  </w:num>
  <w:num w:numId="17">
    <w:abstractNumId w:val="31"/>
  </w:num>
  <w:num w:numId="18">
    <w:abstractNumId w:val="27"/>
  </w:num>
  <w:num w:numId="19">
    <w:abstractNumId w:val="26"/>
  </w:num>
  <w:num w:numId="20">
    <w:abstractNumId w:val="10"/>
  </w:num>
  <w:num w:numId="21">
    <w:abstractNumId w:val="11"/>
  </w:num>
  <w:num w:numId="22">
    <w:abstractNumId w:val="15"/>
  </w:num>
  <w:num w:numId="23">
    <w:abstractNumId w:val="8"/>
  </w:num>
  <w:num w:numId="24">
    <w:abstractNumId w:val="24"/>
  </w:num>
  <w:num w:numId="25">
    <w:abstractNumId w:val="1"/>
  </w:num>
  <w:num w:numId="26">
    <w:abstractNumId w:val="45"/>
  </w:num>
  <w:num w:numId="27">
    <w:abstractNumId w:val="19"/>
  </w:num>
  <w:num w:numId="28">
    <w:abstractNumId w:val="43"/>
  </w:num>
  <w:num w:numId="29">
    <w:abstractNumId w:val="17"/>
  </w:num>
  <w:num w:numId="30">
    <w:abstractNumId w:val="32"/>
  </w:num>
  <w:num w:numId="31">
    <w:abstractNumId w:val="20"/>
  </w:num>
  <w:num w:numId="32">
    <w:abstractNumId w:val="38"/>
  </w:num>
  <w:num w:numId="33">
    <w:abstractNumId w:val="0"/>
  </w:num>
  <w:num w:numId="34">
    <w:abstractNumId w:val="22"/>
  </w:num>
  <w:num w:numId="35">
    <w:abstractNumId w:val="16"/>
  </w:num>
  <w:num w:numId="36">
    <w:abstractNumId w:val="9"/>
  </w:num>
  <w:num w:numId="37">
    <w:abstractNumId w:val="42"/>
  </w:num>
  <w:num w:numId="38">
    <w:abstractNumId w:val="3"/>
  </w:num>
  <w:num w:numId="39">
    <w:abstractNumId w:val="29"/>
  </w:num>
  <w:num w:numId="40">
    <w:abstractNumId w:val="39"/>
  </w:num>
  <w:num w:numId="41">
    <w:abstractNumId w:val="12"/>
  </w:num>
  <w:num w:numId="42">
    <w:abstractNumId w:val="2"/>
  </w:num>
  <w:num w:numId="43">
    <w:abstractNumId w:val="5"/>
  </w:num>
  <w:num w:numId="44">
    <w:abstractNumId w:val="7"/>
  </w:num>
  <w:num w:numId="45">
    <w:abstractNumId w:val="14"/>
  </w:num>
  <w:num w:numId="46">
    <w:abstractNumId w:val="4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43BF"/>
    <w:rsid w:val="00004C67"/>
    <w:rsid w:val="00011E7B"/>
    <w:rsid w:val="000136B9"/>
    <w:rsid w:val="00013F59"/>
    <w:rsid w:val="000152B5"/>
    <w:rsid w:val="00016559"/>
    <w:rsid w:val="0001663E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6FA1"/>
    <w:rsid w:val="00047424"/>
    <w:rsid w:val="00047D16"/>
    <w:rsid w:val="00050797"/>
    <w:rsid w:val="00051573"/>
    <w:rsid w:val="00052821"/>
    <w:rsid w:val="00052D71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2952"/>
    <w:rsid w:val="000A3101"/>
    <w:rsid w:val="000A4D8B"/>
    <w:rsid w:val="000A6BFD"/>
    <w:rsid w:val="000B0C47"/>
    <w:rsid w:val="000B40A6"/>
    <w:rsid w:val="000B5C80"/>
    <w:rsid w:val="000C0051"/>
    <w:rsid w:val="000C318B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F0F38"/>
    <w:rsid w:val="000F12CB"/>
    <w:rsid w:val="0010448B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8014D"/>
    <w:rsid w:val="00184B40"/>
    <w:rsid w:val="001936F5"/>
    <w:rsid w:val="001939F4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1D67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15CEE"/>
    <w:rsid w:val="00220B3E"/>
    <w:rsid w:val="00222793"/>
    <w:rsid w:val="00222F5C"/>
    <w:rsid w:val="00224846"/>
    <w:rsid w:val="00227C81"/>
    <w:rsid w:val="00230010"/>
    <w:rsid w:val="00230657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620FA"/>
    <w:rsid w:val="00263B23"/>
    <w:rsid w:val="00266DB2"/>
    <w:rsid w:val="00267AE8"/>
    <w:rsid w:val="002716D1"/>
    <w:rsid w:val="00271A49"/>
    <w:rsid w:val="00271D75"/>
    <w:rsid w:val="00274684"/>
    <w:rsid w:val="00280467"/>
    <w:rsid w:val="002812EF"/>
    <w:rsid w:val="00281E50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465F"/>
    <w:rsid w:val="002B4AA3"/>
    <w:rsid w:val="002B5BFE"/>
    <w:rsid w:val="002B7165"/>
    <w:rsid w:val="002C2CFC"/>
    <w:rsid w:val="002C4A37"/>
    <w:rsid w:val="002C7102"/>
    <w:rsid w:val="002C7698"/>
    <w:rsid w:val="002D1E13"/>
    <w:rsid w:val="002D4053"/>
    <w:rsid w:val="002D44EC"/>
    <w:rsid w:val="002D6C23"/>
    <w:rsid w:val="002E0BDF"/>
    <w:rsid w:val="002E3895"/>
    <w:rsid w:val="002E4CAF"/>
    <w:rsid w:val="002E6A8C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625E"/>
    <w:rsid w:val="00327AFB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0B2B"/>
    <w:rsid w:val="00361C2E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7A65"/>
    <w:rsid w:val="00387B72"/>
    <w:rsid w:val="003911EF"/>
    <w:rsid w:val="003918C1"/>
    <w:rsid w:val="00394837"/>
    <w:rsid w:val="0039615A"/>
    <w:rsid w:val="003963E6"/>
    <w:rsid w:val="003A011B"/>
    <w:rsid w:val="003A0720"/>
    <w:rsid w:val="003B0A13"/>
    <w:rsid w:val="003B116A"/>
    <w:rsid w:val="003B153A"/>
    <w:rsid w:val="003B1795"/>
    <w:rsid w:val="003B3BE9"/>
    <w:rsid w:val="003B64C0"/>
    <w:rsid w:val="003B7329"/>
    <w:rsid w:val="003C001D"/>
    <w:rsid w:val="003C1683"/>
    <w:rsid w:val="003C3BAF"/>
    <w:rsid w:val="003C401F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21B0"/>
    <w:rsid w:val="0041280C"/>
    <w:rsid w:val="004139B2"/>
    <w:rsid w:val="00414961"/>
    <w:rsid w:val="00414D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983"/>
    <w:rsid w:val="0049399F"/>
    <w:rsid w:val="00493DD8"/>
    <w:rsid w:val="00494600"/>
    <w:rsid w:val="00494E86"/>
    <w:rsid w:val="00497210"/>
    <w:rsid w:val="004975ED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6548"/>
    <w:rsid w:val="004C68FC"/>
    <w:rsid w:val="004C7A68"/>
    <w:rsid w:val="004D1912"/>
    <w:rsid w:val="004D2668"/>
    <w:rsid w:val="004D328B"/>
    <w:rsid w:val="004D4DFF"/>
    <w:rsid w:val="004D5E58"/>
    <w:rsid w:val="004D6421"/>
    <w:rsid w:val="004D7C3D"/>
    <w:rsid w:val="004E1281"/>
    <w:rsid w:val="004E4ACB"/>
    <w:rsid w:val="004E6A67"/>
    <w:rsid w:val="004E7371"/>
    <w:rsid w:val="004F123E"/>
    <w:rsid w:val="004F2AC7"/>
    <w:rsid w:val="004F423A"/>
    <w:rsid w:val="004F43A0"/>
    <w:rsid w:val="004F586E"/>
    <w:rsid w:val="004F68C6"/>
    <w:rsid w:val="005006BD"/>
    <w:rsid w:val="0050271D"/>
    <w:rsid w:val="00502949"/>
    <w:rsid w:val="00502E21"/>
    <w:rsid w:val="00504A1D"/>
    <w:rsid w:val="00505853"/>
    <w:rsid w:val="005060D1"/>
    <w:rsid w:val="00512F75"/>
    <w:rsid w:val="0051378A"/>
    <w:rsid w:val="0051739C"/>
    <w:rsid w:val="00521C0C"/>
    <w:rsid w:val="005228A3"/>
    <w:rsid w:val="0052441C"/>
    <w:rsid w:val="0052510C"/>
    <w:rsid w:val="00525273"/>
    <w:rsid w:val="00530D3D"/>
    <w:rsid w:val="00532507"/>
    <w:rsid w:val="00532BBC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4299"/>
    <w:rsid w:val="005448E6"/>
    <w:rsid w:val="0054522B"/>
    <w:rsid w:val="00551E59"/>
    <w:rsid w:val="0055296D"/>
    <w:rsid w:val="005548BF"/>
    <w:rsid w:val="00554979"/>
    <w:rsid w:val="00557ADB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384E"/>
    <w:rsid w:val="005B4F63"/>
    <w:rsid w:val="005B67A3"/>
    <w:rsid w:val="005C037C"/>
    <w:rsid w:val="005C1864"/>
    <w:rsid w:val="005C28A4"/>
    <w:rsid w:val="005C6735"/>
    <w:rsid w:val="005C71F2"/>
    <w:rsid w:val="005C74B9"/>
    <w:rsid w:val="005C7DA2"/>
    <w:rsid w:val="005D021F"/>
    <w:rsid w:val="005D221B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F20BE"/>
    <w:rsid w:val="005F3B41"/>
    <w:rsid w:val="005F4537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2927"/>
    <w:rsid w:val="006346EA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D73"/>
    <w:rsid w:val="00677655"/>
    <w:rsid w:val="00681508"/>
    <w:rsid w:val="0068229D"/>
    <w:rsid w:val="0068297B"/>
    <w:rsid w:val="00683778"/>
    <w:rsid w:val="00683CAC"/>
    <w:rsid w:val="006850E0"/>
    <w:rsid w:val="00687278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7475"/>
    <w:rsid w:val="006D03C6"/>
    <w:rsid w:val="006D1936"/>
    <w:rsid w:val="006D3303"/>
    <w:rsid w:val="006D3784"/>
    <w:rsid w:val="006D5330"/>
    <w:rsid w:val="006D6320"/>
    <w:rsid w:val="006D72DB"/>
    <w:rsid w:val="006E146C"/>
    <w:rsid w:val="006F1E81"/>
    <w:rsid w:val="006F42B2"/>
    <w:rsid w:val="006F43CB"/>
    <w:rsid w:val="00701D34"/>
    <w:rsid w:val="0071037A"/>
    <w:rsid w:val="00711B76"/>
    <w:rsid w:val="00720677"/>
    <w:rsid w:val="007212D6"/>
    <w:rsid w:val="0072463D"/>
    <w:rsid w:val="007248B1"/>
    <w:rsid w:val="007248E4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7AB1"/>
    <w:rsid w:val="0076040A"/>
    <w:rsid w:val="00762653"/>
    <w:rsid w:val="007627CA"/>
    <w:rsid w:val="00762C82"/>
    <w:rsid w:val="00763C05"/>
    <w:rsid w:val="007642BD"/>
    <w:rsid w:val="00766ADC"/>
    <w:rsid w:val="00766E63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C5597"/>
    <w:rsid w:val="007C74BA"/>
    <w:rsid w:val="007D0C5C"/>
    <w:rsid w:val="007D1704"/>
    <w:rsid w:val="007D4319"/>
    <w:rsid w:val="007D4E05"/>
    <w:rsid w:val="007D52A4"/>
    <w:rsid w:val="007D5752"/>
    <w:rsid w:val="007D759F"/>
    <w:rsid w:val="007E13B6"/>
    <w:rsid w:val="007E1B1D"/>
    <w:rsid w:val="007E479C"/>
    <w:rsid w:val="007E62BE"/>
    <w:rsid w:val="007E6658"/>
    <w:rsid w:val="007F0C93"/>
    <w:rsid w:val="007F2D20"/>
    <w:rsid w:val="007F4565"/>
    <w:rsid w:val="007F7027"/>
    <w:rsid w:val="007F72D9"/>
    <w:rsid w:val="008000A2"/>
    <w:rsid w:val="008012DB"/>
    <w:rsid w:val="00804720"/>
    <w:rsid w:val="00805EED"/>
    <w:rsid w:val="00806C4A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637A"/>
    <w:rsid w:val="00856F89"/>
    <w:rsid w:val="0086211D"/>
    <w:rsid w:val="0086330E"/>
    <w:rsid w:val="00863B78"/>
    <w:rsid w:val="008708B5"/>
    <w:rsid w:val="008755C3"/>
    <w:rsid w:val="0088032A"/>
    <w:rsid w:val="00883D1F"/>
    <w:rsid w:val="00886145"/>
    <w:rsid w:val="00887BAE"/>
    <w:rsid w:val="0089128C"/>
    <w:rsid w:val="00893ABB"/>
    <w:rsid w:val="00896857"/>
    <w:rsid w:val="008970A1"/>
    <w:rsid w:val="00897722"/>
    <w:rsid w:val="008A0B9A"/>
    <w:rsid w:val="008A75BB"/>
    <w:rsid w:val="008B0021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E7EB2"/>
    <w:rsid w:val="008F1A47"/>
    <w:rsid w:val="008F1F60"/>
    <w:rsid w:val="008F47B2"/>
    <w:rsid w:val="008F6BB7"/>
    <w:rsid w:val="009000E9"/>
    <w:rsid w:val="00900510"/>
    <w:rsid w:val="00902D0E"/>
    <w:rsid w:val="00903D67"/>
    <w:rsid w:val="009061D2"/>
    <w:rsid w:val="0090703A"/>
    <w:rsid w:val="00907E56"/>
    <w:rsid w:val="009113DA"/>
    <w:rsid w:val="00912ADF"/>
    <w:rsid w:val="009148B5"/>
    <w:rsid w:val="00914A09"/>
    <w:rsid w:val="00915B7D"/>
    <w:rsid w:val="00917363"/>
    <w:rsid w:val="00917C64"/>
    <w:rsid w:val="00917CEB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300DD"/>
    <w:rsid w:val="009301F1"/>
    <w:rsid w:val="00931821"/>
    <w:rsid w:val="00932117"/>
    <w:rsid w:val="00933716"/>
    <w:rsid w:val="00934592"/>
    <w:rsid w:val="009355B5"/>
    <w:rsid w:val="00940C61"/>
    <w:rsid w:val="00942B18"/>
    <w:rsid w:val="00942D99"/>
    <w:rsid w:val="00944584"/>
    <w:rsid w:val="00944A78"/>
    <w:rsid w:val="0094529A"/>
    <w:rsid w:val="0095229F"/>
    <w:rsid w:val="0095294C"/>
    <w:rsid w:val="00952B8D"/>
    <w:rsid w:val="009530EA"/>
    <w:rsid w:val="00955AB8"/>
    <w:rsid w:val="00956614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4513"/>
    <w:rsid w:val="009855CB"/>
    <w:rsid w:val="00987214"/>
    <w:rsid w:val="009931C4"/>
    <w:rsid w:val="009A1571"/>
    <w:rsid w:val="009A180C"/>
    <w:rsid w:val="009A3DE3"/>
    <w:rsid w:val="009A4167"/>
    <w:rsid w:val="009A4DB8"/>
    <w:rsid w:val="009A53FD"/>
    <w:rsid w:val="009A5B2E"/>
    <w:rsid w:val="009A7C8B"/>
    <w:rsid w:val="009B1CC5"/>
    <w:rsid w:val="009B1EFC"/>
    <w:rsid w:val="009B3CD1"/>
    <w:rsid w:val="009B5D67"/>
    <w:rsid w:val="009C065E"/>
    <w:rsid w:val="009C181D"/>
    <w:rsid w:val="009C1C4F"/>
    <w:rsid w:val="009C2B25"/>
    <w:rsid w:val="009C666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25D1"/>
    <w:rsid w:val="00A13E7C"/>
    <w:rsid w:val="00A144B3"/>
    <w:rsid w:val="00A15104"/>
    <w:rsid w:val="00A15A8E"/>
    <w:rsid w:val="00A168FB"/>
    <w:rsid w:val="00A173EC"/>
    <w:rsid w:val="00A22A46"/>
    <w:rsid w:val="00A241C0"/>
    <w:rsid w:val="00A25C25"/>
    <w:rsid w:val="00A27071"/>
    <w:rsid w:val="00A2709D"/>
    <w:rsid w:val="00A34618"/>
    <w:rsid w:val="00A34F7B"/>
    <w:rsid w:val="00A4141F"/>
    <w:rsid w:val="00A47C62"/>
    <w:rsid w:val="00A50967"/>
    <w:rsid w:val="00A50B33"/>
    <w:rsid w:val="00A510B7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2FF8"/>
    <w:rsid w:val="00A73585"/>
    <w:rsid w:val="00A7712E"/>
    <w:rsid w:val="00A7716B"/>
    <w:rsid w:val="00A801EB"/>
    <w:rsid w:val="00A82AE2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636"/>
    <w:rsid w:val="00AA7F4F"/>
    <w:rsid w:val="00AB0C8C"/>
    <w:rsid w:val="00AB348F"/>
    <w:rsid w:val="00AB34C1"/>
    <w:rsid w:val="00AB3A5F"/>
    <w:rsid w:val="00AB3E37"/>
    <w:rsid w:val="00AB414E"/>
    <w:rsid w:val="00AB4604"/>
    <w:rsid w:val="00AB530C"/>
    <w:rsid w:val="00AB5410"/>
    <w:rsid w:val="00AB65A6"/>
    <w:rsid w:val="00AB7235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D8F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6EB"/>
    <w:rsid w:val="00B00A0C"/>
    <w:rsid w:val="00B03049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770D"/>
    <w:rsid w:val="00B40727"/>
    <w:rsid w:val="00B409C9"/>
    <w:rsid w:val="00B422DA"/>
    <w:rsid w:val="00B44286"/>
    <w:rsid w:val="00B45C51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1EE9"/>
    <w:rsid w:val="00B638D3"/>
    <w:rsid w:val="00B735A1"/>
    <w:rsid w:val="00B738B0"/>
    <w:rsid w:val="00B73CB9"/>
    <w:rsid w:val="00B8478E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B0B4E"/>
    <w:rsid w:val="00BB4024"/>
    <w:rsid w:val="00BB5A5D"/>
    <w:rsid w:val="00BB6B18"/>
    <w:rsid w:val="00BC088C"/>
    <w:rsid w:val="00BC2C6E"/>
    <w:rsid w:val="00BC4BC3"/>
    <w:rsid w:val="00BD1871"/>
    <w:rsid w:val="00BD1B3A"/>
    <w:rsid w:val="00BD24A8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E98"/>
    <w:rsid w:val="00C11CC1"/>
    <w:rsid w:val="00C17899"/>
    <w:rsid w:val="00C20C9B"/>
    <w:rsid w:val="00C216F0"/>
    <w:rsid w:val="00C2350E"/>
    <w:rsid w:val="00C24920"/>
    <w:rsid w:val="00C2629C"/>
    <w:rsid w:val="00C27FBB"/>
    <w:rsid w:val="00C31BE2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2068"/>
    <w:rsid w:val="00C74C0D"/>
    <w:rsid w:val="00C7538A"/>
    <w:rsid w:val="00C75763"/>
    <w:rsid w:val="00C83187"/>
    <w:rsid w:val="00C83260"/>
    <w:rsid w:val="00C840F5"/>
    <w:rsid w:val="00C84F16"/>
    <w:rsid w:val="00C84F7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E57"/>
    <w:rsid w:val="00CE027F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2D6A"/>
    <w:rsid w:val="00D33F00"/>
    <w:rsid w:val="00D366B5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24FB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317E"/>
    <w:rsid w:val="00E43730"/>
    <w:rsid w:val="00E45AA6"/>
    <w:rsid w:val="00E4711A"/>
    <w:rsid w:val="00E5051C"/>
    <w:rsid w:val="00E51192"/>
    <w:rsid w:val="00E52601"/>
    <w:rsid w:val="00E53464"/>
    <w:rsid w:val="00E557F4"/>
    <w:rsid w:val="00E55B4F"/>
    <w:rsid w:val="00E56391"/>
    <w:rsid w:val="00E64D16"/>
    <w:rsid w:val="00E66E2E"/>
    <w:rsid w:val="00E67B53"/>
    <w:rsid w:val="00E73399"/>
    <w:rsid w:val="00E7795A"/>
    <w:rsid w:val="00E81FC1"/>
    <w:rsid w:val="00E84C54"/>
    <w:rsid w:val="00E85061"/>
    <w:rsid w:val="00E86ADB"/>
    <w:rsid w:val="00E91F1D"/>
    <w:rsid w:val="00E93789"/>
    <w:rsid w:val="00E957E1"/>
    <w:rsid w:val="00E97612"/>
    <w:rsid w:val="00EA01FF"/>
    <w:rsid w:val="00EA0FD4"/>
    <w:rsid w:val="00EA37A8"/>
    <w:rsid w:val="00EA405C"/>
    <w:rsid w:val="00EA7B19"/>
    <w:rsid w:val="00EA7ECF"/>
    <w:rsid w:val="00EB352F"/>
    <w:rsid w:val="00EB3FEE"/>
    <w:rsid w:val="00EB6EE7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EF27DA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7622"/>
    <w:rsid w:val="00F5772E"/>
    <w:rsid w:val="00F61468"/>
    <w:rsid w:val="00F62C84"/>
    <w:rsid w:val="00F634C2"/>
    <w:rsid w:val="00F66101"/>
    <w:rsid w:val="00F67E16"/>
    <w:rsid w:val="00F70644"/>
    <w:rsid w:val="00F74380"/>
    <w:rsid w:val="00F811BF"/>
    <w:rsid w:val="00F82D9E"/>
    <w:rsid w:val="00F83DAC"/>
    <w:rsid w:val="00F848B3"/>
    <w:rsid w:val="00F84B7C"/>
    <w:rsid w:val="00F852A5"/>
    <w:rsid w:val="00F868E1"/>
    <w:rsid w:val="00F9020A"/>
    <w:rsid w:val="00F90645"/>
    <w:rsid w:val="00F92B87"/>
    <w:rsid w:val="00F9390D"/>
    <w:rsid w:val="00F93C56"/>
    <w:rsid w:val="00F949EE"/>
    <w:rsid w:val="00F95393"/>
    <w:rsid w:val="00F96023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E19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C7111"/>
    <w:rsid w:val="00FD02BE"/>
    <w:rsid w:val="00FD03BF"/>
    <w:rsid w:val="00FD2E63"/>
    <w:rsid w:val="00FD5511"/>
    <w:rsid w:val="00FE1874"/>
    <w:rsid w:val="00FE44A1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72068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4D1912"/>
    <w:pPr>
      <w:keepNext/>
      <w:keepLines/>
      <w:numPr>
        <w:ilvl w:val="1"/>
        <w:numId w:val="5"/>
      </w:numPr>
      <w:spacing w:before="800" w:after="600" w:line="240" w:lineRule="auto"/>
      <w:ind w:left="578"/>
      <w:jc w:val="left"/>
      <w:outlineLvl w:val="0"/>
    </w:pPr>
    <w:rPr>
      <w:rFonts w:ascii="Avenir Book" w:eastAsiaTheme="majorEastAsia" w:hAnsi="Avenir Book" w:cstheme="majorBidi"/>
      <w:b/>
      <w:sz w:val="32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912"/>
    <w:rPr>
      <w:rFonts w:ascii="Avenir Book" w:eastAsiaTheme="majorEastAsia" w:hAnsi="Avenir Book" w:cstheme="majorBidi"/>
      <w:b/>
      <w:color w:val="000000" w:themeColor="text1"/>
      <w:sz w:val="32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cm.csa.iisc.ernet.in/dsa/node187.html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stackoverflow.com/questions/22985590/calculating-the-held-karp-lower-bound-for-the-traveling-salesmantsp" TargetMode="External"/><Relationship Id="rId11" Type="http://schemas.openxmlformats.org/officeDocument/2006/relationships/hyperlink" Target="https://ocw.mit.edu/courses/sloan-school-of-management/15-053-optimization-methods-in-management-science-spring-2013/tutorials/MIT15_053S13_tut10.pdf" TargetMode="External"/><Relationship Id="rId12" Type="http://schemas.openxmlformats.org/officeDocument/2006/relationships/hyperlink" Target="https://en.wikipedia.org/wiki/Travelling_salesman_problem" TargetMode="External"/><Relationship Id="rId13" Type="http://schemas.openxmlformats.org/officeDocument/2006/relationships/hyperlink" Target="http://stackoverflow.com/questions/22985590/calculating-the-held-karp-lower-bound-for-the-traveling-salesmantsp" TargetMode="External"/><Relationship Id="rId14" Type="http://schemas.openxmlformats.org/officeDocument/2006/relationships/hyperlink" Target="http://ijair.jctjournals.com/oct2012/t121015.pdf" TargetMode="External"/><Relationship Id="rId15" Type="http://schemas.openxmlformats.org/officeDocument/2006/relationships/hyperlink" Target="https://en.wikipedia.org/wiki/Dijkstra%27s_algorithm" TargetMode="External"/><Relationship Id="rId16" Type="http://schemas.openxmlformats.org/officeDocument/2006/relationships/hyperlink" Target="http://artint.info/html/ArtInt_63.html" TargetMode="External"/><Relationship Id="rId17" Type="http://schemas.openxmlformats.org/officeDocument/2006/relationships/hyperlink" Target="https://optimization.mccormick.northwestern.edu/index.php/Branch_and_bound_(BB)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EA1CE-DA25-C04D-A6CA-FC88D0E0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768</Words>
  <Characters>4384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98</cp:revision>
  <cp:lastPrinted>2017-04-09T23:03:00Z</cp:lastPrinted>
  <dcterms:created xsi:type="dcterms:W3CDTF">2017-04-09T23:03:00Z</dcterms:created>
  <dcterms:modified xsi:type="dcterms:W3CDTF">2017-10-10T16:41:00Z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