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4640728A" w14:textId="77777777" w:rsidR="00E86648" w:rsidRPr="005B4CFA" w:rsidRDefault="00E8664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bookmarkStart w:id="0" w:name="_GoBack"/>
      <w:bookmarkEnd w:id="0"/>
    </w:p>
    <w:p w14:paraId="16F649AC" w14:textId="017061C5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="00D32266">
        <w:rPr>
          <w:rFonts w:ascii="Avenir Book" w:hAnsi="Avenir Book"/>
          <w:b/>
          <w:color w:val="000000"/>
          <w:szCs w:val="24"/>
        </w:rPr>
        <w:t>Novembro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20144FA7" w14:textId="77777777" w:rsidR="00E86648" w:rsidRPr="005B4CFA" w:rsidRDefault="00E8664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77FD3EEF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531ABC7C" w14:textId="77777777" w:rsidR="00E14887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497755208" w:history="1">
            <w:r w:rsidR="00E14887" w:rsidRPr="00E03934">
              <w:rPr>
                <w:rStyle w:val="Hyperlink"/>
                <w:noProof/>
              </w:rPr>
              <w:t>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Sumário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_Toc497755208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3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43BDC12E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09" w:history="1">
            <w:r w:rsidR="00E14887" w:rsidRPr="00E03934">
              <w:rPr>
                <w:rStyle w:val="Hyperlink"/>
                <w:noProof/>
              </w:rPr>
              <w:t>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Introdução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_Toc497755209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3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61A8DD46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0" w:history="1">
            <w:r w:rsidR="00E14887" w:rsidRPr="00E03934">
              <w:rPr>
                <w:rStyle w:val="Hyperlink"/>
                <w:noProof/>
              </w:rPr>
              <w:t>3.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Arquitetura e Estrutura do Código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_Toc497755210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4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263D9EEC" w14:textId="77777777" w:rsidR="00E14887" w:rsidRDefault="00102ED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1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3.1.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_Toc497755211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4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25068B11" w14:textId="77777777" w:rsidR="00E14887" w:rsidRDefault="00102ED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2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3.2.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_Toc497755212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4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0711E205" w14:textId="77777777" w:rsidR="00E14887" w:rsidRDefault="00102ED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3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3.3.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Interface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_Toc497755213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5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5418A14C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4" w:history="1">
            <w:r w:rsidR="00E14887" w:rsidRPr="00E03934">
              <w:rPr>
                <w:rStyle w:val="Hyperlink"/>
                <w:noProof/>
              </w:rPr>
              <w:t>4.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Casos de Uso Principais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_Toc497755214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5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4FF0C563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5" w:history="1">
            <w:r w:rsidR="00E14887" w:rsidRPr="00E03934">
              <w:rPr>
                <w:rStyle w:val="Hyperlink"/>
                <w:noProof/>
              </w:rPr>
              <w:t>5.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Protocolo de Ligação Lógica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_Toc497755215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6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62D14C91" w14:textId="77777777" w:rsidR="00E14887" w:rsidRDefault="00102ED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6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5.1.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llopen() e llclose()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_Toc497755216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6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12733C35" w14:textId="77777777" w:rsidR="00E14887" w:rsidRDefault="00102ED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7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5.2.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_Toc497755217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6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69D97573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18" w:history="1">
            <w:r w:rsidR="00E14887" w:rsidRPr="00E03934">
              <w:rPr>
                <w:rStyle w:val="Hyperlink"/>
                <w:noProof/>
              </w:rPr>
              <w:t>6.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Protocolo de Aplicação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_Toc497755218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7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567B9F75" w14:textId="77777777" w:rsidR="00E14887" w:rsidRDefault="00102ED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19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6.1.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appWrite()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_Toc497755219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7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5FA12DCF" w14:textId="77777777" w:rsidR="00E14887" w:rsidRDefault="00102EDA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55220" w:history="1">
            <w:r w:rsidR="00E14887" w:rsidRPr="00E03934">
              <w:rPr>
                <w:rStyle w:val="Hyperlink"/>
                <w:rFonts w:ascii="Avenir Book" w:hAnsi="Avenir Book"/>
                <w:noProof/>
              </w:rPr>
              <w:t>6.2.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14887" w:rsidRPr="00E03934">
              <w:rPr>
                <w:rStyle w:val="Hyperlink"/>
                <w:rFonts w:ascii="Avenir Book" w:hAnsi="Avenir Book"/>
                <w:noProof/>
              </w:rPr>
              <w:t>appRead()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_Toc497755220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7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45674407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21" w:history="1">
            <w:r w:rsidR="00E14887" w:rsidRPr="00E03934">
              <w:rPr>
                <w:rStyle w:val="Hyperlink"/>
                <w:noProof/>
              </w:rPr>
              <w:t>7.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Validação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_Toc497755221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8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25A9949D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22" w:history="1">
            <w:r w:rsidR="00E14887" w:rsidRPr="00E03934">
              <w:rPr>
                <w:rStyle w:val="Hyperlink"/>
                <w:noProof/>
              </w:rPr>
              <w:t>8.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Conclusão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_Toc497755222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8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75B71D3B" w14:textId="77777777" w:rsidR="00E14887" w:rsidRDefault="00102EDA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55223" w:history="1">
            <w:r w:rsidR="00E14887" w:rsidRPr="00E03934">
              <w:rPr>
                <w:rStyle w:val="Hyperlink"/>
                <w:noProof/>
              </w:rPr>
              <w:t>9.</w:t>
            </w:r>
            <w:r w:rsidR="00E1488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14887" w:rsidRPr="00E03934">
              <w:rPr>
                <w:rStyle w:val="Hyperlink"/>
                <w:noProof/>
              </w:rPr>
              <w:t>Anexos</w:t>
            </w:r>
            <w:r w:rsidR="00E14887">
              <w:rPr>
                <w:noProof/>
                <w:webHidden/>
              </w:rPr>
              <w:tab/>
            </w:r>
            <w:r w:rsidR="00E14887">
              <w:rPr>
                <w:noProof/>
                <w:webHidden/>
              </w:rPr>
              <w:fldChar w:fldCharType="begin"/>
            </w:r>
            <w:r w:rsidR="00E14887">
              <w:rPr>
                <w:noProof/>
                <w:webHidden/>
              </w:rPr>
              <w:instrText xml:space="preserve"> PAGEREF _Toc497755223 \h </w:instrText>
            </w:r>
            <w:r w:rsidR="00E14887">
              <w:rPr>
                <w:noProof/>
                <w:webHidden/>
              </w:rPr>
            </w:r>
            <w:r w:rsidR="00E14887">
              <w:rPr>
                <w:noProof/>
                <w:webHidden/>
              </w:rPr>
              <w:fldChar w:fldCharType="separate"/>
            </w:r>
            <w:r w:rsidR="00E14887">
              <w:rPr>
                <w:noProof/>
                <w:webHidden/>
              </w:rPr>
              <w:t>10</w:t>
            </w:r>
            <w:r w:rsidR="00E14887"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A835BE">
      <w:pPr>
        <w:pStyle w:val="Heading1"/>
      </w:pPr>
      <w:bookmarkStart w:id="1" w:name="_Toc497755208"/>
      <w:r w:rsidRPr="00500F6B">
        <w:lastRenderedPageBreak/>
        <w:t>Sumário</w:t>
      </w:r>
      <w:bookmarkEnd w:id="1"/>
    </w:p>
    <w:p w14:paraId="2826EA90" w14:textId="727F6E35" w:rsidR="002D1C23" w:rsidRPr="00500F6B" w:rsidRDefault="00B14814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A835BE">
      <w:pPr>
        <w:pStyle w:val="Heading1"/>
      </w:pPr>
      <w:bookmarkStart w:id="2" w:name="_Toc497755209"/>
      <w:r w:rsidRPr="00500F6B">
        <w:t>Introdução</w:t>
      </w:r>
      <w:bookmarkEnd w:id="2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APIs,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 xml:space="preserve">Respetiva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 ao encontrado no Protocolo de Ligação Lógica, mas para a Aplicação;</w:t>
      </w:r>
    </w:p>
    <w:p w14:paraId="68175B66" w14:textId="32A786BC" w:rsidR="00763C05" w:rsidRPr="00500F6B" w:rsidRDefault="00AB3742" w:rsidP="009627A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627A0">
        <w:rPr>
          <w:rFonts w:ascii="Avenir Book" w:hAnsi="Avenir Book"/>
          <w:color w:val="000000"/>
          <w:sz w:val="22"/>
        </w:rPr>
        <w:t>Testes efetuados e resultados.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A835BE">
      <w:pPr>
        <w:pStyle w:val="Heading1"/>
      </w:pPr>
      <w:bookmarkStart w:id="3" w:name="_Toc497755210"/>
      <w:r w:rsidRPr="00500F6B">
        <w:lastRenderedPageBreak/>
        <w:t>Arquitetura e Estrutura do Código</w:t>
      </w:r>
      <w:bookmarkEnd w:id="3"/>
    </w:p>
    <w:p w14:paraId="30081D35" w14:textId="2F6E59A5" w:rsidR="00BC3AD6" w:rsidRPr="000A052A" w:rsidRDefault="00E815B2" w:rsidP="00F965A1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header, </w:t>
      </w:r>
      <w:r w:rsidR="000A052A">
        <w:rPr>
          <w:rFonts w:ascii="Avenir Book" w:hAnsi="Avenir Book"/>
          <w:i/>
          <w:color w:val="000000"/>
          <w:sz w:val="22"/>
        </w:rPr>
        <w:t>appAPI.h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llAPI.h</w:t>
      </w:r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r w:rsidR="000A052A">
        <w:rPr>
          <w:rFonts w:ascii="Avenir Book" w:hAnsi="Avenir Book"/>
          <w:i/>
          <w:color w:val="000000"/>
          <w:sz w:val="22"/>
        </w:rPr>
        <w:t>writenoncanonical.c</w:t>
      </w:r>
      <w:r w:rsidR="000A052A">
        <w:rPr>
          <w:rFonts w:ascii="Avenir Book" w:hAnsi="Avenir Book"/>
          <w:color w:val="000000"/>
          <w:sz w:val="22"/>
        </w:rPr>
        <w:t xml:space="preserve"> e </w:t>
      </w:r>
      <w:r w:rsidR="000A052A">
        <w:rPr>
          <w:rFonts w:ascii="Avenir Book" w:hAnsi="Avenir Book"/>
          <w:i/>
          <w:color w:val="000000"/>
          <w:sz w:val="22"/>
        </w:rPr>
        <w:t>noncanonical.c</w:t>
      </w:r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755211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4"/>
    </w:p>
    <w:p w14:paraId="028C6DD1" w14:textId="7F5E78D2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3B251A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FrameTypeRes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 CommsType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6F97DD0D" w14:textId="3771D094" w:rsidR="00BC3AD6" w:rsidRPr="00F965A1" w:rsidRDefault="003B251A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03693AEB" w14:textId="77777777" w:rsidR="00BD536C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755212"/>
      <w:r w:rsidRPr="00500F6B">
        <w:rPr>
          <w:rFonts w:ascii="Avenir Book" w:hAnsi="Avenir Book"/>
          <w:sz w:val="24"/>
          <w:szCs w:val="22"/>
        </w:rPr>
        <w:t>Camada de Aplicação</w:t>
      </w:r>
      <w:bookmarkEnd w:id="5"/>
    </w:p>
    <w:p w14:paraId="7A34466A" w14:textId="38EFC203" w:rsidR="005F2458" w:rsidRDefault="005F2458" w:rsidP="003A5A06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38FCF91A" w14:textId="245B9C1A" w:rsidR="00BC3AD6" w:rsidRPr="001E52B3" w:rsidRDefault="001E52B3" w:rsidP="00F965A1">
      <w:pPr>
        <w:pStyle w:val="CorpoTexto"/>
        <w:spacing w:before="0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função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writeLocalFile().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 ExecTimes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timeval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lastRenderedPageBreak/>
        <w:t>para os tempos de início do programa, início da transferência, fim da transferência e fim do programa.</w:t>
      </w:r>
    </w:p>
    <w:p w14:paraId="07E29037" w14:textId="7705EEC2" w:rsidR="00003B24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6" w:name="_Toc497755213"/>
      <w:r w:rsidRPr="00500F6B">
        <w:rPr>
          <w:rFonts w:ascii="Avenir Book" w:hAnsi="Avenir Book"/>
          <w:sz w:val="24"/>
          <w:szCs w:val="22"/>
        </w:rPr>
        <w:t>Interface</w:t>
      </w:r>
      <w:bookmarkEnd w:id="6"/>
    </w:p>
    <w:p w14:paraId="5E2DCA18" w14:textId="290888A4" w:rsidR="00956614" w:rsidRDefault="005F2458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1721BC96" w14:textId="5A99A6EA" w:rsidR="008F495C" w:rsidRDefault="008F495C" w:rsidP="00760FAA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eastAsia="System Font" w:hAnsi="Avenir Book" w:cs="System Font"/>
          <w:sz w:val="22"/>
          <w:szCs w:val="24"/>
        </w:rPr>
        <w:t>Durante o decorrer do programa, a interface apresenta estatísticas relativas ao envio do ficheiro, como</w:t>
      </w:r>
      <w:r w:rsidR="00463A1B">
        <w:rPr>
          <w:rFonts w:ascii="Avenir Book" w:eastAsia="System Font" w:hAnsi="Avenir Book" w:cs="System Font"/>
          <w:sz w:val="22"/>
          <w:szCs w:val="24"/>
        </w:rPr>
        <w:t xml:space="preserve"> </w:t>
      </w:r>
      <w:r>
        <w:rPr>
          <w:rFonts w:ascii="Avenir Book" w:eastAsia="System Font" w:hAnsi="Avenir Book" w:cs="System Font"/>
          <w:sz w:val="22"/>
          <w:szCs w:val="24"/>
        </w:rPr>
        <w:t>x de y bytes enviados e o tempo de envio.</w:t>
      </w:r>
      <w:r w:rsidR="00127EE9">
        <w:rPr>
          <w:rFonts w:ascii="Avenir Book" w:eastAsia="System Font" w:hAnsi="Avenir Book" w:cs="System Font"/>
          <w:sz w:val="22"/>
          <w:szCs w:val="24"/>
        </w:rPr>
        <w:t xml:space="preserve"> Ou, ainda, mensagens de alerta para indicar, por exemplo, a ocorrência de timeouts.</w:t>
      </w:r>
    </w:p>
    <w:p w14:paraId="476EC442" w14:textId="77777777" w:rsidR="00760FAA" w:rsidRPr="00760FAA" w:rsidRDefault="00760FAA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2487A8AD" w14:textId="379FED1C" w:rsidR="00956614" w:rsidRPr="00500F6B" w:rsidRDefault="00935C33" w:rsidP="00A835BE">
      <w:pPr>
        <w:pStyle w:val="Heading1"/>
      </w:pPr>
      <w:bookmarkStart w:id="7" w:name="_Toc497755214"/>
      <w:r w:rsidRPr="00500F6B">
        <w:t>Casos de Uso Principais</w:t>
      </w:r>
      <w:bookmarkEnd w:id="7"/>
    </w:p>
    <w:p w14:paraId="6A81E58D" w14:textId="29846D3F" w:rsidR="00257E82" w:rsidRPr="00BC2241" w:rsidRDefault="008E66D8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Configuração da ligação</w:t>
      </w:r>
      <w:r w:rsidR="00E57534" w:rsidRPr="00BC2241">
        <w:rPr>
          <w:rFonts w:ascii="Avenir Book" w:hAnsi="Avenir Book"/>
          <w:color w:val="000000"/>
          <w:sz w:val="22"/>
        </w:rPr>
        <w:t xml:space="preserve"> e escolha do ficheiro a enviar;</w:t>
      </w:r>
    </w:p>
    <w:p w14:paraId="585FDD22" w14:textId="5835E6F3" w:rsidR="00E57534" w:rsidRP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Estabelecimento da ligação;</w:t>
      </w:r>
    </w:p>
    <w:p w14:paraId="42086C77" w14:textId="7203A804" w:rsidR="00E57534" w:rsidRP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Envio dos dados do ficheiro pelo emissor;</w:t>
      </w:r>
    </w:p>
    <w:p w14:paraId="37424CF4" w14:textId="28665DB6" w:rsidR="00B2385E" w:rsidRDefault="00E57534" w:rsidP="00B2385E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Receção dos dados pelo recetor e respetiva escrita no ficheiro de output;</w:t>
      </w:r>
    </w:p>
    <w:p w14:paraId="7A25E821" w14:textId="4E3E0E5D" w:rsidR="00B2385E" w:rsidRPr="00B2385E" w:rsidRDefault="00B2385E" w:rsidP="00B2385E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Impressão de dados na consola relativos a progresso do envio e tempo</w:t>
      </w:r>
      <w:r w:rsidR="003D3827">
        <w:rPr>
          <w:rFonts w:ascii="Avenir Book" w:hAnsi="Avenir Book"/>
          <w:color w:val="000000"/>
          <w:sz w:val="22"/>
        </w:rPr>
        <w:t xml:space="preserve"> ou de erros no processo, adaptados ao emissor e recetor;</w:t>
      </w:r>
    </w:p>
    <w:p w14:paraId="42887A94" w14:textId="77777777" w:rsidR="00BC2241" w:rsidRDefault="00E57534" w:rsidP="00BC2241">
      <w:pPr>
        <w:pStyle w:val="ListParagraph"/>
        <w:numPr>
          <w:ilvl w:val="0"/>
          <w:numId w:val="18"/>
        </w:num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Término da ligação</w:t>
      </w:r>
    </w:p>
    <w:p w14:paraId="313808ED" w14:textId="77777777" w:rsidR="00BC2241" w:rsidRDefault="00BC2241" w:rsidP="00BC2241">
      <w:pPr>
        <w:pStyle w:val="ListParagraph"/>
        <w:spacing w:before="0"/>
        <w:ind w:left="215"/>
        <w:rPr>
          <w:rFonts w:ascii="Avenir Book" w:hAnsi="Avenir Book"/>
          <w:color w:val="000000"/>
          <w:sz w:val="22"/>
        </w:rPr>
      </w:pPr>
    </w:p>
    <w:p w14:paraId="7DA1DA86" w14:textId="3A7BCEC8" w:rsidR="00760FAA" w:rsidRDefault="003D472A" w:rsidP="002721B8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transmissor, primeiro é chamada a função </w:t>
      </w:r>
      <w:r w:rsidR="00BC2241" w:rsidRPr="003D472A">
        <w:rPr>
          <w:rFonts w:ascii="Avenir Book" w:hAnsi="Avenir Book"/>
          <w:i/>
          <w:color w:val="000000"/>
          <w:sz w:val="22"/>
        </w:rPr>
        <w:t>appWrite</w:t>
      </w:r>
      <w:r w:rsidRPr="003D472A">
        <w:rPr>
          <w:rFonts w:ascii="Avenir Book" w:hAnsi="Avenir Book"/>
          <w:i/>
          <w:color w:val="000000"/>
          <w:sz w:val="22"/>
        </w:rPr>
        <w:t>()</w:t>
      </w:r>
      <w:r w:rsidR="00BC2241"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com os argumentos </w:t>
      </w:r>
      <w:r w:rsidR="002721B8">
        <w:rPr>
          <w:rFonts w:ascii="Avenir Book" w:hAnsi="Avenir Book"/>
          <w:color w:val="000000"/>
          <w:sz w:val="22"/>
        </w:rPr>
        <w:t>porta sé</w:t>
      </w:r>
      <w:r w:rsidR="00BC2241">
        <w:rPr>
          <w:rFonts w:ascii="Avenir Book" w:hAnsi="Avenir Book"/>
          <w:color w:val="000000"/>
          <w:sz w:val="22"/>
        </w:rPr>
        <w:t>rie e nome</w:t>
      </w:r>
      <w:r>
        <w:rPr>
          <w:rFonts w:ascii="Avenir Book" w:hAnsi="Avenir Book"/>
          <w:color w:val="000000"/>
          <w:sz w:val="22"/>
        </w:rPr>
        <w:t xml:space="preserve"> do ficheiro a transmitir. Dentro desta função, começa-se com o </w:t>
      </w:r>
      <w:r>
        <w:rPr>
          <w:rFonts w:ascii="Avenir Book" w:hAnsi="Avenir Book"/>
          <w:i/>
          <w:color w:val="000000"/>
          <w:sz w:val="22"/>
        </w:rPr>
        <w:t>llopen()</w:t>
      </w:r>
      <w:r>
        <w:rPr>
          <w:rFonts w:ascii="Avenir Book" w:hAnsi="Avenir Book"/>
          <w:color w:val="000000"/>
          <w:sz w:val="22"/>
        </w:rPr>
        <w:t xml:space="preserve"> de forma a abrir a ligação, de seguida um </w:t>
      </w:r>
      <w:r>
        <w:rPr>
          <w:rFonts w:ascii="Avenir Book" w:hAnsi="Avenir Book"/>
          <w:i/>
          <w:color w:val="000000"/>
          <w:sz w:val="22"/>
        </w:rPr>
        <w:t>llwrite()</w:t>
      </w:r>
      <w:r>
        <w:rPr>
          <w:rFonts w:ascii="Avenir Book" w:hAnsi="Avenir Book"/>
          <w:color w:val="000000"/>
          <w:sz w:val="22"/>
        </w:rPr>
        <w:t xml:space="preserve"> com o pacote de controlo de início, um ciclo de </w:t>
      </w:r>
      <w:r>
        <w:rPr>
          <w:rFonts w:ascii="Avenir Book" w:hAnsi="Avenir Book"/>
          <w:i/>
          <w:color w:val="000000"/>
          <w:sz w:val="22"/>
        </w:rPr>
        <w:t>llwrite()</w:t>
      </w:r>
      <w:r w:rsidR="00392D9E">
        <w:rPr>
          <w:rFonts w:ascii="Avenir Book" w:hAnsi="Avenir Book"/>
          <w:color w:val="000000"/>
          <w:sz w:val="22"/>
        </w:rPr>
        <w:t>s para cada pacote constituído por x bytes do ficheiro total</w:t>
      </w:r>
      <w:r>
        <w:rPr>
          <w:rFonts w:ascii="Avenir Book" w:hAnsi="Avenir Book"/>
          <w:color w:val="000000"/>
          <w:sz w:val="22"/>
        </w:rPr>
        <w:t xml:space="preserve">, </w:t>
      </w:r>
      <w:r>
        <w:rPr>
          <w:rFonts w:ascii="Avenir Book" w:hAnsi="Avenir Book"/>
          <w:i/>
          <w:color w:val="000000"/>
          <w:sz w:val="22"/>
        </w:rPr>
        <w:t>llwrite</w:t>
      </w:r>
      <w:r>
        <w:rPr>
          <w:rFonts w:ascii="Avenir Book" w:hAnsi="Avenir Book"/>
          <w:color w:val="000000"/>
          <w:sz w:val="22"/>
        </w:rPr>
        <w:t xml:space="preserve">() com o pacote de controlo de fim e, </w:t>
      </w:r>
      <w:r w:rsidR="00392D9E">
        <w:rPr>
          <w:rFonts w:ascii="Avenir Book" w:hAnsi="Avenir Book"/>
          <w:color w:val="000000"/>
          <w:sz w:val="22"/>
        </w:rPr>
        <w:t>finalmente</w:t>
      </w:r>
      <w:r>
        <w:rPr>
          <w:rFonts w:ascii="Avenir Book" w:hAnsi="Avenir Book"/>
          <w:color w:val="000000"/>
          <w:sz w:val="22"/>
        </w:rPr>
        <w:t xml:space="preserve">, recorremos a </w:t>
      </w:r>
      <w:r>
        <w:rPr>
          <w:rFonts w:ascii="Avenir Book" w:hAnsi="Avenir Book"/>
          <w:i/>
          <w:color w:val="000000"/>
          <w:sz w:val="22"/>
        </w:rPr>
        <w:t>llclose()</w:t>
      </w:r>
      <w:r>
        <w:rPr>
          <w:rFonts w:ascii="Avenir Book" w:hAnsi="Avenir Book"/>
          <w:color w:val="000000"/>
          <w:sz w:val="22"/>
        </w:rPr>
        <w:t xml:space="preserve"> para fechar a ligação.</w:t>
      </w:r>
      <w:r w:rsidR="00CE39A8">
        <w:rPr>
          <w:rFonts w:ascii="Avenir Book" w:hAnsi="Avenir Book"/>
          <w:color w:val="000000"/>
          <w:sz w:val="22"/>
        </w:rPr>
        <w:t xml:space="preserve"> No final, a função </w:t>
      </w:r>
      <w:r w:rsidR="00CE39A8">
        <w:rPr>
          <w:rFonts w:ascii="Avenir Book" w:hAnsi="Avenir Book"/>
          <w:i/>
          <w:color w:val="000000"/>
          <w:sz w:val="22"/>
        </w:rPr>
        <w:t>printTransmitterReport()</w:t>
      </w:r>
      <w:r w:rsidR="00CE39A8">
        <w:rPr>
          <w:rFonts w:ascii="Avenir Book" w:hAnsi="Avenir Book"/>
          <w:color w:val="000000"/>
          <w:sz w:val="22"/>
        </w:rPr>
        <w:t xml:space="preserve"> procede à impressã</w:t>
      </w:r>
      <w:r w:rsidR="00584A44">
        <w:rPr>
          <w:rFonts w:ascii="Avenir Book" w:hAnsi="Avenir Book"/>
          <w:color w:val="000000"/>
          <w:sz w:val="22"/>
        </w:rPr>
        <w:t>o de um</w:t>
      </w:r>
      <w:r w:rsidR="00CE39A8">
        <w:rPr>
          <w:rFonts w:ascii="Avenir Book" w:hAnsi="Avenir Book"/>
          <w:color w:val="000000"/>
          <w:sz w:val="22"/>
        </w:rPr>
        <w:t xml:space="preserve"> relatório</w:t>
      </w:r>
      <w:r w:rsidR="00584A44">
        <w:rPr>
          <w:rFonts w:ascii="Avenir Book" w:hAnsi="Avenir Book"/>
          <w:color w:val="000000"/>
          <w:sz w:val="22"/>
        </w:rPr>
        <w:t xml:space="preserve"> com informação relativa ao número de bytes transmitidos, o tempo que leva a transmissão</w:t>
      </w:r>
      <w:r w:rsidR="002721B8">
        <w:rPr>
          <w:rFonts w:ascii="Avenir Book" w:hAnsi="Avenir Book"/>
          <w:color w:val="000000"/>
          <w:sz w:val="22"/>
        </w:rPr>
        <w:t xml:space="preserve"> do ficheiro</w:t>
      </w:r>
      <w:r w:rsidR="00584A44">
        <w:rPr>
          <w:rFonts w:ascii="Avenir Book" w:hAnsi="Avenir Book"/>
          <w:color w:val="000000"/>
          <w:sz w:val="22"/>
        </w:rPr>
        <w:t xml:space="preserve"> e </w:t>
      </w:r>
      <w:r w:rsidR="002721B8">
        <w:rPr>
          <w:rFonts w:ascii="Avenir Book" w:hAnsi="Avenir Book"/>
          <w:color w:val="000000"/>
          <w:sz w:val="22"/>
        </w:rPr>
        <w:t>o tempo total de todo o processo.</w:t>
      </w:r>
    </w:p>
    <w:p w14:paraId="72BE4354" w14:textId="7F267E1E" w:rsidR="00614F5D" w:rsidRPr="00104941" w:rsidRDefault="00614F5D" w:rsidP="002721B8">
      <w:pPr>
        <w:pStyle w:val="ListParagraph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recetor, </w:t>
      </w:r>
      <w:r w:rsidR="00E00B27">
        <w:rPr>
          <w:rFonts w:ascii="Avenir Book" w:hAnsi="Avenir Book"/>
          <w:color w:val="000000"/>
          <w:sz w:val="22"/>
        </w:rPr>
        <w:t xml:space="preserve">primeiramente </w:t>
      </w:r>
      <w:r>
        <w:rPr>
          <w:rFonts w:ascii="Avenir Book" w:hAnsi="Avenir Book"/>
          <w:color w:val="000000"/>
          <w:sz w:val="22"/>
        </w:rPr>
        <w:t xml:space="preserve">é chamada a função </w:t>
      </w:r>
      <w:r>
        <w:rPr>
          <w:rFonts w:ascii="Avenir Book" w:hAnsi="Avenir Book"/>
          <w:i/>
          <w:color w:val="000000"/>
          <w:sz w:val="22"/>
        </w:rPr>
        <w:t>appRead()</w:t>
      </w:r>
      <w:r>
        <w:rPr>
          <w:rFonts w:ascii="Avenir Book" w:hAnsi="Avenir Book"/>
          <w:color w:val="000000"/>
          <w:sz w:val="22"/>
        </w:rPr>
        <w:t xml:space="preserve"> com o argumento porta série. Todas as chamadas de funções são semelhantes às do transmissor, exceto em vez de </w:t>
      </w:r>
      <w:r>
        <w:rPr>
          <w:rFonts w:ascii="Avenir Book" w:hAnsi="Avenir Book"/>
          <w:i/>
          <w:color w:val="000000"/>
          <w:sz w:val="22"/>
        </w:rPr>
        <w:t>llwrite()</w:t>
      </w:r>
      <w:r>
        <w:rPr>
          <w:rFonts w:ascii="Avenir Book" w:hAnsi="Avenir Book"/>
          <w:color w:val="000000"/>
          <w:sz w:val="22"/>
        </w:rPr>
        <w:t xml:space="preserve">s, recorremos a </w:t>
      </w:r>
      <w:r>
        <w:rPr>
          <w:rFonts w:ascii="Avenir Book" w:hAnsi="Avenir Book"/>
          <w:i/>
          <w:color w:val="000000"/>
          <w:sz w:val="22"/>
        </w:rPr>
        <w:t>llread()</w:t>
      </w:r>
      <w:r>
        <w:rPr>
          <w:rFonts w:ascii="Avenir Book" w:hAnsi="Avenir Book"/>
          <w:color w:val="000000"/>
          <w:sz w:val="22"/>
        </w:rPr>
        <w:t>s</w:t>
      </w:r>
      <w:r w:rsidR="00D3474A">
        <w:rPr>
          <w:rFonts w:ascii="Avenir Book" w:hAnsi="Avenir Book"/>
          <w:color w:val="000000"/>
          <w:sz w:val="22"/>
        </w:rPr>
        <w:t xml:space="preserve"> e surge a chamada às funções </w:t>
      </w:r>
      <w:r w:rsidR="00E00B27">
        <w:rPr>
          <w:rFonts w:ascii="Avenir Book" w:hAnsi="Avenir Book"/>
          <w:i/>
          <w:color w:val="000000"/>
          <w:sz w:val="22"/>
        </w:rPr>
        <w:t>processStartPacket()</w:t>
      </w:r>
      <w:r w:rsidR="00E00B27">
        <w:rPr>
          <w:rFonts w:ascii="Avenir Book" w:hAnsi="Avenir Book"/>
          <w:color w:val="000000"/>
          <w:sz w:val="22"/>
        </w:rPr>
        <w:t xml:space="preserve">, </w:t>
      </w:r>
      <w:r w:rsidR="00D3474A">
        <w:rPr>
          <w:rFonts w:ascii="Avenir Book" w:hAnsi="Avenir Book"/>
          <w:i/>
          <w:color w:val="000000"/>
          <w:sz w:val="22"/>
        </w:rPr>
        <w:lastRenderedPageBreak/>
        <w:t>processDataPacket</w:t>
      </w:r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 e </w:t>
      </w:r>
      <w:r w:rsidR="00E00B27">
        <w:rPr>
          <w:rFonts w:ascii="Avenir Book" w:hAnsi="Avenir Book"/>
          <w:i/>
          <w:color w:val="000000"/>
          <w:sz w:val="22"/>
        </w:rPr>
        <w:t>processEndPacket()</w:t>
      </w:r>
      <w:r w:rsidR="00E00B27">
        <w:rPr>
          <w:rFonts w:ascii="Avenir Book" w:hAnsi="Avenir Book"/>
          <w:color w:val="000000"/>
          <w:sz w:val="22"/>
        </w:rPr>
        <w:t>, que verificam, respetivamente, se os pacotes de início, constituintes do ficheiro e de fim são válidos</w:t>
      </w:r>
      <w:r>
        <w:rPr>
          <w:rFonts w:ascii="Avenir Book" w:hAnsi="Avenir Book"/>
          <w:color w:val="000000"/>
          <w:sz w:val="22"/>
        </w:rPr>
        <w:t xml:space="preserve">. Ainda, a função </w:t>
      </w:r>
      <w:r w:rsidR="00104941">
        <w:rPr>
          <w:rFonts w:ascii="Avenir Book" w:hAnsi="Avenir Book"/>
          <w:i/>
          <w:color w:val="000000"/>
          <w:sz w:val="22"/>
        </w:rPr>
        <w:t>writeLocalFile()</w:t>
      </w:r>
      <w:r w:rsidR="00104941">
        <w:rPr>
          <w:rFonts w:ascii="Avenir Book" w:hAnsi="Avenir Book"/>
          <w:color w:val="000000"/>
          <w:sz w:val="22"/>
        </w:rPr>
        <w:t xml:space="preserve"> é utilizada para escr</w:t>
      </w:r>
      <w:r w:rsidR="00A94BED">
        <w:rPr>
          <w:rFonts w:ascii="Avenir Book" w:hAnsi="Avenir Book"/>
          <w:color w:val="000000"/>
          <w:sz w:val="22"/>
        </w:rPr>
        <w:t>ever para o ficheiro de destino a informação recebida do transmissor.</w:t>
      </w:r>
    </w:p>
    <w:p w14:paraId="2D0CCC77" w14:textId="77777777" w:rsidR="00584A44" w:rsidRDefault="00584A44" w:rsidP="00CE39A8">
      <w:pPr>
        <w:pStyle w:val="ListParagraph"/>
        <w:spacing w:before="0"/>
        <w:ind w:left="215"/>
        <w:rPr>
          <w:rFonts w:ascii="Avenir Book" w:hAnsi="Avenir Book"/>
          <w:color w:val="000000"/>
          <w:sz w:val="22"/>
        </w:rPr>
      </w:pPr>
    </w:p>
    <w:p w14:paraId="6362E157" w14:textId="32A12A42" w:rsidR="00E305F1" w:rsidRPr="00500F6B" w:rsidRDefault="00935C33" w:rsidP="00A835BE">
      <w:pPr>
        <w:pStyle w:val="Heading1"/>
      </w:pPr>
      <w:bookmarkStart w:id="8" w:name="_Toc497755215"/>
      <w:r w:rsidRPr="00500F6B">
        <w:t>Protocolo de Ligação Lógica</w:t>
      </w:r>
      <w:bookmarkEnd w:id="8"/>
    </w:p>
    <w:p w14:paraId="236C5F4C" w14:textId="1BE2DB18" w:rsidR="00326BB0" w:rsidRDefault="00BA23B5" w:rsidP="00FE0668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ligados por uma porta série. Encontra-se implementado na </w:t>
      </w:r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r w:rsidR="00AA79BD">
        <w:rPr>
          <w:rFonts w:ascii="Avenir Book" w:hAnsi="Avenir Book"/>
          <w:color w:val="000000"/>
          <w:sz w:val="22"/>
        </w:rPr>
        <w:t>.</w:t>
      </w:r>
    </w:p>
    <w:p w14:paraId="3AA14D4E" w14:textId="69805F38" w:rsidR="00C27985" w:rsidRPr="00C27985" w:rsidRDefault="00680D05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>onfiguração da porta série para o 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7378115" w14:textId="77777777" w:rsidR="00BD536C" w:rsidRPr="008D12D7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755216"/>
      <w:r w:rsidRPr="008D12D7">
        <w:rPr>
          <w:rFonts w:ascii="Avenir Book" w:hAnsi="Avenir Book"/>
          <w:sz w:val="24"/>
          <w:szCs w:val="22"/>
        </w:rPr>
        <w:t>llopen() e llclose()</w:t>
      </w:r>
      <w:bookmarkEnd w:id="9"/>
    </w:p>
    <w:p w14:paraId="5C9759E2" w14:textId="3D407AFC" w:rsidR="008D12D7" w:rsidRPr="008D12D7" w:rsidRDefault="008D12D7" w:rsidP="008D12D7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707FC3">
        <w:rPr>
          <w:rFonts w:ascii="Avenir Book" w:eastAsia="System Font" w:hAnsi="Avenir Book" w:cs="System Font"/>
          <w:i/>
          <w:sz w:val="22"/>
        </w:rPr>
        <w:t>llopen()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278F95C7" w14:textId="7CD1D602" w:rsidR="00BC3AD6" w:rsidRPr="00F965A1" w:rsidRDefault="008D12D7" w:rsidP="00F965A1">
      <w:pPr>
        <w:spacing w:before="0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r w:rsidRPr="00C468A9">
        <w:rPr>
          <w:rFonts w:ascii="Avenir Book" w:eastAsia="System Font" w:hAnsi="Avenir Book" w:cs="System Font"/>
          <w:i/>
          <w:sz w:val="22"/>
        </w:rPr>
        <w:t>llclose()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>pera por um DISC, 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63293D95" w14:textId="4E844987" w:rsidR="00BD536C" w:rsidRPr="00500F6B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10" w:name="_Toc497755217"/>
      <w:r w:rsidRPr="00500F6B">
        <w:rPr>
          <w:rFonts w:ascii="Avenir Book" w:hAnsi="Avenir Book"/>
          <w:sz w:val="24"/>
          <w:szCs w:val="22"/>
        </w:rPr>
        <w:t>llwrite() e ll</w:t>
      </w:r>
      <w:r w:rsidR="005245DC" w:rsidRPr="00500F6B">
        <w:rPr>
          <w:rFonts w:ascii="Avenir Book" w:hAnsi="Avenir Book"/>
          <w:sz w:val="24"/>
          <w:szCs w:val="22"/>
        </w:rPr>
        <w:t>read()</w:t>
      </w:r>
      <w:bookmarkEnd w:id="10"/>
    </w:p>
    <w:p w14:paraId="423BFB72" w14:textId="6F56291C" w:rsidR="008D12D7" w:rsidRPr="008D12D7" w:rsidRDefault="008D12D7" w:rsidP="00104883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276AF0">
        <w:rPr>
          <w:rFonts w:ascii="Avenir Book" w:eastAsia="System Font" w:hAnsi="Avenir Book" w:cs="System Font"/>
          <w:i/>
          <w:sz w:val="22"/>
          <w:szCs w:val="24"/>
        </w:rPr>
        <w:t>llwrite()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FLAGs,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FLAGs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</w:t>
      </w:r>
      <w:r w:rsidRPr="008D12D7">
        <w:rPr>
          <w:rFonts w:ascii="Avenir Book" w:eastAsia="System Font" w:hAnsi="Avenir Book" w:cs="System Font"/>
          <w:sz w:val="22"/>
          <w:szCs w:val="24"/>
        </w:rPr>
        <w:lastRenderedPageBreak/>
        <w:t xml:space="preserve">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>. Caso a resposta seja um REJ e ainda não se tenha atingido o número máximo de tramas rejeitadas, procede-se ao reenvio da trama I.</w:t>
      </w:r>
    </w:p>
    <w:p w14:paraId="36F34F84" w14:textId="3AAB8018" w:rsidR="00956614" w:rsidRDefault="008D12D7" w:rsidP="0099160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r w:rsidRPr="009561A2">
        <w:rPr>
          <w:rFonts w:ascii="Avenir Book" w:eastAsia="System Font" w:hAnsi="Avenir Book" w:cs="System Font"/>
          <w:i/>
          <w:sz w:val="22"/>
          <w:szCs w:val="24"/>
        </w:rPr>
        <w:t>llread()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>byte unstuffing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>byte stuffing</w:t>
      </w:r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99160D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D915B4">
      <w:pPr>
        <w:pStyle w:val="Heading1"/>
      </w:pPr>
      <w:bookmarkStart w:id="11" w:name="_Toc497755218"/>
      <w:r w:rsidRPr="00500F6B">
        <w:t>Protocolo de Aplicação</w:t>
      </w:r>
      <w:bookmarkEnd w:id="11"/>
    </w:p>
    <w:p w14:paraId="2B687FD8" w14:textId="41F7AAE9" w:rsidR="000C3540" w:rsidRPr="003D2BC9" w:rsidRDefault="000C3540" w:rsidP="000C3540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Aplicação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r w:rsidR="003D2BC9">
        <w:rPr>
          <w:rFonts w:ascii="Avenir Book" w:hAnsi="Avenir Book"/>
          <w:i/>
          <w:color w:val="000000"/>
          <w:sz w:val="22"/>
        </w:rPr>
        <w:t>llAPI.h</w:t>
      </w:r>
      <w:r w:rsidR="003D2BC9">
        <w:rPr>
          <w:rFonts w:ascii="Avenir Book" w:hAnsi="Avenir Book"/>
          <w:color w:val="000000"/>
          <w:sz w:val="22"/>
        </w:rPr>
        <w:t>.</w:t>
      </w:r>
    </w:p>
    <w:p w14:paraId="6810A0AA" w14:textId="190C15CC" w:rsidR="00CF7D58" w:rsidRPr="00F965A1" w:rsidRDefault="000C3540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</w:p>
    <w:p w14:paraId="7ADB8B73" w14:textId="60956EBA" w:rsidR="004D4C57" w:rsidRPr="00B83934" w:rsidRDefault="004D4C57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2" w:name="_Toc497755219"/>
      <w:r w:rsidRPr="00B83934">
        <w:rPr>
          <w:rFonts w:ascii="Avenir Book" w:hAnsi="Avenir Book"/>
          <w:sz w:val="24"/>
        </w:rPr>
        <w:t>appWrite()</w:t>
      </w:r>
      <w:bookmarkEnd w:id="12"/>
    </w:p>
    <w:p w14:paraId="60F09829" w14:textId="7FACEB61" w:rsidR="00CF7D58" w:rsidRPr="00D915B4" w:rsidRDefault="00C81DB4" w:rsidP="00F965A1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transmissor, que carrega em memória o ficheiro a transmitir 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7B20A5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r w:rsidRPr="003436DE">
        <w:rPr>
          <w:rFonts w:ascii="Avenir Book" w:eastAsia="System Font" w:hAnsi="Avenir Book" w:cs="System Font"/>
          <w:i/>
          <w:sz w:val="22"/>
        </w:rPr>
        <w:t>llwrite()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7A0F7E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3F34C20F" w14:textId="7774138C" w:rsidR="0076450C" w:rsidRPr="00B83934" w:rsidRDefault="00DF54F4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3" w:name="_Toc497755220"/>
      <w:r w:rsidRPr="00B83934">
        <w:rPr>
          <w:rFonts w:ascii="Avenir Book" w:hAnsi="Avenir Book"/>
          <w:sz w:val="24"/>
        </w:rPr>
        <w:t>appRead</w:t>
      </w:r>
      <w:r w:rsidR="0076450C" w:rsidRPr="00B83934">
        <w:rPr>
          <w:rFonts w:ascii="Avenir Book" w:hAnsi="Avenir Book"/>
          <w:sz w:val="24"/>
        </w:rPr>
        <w:t>()</w:t>
      </w:r>
      <w:bookmarkEnd w:id="13"/>
    </w:p>
    <w:p w14:paraId="4B084A0A" w14:textId="032394A3" w:rsidR="006F5533" w:rsidRPr="00D915B4" w:rsidRDefault="006F5533" w:rsidP="00760FAA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lastRenderedPageBreak/>
        <w:t>Esta é a função chamada pelo recetor, que recebe um ficheiro pela porta série indicada e 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r w:rsidRPr="00195C76">
        <w:rPr>
          <w:rFonts w:ascii="Avenir Book" w:eastAsia="System Font" w:hAnsi="Avenir Book" w:cs="System Font"/>
          <w:i/>
          <w:sz w:val="22"/>
        </w:rPr>
        <w:t>llopen()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r w:rsidRPr="004A5A7F">
        <w:rPr>
          <w:rFonts w:ascii="Avenir Book" w:eastAsia="System Font" w:hAnsi="Avenir Book" w:cs="System Font"/>
          <w:i/>
          <w:sz w:val="22"/>
        </w:rPr>
        <w:t>llread()</w:t>
      </w:r>
      <w:r w:rsidRPr="00D915B4">
        <w:rPr>
          <w:rFonts w:ascii="Avenir Book" w:eastAsia="System Font" w:hAnsi="Avenir Book" w:cs="System Font"/>
          <w:sz w:val="22"/>
        </w:rPr>
        <w:t>, classificando em pacotes de controlo de início, de controlo de fim e de dados pelo primeiro byte do pacote lido, acabando a leitura assim que for lido o pacote de controlo de fim. Os pacotes de controlo de início e de fim deverão ser iguais, exceto o primeiro 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r w:rsidRPr="000B7D30">
        <w:rPr>
          <w:rFonts w:ascii="Avenir Book" w:eastAsia="System Font" w:hAnsi="Avenir Book" w:cs="System Font"/>
          <w:i/>
          <w:sz w:val="22"/>
        </w:rPr>
        <w:t>llclose()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escrito localmente pela função </w:t>
      </w:r>
      <w:r w:rsidRPr="009E475B">
        <w:rPr>
          <w:rFonts w:ascii="Avenir Book" w:eastAsia="System Font" w:hAnsi="Avenir Book" w:cs="System Font"/>
          <w:i/>
          <w:sz w:val="22"/>
        </w:rPr>
        <w:t>writeLocalFile()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incorrespondências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0AC9E2FB" w14:textId="57FE0479" w:rsidR="00956614" w:rsidRPr="00F71A41" w:rsidRDefault="00956614" w:rsidP="00F71A41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</w:p>
    <w:p w14:paraId="7E156CE7" w14:textId="79771FDC" w:rsidR="00956614" w:rsidRPr="00500F6B" w:rsidRDefault="00EB1BD5" w:rsidP="00A835BE">
      <w:pPr>
        <w:pStyle w:val="Heading1"/>
      </w:pPr>
      <w:bookmarkStart w:id="14" w:name="_Toc497755221"/>
      <w:r w:rsidRPr="00500F6B">
        <w:t>Validação</w:t>
      </w:r>
      <w:bookmarkEnd w:id="14"/>
    </w:p>
    <w:p w14:paraId="57584C29" w14:textId="436743F2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(fig.x), fechando e voltando a abrir a porta de série (f</w:t>
      </w:r>
      <w:r w:rsidR="00C056B0">
        <w:rPr>
          <w:rFonts w:ascii="Avenir Book" w:hAnsi="Avenir Book"/>
          <w:color w:val="000000"/>
          <w:sz w:val="22"/>
        </w:rPr>
        <w:t>ig.y), fechando-a até ao tim</w:t>
      </w:r>
      <w:r w:rsidR="00FF42A7">
        <w:rPr>
          <w:rFonts w:ascii="Avenir Book" w:hAnsi="Avenir Book"/>
          <w:color w:val="000000"/>
          <w:sz w:val="22"/>
        </w:rPr>
        <w:t>e</w:t>
      </w:r>
      <w:r w:rsidR="00C056B0">
        <w:rPr>
          <w:rFonts w:ascii="Avenir Book" w:hAnsi="Avenir Book"/>
          <w:color w:val="000000"/>
          <w:sz w:val="22"/>
        </w:rPr>
        <w:t>out</w:t>
      </w:r>
      <w:r w:rsidRPr="00500F6B">
        <w:rPr>
          <w:rFonts w:ascii="Avenir Book" w:hAnsi="Avenir Book"/>
          <w:color w:val="000000"/>
          <w:sz w:val="22"/>
        </w:rPr>
        <w:t xml:space="preserve"> (fig.z) e com a introdução de erros (fig.w).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.txt e imagens com diferentes tamanhos mais pesados que o sugerido.</w:t>
      </w:r>
    </w:p>
    <w:p w14:paraId="01A0E8FA" w14:textId="0C3797F1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</w:t>
      </w:r>
      <w:r w:rsidR="00872DDA">
        <w:rPr>
          <w:rFonts w:ascii="Avenir Book" w:hAnsi="Avenir Book"/>
          <w:color w:val="000000"/>
          <w:sz w:val="22"/>
        </w:rPr>
        <w:t>timouts</w:t>
      </w:r>
      <w:r w:rsidRPr="00500F6B">
        <w:rPr>
          <w:rFonts w:ascii="Avenir Book" w:hAnsi="Avenir Book"/>
          <w:color w:val="000000"/>
          <w:sz w:val="22"/>
        </w:rPr>
        <w:t xml:space="preserve">, se deu </w:t>
      </w:r>
      <w:r w:rsidRPr="00381F93">
        <w:rPr>
          <w:rFonts w:ascii="Avenir Book" w:hAnsi="Avenir Book"/>
          <w:i/>
          <w:color w:val="000000"/>
          <w:sz w:val="22"/>
        </w:rPr>
        <w:t>reject</w:t>
      </w:r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0AFD2712" w14:textId="75A8D95C" w:rsidR="007E3716" w:rsidRDefault="00EA702D" w:rsidP="00016EB0">
      <w:pPr>
        <w:spacing w:before="0"/>
        <w:ind w:left="-142" w:firstLine="357"/>
        <w:rPr>
          <w:rFonts w:ascii="Avenir Book" w:hAnsi="Avenir Book" w:cs="OpenSans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>eficiência do protocolo, feita com recurso a medidas sobre o código desenvolvido. A caracterização teórica de um protocolo Stop&amp;Wait, que deverá ser usada como termo de comparação, encontra-se descrita nos slides de Ligação Lógica das aulas teóricas</w:t>
      </w:r>
    </w:p>
    <w:p w14:paraId="69A78FDC" w14:textId="77777777" w:rsidR="00016EB0" w:rsidRPr="00500F6B" w:rsidRDefault="00016EB0" w:rsidP="00016EB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500F6B" w:rsidRDefault="00510AC2" w:rsidP="00A835BE">
      <w:pPr>
        <w:pStyle w:val="Heading1"/>
      </w:pPr>
      <w:bookmarkStart w:id="15" w:name="_Toc497755222"/>
      <w:r w:rsidRPr="00500F6B">
        <w:lastRenderedPageBreak/>
        <w:t>Conclusão</w:t>
      </w:r>
      <w:bookmarkEnd w:id="15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48F487C6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</w:t>
      </w:r>
      <w:r w:rsidR="00CD7387">
        <w:rPr>
          <w:rFonts w:ascii="Avenir Book" w:hAnsi="Avenir Book"/>
          <w:color w:val="000000"/>
          <w:sz w:val="22"/>
        </w:rPr>
        <w:t>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6" w:name="_Toc497755223"/>
      <w:r w:rsidRPr="00500F6B">
        <w:lastRenderedPageBreak/>
        <w:t>A</w:t>
      </w:r>
      <w:r w:rsidR="00F61BDC" w:rsidRPr="00500F6B">
        <w:t>nexos</w:t>
      </w:r>
      <w:bookmarkEnd w:id="16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appAPI.h</w:t>
      </w:r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"llAPI.h"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&lt;stdio.h&gt;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&lt;math.h&gt;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#include</w:t>
      </w:r>
      <w:r w:rsidRPr="00E66E02">
        <w:rPr>
          <w:rFonts w:ascii="Avenir Book" w:hAnsi="Avenir Book"/>
          <w:color w:val="000000"/>
          <w:sz w:val="22"/>
        </w:rPr>
        <w:t xml:space="preserve"> &lt;sys/time.h&gt;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7D4B6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*packetLength,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frameLength)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*packetLength = -4 + frameLength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color w:val="000000"/>
          <w:sz w:val="22"/>
        </w:rPr>
        <w:t>(*packetLength);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("extractPacket - malloc");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C34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r w:rsidR="00BB2EC8" w:rsidRPr="00BB2EC8">
        <w:rPr>
          <w:rFonts w:ascii="Avenir Book" w:hAnsi="Avenir Book"/>
          <w:color w:val="000000"/>
          <w:sz w:val="22"/>
        </w:rPr>
        <w:t>(*packet, frame + 4, *packetLength);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packetLength,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acc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i = 0; i &lt; packetLength; i++)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acc ^= packet[i];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BCC2 == acc;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previousSeqNum)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(previousSeqNum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previousSeqNum == (I_FRAMES_SEQ_NUM_BIT(frame[2]));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C_RR | (seqNumber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(C_RR | (seqNumber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C43F3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seqNumber)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responseSize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response[responseSize];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color w:val="000000"/>
          <w:sz w:val="22"/>
        </w:rPr>
        <w:t>(response, responseSize);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response[2] = C_REJ | (seqNumber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response[3] = A_3 ^ (C_REJ | (seqNumber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response[4]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response, responseSize)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("sendReady():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 char </w:t>
      </w:r>
      <w:r w:rsidR="00BB2EC8" w:rsidRPr="00BB2EC8">
        <w:rPr>
          <w:rFonts w:ascii="Avenir Book" w:hAnsi="Avenir Book"/>
          <w:color w:val="000000"/>
          <w:sz w:val="22"/>
        </w:rPr>
        <w:t>previousSeqNum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packetLength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frameC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 xml:space="preserve">(*packet !=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688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(true)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enum </w:t>
      </w:r>
      <w:r w:rsidR="007B0911">
        <w:rPr>
          <w:rFonts w:ascii="Avenir Book" w:hAnsi="Avenir Book"/>
          <w:color w:val="000000"/>
          <w:sz w:val="22"/>
          <w:lang w:val="en-US"/>
        </w:rPr>
        <w:t>FrameTypeRes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(fd, &amp;stuffedFrame,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&amp;stuffedFrameLength);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(res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B6887">
        <w:rPr>
          <w:rFonts w:ascii="Avenir Book" w:hAnsi="Avenir Book"/>
          <w:color w:val="FF52A9"/>
          <w:sz w:val="22"/>
        </w:rPr>
        <w:t xml:space="preserve">else if </w:t>
      </w:r>
      <w:r w:rsidR="00BB2EC8" w:rsidRPr="00BB2EC8">
        <w:rPr>
          <w:rFonts w:ascii="Avenir Book" w:hAnsi="Avenir Book"/>
          <w:color w:val="000000"/>
          <w:sz w:val="22"/>
        </w:rPr>
        <w:t>(res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*frame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(stuffedFrame, stuffedFrameLength, &amp;frame, &amp;frameLength)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unstuffFrame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#endif</w:t>
      </w:r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frameC = frame[2];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(packet, &amp;packetLength, frame, frameLength)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extractPacket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#endif</w:t>
      </w:r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51ABF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BCC2 = frame[frameLength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(*packet, packetLength,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!I_FRAMES_SEQ_NUM_BIT(frameC));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B51AB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51ABF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r w:rsidR="00BB2EC8" w:rsidRPr="00BB2EC8">
        <w:rPr>
          <w:rFonts w:ascii="Avenir Book" w:hAnsi="Avenir Book"/>
          <w:color w:val="000000"/>
          <w:sz w:val="22"/>
        </w:rPr>
        <w:t>(frame, previousSeqNum))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(*packet);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*packet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discardedPacket = </w:t>
      </w:r>
      <w:r w:rsidR="00BB2EC8" w:rsidRPr="00B51ABF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r w:rsidR="00BB2EC8" w:rsidRPr="00BB2EC8">
        <w:rPr>
          <w:rFonts w:ascii="Avenir Book" w:hAnsi="Avenir Book"/>
          <w:color w:val="000000"/>
          <w:sz w:val="22"/>
        </w:rPr>
        <w:t>(fd, !I_FRAMES_SEQ_NUM_BIT(frameC));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rejected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(rejected)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("llread():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#endif</w:t>
      </w:r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>ected &amp;&amp; numRejects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previousSeqNum = I_FRAMES_SEQ_NUM_BIT(frameC);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(!rejected &amp;&amp; !discardedPacket)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packetLength;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B5360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fd,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color w:val="000000"/>
          <w:sz w:val="22"/>
          <w:lang w:val="en-US"/>
        </w:rPr>
        <w:t>dataLength)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0E64">
        <w:rPr>
          <w:rFonts w:ascii="Avenir Book" w:hAnsi="Avenir Book"/>
          <w:color w:val="FF52A9"/>
          <w:sz w:val="22"/>
        </w:rPr>
        <w:t>static</w:t>
      </w:r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seqNum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*stuffedFrame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stuffedFrameLength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*responseFrame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responseFrameLength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numRejects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(data, dataLength, seqNum, &amp;frame, &amp;frameLength);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(frame, frameLength, &amp;stuffedFrame, &amp;stuffedFrameLength);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stuffedFrame, stuffedFrameLength)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("llwrite - write");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88737E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8632D">
        <w:rPr>
          <w:rFonts w:ascii="Avenir Book" w:hAnsi="Avenir Book"/>
          <w:color w:val="5B9BD5" w:themeColor="accent1"/>
          <w:sz w:val="22"/>
        </w:rPr>
        <w:t xml:space="preserve">bool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res = readFrame(fd, &amp;responseFrame, &amp;responseFrameLength);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(res)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78632D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seqNum = S_U_FRAMES_SEQ_NUM_BIT(responseFrame[2]);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numRejects++;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accepted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043AE7">
        <w:rPr>
          <w:rFonts w:ascii="Avenir Book" w:hAnsi="Avenir Book"/>
          <w:color w:val="7030A0"/>
          <w:sz w:val="22"/>
        </w:rPr>
        <w:t>true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 xml:space="preserve">endRead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(responseFrame);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(!timedOut &amp;&amp; !endRead);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D13E5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++numTimeOuts;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D13E5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000000"/>
          <w:sz w:val="22"/>
        </w:rPr>
        <w:t>numTimeOuts,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((timedOut &amp;&amp; numTimeOuts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>|| (!accepted &amp;&amp; numRejects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(stuffedFrame);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F5660F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5660F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dataLength;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discMsg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*discMsg)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discMsg[4]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void </w:t>
      </w:r>
      <w:r w:rsidRPr="00A36FE9">
        <w:rPr>
          <w:rFonts w:ascii="Avenir Book" w:hAnsi="Avenir Book"/>
          <w:color w:val="70AD47" w:themeColor="accent6"/>
          <w:sz w:val="22"/>
        </w:rPr>
        <w:t>makeTransUaMsg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color w:val="000000"/>
          <w:sz w:val="22"/>
        </w:rPr>
        <w:t>*uaMsg)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uaMsg[4]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r w:rsidRPr="00BB2EC8">
        <w:rPr>
          <w:rFonts w:ascii="Avenir Book" w:hAnsi="Avenir Book"/>
          <w:color w:val="000000"/>
          <w:sz w:val="22"/>
        </w:rPr>
        <w:t>(</w:t>
      </w:r>
      <w:r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timedOut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A36FE9">
        <w:rPr>
          <w:rFonts w:ascii="Avenir Book" w:hAnsi="Avenir Book"/>
          <w:color w:val="FF52A9"/>
          <w:sz w:val="22"/>
        </w:rPr>
        <w:t>return</w:t>
      </w:r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sigAlarmHandler);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A36FE9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 &amp;&amp; !timedOut);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Retrying.\n",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0440F8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("%d/%d: Timed out on disconnection. </w:t>
      </w:r>
      <w:r w:rsidR="00BB2EC8" w:rsidRPr="00BB2EC8">
        <w:rPr>
          <w:rFonts w:ascii="Avenir Book" w:hAnsi="Avenir Book"/>
          <w:color w:val="000000"/>
          <w:sz w:val="22"/>
        </w:rPr>
        <w:t>Exiting.\n",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000000"/>
          <w:sz w:val="22"/>
        </w:rPr>
        <w:t>numTimeOuts,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uaMsgSize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uaMsg[5];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r w:rsidR="00BB2EC8" w:rsidRPr="00BB2EC8">
        <w:rPr>
          <w:rFonts w:ascii="Avenir Book" w:hAnsi="Avenir Book"/>
          <w:color w:val="000000"/>
          <w:sz w:val="22"/>
        </w:rPr>
        <w:t>(uaMsg);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uaMsg, uaMsgSize)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("llcloseTransmitter - write");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C86A6C">
        <w:rPr>
          <w:rFonts w:ascii="Avenir Book" w:hAnsi="Avenir Book"/>
          <w:color w:val="70AD47" w:themeColor="accent6"/>
          <w:sz w:val="22"/>
        </w:rPr>
        <w:t>llcloseReceiver</w:t>
      </w:r>
      <w:r w:rsidRPr="00BB2EC8">
        <w:rPr>
          <w:rFonts w:ascii="Avenir Book" w:hAnsi="Avenir Book"/>
          <w:color w:val="000000"/>
          <w:sz w:val="22"/>
        </w:rPr>
        <w:t>(</w:t>
      </w:r>
      <w:r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res = readFrame(fd, &amp;frame, &amp;frameLength);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discMsgSize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>discMsg[5];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r w:rsidR="00BB2EC8" w:rsidRPr="00BB2EC8">
        <w:rPr>
          <w:rFonts w:ascii="Avenir Book" w:hAnsi="Avenir Book"/>
          <w:color w:val="000000"/>
          <w:sz w:val="22"/>
        </w:rPr>
        <w:t>(discMsg);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numTimeOuts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timedOut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discMsg, discMsgSize)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color w:val="000000"/>
          <w:sz w:val="22"/>
        </w:rPr>
        <w:t>("llcloseReceiver - write");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C86A6C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color w:val="000000"/>
          <w:sz w:val="22"/>
        </w:rPr>
        <w:t>(SIGALRM, 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color w:val="000000"/>
          <w:sz w:val="22"/>
        </w:rPr>
        <w:t>FrameTypeRes res;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color w:val="000000"/>
          <w:sz w:val="22"/>
        </w:rPr>
        <w:t xml:space="preserve">*frame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color w:val="000000"/>
          <w:sz w:val="22"/>
        </w:rPr>
        <w:t>frameLength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(fd, &amp;frame, &amp;frameLength);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(frame);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color w:val="FF52A9"/>
          <w:sz w:val="22"/>
        </w:rPr>
        <w:t>while</w:t>
      </w:r>
      <w:r w:rsidR="00BB2EC8" w:rsidRPr="00BB2EC8">
        <w:rPr>
          <w:rFonts w:ascii="Avenir Book" w:hAnsi="Avenir Book"/>
          <w:color w:val="000000"/>
          <w:sz w:val="22"/>
        </w:rPr>
        <w:t xml:space="preserve"> (res != UA &amp;&amp; !timedOut);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(0);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color w:val="000000"/>
          <w:sz w:val="22"/>
        </w:rPr>
        <w:t>(timedOut)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numTimeOuts++;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(numTimeOuts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r w:rsidR="00BB2EC8" w:rsidRPr="008B2FB6">
        <w:rPr>
          <w:rFonts w:ascii="Avenir Book" w:hAnsi="Avenir Book"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000000"/>
          <w:sz w:val="22"/>
        </w:rPr>
        <w:t>numTimeOuts,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(timedOut &amp;&amp; numTimeOuts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A36FE9">
        <w:rPr>
          <w:rFonts w:ascii="Avenir Book" w:hAnsi="Avenir Book"/>
          <w:color w:val="70AD47" w:themeColor="accent6"/>
          <w:sz w:val="22"/>
        </w:rPr>
        <w:t>llclose</w:t>
      </w:r>
      <w:r w:rsidRPr="00BB2EC8">
        <w:rPr>
          <w:rFonts w:ascii="Avenir Book" w:hAnsi="Avenir Book"/>
          <w:color w:val="000000"/>
          <w:sz w:val="22"/>
        </w:rPr>
        <w:t>(</w:t>
      </w:r>
      <w:r w:rsidRPr="002E2FB6">
        <w:rPr>
          <w:rFonts w:ascii="Avenir Book" w:hAnsi="Avenir Book"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color w:val="000000"/>
          <w:sz w:val="22"/>
        </w:rPr>
        <w:t>fd)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color w:val="FF52A9"/>
          <w:sz w:val="22"/>
        </w:rPr>
        <w:t>switch</w:t>
      </w:r>
      <w:r w:rsidR="00BB2EC8" w:rsidRPr="00BB2EC8">
        <w:rPr>
          <w:rFonts w:ascii="Avenir Book" w:hAnsi="Avenir Book"/>
          <w:color w:val="000000"/>
          <w:sz w:val="22"/>
        </w:rPr>
        <w:t xml:space="preserve"> (global_type)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r w:rsidR="00BB2EC8" w:rsidRPr="00BB2EC8">
        <w:rPr>
          <w:rFonts w:ascii="Avenir Book" w:hAnsi="Avenir Book"/>
          <w:color w:val="000000"/>
          <w:sz w:val="22"/>
        </w:rPr>
        <w:t>(fd);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>default</w:t>
      </w:r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 xml:space="preserve">#ifdef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("llclose(): Invalid CommsType.\n");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#endif</w:t>
      </w:r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#include </w:t>
      </w:r>
      <w:r w:rsidRPr="0099511F">
        <w:rPr>
          <w:rFonts w:ascii="Avenir Book" w:hAnsi="Avenir Book"/>
          <w:color w:val="000000"/>
          <w:sz w:val="22"/>
        </w:rPr>
        <w:t>"appAPI.h"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_POSIX_SOURCE 1 /* POSIX compliant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volatile </w:t>
      </w: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5B9BD5" w:themeColor="accent1"/>
          <w:sz w:val="22"/>
        </w:rPr>
        <w:t xml:space="preserve">int </w:t>
      </w:r>
      <w:r w:rsidRPr="0099511F">
        <w:rPr>
          <w:rFonts w:ascii="Avenir Book" w:hAnsi="Avenir Book"/>
          <w:color w:val="70AD47" w:themeColor="accent6"/>
          <w:sz w:val="22"/>
        </w:rPr>
        <w:t>main</w:t>
      </w:r>
      <w:r w:rsidRPr="0099511F">
        <w:rPr>
          <w:rFonts w:ascii="Avenir Book" w:hAnsi="Avenir Book"/>
          <w:color w:val="000000"/>
          <w:sz w:val="22"/>
        </w:rPr>
        <w:t>(int argc, char** argv)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#ifdef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("Debug mode: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#endif</w:t>
      </w:r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(argc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("Usage:\tSerialPort\n\tex: /dev/ttyS0\n");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if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r w:rsidR="0099511F" w:rsidRPr="0099511F">
        <w:rPr>
          <w:rFonts w:ascii="Avenir Book" w:hAnsi="Avenir Book"/>
          <w:color w:val="000000"/>
          <w:sz w:val="22"/>
        </w:rPr>
        <w:t>(argv[1])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r w:rsidR="0099511F" w:rsidRPr="0099511F">
        <w:rPr>
          <w:rFonts w:ascii="Avenir Book" w:hAnsi="Avenir Book"/>
          <w:color w:val="000000"/>
          <w:sz w:val="22"/>
        </w:rPr>
        <w:t>("appRead() failed.\n");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FF52A9"/>
          <w:sz w:val="22"/>
        </w:rPr>
        <w:t xml:space="preserve">return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290911D6" w14:textId="77777777" w:rsidR="00532095" w:rsidRDefault="00532095" w:rsidP="0053209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>/*Non-Canonical Input Processing*/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#include </w:t>
      </w:r>
      <w:r w:rsidRPr="00226A45">
        <w:rPr>
          <w:rFonts w:ascii="Avenir Book" w:hAnsi="Avenir Book"/>
          <w:color w:val="000000"/>
          <w:sz w:val="22"/>
        </w:rPr>
        <w:t>"appAPI.h"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"/dev/ttyS1"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_POSIX_SOURCE 1 /* POSIX compliant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volatile 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70AD47" w:themeColor="accent6"/>
          <w:sz w:val="22"/>
        </w:rPr>
        <w:t>main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 xml:space="preserve">int </w:t>
      </w:r>
      <w:r w:rsidRPr="00226A45">
        <w:rPr>
          <w:rFonts w:ascii="Avenir Book" w:hAnsi="Avenir Book"/>
          <w:color w:val="000000"/>
          <w:sz w:val="22"/>
        </w:rPr>
        <w:t xml:space="preserve">argc, </w:t>
      </w:r>
      <w:r w:rsidRPr="00226A45">
        <w:rPr>
          <w:rFonts w:ascii="Avenir Book" w:hAnsi="Avenir Book"/>
          <w:color w:val="5B9BD5" w:themeColor="accent1"/>
          <w:sz w:val="22"/>
        </w:rPr>
        <w:t>char</w:t>
      </w:r>
      <w:r w:rsidRPr="00226A45">
        <w:rPr>
          <w:rFonts w:ascii="Avenir Book" w:hAnsi="Avenir Book"/>
          <w:color w:val="000000"/>
          <w:sz w:val="22"/>
        </w:rPr>
        <w:t>** argv)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(argc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("Usage:\tSerialPort FileName\n");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("\tex: /dev/ttyS0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FF52A9"/>
          <w:sz w:val="22"/>
        </w:rPr>
        <w:t xml:space="preserve">if </w:t>
      </w:r>
      <w:r w:rsidRPr="00226A45">
        <w:rPr>
          <w:rFonts w:ascii="Avenir Book" w:hAnsi="Avenir Book"/>
          <w:color w:val="000000"/>
          <w:sz w:val="22"/>
        </w:rPr>
        <w:t>(</w:t>
      </w:r>
      <w:r w:rsidRPr="00226A45">
        <w:rPr>
          <w:rFonts w:ascii="Avenir Book" w:hAnsi="Avenir Book"/>
          <w:color w:val="5B9BD5" w:themeColor="accent1"/>
          <w:sz w:val="22"/>
        </w:rPr>
        <w:t>appWrite</w:t>
      </w:r>
      <w:r w:rsidRPr="00226A45">
        <w:rPr>
          <w:rFonts w:ascii="Avenir Book" w:hAnsi="Avenir Book"/>
          <w:color w:val="000000"/>
          <w:sz w:val="22"/>
        </w:rPr>
        <w:t>(argv[1], argv[2])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5B9BD5" w:themeColor="accent1"/>
          <w:sz w:val="22"/>
        </w:rPr>
        <w:t>printf</w:t>
      </w:r>
      <w:r w:rsidRPr="00226A45">
        <w:rPr>
          <w:rFonts w:ascii="Avenir Book" w:hAnsi="Avenir Book"/>
          <w:color w:val="000000"/>
          <w:sz w:val="22"/>
        </w:rPr>
        <w:t>("appWrite() failed.\n");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Pr="00226A45">
        <w:rPr>
          <w:rFonts w:ascii="Avenir Book" w:hAnsi="Avenir Book"/>
          <w:color w:val="FF52A9"/>
          <w:sz w:val="22"/>
        </w:rPr>
        <w:t xml:space="preserve">return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226A45" w:rsidRPr="00226A45">
        <w:rPr>
          <w:rFonts w:ascii="Avenir Book" w:hAnsi="Avenir Book"/>
          <w:color w:val="FF52A9"/>
          <w:sz w:val="22"/>
        </w:rPr>
        <w:t xml:space="preserve">return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96D5B" w14:textId="77777777" w:rsidR="00102EDA" w:rsidRDefault="00102EDA">
      <w:pPr>
        <w:spacing w:before="0" w:line="240" w:lineRule="auto"/>
      </w:pPr>
      <w:r>
        <w:separator/>
      </w:r>
    </w:p>
  </w:endnote>
  <w:endnote w:type="continuationSeparator" w:id="0">
    <w:p w14:paraId="38973A01" w14:textId="77777777" w:rsidR="00102EDA" w:rsidRDefault="00102E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406D23" w:rsidRDefault="00406D23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406D23" w:rsidRDefault="00406D2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406D23" w:rsidRDefault="00406D23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664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406D23" w:rsidRDefault="00406D2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5EEA6" w14:textId="77777777" w:rsidR="00102EDA" w:rsidRDefault="00102EDA">
      <w:pPr>
        <w:spacing w:before="0" w:line="240" w:lineRule="auto"/>
      </w:pPr>
      <w:r>
        <w:separator/>
      </w:r>
    </w:p>
  </w:footnote>
  <w:footnote w:type="continuationSeparator" w:id="0">
    <w:p w14:paraId="2222BA61" w14:textId="77777777" w:rsidR="00102EDA" w:rsidRDefault="00102E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406D23" w:rsidRPr="0056543C" w:rsidRDefault="00406D2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406D23" w:rsidRPr="00B52E16" w:rsidRDefault="00406D2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406D23" w:rsidRDefault="00406D2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406D23" w:rsidRDefault="00406D2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406D23" w:rsidRDefault="00406D2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9AE7DF2"/>
    <w:multiLevelType w:val="hybridMultilevel"/>
    <w:tmpl w:val="FA4A9B7E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5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7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2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17"/>
  </w:num>
  <w:num w:numId="9">
    <w:abstractNumId w:val="16"/>
  </w:num>
  <w:num w:numId="10">
    <w:abstractNumId w:val="3"/>
  </w:num>
  <w:num w:numId="11">
    <w:abstractNumId w:val="15"/>
  </w:num>
  <w:num w:numId="12">
    <w:abstractNumId w:val="10"/>
  </w:num>
  <w:num w:numId="13">
    <w:abstractNumId w:val="5"/>
  </w:num>
  <w:num w:numId="14">
    <w:abstractNumId w:val="11"/>
  </w:num>
  <w:num w:numId="15">
    <w:abstractNumId w:val="13"/>
  </w:num>
  <w:num w:numId="16">
    <w:abstractNumId w:val="6"/>
  </w:num>
  <w:num w:numId="17">
    <w:abstractNumId w:val="12"/>
  </w:num>
  <w:num w:numId="1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1D6E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2EDA"/>
    <w:rsid w:val="0010448B"/>
    <w:rsid w:val="00104883"/>
    <w:rsid w:val="00104941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27EE9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21B8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3C1"/>
    <w:rsid w:val="003911EF"/>
    <w:rsid w:val="003918C1"/>
    <w:rsid w:val="00392D9E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827"/>
    <w:rsid w:val="003D3948"/>
    <w:rsid w:val="003D3BD0"/>
    <w:rsid w:val="003D472A"/>
    <w:rsid w:val="003D47D4"/>
    <w:rsid w:val="003D5BAB"/>
    <w:rsid w:val="003D6CA7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D23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3A1B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095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86A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A44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4F5D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14E2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04FF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351D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6D8"/>
    <w:rsid w:val="008E6D07"/>
    <w:rsid w:val="008E7EB2"/>
    <w:rsid w:val="008F1A47"/>
    <w:rsid w:val="008F1BC7"/>
    <w:rsid w:val="008F1F60"/>
    <w:rsid w:val="008F47B2"/>
    <w:rsid w:val="008F495C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535D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94BED"/>
    <w:rsid w:val="00A964D7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385E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241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9A8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3474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456E"/>
    <w:rsid w:val="00DF54F4"/>
    <w:rsid w:val="00DF7351"/>
    <w:rsid w:val="00E005E5"/>
    <w:rsid w:val="00E00B27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87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57534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648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10AD-6A4C-B34A-B706-279AD54A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7071</Words>
  <Characters>40309</Characters>
  <Application>Microsoft Macintosh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9</cp:revision>
  <cp:lastPrinted>2017-04-09T23:03:00Z</cp:lastPrinted>
  <dcterms:created xsi:type="dcterms:W3CDTF">2017-11-06T18:11:00Z</dcterms:created>
  <dcterms:modified xsi:type="dcterms:W3CDTF">2017-11-06T18:16:00Z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