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3681" w14:textId="49402F8D" w:rsidR="00E66899" w:rsidRDefault="00AE118D" w:rsidP="008A5122">
      <w:pPr>
        <w:pStyle w:val="Heading1"/>
      </w:pPr>
      <w:r>
        <w:t>Milestones</w:t>
      </w:r>
    </w:p>
    <w:p w14:paraId="3E6CFF00" w14:textId="4AB076BC" w:rsidR="008A5122" w:rsidRDefault="008A5122" w:rsidP="008A5122"/>
    <w:p w14:paraId="787B313A" w14:textId="77777777" w:rsidR="00EA4AA3" w:rsidRDefault="00EA4AA3" w:rsidP="00EA4AA3">
      <w:pPr>
        <w:pStyle w:val="Default"/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015"/>
        <w:gridCol w:w="3015"/>
      </w:tblGrid>
      <w:tr w:rsidR="00EA4AA3" w14:paraId="232DF6C5" w14:textId="77777777" w:rsidTr="00AE54D5">
        <w:trPr>
          <w:trHeight w:val="110"/>
        </w:trPr>
        <w:tc>
          <w:tcPr>
            <w:tcW w:w="3015" w:type="dxa"/>
          </w:tcPr>
          <w:p w14:paraId="291C8432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3015" w:type="dxa"/>
          </w:tcPr>
          <w:p w14:paraId="46082B09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Deadline </w:t>
            </w:r>
          </w:p>
        </w:tc>
        <w:tc>
          <w:tcPr>
            <w:tcW w:w="3015" w:type="dxa"/>
          </w:tcPr>
          <w:p w14:paraId="4267CCF0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Time </w:t>
            </w:r>
          </w:p>
        </w:tc>
      </w:tr>
      <w:tr w:rsidR="00EA4AA3" w14:paraId="7D3E0061" w14:textId="77777777" w:rsidTr="00AE54D5">
        <w:trPr>
          <w:trHeight w:val="110"/>
        </w:trPr>
        <w:tc>
          <w:tcPr>
            <w:tcW w:w="3015" w:type="dxa"/>
          </w:tcPr>
          <w:p w14:paraId="3560A667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 blank peer assessments submission </w:t>
            </w:r>
            <w:r>
              <w:rPr>
                <w:b/>
                <w:bCs/>
                <w:sz w:val="22"/>
                <w:szCs w:val="22"/>
              </w:rPr>
              <w:t xml:space="preserve">(for all 3 assessments) </w:t>
            </w:r>
          </w:p>
        </w:tc>
        <w:tc>
          <w:tcPr>
            <w:tcW w:w="3015" w:type="dxa"/>
          </w:tcPr>
          <w:p w14:paraId="57DC9828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20/01/2023 </w:t>
            </w:r>
          </w:p>
        </w:tc>
        <w:tc>
          <w:tcPr>
            <w:tcW w:w="3015" w:type="dxa"/>
          </w:tcPr>
          <w:p w14:paraId="44C60F19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6D866F8B" w14:textId="77777777" w:rsidTr="00AE54D5">
        <w:trPr>
          <w:trHeight w:val="110"/>
        </w:trPr>
        <w:tc>
          <w:tcPr>
            <w:tcW w:w="3015" w:type="dxa"/>
          </w:tcPr>
          <w:p w14:paraId="4EA18252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1st Presentation on design options </w:t>
            </w:r>
          </w:p>
        </w:tc>
        <w:tc>
          <w:tcPr>
            <w:tcW w:w="3015" w:type="dxa"/>
          </w:tcPr>
          <w:p w14:paraId="25117203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24/01/2023 </w:t>
            </w:r>
          </w:p>
        </w:tc>
        <w:tc>
          <w:tcPr>
            <w:tcW w:w="3015" w:type="dxa"/>
          </w:tcPr>
          <w:p w14:paraId="294F97FC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9-11am </w:t>
            </w:r>
          </w:p>
        </w:tc>
      </w:tr>
      <w:tr w:rsidR="00EA4AA3" w14:paraId="1D4926FC" w14:textId="77777777" w:rsidTr="00AE54D5">
        <w:trPr>
          <w:trHeight w:val="110"/>
        </w:trPr>
        <w:tc>
          <w:tcPr>
            <w:tcW w:w="3015" w:type="dxa"/>
          </w:tcPr>
          <w:p w14:paraId="59720EE5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 report detailing project management and approach to problem </w:t>
            </w:r>
          </w:p>
        </w:tc>
        <w:tc>
          <w:tcPr>
            <w:tcW w:w="3015" w:type="dxa"/>
          </w:tcPr>
          <w:p w14:paraId="07B25A83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26/01/2023 </w:t>
            </w:r>
          </w:p>
        </w:tc>
        <w:tc>
          <w:tcPr>
            <w:tcW w:w="3015" w:type="dxa"/>
          </w:tcPr>
          <w:p w14:paraId="6046F59B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61C9168A" w14:textId="77777777" w:rsidTr="00AE54D5">
        <w:trPr>
          <w:trHeight w:val="110"/>
        </w:trPr>
        <w:tc>
          <w:tcPr>
            <w:tcW w:w="3015" w:type="dxa"/>
          </w:tcPr>
          <w:p w14:paraId="1A6945B3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Peer assessment 1 - evaluation deadline </w:t>
            </w:r>
          </w:p>
        </w:tc>
        <w:tc>
          <w:tcPr>
            <w:tcW w:w="3015" w:type="dxa"/>
          </w:tcPr>
          <w:p w14:paraId="53A3A7B0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30/01/2023 </w:t>
            </w:r>
          </w:p>
        </w:tc>
        <w:tc>
          <w:tcPr>
            <w:tcW w:w="3015" w:type="dxa"/>
          </w:tcPr>
          <w:p w14:paraId="4864E59A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1D6FA514" w14:textId="77777777" w:rsidTr="00AE54D5">
        <w:trPr>
          <w:trHeight w:val="110"/>
        </w:trPr>
        <w:tc>
          <w:tcPr>
            <w:tcW w:w="3015" w:type="dxa"/>
          </w:tcPr>
          <w:p w14:paraId="7A72A4EA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Peer assessment 2 – evaluation deadline </w:t>
            </w:r>
          </w:p>
        </w:tc>
        <w:tc>
          <w:tcPr>
            <w:tcW w:w="3015" w:type="dxa"/>
          </w:tcPr>
          <w:p w14:paraId="1B2D9DB8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06/02/2023 </w:t>
            </w:r>
          </w:p>
        </w:tc>
        <w:tc>
          <w:tcPr>
            <w:tcW w:w="3015" w:type="dxa"/>
          </w:tcPr>
          <w:p w14:paraId="4008674C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7ADD3E0D" w14:textId="77777777" w:rsidTr="00AE54D5">
        <w:trPr>
          <w:trHeight w:val="110"/>
        </w:trPr>
        <w:tc>
          <w:tcPr>
            <w:tcW w:w="3015" w:type="dxa"/>
          </w:tcPr>
          <w:p w14:paraId="5F1CBB44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First Competition </w:t>
            </w:r>
          </w:p>
        </w:tc>
        <w:tc>
          <w:tcPr>
            <w:tcW w:w="3015" w:type="dxa"/>
          </w:tcPr>
          <w:p w14:paraId="6C491916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09/02/2023 </w:t>
            </w:r>
          </w:p>
        </w:tc>
        <w:tc>
          <w:tcPr>
            <w:tcW w:w="3015" w:type="dxa"/>
          </w:tcPr>
          <w:p w14:paraId="4B5444B9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9-11am </w:t>
            </w:r>
          </w:p>
        </w:tc>
      </w:tr>
      <w:tr w:rsidR="00EA4AA3" w14:paraId="3F3902FF" w14:textId="77777777" w:rsidTr="00AE54D5">
        <w:trPr>
          <w:trHeight w:val="110"/>
        </w:trPr>
        <w:tc>
          <w:tcPr>
            <w:tcW w:w="3015" w:type="dxa"/>
          </w:tcPr>
          <w:p w14:paraId="14A2788E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Presentation </w:t>
            </w:r>
          </w:p>
        </w:tc>
        <w:tc>
          <w:tcPr>
            <w:tcW w:w="3015" w:type="dxa"/>
          </w:tcPr>
          <w:p w14:paraId="37F78E91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14/02/2023 </w:t>
            </w:r>
          </w:p>
        </w:tc>
        <w:tc>
          <w:tcPr>
            <w:tcW w:w="3015" w:type="dxa"/>
          </w:tcPr>
          <w:p w14:paraId="2F25263F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9-11am </w:t>
            </w:r>
          </w:p>
        </w:tc>
      </w:tr>
      <w:tr w:rsidR="00EA4AA3" w14:paraId="57F4A655" w14:textId="77777777" w:rsidTr="00AE54D5">
        <w:trPr>
          <w:trHeight w:val="259"/>
        </w:trPr>
        <w:tc>
          <w:tcPr>
            <w:tcW w:w="3015" w:type="dxa"/>
          </w:tcPr>
          <w:p w14:paraId="0934CEC0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Competition </w:t>
            </w:r>
          </w:p>
          <w:p w14:paraId="49EC549F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 assessment of build quality </w:t>
            </w:r>
          </w:p>
        </w:tc>
        <w:tc>
          <w:tcPr>
            <w:tcW w:w="3015" w:type="dxa"/>
          </w:tcPr>
          <w:p w14:paraId="0A772C6F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15/02/2023 </w:t>
            </w:r>
          </w:p>
        </w:tc>
        <w:tc>
          <w:tcPr>
            <w:tcW w:w="3015" w:type="dxa"/>
          </w:tcPr>
          <w:p w14:paraId="18F05B8B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2-4pm </w:t>
            </w:r>
          </w:p>
        </w:tc>
      </w:tr>
      <w:tr w:rsidR="00EA4AA3" w14:paraId="5A2E35A0" w14:textId="77777777" w:rsidTr="00AE54D5">
        <w:trPr>
          <w:trHeight w:val="158"/>
        </w:trPr>
        <w:tc>
          <w:tcPr>
            <w:tcW w:w="3015" w:type="dxa"/>
          </w:tcPr>
          <w:p w14:paraId="5F9DE59E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Robot</w:t>
            </w:r>
            <w:proofErr w:type="gramEnd"/>
            <w:r>
              <w:rPr>
                <w:sz w:val="22"/>
                <w:szCs w:val="22"/>
              </w:rPr>
              <w:t xml:space="preserve"> build documentation (drawings, schematics, software doc and code) </w:t>
            </w:r>
          </w:p>
        </w:tc>
        <w:tc>
          <w:tcPr>
            <w:tcW w:w="3015" w:type="dxa"/>
          </w:tcPr>
          <w:p w14:paraId="477EB6F7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20/02/2023 </w:t>
            </w:r>
          </w:p>
        </w:tc>
        <w:tc>
          <w:tcPr>
            <w:tcW w:w="3015" w:type="dxa"/>
          </w:tcPr>
          <w:p w14:paraId="633DF007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4434D394" w14:textId="77777777" w:rsidTr="00AE54D5">
        <w:trPr>
          <w:trHeight w:val="280"/>
        </w:trPr>
        <w:tc>
          <w:tcPr>
            <w:tcW w:w="3015" w:type="dxa"/>
          </w:tcPr>
          <w:p w14:paraId="39CC2958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report including sub-team approach, analysis of the performance, recommendations </w:t>
            </w:r>
          </w:p>
        </w:tc>
        <w:tc>
          <w:tcPr>
            <w:tcW w:w="3015" w:type="dxa"/>
          </w:tcPr>
          <w:p w14:paraId="685AF639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20/02/2023 </w:t>
            </w:r>
          </w:p>
        </w:tc>
        <w:tc>
          <w:tcPr>
            <w:tcW w:w="3015" w:type="dxa"/>
          </w:tcPr>
          <w:p w14:paraId="04A4E012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  <w:tr w:rsidR="00EA4AA3" w14:paraId="5D4DD9C0" w14:textId="77777777" w:rsidTr="00AE54D5">
        <w:trPr>
          <w:trHeight w:val="110"/>
        </w:trPr>
        <w:tc>
          <w:tcPr>
            <w:tcW w:w="3015" w:type="dxa"/>
          </w:tcPr>
          <w:p w14:paraId="39A5A1B8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Peer assessment 3 – evaluation deadline </w:t>
            </w:r>
          </w:p>
        </w:tc>
        <w:tc>
          <w:tcPr>
            <w:tcW w:w="3015" w:type="dxa"/>
          </w:tcPr>
          <w:p w14:paraId="2239D83A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23/02/2023 </w:t>
            </w:r>
          </w:p>
        </w:tc>
        <w:tc>
          <w:tcPr>
            <w:tcW w:w="3015" w:type="dxa"/>
          </w:tcPr>
          <w:p w14:paraId="2028EE62" w14:textId="77777777" w:rsidR="00EA4AA3" w:rsidRDefault="00EA4A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4pm </w:t>
            </w:r>
          </w:p>
        </w:tc>
      </w:tr>
    </w:tbl>
    <w:p w14:paraId="68DD3C5A" w14:textId="522AFBCB" w:rsidR="00EA4AA3" w:rsidRDefault="00EA4AA3"/>
    <w:p w14:paraId="2AE47081" w14:textId="1A534C42" w:rsidR="00F450CA" w:rsidRDefault="00F450CA">
      <w:r>
        <w:br w:type="page"/>
      </w:r>
    </w:p>
    <w:p w14:paraId="4F9B63B8" w14:textId="66510C12" w:rsidR="00EA4AA3" w:rsidRPr="003465DB" w:rsidRDefault="00EA4AA3" w:rsidP="003465DB">
      <w:pPr>
        <w:pStyle w:val="Heading1"/>
      </w:pPr>
      <w:r w:rsidRPr="003465DB">
        <w:lastRenderedPageBreak/>
        <w:t>1st Presentation on design options</w:t>
      </w:r>
    </w:p>
    <w:p w14:paraId="4E48EEE5" w14:textId="5F01B7A8" w:rsidR="00EA4AA3" w:rsidRDefault="00EA4AA3" w:rsidP="003465DB">
      <w:pPr>
        <w:pStyle w:val="ListParagraph"/>
        <w:numPr>
          <w:ilvl w:val="0"/>
          <w:numId w:val="1"/>
        </w:numPr>
      </w:pPr>
    </w:p>
    <w:p w14:paraId="32BC5517" w14:textId="7F8C147C" w:rsidR="00EA4AA3" w:rsidRDefault="00EA4AA3" w:rsidP="00E64474">
      <w:pPr>
        <w:pStyle w:val="Heading1"/>
      </w:pPr>
      <w:r>
        <w:t xml:space="preserve">Initial report detailing project management and approach to problem </w:t>
      </w:r>
    </w:p>
    <w:p w14:paraId="3BFAD9D9" w14:textId="77777777" w:rsidR="00E64474" w:rsidRPr="00E64474" w:rsidRDefault="00E64474" w:rsidP="00E64474"/>
    <w:p w14:paraId="7A3CCA38" w14:textId="05DB771B" w:rsidR="00E64474" w:rsidRDefault="00EA4AA3" w:rsidP="00E64474">
      <w:pPr>
        <w:pStyle w:val="Heading1"/>
      </w:pPr>
      <w:r>
        <w:t>Peer assessment 1 - evaluation deadline</w:t>
      </w:r>
    </w:p>
    <w:p w14:paraId="4F7503E0" w14:textId="77777777" w:rsidR="00E64474" w:rsidRPr="00E64474" w:rsidRDefault="00E64474" w:rsidP="00E64474"/>
    <w:p w14:paraId="76E7BC5F" w14:textId="0926CC2B" w:rsidR="00EA4AA3" w:rsidRDefault="00EA4AA3" w:rsidP="00E64474">
      <w:pPr>
        <w:pStyle w:val="Heading1"/>
      </w:pPr>
      <w:r>
        <w:t>Peer assessment 2 – evaluation deadline</w:t>
      </w:r>
    </w:p>
    <w:p w14:paraId="307350FC" w14:textId="77777777" w:rsidR="00E64474" w:rsidRPr="00E64474" w:rsidRDefault="00E64474" w:rsidP="00E64474"/>
    <w:p w14:paraId="4B8E1371" w14:textId="52F69256" w:rsidR="00E64474" w:rsidRDefault="00E64474" w:rsidP="00E64474">
      <w:pPr>
        <w:pStyle w:val="Heading1"/>
      </w:pPr>
      <w:r>
        <w:t>First Competition</w:t>
      </w:r>
    </w:p>
    <w:p w14:paraId="5858CF52" w14:textId="77777777" w:rsidR="00E64474" w:rsidRPr="00E64474" w:rsidRDefault="00E64474" w:rsidP="00E64474"/>
    <w:p w14:paraId="53A5E461" w14:textId="37E7DD25" w:rsidR="00E64474" w:rsidRDefault="00E64474" w:rsidP="00E64474">
      <w:pPr>
        <w:pStyle w:val="Heading1"/>
      </w:pPr>
      <w:r>
        <w:t xml:space="preserve">Final Presentation </w:t>
      </w:r>
    </w:p>
    <w:p w14:paraId="551BB28D" w14:textId="77777777" w:rsidR="00E64474" w:rsidRPr="00E64474" w:rsidRDefault="00E64474" w:rsidP="00E64474"/>
    <w:p w14:paraId="4870DE9E" w14:textId="688AFD50" w:rsidR="00E64474" w:rsidRDefault="00E64474" w:rsidP="00E64474">
      <w:pPr>
        <w:pStyle w:val="Heading1"/>
      </w:pPr>
      <w:r>
        <w:t xml:space="preserve">Final Competition </w:t>
      </w:r>
    </w:p>
    <w:p w14:paraId="3724D46F" w14:textId="77777777" w:rsidR="00E64474" w:rsidRPr="00E64474" w:rsidRDefault="00E64474" w:rsidP="00E64474"/>
    <w:p w14:paraId="52D82712" w14:textId="6881FA6F" w:rsidR="00E64474" w:rsidRDefault="00E64474" w:rsidP="00E64474">
      <w:pPr>
        <w:pStyle w:val="Heading1"/>
      </w:pPr>
      <w:r>
        <w:t>Robot assessment of build quality</w:t>
      </w:r>
    </w:p>
    <w:p w14:paraId="058C3E52" w14:textId="07E7ECEF" w:rsidR="00E64474" w:rsidRDefault="00E64474" w:rsidP="00E64474">
      <w:pPr>
        <w:pStyle w:val="Heading1"/>
      </w:pPr>
      <w:proofErr w:type="gramStart"/>
      <w:r>
        <w:t>Robot</w:t>
      </w:r>
      <w:proofErr w:type="gramEnd"/>
      <w:r>
        <w:t xml:space="preserve"> build documentation (drawings, schematics, software doc and code)</w:t>
      </w:r>
    </w:p>
    <w:p w14:paraId="6779453E" w14:textId="77777777" w:rsidR="00E64474" w:rsidRPr="00E64474" w:rsidRDefault="00E64474" w:rsidP="00E64474"/>
    <w:p w14:paraId="3E994653" w14:textId="00C84EEC" w:rsidR="00E64474" w:rsidRDefault="00E64474" w:rsidP="00E64474">
      <w:pPr>
        <w:pStyle w:val="Heading1"/>
      </w:pPr>
      <w:r>
        <w:t>Final report including sub-team approach, analysis of the performance, recommendations</w:t>
      </w:r>
    </w:p>
    <w:p w14:paraId="1F88539E" w14:textId="77777777" w:rsidR="00E64474" w:rsidRPr="00E64474" w:rsidRDefault="00E64474" w:rsidP="00E64474"/>
    <w:p w14:paraId="3AB4BA2C" w14:textId="4BFCA61C" w:rsidR="00E64474" w:rsidRDefault="00E64474" w:rsidP="00E64474">
      <w:pPr>
        <w:pStyle w:val="Heading1"/>
      </w:pPr>
      <w:r>
        <w:t>Peer assessment 3 – evaluation deadline</w:t>
      </w:r>
    </w:p>
    <w:p w14:paraId="367D555E" w14:textId="77777777" w:rsidR="00E64474" w:rsidRPr="00E64474" w:rsidRDefault="00E64474" w:rsidP="00E64474"/>
    <w:p w14:paraId="258338E0" w14:textId="77777777" w:rsidR="00EA4AA3" w:rsidRDefault="00EA4AA3" w:rsidP="00EA4AA3">
      <w:pPr>
        <w:rPr>
          <w:szCs w:val="22"/>
        </w:rPr>
      </w:pPr>
    </w:p>
    <w:p w14:paraId="75B1D15D" w14:textId="3C486A20" w:rsidR="00EA4AA3" w:rsidRPr="00EA4AA3" w:rsidRDefault="00EA4AA3" w:rsidP="00EA4AA3"/>
    <w:sectPr w:rsidR="00EA4AA3" w:rsidRPr="00EA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4389A"/>
    <w:multiLevelType w:val="hybridMultilevel"/>
    <w:tmpl w:val="55D43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1"/>
    <w:rsid w:val="001B6FBD"/>
    <w:rsid w:val="003465DB"/>
    <w:rsid w:val="00784269"/>
    <w:rsid w:val="008A5122"/>
    <w:rsid w:val="00AE118D"/>
    <w:rsid w:val="00AE54D5"/>
    <w:rsid w:val="00D96DB1"/>
    <w:rsid w:val="00E64474"/>
    <w:rsid w:val="00E66899"/>
    <w:rsid w:val="00EA4AA3"/>
    <w:rsid w:val="00F4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6F4A"/>
  <w15:chartTrackingRefBased/>
  <w15:docId w15:val="{2C946F56-57AA-4446-9A6A-C9BE53C1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Default">
    <w:name w:val="Default"/>
    <w:rsid w:val="00EA4A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4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Gaertner</dc:creator>
  <cp:keywords/>
  <dc:description/>
  <cp:lastModifiedBy>Thomas Gaertner</cp:lastModifiedBy>
  <cp:revision>9</cp:revision>
  <dcterms:created xsi:type="dcterms:W3CDTF">2023-01-19T15:02:00Z</dcterms:created>
  <dcterms:modified xsi:type="dcterms:W3CDTF">2023-01-19T15:36:00Z</dcterms:modified>
</cp:coreProperties>
</file>