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3140944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Hlk531121790" w:displacedByCustomXml="next"/>
        <w:bookmarkEnd w:id="0" w:displacedByCustomXml="next"/>
        <w:sdt>
          <w:sdtPr>
            <w:rPr>
              <w:rFonts w:asciiTheme="majorHAnsi" w:eastAsiaTheme="majorEastAsia" w:hAnsiTheme="majorHAnsi" w:cstheme="majorBidi"/>
              <w:caps/>
              <w:color w:val="1F3864" w:themeColor="accent1" w:themeShade="80"/>
              <w:sz w:val="72"/>
              <w:szCs w:val="72"/>
            </w:rPr>
            <w:alias w:val="Título"/>
            <w:tag w:val=""/>
            <w:id w:val="1735040861"/>
            <w:placeholder>
              <w:docPart w:val="46F6A7660D69438698E7240ADFFC32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F3B19" w:rsidRPr="005976FD" w:rsidRDefault="005976FD" w:rsidP="005976F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F3864" w:themeColor="accent1" w:themeShade="80"/>
                  <w:sz w:val="72"/>
                  <w:szCs w:val="72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F3864" w:themeColor="accent1" w:themeShade="80"/>
                  <w:sz w:val="72"/>
                  <w:szCs w:val="72"/>
                </w:rPr>
                <w:t>SISTEMA para el control de acceso a los laboratorios de la FCC</w:t>
              </w:r>
            </w:p>
          </w:sdtContent>
        </w:sdt>
        <w:sdt>
          <w:sdtPr>
            <w:rPr>
              <w:color w:val="1F3864" w:themeColor="accent1" w:themeShade="80"/>
              <w:sz w:val="44"/>
              <w:szCs w:val="28"/>
            </w:rPr>
            <w:alias w:val="Subtítulo"/>
            <w:tag w:val=""/>
            <w:id w:val="328029620"/>
            <w:placeholder>
              <w:docPart w:val="0851EE5C565748E793A7B06C59CF0D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F3B19" w:rsidRPr="006B5986" w:rsidRDefault="00E306AF">
              <w:pPr>
                <w:pStyle w:val="Sinespaciado"/>
                <w:jc w:val="center"/>
                <w:rPr>
                  <w:color w:val="1F3864" w:themeColor="accent1" w:themeShade="80"/>
                  <w:sz w:val="44"/>
                  <w:szCs w:val="28"/>
                </w:rPr>
              </w:pPr>
              <w:r w:rsidRPr="006B5986">
                <w:rPr>
                  <w:color w:val="1F3864" w:themeColor="accent1" w:themeShade="80"/>
                  <w:sz w:val="44"/>
                  <w:szCs w:val="28"/>
                </w:rPr>
                <w:t>Manual de usuario</w:t>
              </w:r>
            </w:p>
          </w:sdtContent>
        </w:sdt>
        <w:p w:rsidR="000F3B19" w:rsidRPr="006B5986" w:rsidRDefault="000F3B19">
          <w:pPr>
            <w:pStyle w:val="Sinespaciado"/>
            <w:spacing w:before="480"/>
            <w:jc w:val="center"/>
            <w:rPr>
              <w:color w:val="1F3864" w:themeColor="accent1" w:themeShade="80"/>
            </w:rPr>
          </w:pPr>
          <w:r w:rsidRPr="006B5986">
            <w:rPr>
              <w:noProof/>
              <w:color w:val="1F3864" w:themeColor="accent1" w:themeShade="80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F3B19" w:rsidRDefault="005C7445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7941480</wp:posOffset>
                    </wp:positionV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B19" w:rsidRPr="005C7445" w:rsidRDefault="00C433A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Prestadores</w:t>
                                </w:r>
                                <w:bookmarkStart w:id="1" w:name="_GoBack"/>
                                <w:bookmarkEnd w:id="1"/>
                                <w:r w:rsidR="005C7445" w:rsidRPr="005C7445">
                                  <w:rPr>
                                    <w:color w:val="4472C4" w:themeColor="accent1"/>
                                    <w:sz w:val="28"/>
                                  </w:rPr>
                                  <w:t xml:space="preserve"> de servicio social</w:t>
                                </w:r>
                              </w:p>
                              <w:p w:rsidR="005C7445" w:rsidRPr="005C7445" w:rsidRDefault="005C7445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</w:pPr>
                                <w:r w:rsidRPr="005C7445"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  <w:t>Eduardo Echeverría Martin del Campo</w:t>
                                </w:r>
                              </w:p>
                              <w:p w:rsidR="005C7445" w:rsidRPr="005C7445" w:rsidRDefault="005C7445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</w:pPr>
                                <w:r w:rsidRPr="005C7445"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  <w:t>Omar Juárez Tellez</w:t>
                                </w:r>
                              </w:p>
                              <w:p w:rsidR="005C7445" w:rsidRPr="005C7445" w:rsidRDefault="005C744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 w:rsidRPr="005C7445">
                                  <w:rPr>
                                    <w:color w:val="4472C4" w:themeColor="accent1"/>
                                    <w:sz w:val="28"/>
                                  </w:rPr>
                                  <w:t>Tutora</w:t>
                                </w:r>
                              </w:p>
                              <w:p w:rsidR="005C7445" w:rsidRPr="005C7445" w:rsidRDefault="005C7445" w:rsidP="005C7445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</w:pPr>
                                <w:r w:rsidRPr="005C7445"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  <w:t xml:space="preserve">Profesora: M. C. Hilda </w:t>
                                </w:r>
                                <w:r w:rsidR="00A932DA" w:rsidRPr="005C7445"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  <w:t>Mejía</w:t>
                                </w:r>
                                <w:r w:rsidRPr="005C7445"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  <w:t xml:space="preserve"> </w:t>
                                </w:r>
                                <w:r w:rsidR="00A932DA" w:rsidRPr="005C7445"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  <w:t>Matías</w:t>
                                </w:r>
                              </w:p>
                              <w:p w:rsidR="005C7445" w:rsidRPr="005C7445" w:rsidRDefault="005C7445" w:rsidP="005C744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 w:rsidRPr="005C7445">
                                  <w:rPr>
                                    <w:color w:val="4472C4" w:themeColor="accent1"/>
                                    <w:sz w:val="28"/>
                                  </w:rPr>
                                  <w:t>Otoño 2018</w:t>
                                </w:r>
                              </w:p>
                              <w:p w:rsidR="005C7445" w:rsidRPr="005C7445" w:rsidRDefault="005C7445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4472C4" w:themeColor="accent1"/>
                                  </w:rPr>
                                </w:pPr>
                              </w:p>
                              <w:p w:rsidR="005C7445" w:rsidRDefault="005C7445" w:rsidP="005C7445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0F3B19" w:rsidRDefault="000F3B1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625.3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:rsidR="000F3B19" w:rsidRPr="005C7445" w:rsidRDefault="00C433A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Prestadores</w:t>
                          </w:r>
                          <w:bookmarkStart w:id="2" w:name="_GoBack"/>
                          <w:bookmarkEnd w:id="2"/>
                          <w:r w:rsidR="005C7445" w:rsidRPr="005C7445">
                            <w:rPr>
                              <w:color w:val="4472C4" w:themeColor="accent1"/>
                              <w:sz w:val="28"/>
                            </w:rPr>
                            <w:t xml:space="preserve"> de servicio social</w:t>
                          </w:r>
                        </w:p>
                        <w:p w:rsidR="005C7445" w:rsidRPr="005C7445" w:rsidRDefault="005C7445">
                          <w:pPr>
                            <w:pStyle w:val="Sinespaciado"/>
                            <w:jc w:val="center"/>
                            <w:rPr>
                              <w:b/>
                              <w:color w:val="4472C4" w:themeColor="accent1"/>
                              <w:sz w:val="28"/>
                            </w:rPr>
                          </w:pPr>
                          <w:r w:rsidRPr="005C7445">
                            <w:rPr>
                              <w:b/>
                              <w:color w:val="4472C4" w:themeColor="accent1"/>
                              <w:sz w:val="28"/>
                            </w:rPr>
                            <w:t>Eduardo Echeverría Martin del Campo</w:t>
                          </w:r>
                        </w:p>
                        <w:p w:rsidR="005C7445" w:rsidRPr="005C7445" w:rsidRDefault="005C7445">
                          <w:pPr>
                            <w:pStyle w:val="Sinespaciado"/>
                            <w:jc w:val="center"/>
                            <w:rPr>
                              <w:b/>
                              <w:color w:val="4472C4" w:themeColor="accent1"/>
                              <w:sz w:val="28"/>
                            </w:rPr>
                          </w:pPr>
                          <w:r w:rsidRPr="005C7445">
                            <w:rPr>
                              <w:b/>
                              <w:color w:val="4472C4" w:themeColor="accent1"/>
                              <w:sz w:val="28"/>
                            </w:rPr>
                            <w:t>Omar Juárez Tellez</w:t>
                          </w:r>
                        </w:p>
                        <w:p w:rsidR="005C7445" w:rsidRPr="005C7445" w:rsidRDefault="005C744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</w:rPr>
                          </w:pPr>
                          <w:r w:rsidRPr="005C7445">
                            <w:rPr>
                              <w:color w:val="4472C4" w:themeColor="accent1"/>
                              <w:sz w:val="28"/>
                            </w:rPr>
                            <w:t>Tutora</w:t>
                          </w:r>
                        </w:p>
                        <w:p w:rsidR="005C7445" w:rsidRPr="005C7445" w:rsidRDefault="005C7445" w:rsidP="005C7445">
                          <w:pPr>
                            <w:pStyle w:val="Sinespaciado"/>
                            <w:jc w:val="center"/>
                            <w:rPr>
                              <w:b/>
                              <w:color w:val="4472C4" w:themeColor="accent1"/>
                              <w:sz w:val="28"/>
                            </w:rPr>
                          </w:pPr>
                          <w:r w:rsidRPr="005C7445">
                            <w:rPr>
                              <w:b/>
                              <w:color w:val="4472C4" w:themeColor="accent1"/>
                              <w:sz w:val="28"/>
                            </w:rPr>
                            <w:t xml:space="preserve">Profesora: M. C. Hilda </w:t>
                          </w:r>
                          <w:r w:rsidR="00A932DA" w:rsidRPr="005C7445">
                            <w:rPr>
                              <w:b/>
                              <w:color w:val="4472C4" w:themeColor="accent1"/>
                              <w:sz w:val="28"/>
                            </w:rPr>
                            <w:t>Mejía</w:t>
                          </w:r>
                          <w:r w:rsidRPr="005C7445">
                            <w:rPr>
                              <w:b/>
                              <w:color w:val="4472C4" w:themeColor="accent1"/>
                              <w:sz w:val="28"/>
                            </w:rPr>
                            <w:t xml:space="preserve"> </w:t>
                          </w:r>
                          <w:r w:rsidR="00A932DA" w:rsidRPr="005C7445">
                            <w:rPr>
                              <w:b/>
                              <w:color w:val="4472C4" w:themeColor="accent1"/>
                              <w:sz w:val="28"/>
                            </w:rPr>
                            <w:t>Matías</w:t>
                          </w:r>
                        </w:p>
                        <w:p w:rsidR="005C7445" w:rsidRPr="005C7445" w:rsidRDefault="005C7445" w:rsidP="005C744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</w:rPr>
                          </w:pPr>
                          <w:r w:rsidRPr="005C7445">
                            <w:rPr>
                              <w:color w:val="4472C4" w:themeColor="accent1"/>
                              <w:sz w:val="28"/>
                            </w:rPr>
                            <w:t>Otoño 2018</w:t>
                          </w:r>
                        </w:p>
                        <w:p w:rsidR="005C7445" w:rsidRPr="005C7445" w:rsidRDefault="005C7445">
                          <w:pPr>
                            <w:pStyle w:val="Sinespaciado"/>
                            <w:jc w:val="center"/>
                            <w:rPr>
                              <w:b/>
                              <w:color w:val="4472C4" w:themeColor="accent1"/>
                            </w:rPr>
                          </w:pPr>
                        </w:p>
                        <w:p w:rsidR="005C7445" w:rsidRDefault="005C7445" w:rsidP="005C7445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  <w:p w:rsidR="000F3B19" w:rsidRDefault="000F3B1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F3B19">
            <w:br w:type="page"/>
          </w:r>
        </w:p>
      </w:sdtContent>
    </w:sdt>
    <w:p w:rsidR="008A0E79" w:rsidRPr="00A64C3F" w:rsidRDefault="008A0E79">
      <w:r w:rsidRPr="00A64C3F"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11474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6F65" w:rsidRDefault="00326F65">
          <w:pPr>
            <w:pStyle w:val="TtuloTDC"/>
          </w:pPr>
          <w:r>
            <w:rPr>
              <w:lang w:val="es-ES"/>
            </w:rPr>
            <w:t>Contenido</w:t>
          </w:r>
        </w:p>
        <w:p w:rsidR="00207B8C" w:rsidRDefault="00326F6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120145" w:history="1">
            <w:r w:rsidR="00207B8C" w:rsidRPr="007407C1">
              <w:rPr>
                <w:rStyle w:val="Hipervnculo"/>
                <w:noProof/>
              </w:rPr>
              <w:t>1.</w:t>
            </w:r>
            <w:r w:rsidR="00207B8C">
              <w:rPr>
                <w:rFonts w:eastAsiaTheme="minorEastAsia"/>
                <w:noProof/>
                <w:lang w:eastAsia="es-MX"/>
              </w:rPr>
              <w:tab/>
            </w:r>
            <w:r w:rsidR="00207B8C" w:rsidRPr="007407C1">
              <w:rPr>
                <w:rStyle w:val="Hipervnculo"/>
                <w:b/>
                <w:noProof/>
              </w:rPr>
              <w:t>Sistema para los modulos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_Toc531120145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3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46" w:history="1">
            <w:r w:rsidR="00207B8C" w:rsidRPr="007407C1">
              <w:rPr>
                <w:rStyle w:val="Hipervnculo"/>
                <w:b/>
                <w:noProof/>
              </w:rPr>
              <w:t>Sobre el sistema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_Toc531120146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3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47" w:history="1">
            <w:r w:rsidR="00207B8C" w:rsidRPr="007407C1">
              <w:rPr>
                <w:rStyle w:val="Hipervnculo"/>
                <w:b/>
                <w:noProof/>
              </w:rPr>
              <w:t>Requisitos del sistema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_Toc531120147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3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48" w:history="1">
            <w:r w:rsidR="00207B8C" w:rsidRPr="007407C1">
              <w:rPr>
                <w:rStyle w:val="Hipervnculo"/>
                <w:b/>
                <w:noProof/>
              </w:rPr>
              <w:t>2.</w:t>
            </w:r>
            <w:r w:rsidR="00207B8C">
              <w:rPr>
                <w:rFonts w:eastAsiaTheme="minorEastAsia"/>
                <w:noProof/>
                <w:lang w:eastAsia="es-MX"/>
              </w:rPr>
              <w:tab/>
            </w:r>
            <w:r w:rsidR="00207B8C" w:rsidRPr="007407C1">
              <w:rPr>
                <w:rStyle w:val="Hipervnculo"/>
                <w:b/>
                <w:noProof/>
              </w:rPr>
              <w:t>Modulador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_Toc531120148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4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49" w:history="1">
            <w:r w:rsidR="00207B8C" w:rsidRPr="007407C1">
              <w:rPr>
                <w:rStyle w:val="Hipervnculo"/>
                <w:b/>
                <w:noProof/>
              </w:rPr>
              <w:t>Inciar sesion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_Toc531120149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4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50" w:history="1">
            <w:r w:rsidR="00207B8C" w:rsidRPr="007407C1">
              <w:rPr>
                <w:rStyle w:val="Hipervnculo"/>
                <w:b/>
                <w:noProof/>
              </w:rPr>
              <w:t>Interfaz del modulador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_Toc531120150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4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51" w:history="1">
            <w:r w:rsidR="00207B8C" w:rsidRPr="007407C1">
              <w:rPr>
                <w:rStyle w:val="Hipervnculo"/>
                <w:b/>
                <w:noProof/>
              </w:rPr>
              <w:t>Datos personales del modulador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_Toc531120151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5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52" w:history="1">
            <w:r w:rsidR="00207B8C" w:rsidRPr="007407C1">
              <w:rPr>
                <w:rStyle w:val="Hipervnculo"/>
                <w:b/>
                <w:noProof/>
              </w:rPr>
              <w:t>Gestion de estudiantes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_Toc531120152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5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53" w:history="1">
            <w:r w:rsidR="00207B8C" w:rsidRPr="007407C1">
              <w:rPr>
                <w:rStyle w:val="Hipervnculo"/>
                <w:b/>
                <w:noProof/>
              </w:rPr>
              <w:t>Registrar estudiante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_Toc531120153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5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54" w:history="1">
            <w:r w:rsidR="00207B8C" w:rsidRPr="007407C1">
              <w:rPr>
                <w:rStyle w:val="Hipervnculo"/>
                <w:b/>
                <w:noProof/>
              </w:rPr>
              <w:t>Modificar los datos de un estudiante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_Toc531120154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6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55" w:history="1">
            <w:r w:rsidR="00207B8C" w:rsidRPr="007407C1">
              <w:rPr>
                <w:rStyle w:val="Hipervnculo"/>
                <w:b/>
                <w:noProof/>
              </w:rPr>
              <w:t>Errores por ingreso de datos incorrectos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_Toc531120155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7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56" w:history="1">
            <w:r w:rsidR="00207B8C" w:rsidRPr="007407C1">
              <w:rPr>
                <w:rStyle w:val="Hipervnculo"/>
                <w:b/>
                <w:noProof/>
              </w:rPr>
              <w:t>Gestión de profesores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_Toc531120156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8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57" w:history="1">
            <w:r w:rsidR="00207B8C" w:rsidRPr="007407C1">
              <w:rPr>
                <w:rStyle w:val="Hipervnculo"/>
                <w:b/>
                <w:noProof/>
              </w:rPr>
              <w:t>Página de profesores registrados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_Toc531120157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8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58" w:history="1">
            <w:r w:rsidR="00207B8C" w:rsidRPr="007407C1">
              <w:rPr>
                <w:rStyle w:val="Hipervnculo"/>
                <w:b/>
                <w:noProof/>
              </w:rPr>
              <w:t>Gestión de inventario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_Toc531120158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8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59" w:history="1">
            <w:r w:rsidR="00207B8C" w:rsidRPr="007407C1">
              <w:rPr>
                <w:rStyle w:val="Hipervnculo"/>
                <w:b/>
                <w:noProof/>
              </w:rPr>
              <w:t>Solicitudes por parte de los maestros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_Toc531120159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9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60" w:history="1">
            <w:r w:rsidR="00207B8C" w:rsidRPr="007407C1">
              <w:rPr>
                <w:rStyle w:val="Hipervnculo"/>
                <w:b/>
                <w:noProof/>
              </w:rPr>
              <w:t>3.</w:t>
            </w:r>
            <w:r w:rsidR="00207B8C">
              <w:rPr>
                <w:rFonts w:eastAsiaTheme="minorEastAsia"/>
                <w:noProof/>
                <w:lang w:eastAsia="es-MX"/>
              </w:rPr>
              <w:tab/>
            </w:r>
            <w:r w:rsidR="00207B8C" w:rsidRPr="007407C1">
              <w:rPr>
                <w:rStyle w:val="Hipervnculo"/>
                <w:b/>
                <w:noProof/>
              </w:rPr>
              <w:t>Profesor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_Toc531120160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9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61" w:history="1">
            <w:r w:rsidR="00207B8C" w:rsidRPr="007407C1">
              <w:rPr>
                <w:rStyle w:val="Hipervnculo"/>
                <w:b/>
                <w:noProof/>
              </w:rPr>
              <w:t>Solicitar software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_Toc531120161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10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207B8C" w:rsidRDefault="004A5A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1120162" w:history="1">
            <w:r w:rsidR="00207B8C" w:rsidRPr="007407C1">
              <w:rPr>
                <w:rStyle w:val="Hipervnculo"/>
                <w:b/>
                <w:noProof/>
              </w:rPr>
              <w:t>4.</w:t>
            </w:r>
            <w:r w:rsidR="00207B8C">
              <w:rPr>
                <w:rFonts w:eastAsiaTheme="minorEastAsia"/>
                <w:noProof/>
                <w:lang w:eastAsia="es-MX"/>
              </w:rPr>
              <w:tab/>
            </w:r>
            <w:r w:rsidR="00207B8C" w:rsidRPr="007407C1">
              <w:rPr>
                <w:rStyle w:val="Hipervnculo"/>
                <w:b/>
                <w:noProof/>
              </w:rPr>
              <w:t>Alumno</w:t>
            </w:r>
            <w:r w:rsidR="00207B8C">
              <w:rPr>
                <w:noProof/>
                <w:webHidden/>
              </w:rPr>
              <w:tab/>
            </w:r>
            <w:r w:rsidR="00207B8C">
              <w:rPr>
                <w:noProof/>
                <w:webHidden/>
              </w:rPr>
              <w:fldChar w:fldCharType="begin"/>
            </w:r>
            <w:r w:rsidR="00207B8C">
              <w:rPr>
                <w:noProof/>
                <w:webHidden/>
              </w:rPr>
              <w:instrText xml:space="preserve"> PAGEREF _Toc531120162 \h </w:instrText>
            </w:r>
            <w:r w:rsidR="00207B8C">
              <w:rPr>
                <w:noProof/>
                <w:webHidden/>
              </w:rPr>
            </w:r>
            <w:r w:rsidR="00207B8C">
              <w:rPr>
                <w:noProof/>
                <w:webHidden/>
              </w:rPr>
              <w:fldChar w:fldCharType="separate"/>
            </w:r>
            <w:r w:rsidR="00207B8C">
              <w:rPr>
                <w:noProof/>
                <w:webHidden/>
              </w:rPr>
              <w:t>12</w:t>
            </w:r>
            <w:r w:rsidR="00207B8C">
              <w:rPr>
                <w:noProof/>
                <w:webHidden/>
              </w:rPr>
              <w:fldChar w:fldCharType="end"/>
            </w:r>
          </w:hyperlink>
        </w:p>
        <w:p w:rsidR="00326F65" w:rsidRDefault="00326F65">
          <w:r>
            <w:rPr>
              <w:b/>
              <w:bCs/>
              <w:lang w:val="es-ES"/>
            </w:rPr>
            <w:fldChar w:fldCharType="end"/>
          </w:r>
        </w:p>
      </w:sdtContent>
    </w:sdt>
    <w:p w:rsidR="00316CB3" w:rsidRPr="00A64C3F" w:rsidRDefault="00316CB3"/>
    <w:p w:rsidR="00316CB3" w:rsidRPr="00A64C3F" w:rsidRDefault="00316CB3">
      <w:r w:rsidRPr="00A64C3F">
        <w:br w:type="page"/>
      </w:r>
    </w:p>
    <w:p w:rsidR="00F841B6" w:rsidRPr="00F841B6" w:rsidRDefault="00F841B6" w:rsidP="006A2350">
      <w:pPr>
        <w:pStyle w:val="Ttulo1"/>
      </w:pPr>
      <w:bookmarkStart w:id="3" w:name="_Toc531120145"/>
      <w:r w:rsidRPr="00F841B6">
        <w:rPr>
          <w:b/>
          <w:noProof/>
        </w:rPr>
        <w:lastRenderedPageBreak/>
        <w:t>Sistema para los modulos</w:t>
      </w:r>
      <w:bookmarkEnd w:id="3"/>
    </w:p>
    <w:p w:rsidR="00F841B6" w:rsidRDefault="00F841B6" w:rsidP="00CA646A">
      <w:pPr>
        <w:pStyle w:val="Ttulo2"/>
        <w:rPr>
          <w:b/>
          <w:noProof/>
        </w:rPr>
      </w:pPr>
      <w:bookmarkStart w:id="4" w:name="_Toc531120146"/>
      <w:r w:rsidRPr="00F841B6">
        <w:rPr>
          <w:b/>
          <w:noProof/>
        </w:rPr>
        <w:t>Sobre el sistema</w:t>
      </w:r>
      <w:bookmarkEnd w:id="4"/>
    </w:p>
    <w:p w:rsidR="00F841B6" w:rsidRPr="00F841B6" w:rsidRDefault="00B95EEC" w:rsidP="00DC1773">
      <w:pPr>
        <w:jc w:val="both"/>
      </w:pPr>
      <w:r>
        <w:t xml:space="preserve">El </w:t>
      </w:r>
      <w:r w:rsidR="00D90AD3">
        <w:t>S</w:t>
      </w:r>
      <w:r>
        <w:t>istem</w:t>
      </w:r>
      <w:r w:rsidR="00C25228">
        <w:t>a</w:t>
      </w:r>
      <w:r>
        <w:t xml:space="preserve"> para</w:t>
      </w:r>
      <w:r w:rsidR="00C25228">
        <w:t xml:space="preserve"> el control de acceso a laboratorios de la FCC</w:t>
      </w:r>
      <w:r>
        <w:t xml:space="preserve"> esta echo con la intención de ayudar al control y registro de los estud</w:t>
      </w:r>
      <w:r w:rsidR="00C22208">
        <w:t xml:space="preserve">iantes que ingresan a los </w:t>
      </w:r>
      <w:r w:rsidR="00DC1773">
        <w:t>módulos</w:t>
      </w:r>
      <w:r w:rsidR="00C22208">
        <w:t>, este sistema registra los alumnos y profesores que ingresan</w:t>
      </w:r>
      <w:r w:rsidR="00DC1773">
        <w:t>. Cuenta con un inventario para llevar el control de los equipos de computo con los que se cuenta, así también con las solicitudes de nuevos equipos o programas.</w:t>
      </w:r>
    </w:p>
    <w:p w:rsidR="00F841B6" w:rsidRPr="00F841B6" w:rsidRDefault="00F841B6" w:rsidP="00F841B6">
      <w:pPr>
        <w:pStyle w:val="Ttulo2"/>
        <w:rPr>
          <w:b/>
          <w:noProof/>
        </w:rPr>
      </w:pPr>
      <w:bookmarkStart w:id="5" w:name="_Toc531120147"/>
      <w:r w:rsidRPr="00F841B6">
        <w:rPr>
          <w:b/>
          <w:noProof/>
        </w:rPr>
        <w:t>Requisitos del sistema</w:t>
      </w:r>
      <w:bookmarkEnd w:id="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35"/>
        <w:gridCol w:w="5593"/>
      </w:tblGrid>
      <w:tr w:rsidR="00F841B6" w:rsidRPr="00B95EEC" w:rsidTr="00BB1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8EAADB" w:themeFill="accent1" w:themeFillTint="99"/>
            <w:vAlign w:val="center"/>
          </w:tcPr>
          <w:p w:rsidR="00F841B6" w:rsidRPr="00BB1BD2" w:rsidRDefault="00F841B6" w:rsidP="00BB1BD2">
            <w:pPr>
              <w:rPr>
                <w:lang w:val="en-US"/>
              </w:rPr>
            </w:pPr>
            <w:r w:rsidRPr="00BB1BD2">
              <w:rPr>
                <w:lang w:val="en-US"/>
              </w:rPr>
              <w:t>CPU</w:t>
            </w:r>
          </w:p>
        </w:tc>
        <w:tc>
          <w:tcPr>
            <w:tcW w:w="5593" w:type="dxa"/>
            <w:shd w:val="clear" w:color="auto" w:fill="8EAADB" w:themeFill="accent1" w:themeFillTint="99"/>
            <w:vAlign w:val="center"/>
          </w:tcPr>
          <w:p w:rsidR="00B95EEC" w:rsidRPr="005976FD" w:rsidRDefault="00B95EEC" w:rsidP="00BB1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6FD">
              <w:t>Intel Celeron 800 MHz</w:t>
            </w:r>
          </w:p>
          <w:p w:rsidR="00F841B6" w:rsidRPr="005976FD" w:rsidRDefault="00B95EEC" w:rsidP="00BB1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6FD">
              <w:t xml:space="preserve">(Intel Core </w:t>
            </w:r>
            <w:r w:rsidR="008D3FCB">
              <w:t>i</w:t>
            </w:r>
            <w:proofErr w:type="gramStart"/>
            <w:r w:rsidR="008D3FCB">
              <w:t xml:space="preserve">3 </w:t>
            </w:r>
            <w:r w:rsidRPr="005976FD">
              <w:t xml:space="preserve"> 2</w:t>
            </w:r>
            <w:proofErr w:type="gramEnd"/>
            <w:r w:rsidRPr="005976FD">
              <w:t xml:space="preserve"> GHz recomendados)</w:t>
            </w:r>
          </w:p>
        </w:tc>
      </w:tr>
      <w:tr w:rsidR="00F841B6" w:rsidTr="00BB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8EAADB" w:themeFill="accent1" w:themeFillTint="99"/>
            <w:vAlign w:val="center"/>
          </w:tcPr>
          <w:p w:rsidR="00F841B6" w:rsidRPr="00BB1BD2" w:rsidRDefault="00F841B6" w:rsidP="00BB1BD2">
            <w:pPr>
              <w:rPr>
                <w:lang w:val="en-US"/>
              </w:rPr>
            </w:pPr>
            <w:r w:rsidRPr="00BB1BD2">
              <w:rPr>
                <w:lang w:val="en-US"/>
              </w:rPr>
              <w:t>RAM</w:t>
            </w:r>
          </w:p>
        </w:tc>
        <w:tc>
          <w:tcPr>
            <w:tcW w:w="5593" w:type="dxa"/>
            <w:shd w:val="clear" w:color="auto" w:fill="8EAADB" w:themeFill="accent1" w:themeFillTint="99"/>
            <w:vAlign w:val="center"/>
          </w:tcPr>
          <w:p w:rsidR="00B95EEC" w:rsidRPr="00BB1BD2" w:rsidRDefault="00B95EEC" w:rsidP="00B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B1BD2">
              <w:rPr>
                <w:b/>
                <w:lang w:val="en-US"/>
              </w:rPr>
              <w:t>256 MB</w:t>
            </w:r>
          </w:p>
          <w:p w:rsidR="00F841B6" w:rsidRPr="00BB1BD2" w:rsidRDefault="00B95EEC" w:rsidP="00B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B1BD2">
              <w:rPr>
                <w:b/>
                <w:lang w:val="en-US"/>
              </w:rPr>
              <w:t>(2 GB recomendados)</w:t>
            </w:r>
          </w:p>
        </w:tc>
      </w:tr>
      <w:tr w:rsidR="00F841B6" w:rsidTr="00BB1BD2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8EAADB" w:themeFill="accent1" w:themeFillTint="99"/>
            <w:vAlign w:val="center"/>
          </w:tcPr>
          <w:p w:rsidR="00F841B6" w:rsidRPr="00BB1BD2" w:rsidRDefault="00F841B6" w:rsidP="00BB1BD2">
            <w:pPr>
              <w:rPr>
                <w:noProof/>
                <w:lang w:val="en-US"/>
              </w:rPr>
            </w:pPr>
            <w:r w:rsidRPr="00BB1BD2">
              <w:rPr>
                <w:noProof/>
                <w:lang w:val="en-US"/>
              </w:rPr>
              <w:t>Espacio disponible en disco</w:t>
            </w:r>
          </w:p>
        </w:tc>
        <w:tc>
          <w:tcPr>
            <w:tcW w:w="5593" w:type="dxa"/>
            <w:shd w:val="clear" w:color="auto" w:fill="8EAADB" w:themeFill="accent1" w:themeFillTint="99"/>
            <w:vAlign w:val="center"/>
          </w:tcPr>
          <w:p w:rsidR="00F841B6" w:rsidRPr="00BB1BD2" w:rsidRDefault="00B95EEC" w:rsidP="00B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n-US"/>
              </w:rPr>
            </w:pPr>
            <w:r w:rsidRPr="00BB1BD2">
              <w:rPr>
                <w:b/>
              </w:rPr>
              <w:t>100 MB</w:t>
            </w:r>
          </w:p>
        </w:tc>
      </w:tr>
      <w:tr w:rsidR="00F841B6" w:rsidTr="00BB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8EAADB" w:themeFill="accent1" w:themeFillTint="99"/>
            <w:vAlign w:val="center"/>
          </w:tcPr>
          <w:p w:rsidR="00F841B6" w:rsidRPr="00BB1BD2" w:rsidRDefault="00F841B6" w:rsidP="00BB1BD2">
            <w:pPr>
              <w:rPr>
                <w:noProof/>
                <w:lang w:val="en-US"/>
              </w:rPr>
            </w:pPr>
            <w:r w:rsidRPr="00BB1BD2">
              <w:rPr>
                <w:noProof/>
                <w:lang w:val="en-US"/>
              </w:rPr>
              <w:t>Sistema operativo</w:t>
            </w:r>
          </w:p>
        </w:tc>
        <w:tc>
          <w:tcPr>
            <w:tcW w:w="5593" w:type="dxa"/>
            <w:shd w:val="clear" w:color="auto" w:fill="8EAADB" w:themeFill="accent1" w:themeFillTint="99"/>
            <w:vAlign w:val="center"/>
          </w:tcPr>
          <w:p w:rsidR="00F841B6" w:rsidRPr="00BB1BD2" w:rsidRDefault="00B95EEC" w:rsidP="00B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proofErr w:type="gramStart"/>
            <w:r w:rsidRPr="00BB1BD2">
              <w:rPr>
                <w:b/>
                <w:lang w:val="en-US"/>
              </w:rPr>
              <w:t>Multiplataforma</w:t>
            </w:r>
            <w:proofErr w:type="spellEnd"/>
            <w:r w:rsidRPr="00BB1BD2">
              <w:rPr>
                <w:b/>
                <w:lang w:val="en-US"/>
              </w:rPr>
              <w:t>(</w:t>
            </w:r>
            <w:proofErr w:type="gramEnd"/>
            <w:r w:rsidRPr="00BB1BD2">
              <w:rPr>
                <w:b/>
                <w:lang w:val="en-US"/>
              </w:rPr>
              <w:t xml:space="preserve">con </w:t>
            </w:r>
            <w:proofErr w:type="spellStart"/>
            <w:r w:rsidRPr="00BB1BD2">
              <w:rPr>
                <w:b/>
                <w:lang w:val="en-US"/>
              </w:rPr>
              <w:t>navegador</w:t>
            </w:r>
            <w:proofErr w:type="spellEnd"/>
            <w:r w:rsidRPr="00BB1BD2">
              <w:rPr>
                <w:b/>
                <w:lang w:val="en-US"/>
              </w:rPr>
              <w:t xml:space="preserve"> web)</w:t>
            </w:r>
          </w:p>
        </w:tc>
      </w:tr>
    </w:tbl>
    <w:p w:rsidR="00F841B6" w:rsidRPr="00F841B6" w:rsidRDefault="00F841B6">
      <w:pPr>
        <w:rPr>
          <w:noProof/>
          <w:lang w:val="en-US"/>
        </w:rPr>
      </w:pPr>
    </w:p>
    <w:p w:rsidR="00DC1773" w:rsidRDefault="00DC1773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DC1773" w:rsidRDefault="00DC1773" w:rsidP="006A2350">
      <w:pPr>
        <w:pStyle w:val="Ttulo1"/>
        <w:rPr>
          <w:b/>
          <w:noProof/>
        </w:rPr>
      </w:pPr>
      <w:bookmarkStart w:id="6" w:name="_Toc531120148"/>
      <w:r w:rsidRPr="00DC1773">
        <w:rPr>
          <w:b/>
          <w:noProof/>
        </w:rPr>
        <w:lastRenderedPageBreak/>
        <w:t>Modulador</w:t>
      </w:r>
      <w:bookmarkEnd w:id="6"/>
    </w:p>
    <w:p w:rsidR="00DC1773" w:rsidRPr="00DC1773" w:rsidRDefault="00DC1773" w:rsidP="003D3D96">
      <w:pPr>
        <w:jc w:val="both"/>
      </w:pPr>
      <w:r>
        <w:t>El modulador puede ser uno o varios estudiantes y son l</w:t>
      </w:r>
      <w:r w:rsidR="003D3D96">
        <w:t>o</w:t>
      </w:r>
      <w:r>
        <w:t>s que están a cargo del laboratorio, es el encargado llevar el control de su laboratorio correspondiente.</w:t>
      </w:r>
    </w:p>
    <w:p w:rsidR="003D3D96" w:rsidRDefault="00DC1773" w:rsidP="000B601A">
      <w:pPr>
        <w:pStyle w:val="Ttulo2"/>
        <w:rPr>
          <w:b/>
          <w:noProof/>
        </w:rPr>
      </w:pPr>
      <w:bookmarkStart w:id="7" w:name="_Toc531120149"/>
      <w:r w:rsidRPr="00DC1773">
        <w:rPr>
          <w:b/>
          <w:noProof/>
        </w:rPr>
        <w:t>Inciar sesion</w:t>
      </w:r>
      <w:bookmarkEnd w:id="7"/>
    </w:p>
    <w:p w:rsidR="00914871" w:rsidRPr="00914871" w:rsidRDefault="00914871" w:rsidP="00F27271">
      <w:pPr>
        <w:jc w:val="both"/>
      </w:pPr>
      <w:r>
        <w:t xml:space="preserve">Esta es la </w:t>
      </w:r>
      <w:r w:rsidR="00F27271">
        <w:t>página</w:t>
      </w:r>
      <w:r>
        <w:t xml:space="preserve"> inicial (Fig.1), </w:t>
      </w:r>
      <w:r w:rsidR="00F27271">
        <w:t>en esta</w:t>
      </w:r>
      <w:r>
        <w:t xml:space="preserve"> el modulador introduce su matricula y su contraseña.</w:t>
      </w:r>
    </w:p>
    <w:p w:rsidR="006F4D8F" w:rsidRDefault="00316CB3" w:rsidP="006F4D8F">
      <w:pPr>
        <w:keepNext/>
      </w:pPr>
      <w:r w:rsidRPr="00A64C3F">
        <w:rPr>
          <w:noProof/>
        </w:rPr>
        <w:drawing>
          <wp:inline distT="0" distB="0" distL="0" distR="0" wp14:anchorId="7F17F65A" wp14:editId="56DF5831">
            <wp:extent cx="5612130" cy="2596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1A" w:rsidRDefault="006F4D8F" w:rsidP="006F4D8F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1</w:t>
      </w:r>
      <w:r w:rsidR="004A5A04">
        <w:rPr>
          <w:noProof/>
        </w:rPr>
        <w:fldChar w:fldCharType="end"/>
      </w:r>
      <w:r>
        <w:t xml:space="preserve"> Pagina de </w:t>
      </w:r>
      <w:r w:rsidR="008F4328">
        <w:t>inicio</w:t>
      </w:r>
      <w:r>
        <w:t xml:space="preserve"> de </w:t>
      </w:r>
      <w:r w:rsidR="008F4328">
        <w:t>sesión</w:t>
      </w:r>
    </w:p>
    <w:p w:rsidR="00316CB3" w:rsidRDefault="00A64C3F" w:rsidP="00912D20">
      <w:pPr>
        <w:pStyle w:val="Ttulo2"/>
        <w:rPr>
          <w:b/>
        </w:rPr>
      </w:pPr>
      <w:bookmarkStart w:id="8" w:name="_Toc531120150"/>
      <w:r w:rsidRPr="00912D20">
        <w:rPr>
          <w:b/>
        </w:rPr>
        <w:t>Interfaz del modulador</w:t>
      </w:r>
      <w:bookmarkEnd w:id="8"/>
    </w:p>
    <w:p w:rsidR="00912D20" w:rsidRPr="00912D20" w:rsidRDefault="0083777A" w:rsidP="008F4328">
      <w:pPr>
        <w:jc w:val="both"/>
      </w:pPr>
      <w:r>
        <w:t xml:space="preserve">Esta es la interfaz del </w:t>
      </w:r>
      <w:r w:rsidR="008F4328">
        <w:t>modulador (</w:t>
      </w:r>
      <w:r>
        <w:t>Fig.2) en donde en la parte superior derecha se encuentran las opciones.</w:t>
      </w:r>
    </w:p>
    <w:p w:rsidR="00912D20" w:rsidRDefault="00316CB3" w:rsidP="00912D20">
      <w:pPr>
        <w:keepNext/>
      </w:pPr>
      <w:r w:rsidRPr="00A64C3F">
        <w:rPr>
          <w:noProof/>
        </w:rPr>
        <w:lastRenderedPageBreak/>
        <w:drawing>
          <wp:inline distT="0" distB="0" distL="0" distR="0" wp14:anchorId="29F5BCE5" wp14:editId="2F48082D">
            <wp:extent cx="5612130" cy="26009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B3" w:rsidRDefault="00912D20" w:rsidP="00912D20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2</w:t>
      </w:r>
      <w:r w:rsidR="004A5A04">
        <w:rPr>
          <w:noProof/>
        </w:rPr>
        <w:fldChar w:fldCharType="end"/>
      </w:r>
      <w:r w:rsidR="006F4D8F">
        <w:t xml:space="preserve"> </w:t>
      </w:r>
      <w:r>
        <w:t xml:space="preserve"> Interfaz del modulador.</w:t>
      </w:r>
    </w:p>
    <w:p w:rsidR="00A64C3F" w:rsidRDefault="00A64C3F" w:rsidP="0083777A">
      <w:pPr>
        <w:pStyle w:val="Ttulo2"/>
        <w:rPr>
          <w:b/>
        </w:rPr>
      </w:pPr>
      <w:bookmarkStart w:id="9" w:name="_Toc531120151"/>
      <w:r w:rsidRPr="0083777A">
        <w:rPr>
          <w:b/>
        </w:rPr>
        <w:t>Datos personales del modulador</w:t>
      </w:r>
      <w:bookmarkEnd w:id="9"/>
    </w:p>
    <w:p w:rsidR="006F4D8F" w:rsidRPr="006F4D8F" w:rsidRDefault="006F4D8F" w:rsidP="008F4328">
      <w:pPr>
        <w:jc w:val="both"/>
      </w:pPr>
      <w:r>
        <w:t xml:space="preserve">En esta </w:t>
      </w:r>
      <w:r w:rsidR="008F4328">
        <w:t>página (</w:t>
      </w:r>
      <w:r>
        <w:t>Fig. 3) se muestran los datos del modular, los datos personales del modulador no pueden ser modificados directamente, se modifican o se registran desde la base de datos.</w:t>
      </w:r>
    </w:p>
    <w:p w:rsidR="006F4D8F" w:rsidRDefault="00316CB3" w:rsidP="006F4D8F">
      <w:pPr>
        <w:keepNext/>
      </w:pPr>
      <w:r w:rsidRPr="00A64C3F">
        <w:rPr>
          <w:noProof/>
        </w:rPr>
        <w:drawing>
          <wp:inline distT="0" distB="0" distL="0" distR="0" wp14:anchorId="1D5F0800" wp14:editId="3C758E7F">
            <wp:extent cx="5612130" cy="15367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B3" w:rsidRPr="00A64C3F" w:rsidRDefault="006F4D8F" w:rsidP="006F4D8F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3</w:t>
      </w:r>
      <w:r w:rsidR="004A5A04">
        <w:rPr>
          <w:noProof/>
        </w:rPr>
        <w:fldChar w:fldCharType="end"/>
      </w:r>
      <w:r>
        <w:t xml:space="preserve">  </w:t>
      </w:r>
      <w:r w:rsidR="000E1B01">
        <w:t>Página</w:t>
      </w:r>
      <w:r>
        <w:t xml:space="preserve"> principal del modulador</w:t>
      </w:r>
    </w:p>
    <w:p w:rsidR="00656358" w:rsidRDefault="00070CBE" w:rsidP="00656358">
      <w:pPr>
        <w:pStyle w:val="Ttulo2"/>
        <w:rPr>
          <w:b/>
          <w:noProof/>
        </w:rPr>
      </w:pPr>
      <w:bookmarkStart w:id="10" w:name="_Toc531120152"/>
      <w:r w:rsidRPr="00656358">
        <w:rPr>
          <w:b/>
          <w:noProof/>
        </w:rPr>
        <w:t>Gestion de estudiantes</w:t>
      </w:r>
      <w:bookmarkEnd w:id="10"/>
    </w:p>
    <w:p w:rsidR="00656358" w:rsidRPr="00656358" w:rsidRDefault="00656358" w:rsidP="001465E6">
      <w:pPr>
        <w:jc w:val="both"/>
      </w:pPr>
      <w:r>
        <w:t>El modulador puede registrar, modificar y eliminar los estudiantes.</w:t>
      </w:r>
    </w:p>
    <w:p w:rsidR="00656358" w:rsidRDefault="00656358" w:rsidP="00656358">
      <w:pPr>
        <w:pStyle w:val="Ttulo3"/>
        <w:rPr>
          <w:b/>
        </w:rPr>
      </w:pPr>
      <w:bookmarkStart w:id="11" w:name="_Toc531120153"/>
      <w:r w:rsidRPr="00656358">
        <w:rPr>
          <w:b/>
        </w:rPr>
        <w:t>Registrar estudiante</w:t>
      </w:r>
      <w:bookmarkEnd w:id="11"/>
    </w:p>
    <w:p w:rsidR="00656358" w:rsidRPr="00656358" w:rsidRDefault="00656358" w:rsidP="001465E6">
      <w:pPr>
        <w:jc w:val="both"/>
      </w:pPr>
      <w:r>
        <w:t>Los datos que se necesitan para el registro de un estudiante son los que se muestran en la ilustración 4.</w:t>
      </w:r>
    </w:p>
    <w:p w:rsidR="00656358" w:rsidRPr="00656358" w:rsidRDefault="00656358" w:rsidP="00656358"/>
    <w:p w:rsidR="00656358" w:rsidRDefault="00316CB3" w:rsidP="001465E6">
      <w:pPr>
        <w:jc w:val="center"/>
      </w:pPr>
      <w:r w:rsidRPr="00A64C3F">
        <w:rPr>
          <w:noProof/>
        </w:rPr>
        <w:lastRenderedPageBreak/>
        <w:drawing>
          <wp:inline distT="0" distB="0" distL="0" distR="0" wp14:anchorId="1C29BE0E" wp14:editId="364FE638">
            <wp:extent cx="4838700" cy="44861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0135" cy="448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B3" w:rsidRDefault="00656358" w:rsidP="00656358">
      <w:pPr>
        <w:pStyle w:val="Descripcin"/>
        <w:jc w:val="center"/>
        <w:rPr>
          <w:noProof/>
        </w:rPr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4</w:t>
      </w:r>
      <w:r w:rsidR="004A5A04">
        <w:rPr>
          <w:noProof/>
        </w:rPr>
        <w:fldChar w:fldCharType="end"/>
      </w:r>
      <w:r>
        <w:t xml:space="preserve"> Pagina para registrar estudiantes.</w:t>
      </w:r>
    </w:p>
    <w:p w:rsidR="00A64C3F" w:rsidRDefault="00070CBE" w:rsidP="00656358">
      <w:pPr>
        <w:pStyle w:val="Ttulo3"/>
        <w:rPr>
          <w:b/>
        </w:rPr>
      </w:pPr>
      <w:bookmarkStart w:id="12" w:name="_Toc531120154"/>
      <w:r w:rsidRPr="00656358">
        <w:rPr>
          <w:b/>
        </w:rPr>
        <w:t>Modificar</w:t>
      </w:r>
      <w:r w:rsidR="00A64C3F" w:rsidRPr="00656358">
        <w:rPr>
          <w:b/>
        </w:rPr>
        <w:t xml:space="preserve"> los datos de un estudiante</w:t>
      </w:r>
      <w:bookmarkEnd w:id="12"/>
    </w:p>
    <w:p w:rsidR="00656358" w:rsidRPr="00656358" w:rsidRDefault="00656358" w:rsidP="001465E6">
      <w:pPr>
        <w:jc w:val="both"/>
      </w:pPr>
      <w:r>
        <w:t>En esta sección se muestran los estudiantes registrados con los datos, en esta parte es donde se pueden modificar o eliminar.</w:t>
      </w:r>
    </w:p>
    <w:p w:rsidR="00656358" w:rsidRDefault="00316CB3" w:rsidP="003D3C87">
      <w:pPr>
        <w:keepNext/>
        <w:jc w:val="center"/>
      </w:pPr>
      <w:r w:rsidRPr="00A64C3F">
        <w:rPr>
          <w:noProof/>
        </w:rPr>
        <w:lastRenderedPageBreak/>
        <w:drawing>
          <wp:inline distT="0" distB="0" distL="0" distR="0" wp14:anchorId="11D82EEB" wp14:editId="190763CE">
            <wp:extent cx="5612130" cy="2584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BE" w:rsidRDefault="00656358" w:rsidP="00656358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</w:instrText>
      </w:r>
      <w:r w:rsidR="004A5A04">
        <w:rPr>
          <w:noProof/>
        </w:rPr>
        <w:instrText xml:space="preserve">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5</w:t>
      </w:r>
      <w:r w:rsidR="004A5A04">
        <w:rPr>
          <w:noProof/>
        </w:rPr>
        <w:fldChar w:fldCharType="end"/>
      </w:r>
      <w:r>
        <w:t xml:space="preserve"> Pagina de estudiantes registrados.</w:t>
      </w:r>
    </w:p>
    <w:p w:rsidR="00070CBE" w:rsidRDefault="00070CBE" w:rsidP="00656358">
      <w:pPr>
        <w:pStyle w:val="Ttulo3"/>
        <w:rPr>
          <w:b/>
        </w:rPr>
      </w:pPr>
      <w:bookmarkStart w:id="13" w:name="_Toc531120155"/>
      <w:r w:rsidRPr="00656358">
        <w:rPr>
          <w:b/>
        </w:rPr>
        <w:t>Errores por ingreso de datos incorrectos</w:t>
      </w:r>
      <w:bookmarkEnd w:id="13"/>
    </w:p>
    <w:p w:rsidR="002023D0" w:rsidRPr="00326F65" w:rsidRDefault="00326F65" w:rsidP="003D3C87">
      <w:pPr>
        <w:jc w:val="both"/>
        <w:rPr>
          <w:rFonts w:ascii="Arial" w:hAnsi="Arial" w:cs="Arial"/>
        </w:rPr>
      </w:pPr>
      <w:r>
        <w:t>Para un registro exitoso de los alumnos, se requiere que introduzcan todos los datos de forma correcta, los datos deben ser válidos, la contraseña debe tener al menos 8 caracteres, si la contrase</w:t>
      </w:r>
      <w:r>
        <w:rPr>
          <w:rFonts w:ascii="Arial" w:hAnsi="Arial" w:cs="Arial"/>
        </w:rPr>
        <w:t>ña no cumple con esto se mostraran alertas al modulador como en la ilustración 6 y 7.</w:t>
      </w:r>
    </w:p>
    <w:p w:rsidR="00656358" w:rsidRDefault="00316CB3" w:rsidP="00656358">
      <w:pPr>
        <w:keepNext/>
        <w:jc w:val="center"/>
      </w:pPr>
      <w:r w:rsidRPr="00A64C3F">
        <w:rPr>
          <w:noProof/>
        </w:rPr>
        <w:lastRenderedPageBreak/>
        <w:drawing>
          <wp:inline distT="0" distB="0" distL="0" distR="0" wp14:anchorId="763930AB" wp14:editId="30B281F2">
            <wp:extent cx="4371975" cy="3514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58" w:rsidRDefault="00656358" w:rsidP="00656358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6</w:t>
      </w:r>
      <w:r w:rsidR="004A5A04">
        <w:rPr>
          <w:noProof/>
        </w:rPr>
        <w:fldChar w:fldCharType="end"/>
      </w:r>
      <w:r>
        <w:t xml:space="preserve"> Error por contraseña inferior a 8 caracteres.</w:t>
      </w:r>
    </w:p>
    <w:p w:rsidR="00656358" w:rsidRDefault="00316CB3" w:rsidP="00656358">
      <w:pPr>
        <w:keepNext/>
        <w:jc w:val="center"/>
      </w:pPr>
      <w:r w:rsidRPr="00A64C3F">
        <w:rPr>
          <w:noProof/>
        </w:rPr>
        <w:lastRenderedPageBreak/>
        <w:drawing>
          <wp:inline distT="0" distB="0" distL="0" distR="0" wp14:anchorId="072EAA26" wp14:editId="0708BD50">
            <wp:extent cx="4648200" cy="3419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BE" w:rsidRDefault="00656358" w:rsidP="00656358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7</w:t>
      </w:r>
      <w:r w:rsidR="004A5A04">
        <w:rPr>
          <w:noProof/>
        </w:rPr>
        <w:fldChar w:fldCharType="end"/>
      </w:r>
      <w:r>
        <w:t xml:space="preserve"> Error por contraseñas diferentes.</w:t>
      </w:r>
    </w:p>
    <w:p w:rsidR="00656358" w:rsidRDefault="00656358"/>
    <w:p w:rsidR="00070CBE" w:rsidRDefault="00070CBE" w:rsidP="004F386A">
      <w:pPr>
        <w:pStyle w:val="Ttulo2"/>
        <w:rPr>
          <w:b/>
        </w:rPr>
      </w:pPr>
      <w:bookmarkStart w:id="14" w:name="_Toc531120156"/>
      <w:r w:rsidRPr="004F386A">
        <w:rPr>
          <w:b/>
        </w:rPr>
        <w:t>Gestión de profesores</w:t>
      </w:r>
      <w:bookmarkEnd w:id="14"/>
    </w:p>
    <w:p w:rsidR="00326F65" w:rsidRDefault="00326F65" w:rsidP="00326F65">
      <w:pPr>
        <w:pStyle w:val="Ttulo3"/>
        <w:rPr>
          <w:b/>
        </w:rPr>
      </w:pPr>
      <w:bookmarkStart w:id="15" w:name="_Toc531120157"/>
      <w:r w:rsidRPr="00326F65">
        <w:rPr>
          <w:b/>
        </w:rPr>
        <w:t>Página de profesores registrados</w:t>
      </w:r>
      <w:bookmarkEnd w:id="15"/>
    </w:p>
    <w:p w:rsidR="00326F65" w:rsidRPr="00326F65" w:rsidRDefault="00326F65" w:rsidP="00F66B78">
      <w:pPr>
        <w:jc w:val="both"/>
      </w:pPr>
      <w:r>
        <w:t xml:space="preserve">Esta es la página donde se muestran los profesores registrados, se pueden modificar y eliminar, así también como enviar notificaciones a los </w:t>
      </w:r>
      <w:r w:rsidR="00F66B78">
        <w:t>profesores (</w:t>
      </w:r>
      <w:r w:rsidR="00DB220B">
        <w:t>Ilustración 8)</w:t>
      </w:r>
      <w:r>
        <w:t>.</w:t>
      </w:r>
    </w:p>
    <w:p w:rsidR="00326F65" w:rsidRDefault="00316CB3" w:rsidP="00326F65">
      <w:pPr>
        <w:keepNext/>
      </w:pPr>
      <w:r w:rsidRPr="00A64C3F">
        <w:rPr>
          <w:noProof/>
        </w:rPr>
        <w:drawing>
          <wp:inline distT="0" distB="0" distL="0" distR="0" wp14:anchorId="030DABED" wp14:editId="0BFC73DA">
            <wp:extent cx="5612130" cy="17379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B3" w:rsidRDefault="00326F65" w:rsidP="00326F65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8</w:t>
      </w:r>
      <w:r w:rsidR="004A5A04">
        <w:rPr>
          <w:noProof/>
        </w:rPr>
        <w:fldChar w:fldCharType="end"/>
      </w:r>
      <w:r>
        <w:t xml:space="preserve"> Pagina de los profesores registrados.</w:t>
      </w:r>
    </w:p>
    <w:p w:rsidR="00070CBE" w:rsidRDefault="00070CBE"/>
    <w:p w:rsidR="00971E75" w:rsidRDefault="00971E75" w:rsidP="00326F65">
      <w:pPr>
        <w:pStyle w:val="Ttulo2"/>
        <w:rPr>
          <w:b/>
        </w:rPr>
      </w:pPr>
      <w:bookmarkStart w:id="16" w:name="_Toc531120158"/>
      <w:r w:rsidRPr="00326F65">
        <w:rPr>
          <w:b/>
        </w:rPr>
        <w:t>Gestión de inventario</w:t>
      </w:r>
      <w:bookmarkEnd w:id="16"/>
    </w:p>
    <w:p w:rsidR="001273EE" w:rsidRPr="001273EE" w:rsidRDefault="001273EE" w:rsidP="00F66B78">
      <w:pPr>
        <w:jc w:val="both"/>
      </w:pPr>
      <w:r>
        <w:t xml:space="preserve">En esta sección el modulador registra los artículos del laboratorio, también puede </w:t>
      </w:r>
      <w:r w:rsidR="00DB220B">
        <w:t>programar</w:t>
      </w:r>
      <w:r>
        <w:t xml:space="preserve"> </w:t>
      </w:r>
      <w:r w:rsidR="00DB220B">
        <w:t>el mantenimiento y otro tipo de actividades (Ilustración 9).</w:t>
      </w:r>
    </w:p>
    <w:p w:rsidR="00DB220B" w:rsidRDefault="00316CB3" w:rsidP="00DB220B">
      <w:pPr>
        <w:keepNext/>
      </w:pPr>
      <w:r w:rsidRPr="00A64C3F">
        <w:rPr>
          <w:noProof/>
        </w:rPr>
        <w:drawing>
          <wp:inline distT="0" distB="0" distL="0" distR="0" wp14:anchorId="4A87E5E6" wp14:editId="5FEDE910">
            <wp:extent cx="5612130" cy="21824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E3" w:rsidRDefault="00DB220B" w:rsidP="00DB220B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9</w:t>
      </w:r>
      <w:r w:rsidR="004A5A04">
        <w:rPr>
          <w:noProof/>
        </w:rPr>
        <w:fldChar w:fldCharType="end"/>
      </w:r>
      <w:r>
        <w:t xml:space="preserve"> Inventario</w:t>
      </w:r>
    </w:p>
    <w:p w:rsidR="008A46E3" w:rsidRDefault="008A46E3" w:rsidP="00DB220B">
      <w:pPr>
        <w:pStyle w:val="Ttulo2"/>
        <w:rPr>
          <w:b/>
        </w:rPr>
      </w:pPr>
      <w:bookmarkStart w:id="17" w:name="_Toc531120159"/>
      <w:r w:rsidRPr="00DB220B">
        <w:rPr>
          <w:b/>
        </w:rPr>
        <w:t>Solicitudes por parte de los maestros</w:t>
      </w:r>
      <w:bookmarkEnd w:id="17"/>
    </w:p>
    <w:p w:rsidR="00DB220B" w:rsidRPr="00DB220B" w:rsidRDefault="00DB220B" w:rsidP="00F66B78">
      <w:pPr>
        <w:jc w:val="both"/>
      </w:pPr>
      <w:r>
        <w:t>En esta sección el modulador ve todas las solicitudes de los profesores, las puede eliminar y notificar al profesor correspondiente (Ilustración 10). Las solicitudes son para la instalación o para compartir software que el profesor requiera.</w:t>
      </w:r>
    </w:p>
    <w:p w:rsidR="00DB220B" w:rsidRDefault="00316CB3" w:rsidP="00DB220B">
      <w:pPr>
        <w:keepNext/>
      </w:pPr>
      <w:r w:rsidRPr="00A64C3F">
        <w:rPr>
          <w:noProof/>
        </w:rPr>
        <w:lastRenderedPageBreak/>
        <w:drawing>
          <wp:inline distT="0" distB="0" distL="0" distR="0" wp14:anchorId="2853103A" wp14:editId="5C53D8BB">
            <wp:extent cx="5612130" cy="27895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B3" w:rsidRPr="00A64C3F" w:rsidRDefault="00DB220B" w:rsidP="00DB220B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10</w:t>
      </w:r>
      <w:r w:rsidR="004A5A04">
        <w:rPr>
          <w:noProof/>
        </w:rPr>
        <w:fldChar w:fldCharType="end"/>
      </w:r>
      <w:r>
        <w:t xml:space="preserve"> Pagina de solicitudes.</w:t>
      </w:r>
    </w:p>
    <w:p w:rsidR="00316CB3" w:rsidRDefault="00316CB3" w:rsidP="006A2350">
      <w:pPr>
        <w:pStyle w:val="Ttulo1"/>
        <w:rPr>
          <w:b/>
        </w:rPr>
      </w:pPr>
      <w:bookmarkStart w:id="18" w:name="_Toc531120160"/>
      <w:r w:rsidRPr="00DB220B">
        <w:rPr>
          <w:b/>
        </w:rPr>
        <w:t>Profesor</w:t>
      </w:r>
      <w:bookmarkEnd w:id="18"/>
    </w:p>
    <w:p w:rsidR="00DB220B" w:rsidRPr="00DB220B" w:rsidRDefault="00DB220B" w:rsidP="00E72431">
      <w:pPr>
        <w:jc w:val="both"/>
      </w:pPr>
      <w:r>
        <w:t xml:space="preserve">El profesor es registrado por el modulador, puede iniciar sesión desde cualquier terminar del laboratorio, ver su perfil y enviar solicitudes al </w:t>
      </w:r>
      <w:r w:rsidR="00D71C80">
        <w:t>modulador (</w:t>
      </w:r>
      <w:r w:rsidR="00CB2579">
        <w:t>Ilustración 12)</w:t>
      </w:r>
      <w:r>
        <w:t>.</w:t>
      </w:r>
    </w:p>
    <w:p w:rsidR="00DB220B" w:rsidRDefault="00F55F30" w:rsidP="00DB220B">
      <w:pPr>
        <w:keepNext/>
      </w:pPr>
      <w:r w:rsidRPr="00A64C3F">
        <w:rPr>
          <w:noProof/>
        </w:rPr>
        <w:drawing>
          <wp:inline distT="0" distB="0" distL="0" distR="0" wp14:anchorId="7AD21386" wp14:editId="568C16FB">
            <wp:extent cx="5612130" cy="24034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0B" w:rsidRDefault="00DB220B" w:rsidP="00DB220B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11</w:t>
      </w:r>
      <w:r w:rsidR="004A5A04">
        <w:rPr>
          <w:noProof/>
        </w:rPr>
        <w:fldChar w:fldCharType="end"/>
      </w:r>
      <w:r>
        <w:t xml:space="preserve">  Inicio de sesión del profesor.</w:t>
      </w:r>
    </w:p>
    <w:p w:rsidR="00DB220B" w:rsidRDefault="00F55F30" w:rsidP="00DB220B">
      <w:pPr>
        <w:keepNext/>
      </w:pPr>
      <w:r w:rsidRPr="00A64C3F">
        <w:rPr>
          <w:noProof/>
        </w:rPr>
        <w:lastRenderedPageBreak/>
        <w:drawing>
          <wp:inline distT="0" distB="0" distL="0" distR="0" wp14:anchorId="3CEAF991" wp14:editId="4A66CA54">
            <wp:extent cx="5612130" cy="236156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0B" w:rsidRDefault="00DB220B" w:rsidP="00CB2579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12</w:t>
      </w:r>
      <w:r w:rsidR="004A5A04">
        <w:rPr>
          <w:noProof/>
        </w:rPr>
        <w:fldChar w:fldCharType="end"/>
      </w:r>
      <w:r>
        <w:t xml:space="preserve"> </w:t>
      </w:r>
      <w:r w:rsidR="00CB2579">
        <w:t>Página</w:t>
      </w:r>
      <w:r>
        <w:t xml:space="preserve"> principal del profesor.</w:t>
      </w:r>
    </w:p>
    <w:p w:rsidR="00DB220B" w:rsidRDefault="00DB220B" w:rsidP="00BE38B1">
      <w:pPr>
        <w:pStyle w:val="Ttulo2"/>
        <w:rPr>
          <w:b/>
        </w:rPr>
      </w:pPr>
      <w:bookmarkStart w:id="19" w:name="_Toc531120161"/>
      <w:r w:rsidRPr="00BE38B1">
        <w:rPr>
          <w:b/>
        </w:rPr>
        <w:t>Solicitar software</w:t>
      </w:r>
      <w:bookmarkEnd w:id="19"/>
    </w:p>
    <w:p w:rsidR="004019CD" w:rsidRPr="00BE38B1" w:rsidRDefault="00CB2579" w:rsidP="00207574">
      <w:pPr>
        <w:jc w:val="both"/>
      </w:pPr>
      <w:r>
        <w:t>En la pagina principal del profesor puede solicitar la instalación de software al modulador, el profesor puede proporcionar el software cargándolo como se muestra en la ilustración 13</w:t>
      </w:r>
      <w:r w:rsidR="004019CD">
        <w:t xml:space="preserve"> y el modulador </w:t>
      </w:r>
      <w:r w:rsidR="006D73C3">
        <w:t>podrá</w:t>
      </w:r>
      <w:r w:rsidR="004019CD">
        <w:t xml:space="preserve"> descargarlo del servidor e instalarlo. Si el software se </w:t>
      </w:r>
      <w:r w:rsidR="006D73C3">
        <w:t>encuentra</w:t>
      </w:r>
      <w:r w:rsidR="004019CD">
        <w:t xml:space="preserve"> en al repositorio o nube, puede introducir </w:t>
      </w:r>
      <w:r w:rsidR="006D73C3">
        <w:t>el link para que sea descargado.</w:t>
      </w:r>
    </w:p>
    <w:p w:rsidR="00CB2579" w:rsidRDefault="00F55F30" w:rsidP="00207574">
      <w:pPr>
        <w:keepNext/>
        <w:jc w:val="center"/>
      </w:pPr>
      <w:r w:rsidRPr="00A64C3F">
        <w:rPr>
          <w:noProof/>
        </w:rPr>
        <w:lastRenderedPageBreak/>
        <w:drawing>
          <wp:inline distT="0" distB="0" distL="0" distR="0" wp14:anchorId="488E43B1" wp14:editId="3D8E2AFC">
            <wp:extent cx="2398793" cy="3930732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26" cy="39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79" w:rsidRDefault="00CB2579" w:rsidP="00DF21B7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13</w:t>
      </w:r>
      <w:r w:rsidR="004A5A04">
        <w:rPr>
          <w:noProof/>
        </w:rPr>
        <w:fldChar w:fldCharType="end"/>
      </w:r>
      <w:r>
        <w:t xml:space="preserve"> Solicitar software.</w:t>
      </w:r>
    </w:p>
    <w:p w:rsidR="006D73C3" w:rsidRPr="006D73C3" w:rsidRDefault="006D73C3" w:rsidP="00207574">
      <w:pPr>
        <w:jc w:val="both"/>
      </w:pPr>
      <w:r>
        <w:t xml:space="preserve">Una vez enviada la solicitud de software el profesor la visualiza como se muestra en la </w:t>
      </w:r>
      <w:r w:rsidR="00DF21B7">
        <w:t>ilustración 14. Puede ser eliminada, seleccionándola y dando clic en el botón Eliminar solicitud como se muestra en la ilustración 15.</w:t>
      </w:r>
    </w:p>
    <w:p w:rsidR="006D73C3" w:rsidRDefault="00F55F30" w:rsidP="006D73C3">
      <w:pPr>
        <w:keepNext/>
      </w:pPr>
      <w:r w:rsidRPr="00A64C3F">
        <w:rPr>
          <w:noProof/>
        </w:rPr>
        <w:lastRenderedPageBreak/>
        <w:drawing>
          <wp:inline distT="0" distB="0" distL="0" distR="0" wp14:anchorId="4DB9A6BF" wp14:editId="738D8A71">
            <wp:extent cx="5612130" cy="22555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C3" w:rsidRDefault="006D73C3" w:rsidP="00DF21B7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14</w:t>
      </w:r>
      <w:r w:rsidR="004A5A04">
        <w:rPr>
          <w:noProof/>
        </w:rPr>
        <w:fldChar w:fldCharType="end"/>
      </w:r>
      <w:r>
        <w:t xml:space="preserve"> Solicitudes pendientes.</w:t>
      </w:r>
    </w:p>
    <w:p w:rsidR="006B2C4B" w:rsidRDefault="00BB7E4D" w:rsidP="006B2C4B">
      <w:pPr>
        <w:keepNext/>
      </w:pPr>
      <w:r w:rsidRPr="00A64C3F">
        <w:rPr>
          <w:noProof/>
        </w:rPr>
        <w:drawing>
          <wp:inline distT="0" distB="0" distL="0" distR="0" wp14:anchorId="107F3167" wp14:editId="18D52A15">
            <wp:extent cx="5612130" cy="137477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B3" w:rsidRPr="00A64C3F" w:rsidRDefault="006B2C4B" w:rsidP="006B2C4B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 w:rsidR="00A228DF">
        <w:rPr>
          <w:noProof/>
        </w:rPr>
        <w:t>15</w:t>
      </w:r>
      <w:r w:rsidR="004A5A04">
        <w:rPr>
          <w:noProof/>
        </w:rPr>
        <w:fldChar w:fldCharType="end"/>
      </w:r>
      <w:r>
        <w:t xml:space="preserve"> Eliminar solicitud.</w:t>
      </w:r>
    </w:p>
    <w:p w:rsidR="00A819AC" w:rsidRPr="00DA7463" w:rsidRDefault="00BB7E4D" w:rsidP="006A2350">
      <w:pPr>
        <w:pStyle w:val="Ttulo1"/>
        <w:rPr>
          <w:b/>
        </w:rPr>
      </w:pPr>
      <w:bookmarkStart w:id="20" w:name="_Toc531120162"/>
      <w:r w:rsidRPr="00DA7463">
        <w:rPr>
          <w:b/>
        </w:rPr>
        <w:lastRenderedPageBreak/>
        <w:t>Alumno</w:t>
      </w:r>
      <w:bookmarkEnd w:id="20"/>
    </w:p>
    <w:p w:rsidR="00A228DF" w:rsidRDefault="00A819AC" w:rsidP="00DA7463">
      <w:pPr>
        <w:keepNext/>
        <w:jc w:val="both"/>
      </w:pPr>
      <w:r w:rsidRPr="00A819AC">
        <w:t xml:space="preserve">El alumno inicia sesión desde cualquier computadora del laboratorio, después de haberse registrado, introduciendo su </w:t>
      </w:r>
      <w:r w:rsidR="00CB4AA0" w:rsidRPr="00A819AC">
        <w:t>matrícula</w:t>
      </w:r>
      <w:r w:rsidRPr="00A819AC">
        <w:t xml:space="preserve"> y contraseña</w:t>
      </w:r>
      <w:r w:rsidR="00A228DF">
        <w:t xml:space="preserve"> como se muestra en la </w:t>
      </w:r>
      <w:r w:rsidR="00CB4AA0">
        <w:t>ilustración 16</w:t>
      </w:r>
      <w:r w:rsidRPr="00A819AC">
        <w:t>.</w:t>
      </w:r>
      <w:r w:rsidR="00BB7E4D" w:rsidRPr="00A64C3F">
        <w:rPr>
          <w:u w:val="single"/>
        </w:rPr>
        <w:br/>
      </w:r>
      <w:r w:rsidR="00BB7E4D" w:rsidRPr="00A64C3F">
        <w:rPr>
          <w:noProof/>
        </w:rPr>
        <w:drawing>
          <wp:inline distT="0" distB="0" distL="0" distR="0" wp14:anchorId="21E3AE36" wp14:editId="3DAAC129">
            <wp:extent cx="5612130" cy="240347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4D" w:rsidRDefault="00A228DF" w:rsidP="00A228DF">
      <w:pPr>
        <w:pStyle w:val="Descripcin"/>
        <w:jc w:val="center"/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>
        <w:rPr>
          <w:noProof/>
        </w:rPr>
        <w:t>16</w:t>
      </w:r>
      <w:r w:rsidR="004A5A04">
        <w:rPr>
          <w:noProof/>
        </w:rPr>
        <w:fldChar w:fldCharType="end"/>
      </w:r>
      <w:r>
        <w:t xml:space="preserve"> Inicio de sesión del estudiante.</w:t>
      </w:r>
    </w:p>
    <w:p w:rsidR="00CB4AA0" w:rsidRPr="00CB4AA0" w:rsidRDefault="00CB4AA0" w:rsidP="00CB4AA0">
      <w:pPr>
        <w:jc w:val="both"/>
      </w:pPr>
      <w:r>
        <w:t>Una vez que inicie sesión el estudiante, se mostrara su perfil, como en la ilustración 17.</w:t>
      </w:r>
    </w:p>
    <w:p w:rsidR="00A228DF" w:rsidRDefault="00BB7E4D" w:rsidP="00A228DF">
      <w:pPr>
        <w:keepNext/>
      </w:pPr>
      <w:r w:rsidRPr="00A64C3F">
        <w:rPr>
          <w:noProof/>
        </w:rPr>
        <w:drawing>
          <wp:inline distT="0" distB="0" distL="0" distR="0" wp14:anchorId="1B817D01" wp14:editId="5E087C24">
            <wp:extent cx="5612130" cy="259651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4D" w:rsidRPr="00A64C3F" w:rsidRDefault="00A228DF" w:rsidP="00A228DF">
      <w:pPr>
        <w:pStyle w:val="Descripcin"/>
        <w:jc w:val="center"/>
        <w:rPr>
          <w:u w:val="single"/>
        </w:rPr>
      </w:pPr>
      <w:r>
        <w:t xml:space="preserve">Ilustración </w:t>
      </w:r>
      <w:r w:rsidR="004A5A04">
        <w:rPr>
          <w:noProof/>
        </w:rPr>
        <w:fldChar w:fldCharType="begin"/>
      </w:r>
      <w:r w:rsidR="004A5A04">
        <w:rPr>
          <w:noProof/>
        </w:rPr>
        <w:instrText xml:space="preserve"> SEQ Ilustración \* ARABIC </w:instrText>
      </w:r>
      <w:r w:rsidR="004A5A04">
        <w:rPr>
          <w:noProof/>
        </w:rPr>
        <w:fldChar w:fldCharType="separate"/>
      </w:r>
      <w:r>
        <w:rPr>
          <w:noProof/>
        </w:rPr>
        <w:t>17</w:t>
      </w:r>
      <w:r w:rsidR="004A5A04">
        <w:rPr>
          <w:noProof/>
        </w:rPr>
        <w:fldChar w:fldCharType="end"/>
      </w:r>
      <w:r>
        <w:t xml:space="preserve"> Pagina principal del estudiante.</w:t>
      </w:r>
    </w:p>
    <w:sectPr w:rsidR="00BB7E4D" w:rsidRPr="00A64C3F" w:rsidSect="001242E8">
      <w:headerReference w:type="default" r:id="rId27"/>
      <w:footerReference w:type="default" r:id="rId28"/>
      <w:pgSz w:w="12240" w:h="15840"/>
      <w:pgMar w:top="3240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A04" w:rsidRDefault="004A5A04" w:rsidP="008A46E3">
      <w:pPr>
        <w:spacing w:after="0" w:line="240" w:lineRule="auto"/>
      </w:pPr>
      <w:r>
        <w:separator/>
      </w:r>
    </w:p>
  </w:endnote>
  <w:endnote w:type="continuationSeparator" w:id="0">
    <w:p w:rsidR="004A5A04" w:rsidRDefault="004A5A04" w:rsidP="008A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90176"/>
      <w:docPartObj>
        <w:docPartGallery w:val="Page Numbers (Bottom of Page)"/>
        <w:docPartUnique/>
      </w:docPartObj>
    </w:sdtPr>
    <w:sdtEndPr/>
    <w:sdtContent>
      <w:p w:rsidR="00905B4D" w:rsidRDefault="00905B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05B4D" w:rsidRDefault="00905B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A04" w:rsidRDefault="004A5A04" w:rsidP="008A46E3">
      <w:pPr>
        <w:spacing w:after="0" w:line="240" w:lineRule="auto"/>
      </w:pPr>
      <w:r>
        <w:separator/>
      </w:r>
    </w:p>
  </w:footnote>
  <w:footnote w:type="continuationSeparator" w:id="0">
    <w:p w:rsidR="004A5A04" w:rsidRDefault="004A5A04" w:rsidP="008A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B4D" w:rsidRDefault="000E1B01" w:rsidP="00C25228">
    <w:pPr>
      <w:pStyle w:val="Encabezado"/>
      <w:ind w:left="990" w:firstLine="360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-482600</wp:posOffset>
          </wp:positionH>
          <wp:positionV relativeFrom="paragraph">
            <wp:posOffset>-276860</wp:posOffset>
          </wp:positionV>
          <wp:extent cx="478155" cy="624840"/>
          <wp:effectExtent l="0" t="0" r="0" b="3810"/>
          <wp:wrapNone/>
          <wp:docPr id="154" name="Imagen 154" descr="C:\Users\Omar\AppData\Local\Microsoft\Windows\INetCache\Content.MSO\FC7C869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mar\AppData\Local\Microsoft\Windows\INetCache\Content.MSO\FC7C869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155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4989830</wp:posOffset>
          </wp:positionH>
          <wp:positionV relativeFrom="paragraph">
            <wp:posOffset>-84455</wp:posOffset>
          </wp:positionV>
          <wp:extent cx="1466850" cy="335280"/>
          <wp:effectExtent l="0" t="0" r="0" b="7620"/>
          <wp:wrapNone/>
          <wp:docPr id="155" name="Imagen 155" descr="Resultado de imagen para fcc bu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cc bua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5B4D">
      <w:t xml:space="preserve">© BUAP </w:t>
    </w:r>
    <w:r w:rsidR="004C3A7E">
      <w:t xml:space="preserve">FCC </w:t>
    </w:r>
    <w:r w:rsidR="00905B4D">
      <w:t>2018</w:t>
    </w:r>
    <w:r w:rsidR="004C3A7E">
      <w:t xml:space="preserve"> </w:t>
    </w:r>
    <w:r w:rsidR="004C3A7E" w:rsidRPr="004C3A7E">
      <w:t xml:space="preserve">| </w:t>
    </w:r>
    <w:r w:rsidR="00A34D7F">
      <w:t xml:space="preserve">SISTEMA </w:t>
    </w:r>
    <w:r w:rsidR="00C25228">
      <w:t xml:space="preserve">PARA EL CONTROL DE ACCESO A LOS </w:t>
    </w:r>
  </w:p>
  <w:p w:rsidR="00C25228" w:rsidRDefault="00C25228" w:rsidP="00A34D7F">
    <w:pPr>
      <w:pStyle w:val="Encabezado"/>
      <w:ind w:left="1260" w:firstLine="450"/>
    </w:pPr>
    <w:r>
      <w:tab/>
      <w:t xml:space="preserve">      LABORATORIOS DE LA FCC.</w:t>
    </w:r>
  </w:p>
  <w:p w:rsidR="00A34D7F" w:rsidRDefault="00A34D7F" w:rsidP="004C3A7E">
    <w:pPr>
      <w:pStyle w:val="Encabezado"/>
      <w:ind w:firstLine="4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24C3"/>
    <w:multiLevelType w:val="hybridMultilevel"/>
    <w:tmpl w:val="39E2F5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5A2A"/>
    <w:multiLevelType w:val="hybridMultilevel"/>
    <w:tmpl w:val="181EA3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B3"/>
    <w:rsid w:val="00070CBE"/>
    <w:rsid w:val="000B601A"/>
    <w:rsid w:val="000E1B01"/>
    <w:rsid w:val="000F3B19"/>
    <w:rsid w:val="001242E8"/>
    <w:rsid w:val="001273EE"/>
    <w:rsid w:val="001465E6"/>
    <w:rsid w:val="00191123"/>
    <w:rsid w:val="001A522C"/>
    <w:rsid w:val="001C0456"/>
    <w:rsid w:val="002023D0"/>
    <w:rsid w:val="00207574"/>
    <w:rsid w:val="00207B8C"/>
    <w:rsid w:val="002513CE"/>
    <w:rsid w:val="00316CB3"/>
    <w:rsid w:val="00326F65"/>
    <w:rsid w:val="003A1FE9"/>
    <w:rsid w:val="003D3C87"/>
    <w:rsid w:val="003D3D96"/>
    <w:rsid w:val="004019CD"/>
    <w:rsid w:val="00470EC2"/>
    <w:rsid w:val="004A5A04"/>
    <w:rsid w:val="004C3A7E"/>
    <w:rsid w:val="004F386A"/>
    <w:rsid w:val="00594129"/>
    <w:rsid w:val="005976FD"/>
    <w:rsid w:val="005C7445"/>
    <w:rsid w:val="00656358"/>
    <w:rsid w:val="006A2350"/>
    <w:rsid w:val="006B2C4B"/>
    <w:rsid w:val="006B5986"/>
    <w:rsid w:val="006D73C3"/>
    <w:rsid w:val="006F4D8F"/>
    <w:rsid w:val="007355C7"/>
    <w:rsid w:val="0083777A"/>
    <w:rsid w:val="00876948"/>
    <w:rsid w:val="008A0E79"/>
    <w:rsid w:val="008A46E3"/>
    <w:rsid w:val="008D3FCB"/>
    <w:rsid w:val="008F4328"/>
    <w:rsid w:val="00905B4D"/>
    <w:rsid w:val="00912D20"/>
    <w:rsid w:val="00914871"/>
    <w:rsid w:val="00971E75"/>
    <w:rsid w:val="009943B9"/>
    <w:rsid w:val="00A228DF"/>
    <w:rsid w:val="00A34D7F"/>
    <w:rsid w:val="00A64C3F"/>
    <w:rsid w:val="00A80822"/>
    <w:rsid w:val="00A819AC"/>
    <w:rsid w:val="00A932DA"/>
    <w:rsid w:val="00AB3ACD"/>
    <w:rsid w:val="00B71594"/>
    <w:rsid w:val="00B72CA9"/>
    <w:rsid w:val="00B95EEC"/>
    <w:rsid w:val="00BB1BD2"/>
    <w:rsid w:val="00BB7E4D"/>
    <w:rsid w:val="00BE38B1"/>
    <w:rsid w:val="00BF35F0"/>
    <w:rsid w:val="00C22208"/>
    <w:rsid w:val="00C25228"/>
    <w:rsid w:val="00C433AD"/>
    <w:rsid w:val="00CA646A"/>
    <w:rsid w:val="00CB2579"/>
    <w:rsid w:val="00CB4AA0"/>
    <w:rsid w:val="00D27396"/>
    <w:rsid w:val="00D35308"/>
    <w:rsid w:val="00D4361A"/>
    <w:rsid w:val="00D71C80"/>
    <w:rsid w:val="00D90AD3"/>
    <w:rsid w:val="00DA7463"/>
    <w:rsid w:val="00DB220B"/>
    <w:rsid w:val="00DC1773"/>
    <w:rsid w:val="00DD033C"/>
    <w:rsid w:val="00DF21B7"/>
    <w:rsid w:val="00E306AF"/>
    <w:rsid w:val="00E72431"/>
    <w:rsid w:val="00E83BF2"/>
    <w:rsid w:val="00EE38DF"/>
    <w:rsid w:val="00F27271"/>
    <w:rsid w:val="00F55F30"/>
    <w:rsid w:val="00F66B78"/>
    <w:rsid w:val="00F8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D762A"/>
  <w15:chartTrackingRefBased/>
  <w15:docId w15:val="{9C39D558-905C-4891-BE80-9383BFDC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3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-nfasis5">
    <w:name w:val="Grid Table 1 Light Accent 5"/>
    <w:basedOn w:val="Tablanormal"/>
    <w:uiPriority w:val="46"/>
    <w:rsid w:val="008A0E7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8A4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6E3"/>
  </w:style>
  <w:style w:type="paragraph" w:styleId="Piedepgina">
    <w:name w:val="footer"/>
    <w:basedOn w:val="Normal"/>
    <w:link w:val="PiedepginaCar"/>
    <w:uiPriority w:val="99"/>
    <w:unhideWhenUsed/>
    <w:rsid w:val="008A4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6E3"/>
  </w:style>
  <w:style w:type="character" w:customStyle="1" w:styleId="Ttulo1Car">
    <w:name w:val="Título 1 Car"/>
    <w:basedOn w:val="Fuentedeprrafopredeter"/>
    <w:link w:val="Ttulo1"/>
    <w:uiPriority w:val="9"/>
    <w:rsid w:val="00F84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4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84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B60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3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26F6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26F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6F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6F6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26F65"/>
    <w:rPr>
      <w:color w:val="0563C1" w:themeColor="hyperlink"/>
      <w:u w:val="single"/>
    </w:rPr>
  </w:style>
  <w:style w:type="table" w:styleId="Tablanormal1">
    <w:name w:val="Plain Table 1"/>
    <w:basedOn w:val="Tablanormal"/>
    <w:uiPriority w:val="41"/>
    <w:rsid w:val="00BB1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link w:val="SinespaciadoCar"/>
    <w:uiPriority w:val="1"/>
    <w:qFormat/>
    <w:rsid w:val="000F3B1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3B1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51EE5C565748E793A7B06C59CF0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1C4A9-FACD-420C-8A32-2D7362E8B879}"/>
      </w:docPartPr>
      <w:docPartBody>
        <w:p w:rsidR="00C9403B" w:rsidRDefault="00CA545B" w:rsidP="00CA545B">
          <w:pPr>
            <w:pStyle w:val="0851EE5C565748E793A7B06C59CF0D5C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  <w:docPart>
      <w:docPartPr>
        <w:name w:val="46F6A7660D69438698E7240ADFFC3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186C2-2203-49FC-A40B-61F3F9C4D18B}"/>
      </w:docPartPr>
      <w:docPartBody>
        <w:p w:rsidR="008B6E48" w:rsidRDefault="00C9403B" w:rsidP="00C9403B">
          <w:pPr>
            <w:pStyle w:val="46F6A7660D69438698E7240ADFFC32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5B"/>
    <w:rsid w:val="002867B1"/>
    <w:rsid w:val="00895E1E"/>
    <w:rsid w:val="008B6E48"/>
    <w:rsid w:val="008D2AEE"/>
    <w:rsid w:val="00C9403B"/>
    <w:rsid w:val="00CA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5F28167193447E9D9CCA0B6AE1C60F">
    <w:name w:val="635F28167193447E9D9CCA0B6AE1C60F"/>
    <w:rsid w:val="00CA545B"/>
  </w:style>
  <w:style w:type="paragraph" w:customStyle="1" w:styleId="0851EE5C565748E793A7B06C59CF0D5C">
    <w:name w:val="0851EE5C565748E793A7B06C59CF0D5C"/>
    <w:rsid w:val="00CA545B"/>
  </w:style>
  <w:style w:type="paragraph" w:customStyle="1" w:styleId="C97997FFD59749CB9B6BD57EA4AC6124">
    <w:name w:val="C97997FFD59749CB9B6BD57EA4AC6124"/>
    <w:rsid w:val="00C9403B"/>
  </w:style>
  <w:style w:type="paragraph" w:customStyle="1" w:styleId="63F26F5E87A94AAC9DA5201CE3ED676A">
    <w:name w:val="63F26F5E87A94AAC9DA5201CE3ED676A"/>
    <w:rsid w:val="00C9403B"/>
  </w:style>
  <w:style w:type="paragraph" w:customStyle="1" w:styleId="B772DCCA8C044486B6692A99B1300796">
    <w:name w:val="B772DCCA8C044486B6692A99B1300796"/>
    <w:rsid w:val="00C9403B"/>
  </w:style>
  <w:style w:type="paragraph" w:customStyle="1" w:styleId="46F6A7660D69438698E7240ADFFC328B">
    <w:name w:val="46F6A7660D69438698E7240ADFFC328B"/>
    <w:rsid w:val="00C94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octubre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478B7C-ED84-4B2D-BA23-3A48AD78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16</Pages>
  <Words>1035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Becarios: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para el control de acceso a los laboratorios de la FCC</dc:title>
  <dc:subject>Manual de usuario</dc:subject>
  <dc:creator>Omar</dc:creator>
  <cp:keywords/>
  <dc:description/>
  <cp:lastModifiedBy>Omar</cp:lastModifiedBy>
  <cp:revision>98</cp:revision>
  <dcterms:created xsi:type="dcterms:W3CDTF">2018-11-13T02:12:00Z</dcterms:created>
  <dcterms:modified xsi:type="dcterms:W3CDTF">2018-11-28T04:57:00Z</dcterms:modified>
</cp:coreProperties>
</file>