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70035" w:rsidRDefault="00000000">
      <w:r>
        <w:tab/>
        <w:t xml:space="preserve"> </w:t>
      </w:r>
      <w:r>
        <w:tab/>
      </w:r>
    </w:p>
    <w:p w14:paraId="00000002" w14:textId="77777777" w:rsidR="00B70035" w:rsidRDefault="00000000">
      <w:r>
        <w:tab/>
        <w:t xml:space="preserve"> </w:t>
      </w:r>
      <w:r>
        <w:tab/>
      </w:r>
    </w:p>
    <w:p w14:paraId="00000003" w14:textId="77777777" w:rsidR="00B70035" w:rsidRDefault="00000000">
      <w:pPr>
        <w:spacing w:before="240" w:line="240" w:lineRule="auto"/>
        <w:jc w:val="center"/>
      </w:pPr>
      <w:r>
        <w:t>NEWSLETTER 7/7</w:t>
      </w:r>
    </w:p>
    <w:p w14:paraId="00000004" w14:textId="77777777" w:rsidR="00B70035" w:rsidRDefault="00000000">
      <w:pPr>
        <w:spacing w:before="240" w:line="240" w:lineRule="auto"/>
      </w:pPr>
      <w:r>
        <w:br/>
      </w:r>
      <w:r>
        <w:br/>
      </w:r>
      <w:r>
        <w:br/>
      </w:r>
      <w:r>
        <w:br/>
      </w:r>
    </w:p>
    <w:p w14:paraId="00000005" w14:textId="77777777" w:rsidR="00B70035" w:rsidRDefault="00000000">
      <w:pPr>
        <w:spacing w:before="240" w:line="240" w:lineRule="auto"/>
      </w:pPr>
      <w:r>
        <w:t>ASUNTO:</w:t>
      </w:r>
    </w:p>
    <w:p w14:paraId="00000006" w14:textId="0BE46279" w:rsidR="00B70035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Sombrillas y parasoles con estilo, </w:t>
      </w:r>
      <w:r w:rsidR="00047F3F">
        <w:rPr>
          <w:b/>
          <w:bCs/>
        </w:rPr>
        <w:t>ú</w:t>
      </w:r>
      <w:r>
        <w:rPr>
          <w:b/>
          <w:bCs/>
        </w:rPr>
        <w:t xml:space="preserve">ltimas noticias de Espacio </w:t>
      </w:r>
      <w:r w:rsidR="00047F3F">
        <w:rPr>
          <w:b/>
          <w:bCs/>
        </w:rPr>
        <w:t>C</w:t>
      </w:r>
      <w:r>
        <w:rPr>
          <w:b/>
          <w:bCs/>
        </w:rPr>
        <w:t xml:space="preserve">ocina SICI y </w:t>
      </w:r>
      <w:proofErr w:type="spellStart"/>
      <w:r>
        <w:rPr>
          <w:b/>
          <w:bCs/>
        </w:rPr>
        <w:t>FIMMA+Maderalia</w:t>
      </w:r>
      <w:proofErr w:type="spellEnd"/>
      <w:r>
        <w:rPr>
          <w:b/>
          <w:bCs/>
        </w:rPr>
        <w:t>, y más...</w:t>
      </w:r>
    </w:p>
    <w:p w14:paraId="00000007" w14:textId="77777777" w:rsidR="00B70035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br/>
      </w:r>
    </w:p>
    <w:p w14:paraId="00000008" w14:textId="77777777" w:rsidR="00B70035" w:rsidRDefault="00000000">
      <w:pPr>
        <w:spacing w:before="240" w:line="240" w:lineRule="auto"/>
      </w:pPr>
      <w:r>
        <w:t>NOTICIA 1</w:t>
      </w:r>
    </w:p>
    <w:p w14:paraId="00000009" w14:textId="77777777" w:rsidR="00B70035" w:rsidRDefault="00000000">
      <w:pPr>
        <w:spacing w:before="240" w:line="240" w:lineRule="auto"/>
      </w:pPr>
      <w:r>
        <w:t>TENDENCIAS</w:t>
      </w:r>
    </w:p>
    <w:p w14:paraId="0000000A" w14:textId="77777777" w:rsidR="00B70035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bookmarkStart w:id="0" w:name="_dhzaxya7bocn" w:colFirst="0" w:colLast="0"/>
      <w:bookmarkEnd w:id="0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Sombrillas y parasoles: protégete del sol con estilo</w:t>
      </w:r>
    </w:p>
    <w:p w14:paraId="0000000B" w14:textId="77777777" w:rsidR="00B70035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Terrazas, jardines y espacios </w:t>
      </w:r>
      <w:proofErr w:type="spellStart"/>
      <w:r>
        <w:rPr>
          <w:color w:val="222222"/>
          <w:sz w:val="26"/>
          <w:szCs w:val="26"/>
        </w:rPr>
        <w:t>contract</w:t>
      </w:r>
      <w:proofErr w:type="spellEnd"/>
      <w:r>
        <w:rPr>
          <w:color w:val="222222"/>
          <w:sz w:val="26"/>
          <w:szCs w:val="26"/>
        </w:rPr>
        <w:t xml:space="preserve"> demandan soluciones para el verano que aporten confort ambiental, protección solar e identidad.</w:t>
      </w:r>
    </w:p>
    <w:p w14:paraId="0000000C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  <w:u w:val="single"/>
        </w:rPr>
        <w:t>¡Quiero verlo!</w:t>
      </w:r>
      <w:r>
        <w:rPr>
          <w:color w:val="1155CC"/>
          <w:u w:val="single"/>
        </w:rPr>
        <w:t xml:space="preserve"> https://www.spainhabitat.es/sombrillas-y-parasoles-protegete-del-sol-con-estilo-este-verano/</w:t>
      </w:r>
      <w:r>
        <w:rPr>
          <w:color w:val="1155CC"/>
          <w:u w:val="single"/>
        </w:rPr>
        <w:br/>
      </w:r>
      <w:r>
        <w:rPr>
          <w:color w:val="1155CC"/>
          <w:u w:val="single"/>
        </w:rPr>
        <w:br/>
      </w:r>
    </w:p>
    <w:p w14:paraId="0000000D" w14:textId="77777777" w:rsidR="00B70035" w:rsidRDefault="00000000">
      <w:pPr>
        <w:spacing w:before="240" w:line="240" w:lineRule="auto"/>
      </w:pPr>
      <w:r>
        <w:t>NOTICIA 2</w:t>
      </w:r>
    </w:p>
    <w:p w14:paraId="0000000E" w14:textId="77777777" w:rsidR="00B70035" w:rsidRDefault="00000000">
      <w:pPr>
        <w:spacing w:before="240" w:line="240" w:lineRule="auto"/>
      </w:pPr>
      <w:r>
        <w:t>FERIAS</w:t>
      </w:r>
      <w:r>
        <w:br/>
      </w:r>
      <w:r>
        <w:br/>
      </w:r>
    </w:p>
    <w:p w14:paraId="0000000F" w14:textId="77777777" w:rsidR="00B70035" w:rsidRDefault="00000000">
      <w:pPr>
        <w:pStyle w:val="Ttulo1"/>
        <w:keepNext w:val="0"/>
        <w:keepLines w:val="0"/>
        <w:spacing w:before="0" w:after="0" w:line="240" w:lineRule="auto"/>
        <w:rPr>
          <w:b/>
          <w:bCs/>
          <w:color w:val="212121"/>
          <w:sz w:val="22"/>
          <w:szCs w:val="22"/>
        </w:rPr>
      </w:pPr>
      <w:bookmarkStart w:id="1" w:name="_lqctn8x5g7a1" w:colFirst="0" w:colLast="0"/>
      <w:bookmarkEnd w:id="1"/>
      <w:proofErr w:type="spellStart"/>
      <w:r>
        <w:rPr>
          <w:b/>
          <w:bCs/>
          <w:color w:val="212121"/>
          <w:sz w:val="22"/>
          <w:szCs w:val="22"/>
        </w:rPr>
        <w:t>FIMMA+Maderalia</w:t>
      </w:r>
      <w:proofErr w:type="spellEnd"/>
      <w:r>
        <w:rPr>
          <w:b/>
          <w:bCs/>
          <w:color w:val="212121"/>
          <w:sz w:val="22"/>
          <w:szCs w:val="22"/>
        </w:rPr>
        <w:t xml:space="preserve"> activa encuentros B2B internacionales</w:t>
      </w:r>
    </w:p>
    <w:p w14:paraId="00000010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 xml:space="preserve"> ‘B2B Meetings’ es una iniciativa diseñada para conectar a empresas expositoras con compradores, distribuidores, prescriptores y profesionales internacionales.</w:t>
      </w:r>
    </w:p>
    <w:p w14:paraId="00000011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  <w:u w:val="single"/>
        </w:rPr>
        <w:t>Saber más</w:t>
      </w:r>
      <w:r>
        <w:rPr>
          <w:color w:val="1155CC"/>
          <w:u w:val="single"/>
        </w:rPr>
        <w:t xml:space="preserve"> https://www.spainhabitat.es/la-bienal-de-la-madera-de-valencia-activa-encuentros-b2b-internacionales/</w:t>
      </w:r>
      <w:r>
        <w:rPr>
          <w:color w:val="1155CC"/>
          <w:u w:val="single"/>
        </w:rPr>
        <w:br/>
      </w:r>
    </w:p>
    <w:p w14:paraId="00000012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3</w:t>
      </w:r>
    </w:p>
    <w:p w14:paraId="00000013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Tendencias</w:t>
      </w:r>
    </w:p>
    <w:p w14:paraId="00000014" w14:textId="77777777" w:rsidR="00B70035" w:rsidRDefault="00000000">
      <w:pPr>
        <w:pStyle w:val="Ttulo1"/>
        <w:keepNext w:val="0"/>
        <w:keepLines w:val="0"/>
        <w:spacing w:before="0" w:after="0" w:line="240" w:lineRule="auto"/>
        <w:rPr>
          <w:b/>
          <w:bCs/>
          <w:color w:val="212121"/>
          <w:sz w:val="22"/>
          <w:szCs w:val="22"/>
        </w:rPr>
      </w:pPr>
      <w:bookmarkStart w:id="2" w:name="_6mpki4rurmlu" w:colFirst="0" w:colLast="0"/>
      <w:bookmarkEnd w:id="2"/>
      <w:r>
        <w:rPr>
          <w:b/>
          <w:bCs/>
          <w:color w:val="212121"/>
          <w:sz w:val="22"/>
          <w:szCs w:val="22"/>
        </w:rPr>
        <w:t>Bienestar y tecnología, claves de las tendencias en cocinas</w:t>
      </w:r>
    </w:p>
    <w:p w14:paraId="00000015" w14:textId="77777777" w:rsidR="00B70035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Diseño,</w:t>
      </w:r>
      <w:r>
        <w:rPr>
          <w:color w:val="007BFF"/>
          <w:highlight w:val="white"/>
        </w:rPr>
        <w:t xml:space="preserve"> </w:t>
      </w:r>
      <w:r>
        <w:rPr>
          <w:sz w:val="26"/>
          <w:szCs w:val="26"/>
          <w:highlight w:val="white"/>
        </w:rPr>
        <w:t>tecnología y bienestar</w:t>
      </w:r>
      <w:r>
        <w:rPr>
          <w:color w:val="007BFF"/>
          <w:sz w:val="26"/>
          <w:szCs w:val="26"/>
          <w:highlight w:val="white"/>
        </w:rPr>
        <w:t xml:space="preserve"> </w:t>
      </w:r>
      <w:r>
        <w:rPr>
          <w:color w:val="222222"/>
          <w:sz w:val="26"/>
          <w:szCs w:val="26"/>
        </w:rPr>
        <w:t>convergen para crear espacios más abiertos y conectados con el resto del hogar.</w:t>
      </w:r>
    </w:p>
    <w:p w14:paraId="00000016" w14:textId="77777777" w:rsidR="00B70035" w:rsidRDefault="00000000">
      <w:pPr>
        <w:spacing w:before="240" w:line="240" w:lineRule="auto"/>
        <w:rPr>
          <w:b/>
          <w:bCs/>
          <w:color w:val="1155CC"/>
          <w:u w:val="single"/>
        </w:rPr>
      </w:pPr>
      <w:r>
        <w:rPr>
          <w:b/>
          <w:bCs/>
        </w:rPr>
        <w:lastRenderedPageBreak/>
        <w:t>V</w:t>
      </w:r>
      <w:r>
        <w:rPr>
          <w:b/>
          <w:bCs/>
          <w:color w:val="222222"/>
          <w:sz w:val="26"/>
          <w:szCs w:val="26"/>
        </w:rPr>
        <w:t>er más</w:t>
      </w:r>
      <w:r>
        <w:rPr>
          <w:b/>
          <w:bCs/>
          <w:color w:val="1155CC"/>
          <w:u w:val="single"/>
        </w:rPr>
        <w:t xml:space="preserve"> https://www.spainhabitat.es/claves-de-la-nueva-cocina-diseno-tecnologia-y-bienestar/</w:t>
      </w:r>
    </w:p>
    <w:p w14:paraId="00000017" w14:textId="77777777" w:rsidR="00B70035" w:rsidRDefault="00000000">
      <w:pPr>
        <w:spacing w:before="240" w:line="240" w:lineRule="auto"/>
      </w:pPr>
      <w:r>
        <w:rPr>
          <w:b/>
          <w:bCs/>
          <w:color w:val="1155CC"/>
          <w:u w:val="single"/>
        </w:rPr>
        <w:br/>
      </w:r>
      <w:r>
        <w:t>NOTICIA 4</w:t>
      </w:r>
    </w:p>
    <w:p w14:paraId="00000018" w14:textId="77777777" w:rsidR="00B70035" w:rsidRDefault="00000000">
      <w:pPr>
        <w:spacing w:before="240" w:line="240" w:lineRule="auto"/>
      </w:pPr>
      <w:r>
        <w:t>Ferias</w:t>
      </w:r>
    </w:p>
    <w:p w14:paraId="00000019" w14:textId="77777777" w:rsidR="00B70035" w:rsidRDefault="00000000">
      <w:pPr>
        <w:spacing w:before="240" w:line="240" w:lineRule="auto"/>
        <w:rPr>
          <w:b/>
          <w:bCs/>
          <w:color w:val="222222"/>
        </w:rPr>
      </w:pPr>
      <w:r>
        <w:rPr>
          <w:b/>
          <w:bCs/>
          <w:color w:val="222222"/>
        </w:rPr>
        <w:t>Espacio Cocina SICI amplía su dimensión profesional</w:t>
      </w:r>
    </w:p>
    <w:p w14:paraId="0000001A" w14:textId="3767FBAF" w:rsidR="00B70035" w:rsidRDefault="00000000">
      <w:pPr>
        <w:spacing w:before="24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>Mobiliario de cocina, electrodomésticos, superficies, encimeras, griferías y soluciones para proyectos integrales de cocina, en septiembre en Valencia.</w:t>
      </w:r>
    </w:p>
    <w:p w14:paraId="0000001B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Ver noticia</w:t>
      </w:r>
      <w:r>
        <w:rPr>
          <w:color w:val="1155CC"/>
          <w:u w:val="single"/>
        </w:rPr>
        <w:t xml:space="preserve"> https://www.spainhabitat.es/feria-cocina-valencia-2026-ecosistema-profesional/</w:t>
      </w:r>
    </w:p>
    <w:p w14:paraId="0000001C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5</w:t>
      </w:r>
    </w:p>
    <w:p w14:paraId="0000001D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Empresa</w:t>
      </w:r>
    </w:p>
    <w:bookmarkStart w:id="3" w:name="_utbeyopjuczv" w:colFirst="0" w:colLast="0"/>
    <w:bookmarkEnd w:id="3"/>
    <w:p w14:paraId="0000001E" w14:textId="77777777" w:rsidR="00B70035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r>
        <w:fldChar w:fldCharType="begin"/>
      </w:r>
      <w:r>
        <w:instrText>HYPERLINK "https://www.spainhabitat.es/ikea-valencia-reunio-a-expertos-para-impulsar-la-economia-circular/" \h</w:instrText>
      </w:r>
      <w:r>
        <w:fldChar w:fldCharType="separate"/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IKEA Valencia reunió a expertos para impulsar la economía circular</w:t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fldChar w:fldCharType="end"/>
      </w:r>
    </w:p>
    <w:p w14:paraId="0000001F" w14:textId="77777777" w:rsidR="00B70035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Segunda edición del Circular </w:t>
      </w:r>
      <w:proofErr w:type="spellStart"/>
      <w:r>
        <w:rPr>
          <w:color w:val="222222"/>
          <w:sz w:val="26"/>
          <w:szCs w:val="26"/>
        </w:rPr>
        <w:t>Forum</w:t>
      </w:r>
      <w:proofErr w:type="spellEnd"/>
      <w:r>
        <w:rPr>
          <w:color w:val="222222"/>
          <w:sz w:val="26"/>
          <w:szCs w:val="26"/>
        </w:rPr>
        <w:t>, una jornada dedicada a la sostenibilidad y a impulsar la economía circular.</w:t>
      </w:r>
    </w:p>
    <w:p w14:paraId="00000020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Saber más</w:t>
      </w:r>
      <w:r>
        <w:rPr>
          <w:color w:val="1155CC"/>
          <w:u w:val="single"/>
        </w:rPr>
        <w:t xml:space="preserve"> https://www.spainhabitat.es/ikea-valencia-reunio-a-expertos-para-impulsar-la-economia-circular/</w:t>
      </w:r>
    </w:p>
    <w:p w14:paraId="00000021" w14:textId="77777777" w:rsidR="00B70035" w:rsidRDefault="00000000">
      <w:pPr>
        <w:spacing w:before="240" w:line="240" w:lineRule="auto"/>
      </w:pPr>
      <w:r>
        <w:t>NOTICIA 6</w:t>
      </w:r>
    </w:p>
    <w:p w14:paraId="00000022" w14:textId="77777777" w:rsidR="00B70035" w:rsidRDefault="00000000">
      <w:pPr>
        <w:spacing w:before="240" w:line="240" w:lineRule="auto"/>
      </w:pPr>
      <w:r>
        <w:t>PROYECTO</w:t>
      </w:r>
    </w:p>
    <w:p w14:paraId="00000023" w14:textId="2B2F4C88" w:rsidR="00B70035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Interiorismo estratégico para crear identidad en la tienda </w:t>
      </w:r>
      <w:proofErr w:type="spellStart"/>
      <w:r>
        <w:rPr>
          <w:b/>
          <w:bCs/>
        </w:rPr>
        <w:t>Cold</w:t>
      </w:r>
      <w:proofErr w:type="spellEnd"/>
      <w:r>
        <w:rPr>
          <w:b/>
          <w:bCs/>
        </w:rPr>
        <w:t xml:space="preserve"> Culture</w:t>
      </w:r>
    </w:p>
    <w:p w14:paraId="00000024" w14:textId="77777777" w:rsidR="00B70035" w:rsidRDefault="00000000">
      <w:pPr>
        <w:spacing w:before="240" w:line="240" w:lineRule="auto"/>
        <w:rPr>
          <w:color w:val="222222"/>
        </w:rPr>
      </w:pPr>
      <w:proofErr w:type="spellStart"/>
      <w:r>
        <w:rPr>
          <w:color w:val="222222"/>
        </w:rPr>
        <w:t>Culdesac</w:t>
      </w:r>
      <w:proofErr w:type="spellEnd"/>
      <w:r>
        <w:rPr>
          <w:color w:val="222222"/>
        </w:rPr>
        <w:t xml:space="preserve"> firma un proyecto de interiorismo </w:t>
      </w:r>
      <w:proofErr w:type="spellStart"/>
      <w:r>
        <w:rPr>
          <w:color w:val="222222"/>
        </w:rPr>
        <w:t>retail</w:t>
      </w:r>
      <w:proofErr w:type="spellEnd"/>
      <w:r>
        <w:rPr>
          <w:color w:val="222222"/>
        </w:rPr>
        <w:t xml:space="preserve"> estratégico para esta marca de moda urbana en Barcelona.</w:t>
      </w:r>
    </w:p>
    <w:p w14:paraId="00000025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  <w:u w:val="single"/>
        </w:rPr>
        <w:t xml:space="preserve">Quiero verlo </w:t>
      </w:r>
      <w:r>
        <w:rPr>
          <w:color w:val="1155CC"/>
          <w:u w:val="single"/>
        </w:rPr>
        <w:t>https://www.spainhabitat.es/cold-culture-convierte-sus-tiendas-en-espacios-de-identidad/</w:t>
      </w:r>
    </w:p>
    <w:p w14:paraId="00000026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7</w:t>
      </w:r>
    </w:p>
    <w:p w14:paraId="00000027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SERVICIOS</w:t>
      </w:r>
    </w:p>
    <w:bookmarkStart w:id="4" w:name="_5rbkt4xl8mu8" w:colFirst="0" w:colLast="0"/>
    <w:bookmarkEnd w:id="4"/>
    <w:p w14:paraId="00000028" w14:textId="77777777" w:rsidR="00B70035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r>
        <w:fldChar w:fldCharType="begin"/>
      </w:r>
      <w:r>
        <w:instrText>HYPERLINK "https://www.spainhabitat.es/formacion-comercial-diseno-3d-venta-mobiliario/" \h</w:instrText>
      </w:r>
      <w:r>
        <w:fldChar w:fldCharType="separate"/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 xml:space="preserve">Del catálogo al proyecto: formar para vender mejor con DECO </w:t>
      </w:r>
      <w:proofErr w:type="spellStart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by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 xml:space="preserve"> ACA</w:t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fldChar w:fldCharType="end"/>
      </w:r>
    </w:p>
    <w:p w14:paraId="00000029" w14:textId="77777777" w:rsidR="00B70035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 xml:space="preserve">DECO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ACA propone un modelo de formación con diseño 3D para la venta de mobiliario más práctico, visual y orientado a resultados.</w:t>
      </w:r>
    </w:p>
    <w:p w14:paraId="0000002A" w14:textId="77777777" w:rsidR="00B70035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  <w:u w:val="single"/>
        </w:rPr>
        <w:t>Saber más</w:t>
      </w:r>
      <w:r>
        <w:rPr>
          <w:color w:val="1155CC"/>
          <w:u w:val="single"/>
        </w:rPr>
        <w:t xml:space="preserve"> https://www.spainhabitat.es/formacion-comercial-diseno-3d-venta-mobiliario/</w:t>
      </w:r>
    </w:p>
    <w:p w14:paraId="00000034" w14:textId="5097BCB8" w:rsidR="00B70035" w:rsidRDefault="00000000" w:rsidP="00047F3F">
      <w:pPr>
        <w:spacing w:before="240" w:line="240" w:lineRule="auto"/>
        <w:rPr>
          <w:color w:val="1155CC"/>
          <w:u w:val="single"/>
        </w:rPr>
      </w:pPr>
      <w:r>
        <w:rPr>
          <w:color w:val="1155CC"/>
          <w:u w:val="single"/>
        </w:rPr>
        <w:br/>
      </w:r>
      <w:r>
        <w:rPr>
          <w:color w:val="1155CC"/>
          <w:u w:val="single"/>
        </w:rPr>
        <w:br/>
      </w:r>
    </w:p>
    <w:p w14:paraId="00000035" w14:textId="77777777" w:rsidR="00B70035" w:rsidRDefault="00B70035"/>
    <w:sectPr w:rsidR="00B700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6F28BC2-7613-2844-8BE2-19343E49B551}"/>
    <w:embedBold r:id="rId2" w:fontKey="{55BF3396-5527-A14F-9471-82FB719EFCDC}"/>
    <w:embedItalic r:id="rId3" w:fontKey="{DFD3AC2C-E4D5-6D4F-BBEB-DC3A0346DF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81F2236-EE8A-FB4D-B5EE-2338FAAF3FC0}"/>
  </w:font>
  <w:font w:name="Montserrat">
    <w:panose1 w:val="02000505000000020004"/>
    <w:charset w:val="4D"/>
    <w:family w:val="auto"/>
    <w:pitch w:val="variable"/>
    <w:sig w:usb0="8000002F" w:usb1="4000204A" w:usb2="00000000" w:usb3="00000000" w:csb0="00000001" w:csb1="00000000"/>
    <w:embedBold r:id="rId5" w:fontKey="{3F0BD6E7-B067-C346-B2EA-34DFF95C50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8FB9981-518A-814B-B78D-6514FB126A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C7FDA9-035C-7148-870D-35CF46EB8B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35"/>
    <w:rsid w:val="00047F3F"/>
    <w:rsid w:val="00B7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F35B6"/>
  <w15:docId w15:val="{A620F2AD-89AE-CE4A-96B7-6EBC74B0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2026-07-04T09:58:00Z</dcterms:created>
  <dcterms:modified xsi:type="dcterms:W3CDTF">2026-07-04T10:10:00Z</dcterms:modified>
</cp:coreProperties>
</file>