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1EB6" w:rsidRDefault="00000000">
      <w:r>
        <w:tab/>
        <w:t xml:space="preserve"> </w:t>
      </w:r>
      <w:r>
        <w:tab/>
      </w:r>
    </w:p>
    <w:p w14:paraId="00000002" w14:textId="77777777" w:rsidR="002B1EB6" w:rsidRDefault="00000000">
      <w:r>
        <w:tab/>
        <w:t xml:space="preserve"> </w:t>
      </w:r>
      <w:r>
        <w:tab/>
      </w:r>
    </w:p>
    <w:p w14:paraId="00000003" w14:textId="77777777" w:rsidR="002B1EB6" w:rsidRDefault="00000000">
      <w:pPr>
        <w:spacing w:before="240"/>
        <w:rPr>
          <w:sz w:val="24"/>
          <w:szCs w:val="24"/>
        </w:rPr>
      </w:pPr>
      <w:r>
        <w:rPr>
          <w:sz w:val="24"/>
          <w:szCs w:val="24"/>
        </w:rPr>
        <w:t>NEWSLETTER 8/9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ASUNTO:</w:t>
      </w:r>
    </w:p>
    <w:p w14:paraId="00000004" w14:textId="77777777" w:rsidR="002B1EB6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Noticias </w:t>
      </w:r>
      <w:proofErr w:type="spellStart"/>
      <w:r>
        <w:rPr>
          <w:b/>
          <w:bCs/>
          <w:sz w:val="24"/>
          <w:szCs w:val="24"/>
        </w:rPr>
        <w:t>Spainhabitat</w:t>
      </w:r>
      <w:proofErr w:type="spellEnd"/>
      <w:r>
        <w:rPr>
          <w:b/>
          <w:bCs/>
          <w:sz w:val="24"/>
          <w:szCs w:val="24"/>
        </w:rPr>
        <w:t xml:space="preserve">: Razones para no faltar a Congreso Hábitat, materiales en 360 </w:t>
      </w:r>
      <w:proofErr w:type="spellStart"/>
      <w:r>
        <w:rPr>
          <w:b/>
          <w:bCs/>
          <w:sz w:val="24"/>
          <w:szCs w:val="24"/>
        </w:rPr>
        <w:t>by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Cevisama</w:t>
      </w:r>
      <w:proofErr w:type="spellEnd"/>
      <w:r>
        <w:rPr>
          <w:b/>
          <w:bCs/>
          <w:sz w:val="24"/>
          <w:szCs w:val="24"/>
        </w:rPr>
        <w:t xml:space="preserve">, curso de instaladores y más…  </w:t>
      </w:r>
    </w:p>
    <w:p w14:paraId="00000005" w14:textId="77777777" w:rsidR="002B1EB6" w:rsidRDefault="002B1EB6">
      <w:pPr>
        <w:spacing w:before="240" w:line="240" w:lineRule="auto"/>
        <w:rPr>
          <w:b/>
          <w:bCs/>
          <w:sz w:val="24"/>
          <w:szCs w:val="24"/>
        </w:rPr>
      </w:pPr>
    </w:p>
    <w:p w14:paraId="00000006" w14:textId="77777777" w:rsidR="002B1EB6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1</w:t>
      </w:r>
    </w:p>
    <w:p w14:paraId="00000007" w14:textId="6E4FA98E" w:rsidR="002B1EB6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V</w:t>
      </w:r>
      <w:r w:rsidR="00157ABD">
        <w:rPr>
          <w:sz w:val="24"/>
          <w:szCs w:val="24"/>
        </w:rPr>
        <w:t>í</w:t>
      </w:r>
      <w:r>
        <w:rPr>
          <w:sz w:val="24"/>
          <w:szCs w:val="24"/>
        </w:rPr>
        <w:t>deo</w:t>
      </w:r>
    </w:p>
    <w:p w14:paraId="00000008" w14:textId="77777777" w:rsidR="002B1EB6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¿Por qué asistir a Congreso Hábitat?</w:t>
      </w:r>
    </w:p>
    <w:p w14:paraId="00000009" w14:textId="77777777" w:rsidR="002B1EB6" w:rsidRDefault="00000000">
      <w:pPr>
        <w:spacing w:before="24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Mª</w:t>
      </w:r>
      <w:proofErr w:type="spellEnd"/>
      <w:r>
        <w:rPr>
          <w:sz w:val="24"/>
          <w:szCs w:val="24"/>
        </w:rPr>
        <w:t xml:space="preserve"> Eugenia García, CEO de MICUNA, nos cuenta sus razones para no perderse el Congreso Hábitat el 29 de octubre en Valencia.</w:t>
      </w:r>
    </w:p>
    <w:p w14:paraId="0000000A" w14:textId="6F19B8F1" w:rsidR="002B1EB6" w:rsidRDefault="00000000">
      <w:pPr>
        <w:spacing w:before="240" w:line="240" w:lineRule="auto"/>
        <w:rPr>
          <w:color w:val="6D9EEB"/>
          <w:sz w:val="24"/>
          <w:szCs w:val="24"/>
        </w:rPr>
      </w:pPr>
      <w:r>
        <w:rPr>
          <w:sz w:val="24"/>
          <w:szCs w:val="24"/>
        </w:rPr>
        <w:t xml:space="preserve">Ver vídeo </w:t>
      </w:r>
      <w:r>
        <w:rPr>
          <w:color w:val="6D9EEB"/>
          <w:sz w:val="24"/>
          <w:szCs w:val="24"/>
        </w:rPr>
        <w:t>(</w:t>
      </w:r>
      <w:r w:rsidR="00157ABD" w:rsidRPr="00157ABD">
        <w:rPr>
          <w:color w:val="6D9EEB"/>
          <w:sz w:val="24"/>
          <w:szCs w:val="24"/>
        </w:rPr>
        <w:t>https://youtu.be/1eruUS1IM9U</w:t>
      </w:r>
      <w:r>
        <w:rPr>
          <w:color w:val="6D9EEB"/>
          <w:sz w:val="24"/>
          <w:szCs w:val="24"/>
        </w:rPr>
        <w:t>)</w:t>
      </w:r>
    </w:p>
    <w:p w14:paraId="0000000B" w14:textId="77777777" w:rsidR="002B1EB6" w:rsidRDefault="00000000">
      <w:pPr>
        <w:spacing w:before="240" w:line="240" w:lineRule="auto"/>
        <w:rPr>
          <w:sz w:val="24"/>
          <w:szCs w:val="24"/>
        </w:rPr>
      </w:pPr>
      <w:r>
        <w:rPr>
          <w:color w:val="1155CC"/>
          <w:sz w:val="24"/>
          <w:szCs w:val="24"/>
          <w:u w:val="single"/>
        </w:rPr>
        <w:br/>
      </w:r>
      <w:r>
        <w:rPr>
          <w:sz w:val="24"/>
          <w:szCs w:val="24"/>
        </w:rPr>
        <w:t>NOTICIA 2</w:t>
      </w:r>
    </w:p>
    <w:p w14:paraId="0000000C" w14:textId="77777777" w:rsidR="002B1EB6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Ferias</w:t>
      </w:r>
    </w:p>
    <w:p w14:paraId="0000000D" w14:textId="77777777" w:rsidR="002B1EB6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 baño y los materiales para interiorismo protagonizan 360 </w:t>
      </w:r>
      <w:proofErr w:type="spellStart"/>
      <w:r>
        <w:rPr>
          <w:b/>
          <w:bCs/>
          <w:sz w:val="24"/>
          <w:szCs w:val="24"/>
        </w:rPr>
        <w:t>by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Cevisama</w:t>
      </w:r>
      <w:proofErr w:type="spellEnd"/>
    </w:p>
    <w:p w14:paraId="0000000E" w14:textId="77777777" w:rsidR="002B1EB6" w:rsidRDefault="00000000">
      <w:pPr>
        <w:spacing w:before="240" w:line="240" w:lineRule="auto"/>
        <w:rPr>
          <w:color w:val="222222"/>
          <w:sz w:val="27"/>
          <w:szCs w:val="27"/>
        </w:rPr>
      </w:pPr>
      <w:r>
        <w:rPr>
          <w:color w:val="222222"/>
          <w:sz w:val="27"/>
          <w:szCs w:val="27"/>
        </w:rPr>
        <w:t>El evento que se celebra junto a Feria Hábitat València integrará baño, superficies, materiales y soluciones para arquitectura e interiorismo.</w:t>
      </w:r>
    </w:p>
    <w:p w14:paraId="0000000F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Saber más </w:t>
      </w:r>
      <w:hyperlink r:id="rId4">
        <w:r>
          <w:rPr>
            <w:color w:val="1155CC"/>
            <w:sz w:val="24"/>
            <w:szCs w:val="24"/>
            <w:u w:val="single"/>
          </w:rPr>
          <w:t>https://www.spainhabitat.es/contract-360-by-cevisama-un-evento-enfocado-al-bano-y-los-materiales/</w:t>
        </w:r>
      </w:hyperlink>
    </w:p>
    <w:p w14:paraId="00000010" w14:textId="77777777" w:rsidR="002B1EB6" w:rsidRDefault="002B1EB6">
      <w:pPr>
        <w:spacing w:before="240" w:line="240" w:lineRule="auto"/>
        <w:rPr>
          <w:color w:val="1155CC"/>
          <w:sz w:val="24"/>
          <w:szCs w:val="24"/>
          <w:u w:val="single"/>
        </w:rPr>
      </w:pPr>
    </w:p>
    <w:p w14:paraId="00000011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3</w:t>
      </w:r>
    </w:p>
    <w:p w14:paraId="00000012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Cursos</w:t>
      </w:r>
    </w:p>
    <w:p w14:paraId="00000013" w14:textId="77777777" w:rsidR="002B1EB6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Fórmate en instalación de suelos, puertas y muebles </w:t>
      </w:r>
    </w:p>
    <w:p w14:paraId="00000014" w14:textId="77777777" w:rsidR="002B1EB6" w:rsidRDefault="00000000">
      <w:pPr>
        <w:spacing w:before="240" w:line="240" w:lineRule="auto"/>
        <w:rPr>
          <w:color w:val="00000A"/>
          <w:sz w:val="24"/>
          <w:szCs w:val="24"/>
        </w:rPr>
      </w:pPr>
      <w:r>
        <w:rPr>
          <w:color w:val="222222"/>
          <w:sz w:val="24"/>
          <w:szCs w:val="24"/>
        </w:rPr>
        <w:t xml:space="preserve">En octubre, </w:t>
      </w:r>
      <w:proofErr w:type="spellStart"/>
      <w:r>
        <w:rPr>
          <w:color w:val="222222"/>
          <w:sz w:val="24"/>
          <w:szCs w:val="24"/>
        </w:rPr>
        <w:t>Fevama</w:t>
      </w:r>
      <w:proofErr w:type="spellEnd"/>
      <w:r>
        <w:rPr>
          <w:color w:val="222222"/>
          <w:sz w:val="24"/>
          <w:szCs w:val="24"/>
        </w:rPr>
        <w:t xml:space="preserve"> ofrece un curso de una de las especialidades más demandadas del sector y con alta empleabilidad. </w:t>
      </w:r>
    </w:p>
    <w:p w14:paraId="00000015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00000A"/>
          <w:sz w:val="24"/>
          <w:szCs w:val="24"/>
        </w:rPr>
        <w:t>Infórmate</w:t>
      </w:r>
      <w:r>
        <w:rPr>
          <w:color w:val="0000FF"/>
          <w:sz w:val="24"/>
          <w:szCs w:val="24"/>
        </w:rPr>
        <w:t xml:space="preserve"> (tenéis que coger el enlace de </w:t>
      </w:r>
      <w:proofErr w:type="spellStart"/>
      <w:r>
        <w:rPr>
          <w:color w:val="0000FF"/>
          <w:sz w:val="24"/>
          <w:szCs w:val="24"/>
        </w:rPr>
        <w:t>spainhábitat</w:t>
      </w:r>
      <w:proofErr w:type="spellEnd"/>
      <w:r>
        <w:rPr>
          <w:color w:val="0000FF"/>
          <w:sz w:val="24"/>
          <w:szCs w:val="24"/>
        </w:rPr>
        <w:t xml:space="preserve"> porque programé la noticia)</w:t>
      </w:r>
      <w:hyperlink r:id="rId5">
        <w:r>
          <w:rPr>
            <w:color w:val="0000FF"/>
            <w:sz w:val="24"/>
            <w:szCs w:val="24"/>
            <w:u w:val="single"/>
          </w:rPr>
          <w:br/>
        </w:r>
      </w:hyperlink>
    </w:p>
    <w:p w14:paraId="00000016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4</w:t>
      </w:r>
    </w:p>
    <w:p w14:paraId="00000017" w14:textId="77777777" w:rsidR="002B1EB6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Ferias</w:t>
      </w:r>
    </w:p>
    <w:p w14:paraId="00000018" w14:textId="77777777" w:rsidR="002B1EB6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Conoce el programa de ponencias de València Inspira Diseño</w:t>
      </w:r>
    </w:p>
    <w:p w14:paraId="00000019" w14:textId="77777777" w:rsidR="002B1EB6" w:rsidRDefault="00000000">
      <w:pPr>
        <w:spacing w:before="240" w:line="240" w:lineRule="auto"/>
        <w:rPr>
          <w:sz w:val="24"/>
          <w:szCs w:val="24"/>
        </w:rPr>
      </w:pPr>
      <w:r>
        <w:rPr>
          <w:color w:val="222222"/>
          <w:sz w:val="27"/>
          <w:szCs w:val="27"/>
        </w:rPr>
        <w:t xml:space="preserve">El Ágora nude, AMC </w:t>
      </w:r>
      <w:proofErr w:type="spellStart"/>
      <w:r>
        <w:rPr>
          <w:color w:val="222222"/>
          <w:sz w:val="27"/>
          <w:szCs w:val="27"/>
        </w:rPr>
        <w:t>Kitchen</w:t>
      </w:r>
      <w:proofErr w:type="spellEnd"/>
      <w:r>
        <w:rPr>
          <w:color w:val="222222"/>
          <w:sz w:val="27"/>
          <w:szCs w:val="27"/>
        </w:rPr>
        <w:t xml:space="preserve"> LAB o el Foro Hotel Hábitat serán los escenarios de ponencias en torno al mercado del hábitat y el </w:t>
      </w:r>
      <w:proofErr w:type="spellStart"/>
      <w:r>
        <w:rPr>
          <w:color w:val="222222"/>
          <w:sz w:val="27"/>
          <w:szCs w:val="27"/>
        </w:rPr>
        <w:t>contract</w:t>
      </w:r>
      <w:proofErr w:type="spellEnd"/>
      <w:r>
        <w:rPr>
          <w:color w:val="222222"/>
          <w:sz w:val="27"/>
          <w:szCs w:val="27"/>
        </w:rPr>
        <w:t>.</w:t>
      </w:r>
    </w:p>
    <w:p w14:paraId="0000001A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Quiero verlo </w:t>
      </w:r>
      <w:hyperlink r:id="rId6">
        <w:r>
          <w:rPr>
            <w:color w:val="1155CC"/>
            <w:sz w:val="24"/>
            <w:szCs w:val="24"/>
            <w:u w:val="single"/>
          </w:rPr>
          <w:t>https://www.spainhabitat.es/diseno-arquitectura-y-contract-ejes-del-programa-de-valencia-inspira-diseno/</w:t>
        </w:r>
      </w:hyperlink>
      <w:hyperlink r:id="rId7">
        <w:r>
          <w:rPr>
            <w:color w:val="1155CC"/>
            <w:sz w:val="24"/>
            <w:szCs w:val="24"/>
            <w:u w:val="single"/>
          </w:rPr>
          <w:br/>
        </w:r>
      </w:hyperlink>
    </w:p>
    <w:p w14:paraId="00000020" w14:textId="77777777" w:rsidR="002B1EB6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5</w:t>
      </w:r>
    </w:p>
    <w:p w14:paraId="00000021" w14:textId="77777777" w:rsidR="002B1EB6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Actualidad</w:t>
      </w:r>
    </w:p>
    <w:p w14:paraId="00000022" w14:textId="77777777" w:rsidR="002B1EB6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Nueva revista </w:t>
      </w:r>
      <w:proofErr w:type="spellStart"/>
      <w:r>
        <w:rPr>
          <w:b/>
          <w:bCs/>
          <w:sz w:val="24"/>
          <w:szCs w:val="24"/>
        </w:rPr>
        <w:t>spaincontract</w:t>
      </w:r>
      <w:proofErr w:type="spellEnd"/>
      <w:r>
        <w:rPr>
          <w:b/>
          <w:bCs/>
          <w:sz w:val="24"/>
          <w:szCs w:val="24"/>
        </w:rPr>
        <w:t xml:space="preserve"> 58</w:t>
      </w:r>
    </w:p>
    <w:p w14:paraId="00000023" w14:textId="77777777" w:rsidR="002B1EB6" w:rsidRDefault="00000000">
      <w:pPr>
        <w:spacing w:before="240" w:line="240" w:lineRule="auto"/>
        <w:rPr>
          <w:color w:val="222222"/>
          <w:sz w:val="27"/>
          <w:szCs w:val="27"/>
        </w:rPr>
      </w:pPr>
      <w:r>
        <w:rPr>
          <w:color w:val="222222"/>
          <w:sz w:val="27"/>
          <w:szCs w:val="27"/>
        </w:rPr>
        <w:t xml:space="preserve">La edición llega para ofrecer la mejor información del mundo del </w:t>
      </w:r>
      <w:proofErr w:type="spellStart"/>
      <w:r>
        <w:rPr>
          <w:color w:val="222222"/>
          <w:sz w:val="27"/>
          <w:szCs w:val="27"/>
        </w:rPr>
        <w:t>contract</w:t>
      </w:r>
      <w:proofErr w:type="spellEnd"/>
      <w:r>
        <w:rPr>
          <w:color w:val="222222"/>
          <w:sz w:val="27"/>
          <w:szCs w:val="27"/>
        </w:rPr>
        <w:t xml:space="preserve"> a arquitectos, interioristas, diseñadores y prescriptores; y estará presente en Feria Hábitat València.</w:t>
      </w:r>
    </w:p>
    <w:p w14:paraId="00000024" w14:textId="77777777" w:rsidR="002B1EB6" w:rsidRDefault="00000000">
      <w:pPr>
        <w:spacing w:before="240" w:line="240" w:lineRule="auto"/>
        <w:rPr>
          <w:color w:val="222222"/>
          <w:sz w:val="24"/>
          <w:szCs w:val="24"/>
          <w:u w:val="single"/>
        </w:rPr>
      </w:pPr>
      <w:r>
        <w:rPr>
          <w:color w:val="222222"/>
          <w:sz w:val="24"/>
          <w:szCs w:val="24"/>
        </w:rPr>
        <w:t xml:space="preserve">Ver más </w:t>
      </w:r>
      <w:hyperlink r:id="rId8">
        <w:r>
          <w:rPr>
            <w:color w:val="1155CC"/>
            <w:sz w:val="24"/>
            <w:szCs w:val="24"/>
            <w:u w:val="single"/>
          </w:rPr>
          <w:t>https://www.spainhabitat.es/la-revista-spaincontract-58-reunira-las-claves-del-contract-actual</w:t>
        </w:r>
      </w:hyperlink>
    </w:p>
    <w:p w14:paraId="00000025" w14:textId="77777777" w:rsidR="002B1EB6" w:rsidRDefault="002B1EB6">
      <w:pPr>
        <w:spacing w:before="240" w:line="240" w:lineRule="auto"/>
        <w:rPr>
          <w:color w:val="1155CC"/>
          <w:sz w:val="24"/>
          <w:szCs w:val="24"/>
          <w:u w:val="single"/>
        </w:rPr>
      </w:pPr>
    </w:p>
    <w:p w14:paraId="00000026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6</w:t>
      </w:r>
    </w:p>
    <w:p w14:paraId="00000027" w14:textId="77777777" w:rsidR="002B1EB6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Entrevista</w:t>
      </w:r>
    </w:p>
    <w:p w14:paraId="00000028" w14:textId="77777777" w:rsidR="002B1EB6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0" w:name="_dyjhs322hzyy" w:colFirst="0" w:colLast="0"/>
      <w:bookmarkEnd w:id="0"/>
      <w:r>
        <w:rPr>
          <w:rFonts w:ascii="Montserrat" w:eastAsia="Montserrat" w:hAnsi="Montserrat" w:cs="Montserrat"/>
          <w:b/>
          <w:bCs/>
          <w:sz w:val="24"/>
          <w:szCs w:val="24"/>
        </w:rPr>
        <w:t>El diseño gamberro de Nacho Timón</w:t>
      </w:r>
    </w:p>
    <w:p w14:paraId="00000029" w14:textId="77777777" w:rsidR="002B1EB6" w:rsidRDefault="00000000">
      <w:pPr>
        <w:pStyle w:val="Ttulo1"/>
        <w:keepNext w:val="0"/>
        <w:keepLines w:val="0"/>
        <w:spacing w:before="0" w:after="0" w:line="240" w:lineRule="auto"/>
        <w:rPr>
          <w:color w:val="222222"/>
          <w:sz w:val="26"/>
          <w:szCs w:val="26"/>
        </w:rPr>
      </w:pPr>
      <w:bookmarkStart w:id="1" w:name="_v4jcxjgos627" w:colFirst="0" w:colLast="0"/>
      <w:bookmarkEnd w:id="1"/>
      <w:r>
        <w:rPr>
          <w:color w:val="222222"/>
          <w:sz w:val="27"/>
          <w:szCs w:val="27"/>
        </w:rPr>
        <w:t xml:space="preserve">Un diseñador industrial entusiasta y vocacional, que disfruta diseñando productos útiles para las personas. </w:t>
      </w:r>
      <w:r>
        <w:rPr>
          <w:color w:val="222222"/>
          <w:sz w:val="26"/>
          <w:szCs w:val="26"/>
        </w:rPr>
        <w:t xml:space="preserve"> </w:t>
      </w:r>
    </w:p>
    <w:p w14:paraId="0000002A" w14:textId="77777777" w:rsidR="002B1EB6" w:rsidRDefault="00000000">
      <w:pPr>
        <w:rPr>
          <w:b/>
          <w:bCs/>
          <w:color w:val="222222"/>
          <w:sz w:val="24"/>
          <w:szCs w:val="24"/>
        </w:rPr>
      </w:pPr>
      <w:r>
        <w:t xml:space="preserve">Conócelo </w:t>
      </w:r>
      <w:hyperlink r:id="rId9">
        <w:r>
          <w:rPr>
            <w:color w:val="1155CC"/>
            <w:u w:val="single"/>
          </w:rPr>
          <w:t>https://www.spainhabitat.es/entrevista-nacho-timon-diseno-gamberro</w:t>
        </w:r>
      </w:hyperlink>
    </w:p>
    <w:p w14:paraId="0000002B" w14:textId="77777777" w:rsidR="002B1EB6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NOTICIA 7</w:t>
      </w:r>
    </w:p>
    <w:p w14:paraId="0000002C" w14:textId="77777777" w:rsidR="002B1EB6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Producto</w:t>
      </w:r>
    </w:p>
    <w:p w14:paraId="0000002D" w14:textId="77777777" w:rsidR="002B1EB6" w:rsidRDefault="00000000">
      <w:pPr>
        <w:pStyle w:val="Ttulo1"/>
        <w:keepNext w:val="0"/>
        <w:keepLines w:val="0"/>
        <w:shd w:val="clear" w:color="auto" w:fill="FFFFFF"/>
        <w:spacing w:before="0" w:line="327" w:lineRule="auto"/>
        <w:rPr>
          <w:rFonts w:ascii="Montserrat" w:eastAsia="Montserrat" w:hAnsi="Montserrat" w:cs="Montserrat"/>
          <w:b/>
          <w:bCs/>
          <w:color w:val="212121"/>
          <w:sz w:val="24"/>
          <w:szCs w:val="24"/>
        </w:rPr>
      </w:pPr>
      <w:bookmarkStart w:id="2" w:name="_5zwco2ftoce5" w:colFirst="0" w:colLast="0"/>
      <w:bookmarkEnd w:id="2"/>
      <w:proofErr w:type="spellStart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>Cantisa</w:t>
      </w:r>
      <w:proofErr w:type="spellEnd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 xml:space="preserve"> colabora con sus cantos en la </w:t>
      </w:r>
      <w:proofErr w:type="spellStart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>flagship</w:t>
      </w:r>
      <w:proofErr w:type="spellEnd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 xml:space="preserve"> Starbucks Bernabéu</w:t>
      </w:r>
    </w:p>
    <w:p w14:paraId="0000002E" w14:textId="77777777" w:rsidR="002B1EB6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proofErr w:type="spellStart"/>
      <w:r>
        <w:rPr>
          <w:color w:val="222222"/>
          <w:sz w:val="27"/>
          <w:szCs w:val="27"/>
        </w:rPr>
        <w:t>Cantisa</w:t>
      </w:r>
      <w:proofErr w:type="spellEnd"/>
      <w:r>
        <w:rPr>
          <w:color w:val="222222"/>
          <w:sz w:val="27"/>
          <w:szCs w:val="27"/>
        </w:rPr>
        <w:t xml:space="preserve"> incorpora su solución de chapa de madera con base de PVC a una escultura creada por la artista Cristina Mejías. </w:t>
      </w:r>
      <w:r>
        <w:rPr>
          <w:b/>
          <w:bCs/>
          <w:color w:val="222222"/>
          <w:sz w:val="24"/>
          <w:szCs w:val="24"/>
        </w:rPr>
        <w:t xml:space="preserve"> </w:t>
      </w:r>
    </w:p>
    <w:p w14:paraId="0000002F" w14:textId="77777777" w:rsidR="002B1EB6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Quiero verlo </w:t>
      </w:r>
      <w:hyperlink r:id="rId10">
        <w:r>
          <w:rPr>
            <w:b/>
            <w:bCs/>
            <w:color w:val="1155CC"/>
            <w:sz w:val="24"/>
            <w:szCs w:val="24"/>
            <w:u w:val="single"/>
          </w:rPr>
          <w:t>https://www.spainhabitat.es/cantisa-participa-en-el-interiorismo-de-la-flagship-starbucks-bernabeu/</w:t>
        </w:r>
      </w:hyperlink>
    </w:p>
    <w:p w14:paraId="00000030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1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lastRenderedPageBreak/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2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3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4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5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6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7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8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9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lastRenderedPageBreak/>
        <w:br/>
      </w:r>
    </w:p>
    <w:p w14:paraId="0000003A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B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C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D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E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F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40" w14:textId="77777777" w:rsidR="002B1EB6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41" w14:textId="77777777" w:rsidR="002B1EB6" w:rsidRDefault="00000000">
      <w:pPr>
        <w:spacing w:before="240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</w:p>
    <w:p w14:paraId="00000042" w14:textId="77777777" w:rsidR="002B1EB6" w:rsidRDefault="002B1EB6"/>
    <w:sectPr w:rsidR="002B1E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60A7760-E801-B145-B3A4-2DA1B6F65DB6}"/>
    <w:embedBold r:id="rId2" w:fontKey="{A4972505-CEF1-A14A-AA68-E590AD3C7C74}"/>
    <w:embedItalic r:id="rId3" w:fontKey="{7AC8A9C4-B23F-4F40-A68D-6FB8CC4EF0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9C9CEEA-7458-C040-BDDE-DDEA71F531AB}"/>
  </w:font>
  <w:font w:name="Montserrat">
    <w:panose1 w:val="02000505000000020004"/>
    <w:charset w:val="4D"/>
    <w:family w:val="auto"/>
    <w:pitch w:val="variable"/>
    <w:sig w:usb0="8000002F" w:usb1="4000204A" w:usb2="00000000" w:usb3="00000000" w:csb0="00000001" w:csb1="00000000"/>
    <w:embedBold r:id="rId5" w:fontKey="{FA6A7D6F-0F6A-9C49-B079-F12AD3DD4A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6B89EF2-1D42-3B45-B8EE-C39F075720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9546BC2-623A-DD48-930E-B6BD5F10EE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B6"/>
    <w:rsid w:val="00157ABD"/>
    <w:rsid w:val="002B1EB6"/>
    <w:rsid w:val="00CD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609B8E"/>
  <w15:docId w15:val="{EBE284EC-930A-C248-B270-ADC572A1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la-revista-spaincontract-58-reunira-las-claves-del-contract-actu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claves-de-la-nueva-cocina-diseno-tecnologia-y-bienestar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diseno-arquitectura-y-contract-ejes-del-programa-de-valencia-inspira-disen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claves-de-la-nueva-cocina-diseno-tecnologia-y-bienestar/" TargetMode="External"/><Relationship Id="rId10" Type="http://schemas.openxmlformats.org/officeDocument/2006/relationships/hyperlink" Target="https://www.spainhabitat.es/cantisa-participa-en-el-interiorismo-de-la-flagship-starbucks-bernabeu/" TargetMode="External"/><Relationship Id="rId4" Type="http://schemas.openxmlformats.org/officeDocument/2006/relationships/hyperlink" Target="https://www.spainhabitat.es/contract-360-by-cevisama-un-evento-enfocado-al-bano-y-los-materiales/" TargetMode="External"/><Relationship Id="rId9" Type="http://schemas.openxmlformats.org/officeDocument/2006/relationships/hyperlink" Target="https://www.spainhabitat.es/entrevista-nacho-timon-diseno-gamberr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471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2026-09-02T09:57:00Z</dcterms:created>
  <dcterms:modified xsi:type="dcterms:W3CDTF">2026-09-04T07:52:00Z</dcterms:modified>
</cp:coreProperties>
</file>