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GB"/>
        </w:rPr>
      </w:pPr>
      <w:r>
        <w:rPr>
          <w:sz w:val="32"/>
          <w:szCs w:val="32"/>
          <w:lang w:val="en-GB"/>
        </w:rPr>
        <w:t>Assignment 02</w:t>
      </w:r>
    </w:p>
    <w:p>
      <w:pPr>
        <w:pStyle w:val="Normal"/>
        <w:rPr>
          <w:lang w:val="en-GB"/>
        </w:rPr>
      </w:pPr>
      <w:r>
        <w:rPr>
          <w:lang w:val="en-GB"/>
        </w:rPr>
      </w:r>
    </w:p>
    <w:p>
      <w:pPr>
        <w:pStyle w:val="Normal"/>
        <w:rPr>
          <w:sz w:val="28"/>
          <w:szCs w:val="28"/>
          <w:lang w:val="en-GB"/>
        </w:rPr>
      </w:pPr>
      <w:r>
        <w:rPr>
          <w:sz w:val="28"/>
          <w:szCs w:val="28"/>
          <w:lang w:val="en-GB"/>
        </w:rPr>
        <w:t>Exercise 1:</w:t>
      </w:r>
    </w:p>
    <w:p>
      <w:pPr>
        <w:pStyle w:val="Normal"/>
        <w:rPr>
          <w:lang w:val="en-GB"/>
        </w:rPr>
      </w:pPr>
      <w:r>
        <w:rPr>
          <w:lang w:val="en-GB"/>
        </w:rPr>
      </w:r>
    </w:p>
    <w:p>
      <w:pPr>
        <w:pStyle w:val="ListParagraph"/>
        <w:numPr>
          <w:ilvl w:val="0"/>
          <w:numId w:val="1"/>
        </w:numPr>
        <w:rPr>
          <w:lang w:val="en-GB"/>
        </w:rPr>
      </w:pPr>
      <w:r>
        <w:rPr>
          <w:lang w:val="en-GB" w:eastAsia="de-AT"/>
        </w:rPr>
        <w:t>Write a sequential application</w:t>
      </w:r>
      <w:r>
        <w:rPr>
          <w:lang w:val="en-GB"/>
        </w:rPr>
        <w:t> </w:t>
      </w:r>
      <w:r>
        <w:rPr>
          <w:rFonts w:ascii="Consolas" w:hAnsi="Consolas"/>
          <w:lang w:val="en-GB"/>
        </w:rPr>
        <w:t>pi_seq</w:t>
      </w:r>
      <w:r>
        <w:rPr>
          <w:lang w:val="en-GB"/>
        </w:rPr>
        <w:t> i</w:t>
      </w:r>
      <w:r>
        <w:rPr>
          <w:lang w:val="en-GB" w:eastAsia="de-AT"/>
        </w:rPr>
        <w:t xml:space="preserve">n C or C++ that computes </w:t>
      </w:r>
      <w:r>
        <w:rPr>
          <w:lang w:eastAsia="de-AT"/>
        </w:rPr>
        <w:t>π</w:t>
      </w:r>
      <w:r>
        <w:rPr>
          <w:lang w:val="en-GB" w:eastAsia="de-AT"/>
        </w:rPr>
        <w:t xml:space="preserve"> for a given number of samples (command line argument). Test your application for various, large sample sizes to verify the correctness of your implementation.</w:t>
      </w:r>
    </w:p>
    <w:p>
      <w:pPr>
        <w:pStyle w:val="ListParagraph"/>
        <w:rPr>
          <w:lang w:val="en-GB"/>
        </w:rPr>
      </w:pPr>
      <w:r>
        <w:rPr>
          <w:lang w:val="en-GB"/>
        </w:rPr>
      </w:r>
    </w:p>
    <w:p>
      <w:pPr>
        <w:pStyle w:val="ListParagraph"/>
        <w:rPr>
          <w:lang w:val="en-GB"/>
        </w:rPr>
      </w:pPr>
      <w:r>
        <w:rPr>
          <w:lang w:val="en-GB"/>
        </w:rPr>
        <w:t xml:space="preserve">Attached in the appendix </w:t>
      </w:r>
    </w:p>
    <w:p>
      <w:pPr>
        <w:pStyle w:val="ListParagraph"/>
        <w:rPr>
          <w:lang w:val="en-GB"/>
        </w:rPr>
      </w:pPr>
      <w:r>
        <w:rPr>
          <w:lang w:val="en-GB"/>
        </w:rPr>
        <w:t>pi_seq.cpp</w:t>
      </w:r>
    </w:p>
    <w:p>
      <w:pPr>
        <w:pStyle w:val="ListParagraph"/>
        <w:rPr>
          <w:lang w:val="en-GB"/>
        </w:rPr>
      </w:pPr>
      <w:r>
        <w:rPr>
          <w:lang w:val="en-GB"/>
        </w:rPr>
      </w:r>
    </w:p>
    <w:p>
      <w:pPr>
        <w:pStyle w:val="ListParagraph"/>
        <w:rPr>
          <w:lang w:val="en-GB"/>
        </w:rPr>
      </w:pPr>
      <w:r>
        <w:rPr>
          <w:lang w:val="en-GB"/>
        </w:rPr>
      </w:r>
    </w:p>
    <w:p>
      <w:pPr>
        <w:pStyle w:val="ListParagraph"/>
        <w:numPr>
          <w:ilvl w:val="0"/>
          <w:numId w:val="1"/>
        </w:numPr>
        <w:rPr>
          <w:rFonts w:cs="Segoe UI Light"/>
          <w:lang w:val="en-GB"/>
        </w:rPr>
      </w:pPr>
      <w:r>
        <w:rPr>
          <w:lang w:val="en-GB" w:eastAsia="de-AT"/>
        </w:rPr>
        <w:t>Consider a parallelization strategy using MPI. Which communication pattern(s) would you choose and why?</w:t>
      </w:r>
    </w:p>
    <w:p>
      <w:pPr>
        <w:pStyle w:val="ListParagraph"/>
        <w:rPr>
          <w:lang w:val="en-GB"/>
        </w:rPr>
      </w:pPr>
      <w:r>
        <w:rPr>
          <w:lang w:val="en-GB"/>
        </w:rPr>
      </w:r>
    </w:p>
    <w:p>
      <w:pPr>
        <w:pStyle w:val="ListParagraph"/>
        <w:rPr>
          <w:lang w:val="en-GB"/>
        </w:rPr>
      </w:pPr>
      <w:r>
        <w:rPr>
          <w:lang w:val="en-GB"/>
        </w:rPr>
        <w:t xml:space="preserve">Since the sampling process itself does not require any communication each process can produce random samples and check if they are inside or outside the circle. After all processes are finished for evaluating pi the only information which is required to be communicated is the number of samples inside the circle. This can be achieved by using an </w:t>
      </w:r>
      <w:r>
        <w:rPr>
          <w:rFonts w:ascii="Consolas" w:hAnsi="Consolas"/>
          <w:lang w:val="en-GB"/>
        </w:rPr>
        <w:t>MPI_Reduce</w:t>
      </w:r>
      <w:r>
        <w:rPr>
          <w:lang w:val="en-GB"/>
        </w:rPr>
        <w:t xml:space="preserve"> with </w:t>
      </w:r>
      <w:r>
        <w:rPr>
          <w:rFonts w:ascii="Consolas" w:hAnsi="Consolas"/>
          <w:lang w:val="en-GB"/>
        </w:rPr>
        <w:t>MPI_SUM</w:t>
      </w:r>
      <w:r>
        <w:rPr>
          <w:lang w:val="en-GB"/>
        </w:rPr>
        <w:t xml:space="preserve"> as reduction.</w:t>
      </w:r>
    </w:p>
    <w:p>
      <w:pPr>
        <w:pStyle w:val="ListParagraph"/>
        <w:rPr>
          <w:lang w:val="en-GB"/>
        </w:rPr>
      </w:pPr>
      <w:r>
        <w:rPr>
          <w:lang w:val="en-GB"/>
        </w:rPr>
      </w:r>
    </w:p>
    <w:p>
      <w:pPr>
        <w:pStyle w:val="ListParagraph"/>
        <w:rPr>
          <w:lang w:val="en-GB"/>
        </w:rPr>
      </w:pPr>
      <w:r>
        <w:rPr>
          <w:lang w:val="en-GB"/>
        </w:rPr>
      </w:r>
    </w:p>
    <w:p>
      <w:pPr>
        <w:pStyle w:val="ListParagraph"/>
        <w:numPr>
          <w:ilvl w:val="0"/>
          <w:numId w:val="1"/>
        </w:numPr>
        <w:rPr>
          <w:lang w:val="en-GB"/>
        </w:rPr>
      </w:pPr>
      <w:r>
        <w:rPr>
          <w:lang w:val="en-GB" w:eastAsia="de-AT"/>
        </w:rPr>
        <w:t xml:space="preserve">Implement your chosen parallelization strategy as a second application </w:t>
      </w:r>
      <w:r>
        <w:rPr>
          <w:rFonts w:cs="Courier New" w:ascii="Consolas" w:hAnsi="Consolas"/>
          <w:lang w:val="en-GB" w:eastAsia="de-AT"/>
        </w:rPr>
        <w:t>pi_mpi</w:t>
      </w:r>
      <w:r>
        <w:rPr>
          <w:lang w:val="en-GB" w:eastAsia="de-AT"/>
        </w:rPr>
        <w:t xml:space="preserve">. Run it with varying numbers of ranks and sample sizes and verify its correctness by comparing the output to </w:t>
      </w:r>
      <w:r>
        <w:rPr>
          <w:rFonts w:cs="Courier New" w:ascii="Consolas" w:hAnsi="Consolas"/>
          <w:lang w:val="en-GB" w:eastAsia="de-AT"/>
        </w:rPr>
        <w:t>pi_seq</w:t>
      </w:r>
      <w:r>
        <w:rPr>
          <w:lang w:val="en-GB" w:eastAsia="de-AT"/>
        </w:rPr>
        <w:t>.</w:t>
      </w:r>
    </w:p>
    <w:p>
      <w:pPr>
        <w:pStyle w:val="ListParagraph"/>
        <w:rPr>
          <w:lang w:val="en-GB" w:eastAsia="de-AT"/>
        </w:rPr>
      </w:pPr>
      <w:r>
        <w:rPr>
          <w:lang w:val="en-GB" w:eastAsia="de-AT"/>
        </w:rPr>
      </w:r>
    </w:p>
    <w:p>
      <w:pPr>
        <w:pStyle w:val="ListParagraph"/>
        <w:rPr>
          <w:lang w:val="en-GB"/>
        </w:rPr>
      </w:pPr>
      <w:r>
        <w:rPr>
          <w:lang w:val="en-GB"/>
        </w:rPr>
        <w:t xml:space="preserve">Attached in the appendix </w:t>
      </w:r>
    </w:p>
    <w:p>
      <w:pPr>
        <w:pStyle w:val="ListParagraph"/>
        <w:rPr>
          <w:lang w:val="en-GB" w:eastAsia="de-AT"/>
        </w:rPr>
      </w:pPr>
      <w:r>
        <w:rPr>
          <w:lang w:val="en-GB"/>
        </w:rPr>
        <w:t>pi_mpi.cpp</w:t>
      </w:r>
    </w:p>
    <w:p>
      <w:pPr>
        <w:pStyle w:val="ListParagraph"/>
        <w:rPr>
          <w:lang w:val="en-GB" w:eastAsia="de-AT"/>
        </w:rPr>
      </w:pPr>
      <w:r>
        <w:rPr>
          <w:lang w:val="en-GB" w:eastAsia="de-AT"/>
        </w:rPr>
      </w:r>
    </w:p>
    <w:p>
      <w:pPr>
        <w:pStyle w:val="ListParagraph"/>
        <w:rPr>
          <w:lang w:val="en-GB"/>
        </w:rPr>
      </w:pPr>
      <w:r>
        <w:rPr>
          <w:lang w:val="en-GB"/>
        </w:rPr>
      </w:r>
    </w:p>
    <w:p>
      <w:pPr>
        <w:pStyle w:val="ListParagraph"/>
        <w:numPr>
          <w:ilvl w:val="0"/>
          <w:numId w:val="1"/>
        </w:numPr>
        <w:rPr>
          <w:lang w:val="en-GB"/>
        </w:rPr>
      </w:pPr>
      <w:r>
        <w:rPr>
          <w:lang w:val="en-GB" w:eastAsia="de-AT"/>
        </w:rPr>
        <w:t>Discuss the effects and implications of your parallelization.</w:t>
      </w:r>
    </w:p>
    <w:p>
      <w:pPr>
        <w:pStyle w:val="ListParagraph"/>
        <w:rPr>
          <w:lang w:val="en-GB"/>
        </w:rPr>
      </w:pPr>
      <w:r>
        <w:rPr>
          <w:lang w:val="en-GB"/>
        </w:rPr>
        <w:t>All times shown are the median of three executions.</w:t>
      </w:r>
    </w:p>
    <w:p>
      <w:pPr>
        <w:pStyle w:val="ListParagraph"/>
        <w:rPr>
          <w:lang w:val="en-GB"/>
        </w:rPr>
      </w:pPr>
      <w:r>
        <w:rPr>
          <w:lang w:val="en-GB"/>
        </w:rPr>
      </w:r>
    </w:p>
    <w:p>
      <w:pPr>
        <w:pStyle w:val="ListParagraph"/>
        <w:rPr>
          <w:lang w:val="en-GB"/>
        </w:rPr>
      </w:pPr>
      <w:r>
        <w:rPr>
          <w:lang w:val="en-GB"/>
        </w:rPr>
        <w:t>We measured the performance using 1e8 and 5e8 samples. The parallel as well as the sequential version achieved a precision of 4 to 5 decimal digits. As expected, a run with more samples achieves a higher efficiency since we have a lower overhead compared to the total work. In the 5e8 sample run we have a linear increasing speedup but only attain 50% compared to the linear speedup marked in orange. In general, both efficiency plots show clearly that its better to increase the number of cores on one node before increasing the total number of nodes</w:t>
      </w:r>
    </w:p>
    <w:p>
      <w:pPr>
        <w:pStyle w:val="ListParagraph"/>
        <w:rPr>
          <w:lang w:val="en-GB"/>
        </w:rPr>
      </w:pPr>
      <w:r>
        <w:rPr>
          <w:lang w:val="en-GB"/>
        </w:rPr>
      </w:r>
    </w:p>
    <w:p>
      <w:pPr>
        <w:pStyle w:val="Normal"/>
        <w:spacing w:before="0" w:after="160"/>
        <w:rPr>
          <w:lang w:val="en-GB"/>
        </w:rPr>
      </w:pPr>
      <w:r>
        <w:rPr>
          <w:lang w:val="en-GB"/>
        </w:rPr>
      </w:r>
      <w:r>
        <w:br w:type="page"/>
      </w:r>
    </w:p>
    <w:p>
      <w:pPr>
        <w:pStyle w:val="ListParagraph"/>
        <w:rPr>
          <w:lang w:val="en-GB"/>
        </w:rPr>
      </w:pPr>
      <w:r>
        <w:rPr>
          <w:lang w:val="en-GB"/>
        </w:rPr>
        <w:t>Number of samples: 5e8</w:t>
      </w:r>
    </w:p>
    <w:p>
      <w:pPr>
        <w:pStyle w:val="ListParagraph"/>
        <w:rPr>
          <w:lang w:val="en-GB"/>
        </w:rPr>
      </w:pPr>
      <w:r>
        <w:rPr>
          <w:lang w:val="en-GB"/>
        </w:rPr>
        <w:t xml:space="preserve">Sequential time: </w:t>
      </w:r>
      <w:r>
        <w:rPr>
          <w:lang w:val="en-US" w:eastAsia="de-AT"/>
        </w:rPr>
        <w:t>36,374sec</w:t>
      </w:r>
    </w:p>
    <w:p>
      <w:pPr>
        <w:pStyle w:val="ListParagraph"/>
        <w:rPr>
          <w:lang w:val="en-GB"/>
        </w:rPr>
      </w:pPr>
      <w:r>
        <w:rPr>
          <w:lang w:val="en-GB"/>
        </w:rPr>
      </w:r>
    </w:p>
    <w:tbl>
      <w:tblPr>
        <w:tblW w:w="7421" w:type="dxa"/>
        <w:jc w:val="center"/>
        <w:tblInd w:w="0" w:type="dxa"/>
        <w:tblCellMar>
          <w:top w:w="0" w:type="dxa"/>
          <w:left w:w="70" w:type="dxa"/>
          <w:bottom w:w="0" w:type="dxa"/>
          <w:right w:w="70" w:type="dxa"/>
        </w:tblCellMar>
        <w:tblLook w:val="04a0" w:noHBand="0" w:noVBand="1" w:firstColumn="1" w:lastRow="0" w:lastColumn="0" w:firstRow="1"/>
      </w:tblPr>
      <w:tblGrid>
        <w:gridCol w:w="710"/>
        <w:gridCol w:w="1239"/>
        <w:gridCol w:w="1311"/>
        <w:gridCol w:w="1300"/>
        <w:gridCol w:w="1819"/>
        <w:gridCol w:w="1041"/>
      </w:tblGrid>
      <w:tr>
        <w:trPr>
          <w:trHeight w:val="300" w:hRule="atLeast"/>
        </w:trPr>
        <w:tc>
          <w:tcPr>
            <w:tcW w:w="710" w:type="dxa"/>
            <w:tcBorders>
              <w:bottom w:val="single" w:sz="4" w:space="0" w:color="000000"/>
              <w:right w:val="single" w:sz="4" w:space="0" w:color="000000"/>
            </w:tcBorders>
            <w:shd w:color="auto" w:fill="auto" w:val="clear"/>
            <w:vAlign w:val="bottom"/>
          </w:tcPr>
          <w:p>
            <w:pPr>
              <w:pStyle w:val="Normal"/>
              <w:spacing w:lineRule="auto" w:line="240"/>
              <w:rPr>
                <w:rFonts w:ascii="Calibri" w:hAnsi="Calibri" w:eastAsia="Times New Roman" w:cs="Calibri"/>
                <w:color w:val="000000"/>
                <w:lang w:eastAsia="de-AT"/>
              </w:rPr>
            </w:pPr>
            <w:r>
              <w:rPr>
                <w:rFonts w:eastAsia="Times New Roman" w:cs="Calibri" w:ascii="Calibri" w:hAnsi="Calibri"/>
                <w:color w:val="000000"/>
                <w:lang w:eastAsia="de-AT"/>
              </w:rPr>
              <w:t>Nodes</w:t>
            </w:r>
          </w:p>
        </w:tc>
        <w:tc>
          <w:tcPr>
            <w:tcW w:w="123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rPr>
                <w:rFonts w:ascii="Calibri" w:hAnsi="Calibri" w:eastAsia="Times New Roman" w:cs="Calibri"/>
                <w:color w:val="000000"/>
                <w:lang w:eastAsia="de-AT"/>
              </w:rPr>
            </w:pPr>
            <w:r>
              <w:rPr>
                <w:rFonts w:eastAsia="Times New Roman" w:cs="Calibri" w:ascii="Calibri" w:hAnsi="Calibri"/>
                <w:color w:val="000000"/>
                <w:lang w:eastAsia="de-AT"/>
              </w:rPr>
              <w:t>Cores/Node</w:t>
            </w:r>
          </w:p>
        </w:tc>
        <w:tc>
          <w:tcPr>
            <w:tcW w:w="131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rPr>
                <w:rFonts w:ascii="Calibri" w:hAnsi="Calibri" w:eastAsia="Times New Roman" w:cs="Calibri"/>
                <w:color w:val="000000"/>
                <w:lang w:eastAsia="de-AT"/>
              </w:rPr>
            </w:pPr>
            <w:r>
              <w:rPr>
                <w:rFonts w:eastAsia="Times New Roman" w:cs="Calibri" w:ascii="Calibri" w:hAnsi="Calibri"/>
                <w:color w:val="000000"/>
                <w:lang w:eastAsia="de-AT"/>
              </w:rPr>
              <w:t>Total cores</w:t>
            </w:r>
          </w:p>
        </w:tc>
        <w:tc>
          <w:tcPr>
            <w:tcW w:w="13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rPr>
                <w:rFonts w:ascii="Calibri" w:hAnsi="Calibri" w:eastAsia="Times New Roman" w:cs="Calibri"/>
                <w:color w:val="000000"/>
                <w:lang w:eastAsia="de-AT"/>
              </w:rPr>
            </w:pPr>
            <w:r>
              <w:rPr>
                <w:rFonts w:eastAsia="Times New Roman" w:cs="Calibri" w:ascii="Calibri" w:hAnsi="Calibri"/>
                <w:color w:val="000000"/>
                <w:lang w:eastAsia="de-AT"/>
              </w:rPr>
              <w:t>Median [sec]</w:t>
            </w:r>
          </w:p>
        </w:tc>
        <w:tc>
          <w:tcPr>
            <w:tcW w:w="181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rPr>
                <w:rFonts w:ascii="Calibri" w:hAnsi="Calibri" w:eastAsia="Times New Roman" w:cs="Calibri"/>
                <w:color w:val="000000"/>
                <w:lang w:eastAsia="de-AT"/>
              </w:rPr>
            </w:pPr>
            <w:r>
              <w:rPr>
                <w:rFonts w:eastAsia="Times New Roman" w:cs="Calibri" w:ascii="Calibri" w:hAnsi="Calibri"/>
                <w:color w:val="000000"/>
                <w:lang w:eastAsia="de-AT"/>
              </w:rPr>
              <w:t>Absolute speedup</w:t>
            </w:r>
          </w:p>
        </w:tc>
        <w:tc>
          <w:tcPr>
            <w:tcW w:w="1041" w:type="dxa"/>
            <w:tcBorders>
              <w:left w:val="single" w:sz="4" w:space="0" w:color="000000"/>
              <w:bottom w:val="single" w:sz="4" w:space="0" w:color="000000"/>
            </w:tcBorders>
            <w:shd w:color="auto" w:fill="auto" w:val="clear"/>
            <w:vAlign w:val="bottom"/>
          </w:tcPr>
          <w:p>
            <w:pPr>
              <w:pStyle w:val="Normal"/>
              <w:spacing w:lineRule="auto" w:line="240"/>
              <w:rPr>
                <w:rFonts w:ascii="Calibri" w:hAnsi="Calibri" w:eastAsia="Times New Roman" w:cs="Calibri"/>
                <w:color w:val="000000"/>
                <w:lang w:eastAsia="de-AT"/>
              </w:rPr>
            </w:pPr>
            <w:r>
              <w:rPr>
                <w:rFonts w:eastAsia="Times New Roman" w:cs="Calibri" w:ascii="Calibri" w:hAnsi="Calibri"/>
                <w:color w:val="000000"/>
                <w:lang w:eastAsia="de-AT"/>
              </w:rPr>
              <w:t>Efficiency</w:t>
            </w:r>
          </w:p>
        </w:tc>
      </w:tr>
      <w:tr>
        <w:trPr>
          <w:trHeight w:val="300" w:hRule="atLeast"/>
        </w:trPr>
        <w:tc>
          <w:tcPr>
            <w:tcW w:w="710" w:type="dxa"/>
            <w:tcBorders>
              <w:top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39"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11"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00"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34,7466</w:t>
            </w:r>
          </w:p>
        </w:tc>
        <w:tc>
          <w:tcPr>
            <w:tcW w:w="1819"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1,05</w:t>
            </w:r>
          </w:p>
        </w:tc>
        <w:tc>
          <w:tcPr>
            <w:tcW w:w="1041" w:type="dxa"/>
            <w:tcBorders>
              <w:top w:val="single" w:sz="4" w:space="0" w:color="000000"/>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0,53</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17,3954</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2,09</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8,71632</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4,17</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34,7556</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1,05</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0,53</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17,4002</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2,09</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8,719</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4,17</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4,48093</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8,12</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0,51</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17,4119</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2,09</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8,7375</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4,16</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4,41466</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8,24</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32</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2,2472</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16,19</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0,51</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8,7889</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4,14</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4,41282</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8,24</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32</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2,25319</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16,14</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64</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1,19985</w:t>
            </w:r>
          </w:p>
        </w:tc>
        <w:tc>
          <w:tcPr>
            <w:tcW w:w="1819" w:type="dxa"/>
            <w:tcBorders>
              <w:left w:val="single" w:sz="4" w:space="0" w:color="000000"/>
              <w:righ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30,32</w:t>
            </w:r>
          </w:p>
        </w:tc>
        <w:tc>
          <w:tcPr>
            <w:tcW w:w="1041" w:type="dxa"/>
            <w:tcBorders>
              <w:left w:val="single" w:sz="4" w:space="0" w:color="000000"/>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0,47</w:t>
            </w:r>
          </w:p>
        </w:tc>
      </w:tr>
    </w:tbl>
    <w:p>
      <w:pPr>
        <w:pStyle w:val="ListParagraph"/>
        <w:rPr>
          <w:lang w:val="en-GB"/>
        </w:rPr>
      </w:pPr>
      <w:r>
        <w:rPr>
          <w:lang w:val="en-GB"/>
        </w:rPr>
      </w:r>
    </w:p>
    <w:p>
      <w:pPr>
        <w:pStyle w:val="ListParagraph"/>
        <w:rPr>
          <w:lang w:val="en-GB"/>
        </w:rPr>
      </w:pPr>
      <w:r>
        <mc:AlternateContent>
          <mc:Choice Requires="wps">
            <w:drawing>
              <wp:anchor behindDoc="0" distT="45720" distB="45720" distL="114300" distR="114300" simplePos="0" locked="0" layoutInCell="1" allowOverlap="1" relativeHeight="2" wp14:anchorId="3D9E8640">
                <wp:simplePos x="0" y="0"/>
                <wp:positionH relativeFrom="margin">
                  <wp:posOffset>3007995</wp:posOffset>
                </wp:positionH>
                <wp:positionV relativeFrom="paragraph">
                  <wp:posOffset>197485</wp:posOffset>
                </wp:positionV>
                <wp:extent cx="655955" cy="285115"/>
                <wp:effectExtent l="0" t="0" r="0" b="1270"/>
                <wp:wrapSquare wrapText="bothSides"/>
                <wp:docPr id="1" name="Textfeld 2"/>
                <a:graphic xmlns:a="http://schemas.openxmlformats.org/drawingml/2006/main">
                  <a:graphicData uri="http://schemas.microsoft.com/office/word/2010/wordprocessingShape">
                    <wps:wsp>
                      <wps:cNvSpPr/>
                      <wps:spPr>
                        <a:xfrm>
                          <a:off x="0" y="0"/>
                          <a:ext cx="655200" cy="284400"/>
                        </a:xfrm>
                        <a:prstGeom prst="rect">
                          <a:avLst/>
                        </a:prstGeom>
                        <a:noFill/>
                        <a:ln w="9360">
                          <a:noFill/>
                        </a:ln>
                      </wps:spPr>
                      <wps:style>
                        <a:lnRef idx="0"/>
                        <a:fillRef idx="0"/>
                        <a:effectRef idx="0"/>
                        <a:fontRef idx="minor"/>
                      </wps:style>
                      <wps:txbx>
                        <w:txbxContent>
                          <w:p>
                            <w:pPr>
                              <w:pStyle w:val="FrameContents"/>
                              <w:rPr/>
                            </w:pPr>
                            <w:r>
                              <w:rPr/>
                              <w:t>Nodes</w:t>
                            </w:r>
                          </w:p>
                        </w:txbxContent>
                      </wps:txbx>
                      <wps:bodyPr>
                        <a:noAutofit/>
                      </wps:bodyPr>
                    </wps:wsp>
                  </a:graphicData>
                </a:graphic>
              </wp:anchor>
            </w:drawing>
          </mc:Choice>
          <mc:Fallback>
            <w:pict>
              <v:rect id="shape_0" ID="Textfeld 2" stroked="f" style="position:absolute;margin-left:236.85pt;margin-top:15.55pt;width:51.55pt;height:22.35pt;mso-position-horizontal-relative:margin" wp14:anchorId="3D9E8640">
                <w10:wrap type="square"/>
                <v:fill o:detectmouseclick="t" on="false"/>
                <v:stroke color="#3465a4" weight="9360" joinstyle="miter" endcap="flat"/>
                <v:textbox>
                  <w:txbxContent>
                    <w:p>
                      <w:pPr>
                        <w:pStyle w:val="FrameContents"/>
                        <w:rPr/>
                      </w:pPr>
                      <w:r>
                        <w:rPr/>
                        <w:t>Nodes</w:t>
                      </w:r>
                    </w:p>
                  </w:txbxContent>
                </v:textbox>
              </v:rect>
            </w:pict>
          </mc:Fallback>
        </mc:AlternateContent>
      </w:r>
      <w:r>
        <w:rPr>
          <w:lang w:val="en-GB"/>
        </w:rPr>
        <w:t>Efficiency</w:t>
      </w:r>
    </w:p>
    <w:p>
      <w:pPr>
        <w:pStyle w:val="ListParagraph"/>
        <w:rPr>
          <w:lang w:val="en-GB"/>
        </w:rPr>
      </w:pPr>
      <w:r>
        <w:rPr>
          <w:lang w:val="en-GB"/>
        </w:rPr>
        <mc:AlternateContent>
          <mc:Choice Requires="wps">
            <w:drawing>
              <wp:anchor behindDoc="0" distT="45720" distB="45720" distL="114300" distR="114300" simplePos="0" locked="0" layoutInCell="1" allowOverlap="1" relativeHeight="3" wp14:anchorId="177A609E">
                <wp:simplePos x="0" y="0"/>
                <wp:positionH relativeFrom="margin">
                  <wp:posOffset>462915</wp:posOffset>
                </wp:positionH>
                <wp:positionV relativeFrom="paragraph">
                  <wp:posOffset>692785</wp:posOffset>
                </wp:positionV>
                <wp:extent cx="647065" cy="344805"/>
                <wp:effectExtent l="0" t="0" r="0" b="3810"/>
                <wp:wrapSquare wrapText="bothSides"/>
                <wp:docPr id="3" name="Textfeld 2"/>
                <a:graphic xmlns:a="http://schemas.openxmlformats.org/drawingml/2006/main">
                  <a:graphicData uri="http://schemas.microsoft.com/office/word/2010/wordprocessingShape">
                    <wps:wsp>
                      <wps:cNvSpPr/>
                      <wps:spPr>
                        <a:xfrm>
                          <a:off x="0" y="0"/>
                          <a:ext cx="646560" cy="344160"/>
                        </a:xfrm>
                        <a:prstGeom prst="rect">
                          <a:avLst/>
                        </a:prstGeom>
                        <a:noFill/>
                        <a:ln w="9360">
                          <a:noFill/>
                        </a:ln>
                      </wps:spPr>
                      <wps:style>
                        <a:lnRef idx="0"/>
                        <a:fillRef idx="0"/>
                        <a:effectRef idx="0"/>
                        <a:fontRef idx="minor"/>
                      </wps:style>
                      <wps:txbx>
                        <w:txbxContent>
                          <w:p>
                            <w:pPr>
                              <w:pStyle w:val="FrameContents"/>
                              <w:rPr/>
                            </w:pPr>
                            <w:r>
                              <w:rPr/>
                              <w:t>Cores</w:t>
                            </w:r>
                          </w:p>
                        </w:txbxContent>
                      </wps:txbx>
                      <wps:bodyPr>
                        <a:spAutoFit/>
                      </wps:bodyPr>
                    </wps:wsp>
                  </a:graphicData>
                </a:graphic>
              </wp:anchor>
            </w:drawing>
          </mc:Choice>
          <mc:Fallback>
            <w:pict>
              <v:rect id="shape_0" ID="Textfeld 2" stroked="f" style="position:absolute;margin-left:36.45pt;margin-top:54.55pt;width:50.85pt;height:27.05pt;mso-position-horizontal-relative:margin" wp14:anchorId="177A609E">
                <w10:wrap type="square"/>
                <v:fill o:detectmouseclick="t" on="false"/>
                <v:stroke color="#3465a4" weight="9360" joinstyle="miter" endcap="flat"/>
                <v:textbox>
                  <w:txbxContent>
                    <w:p>
                      <w:pPr>
                        <w:pStyle w:val="FrameContents"/>
                        <w:rPr/>
                      </w:pPr>
                      <w:r>
                        <w:rPr/>
                        <w:t>Cores</w:t>
                      </w:r>
                    </w:p>
                  </w:txbxContent>
                </v:textbox>
              </v:rect>
            </w:pict>
          </mc:Fallback>
        </mc:AlternateContent>
      </w:r>
    </w:p>
    <w:tbl>
      <w:tblPr>
        <w:tblW w:w="6000" w:type="dxa"/>
        <w:jc w:val="left"/>
        <w:tblInd w:w="-284" w:type="dxa"/>
        <w:tblCellMar>
          <w:top w:w="0" w:type="dxa"/>
          <w:left w:w="70" w:type="dxa"/>
          <w:bottom w:w="0" w:type="dxa"/>
          <w:right w:w="70" w:type="dxa"/>
        </w:tblCellMar>
        <w:tblLook w:val="04a0" w:noHBand="0" w:noVBand="1" w:firstColumn="1" w:lastRow="0" w:lastColumn="0" w:firstRow="1"/>
      </w:tblPr>
      <w:tblGrid>
        <w:gridCol w:w="1200"/>
        <w:gridCol w:w="1200"/>
        <w:gridCol w:w="1200"/>
        <w:gridCol w:w="1200"/>
        <w:gridCol w:w="1200"/>
      </w:tblGrid>
      <w:tr>
        <w:trPr>
          <w:trHeight w:val="300" w:hRule="atLeast"/>
        </w:trPr>
        <w:tc>
          <w:tcPr>
            <w:tcW w:w="1200" w:type="dxa"/>
            <w:tcBorders/>
            <w:shd w:color="auto" w:fill="auto" w:val="clear"/>
            <w:vAlign w:val="bottom"/>
          </w:tcPr>
          <w:p>
            <w:pPr>
              <w:pStyle w:val="Normal"/>
              <w:spacing w:lineRule="auto" w:line="240"/>
              <w:jc w:val="center"/>
              <w:rPr>
                <w:rFonts w:ascii="Times New Roman" w:hAnsi="Times New Roman" w:eastAsia="Times New Roman" w:cs="Times New Roman"/>
                <w:sz w:val="24"/>
                <w:szCs w:val="24"/>
                <w:lang w:eastAsia="de-AT"/>
              </w:rPr>
            </w:pPr>
            <w:r>
              <w:rPr>
                <w:rFonts w:eastAsia="Times New Roman" w:cs="Times New Roman" w:ascii="Times New Roman" w:hAnsi="Times New Roman"/>
                <w:sz w:val="24"/>
                <w:szCs w:val="24"/>
                <w:lang w:eastAsia="de-AT"/>
              </w:rPr>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r>
          </w:p>
        </w:tc>
        <w:tc>
          <w:tcPr>
            <w:tcW w:w="1200" w:type="dxa"/>
            <w:tcBorders/>
            <w:shd w:color="000000" w:fill="63BE7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0,53</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shd w:color="000000" w:fill="63BE7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0,53</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CB77A"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DD17F"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0,51</w:t>
            </w:r>
          </w:p>
        </w:tc>
        <w:tc>
          <w:tcPr>
            <w:tcW w:w="1200" w:type="dxa"/>
            <w:tcBorders/>
            <w:shd w:color="000000" w:fill="FDD17F"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0,51</w:t>
            </w:r>
          </w:p>
        </w:tc>
        <w:tc>
          <w:tcPr>
            <w:tcW w:w="1200" w:type="dxa"/>
            <w:tcBorders/>
            <w:shd w:color="000000" w:fill="F8696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0,47</w:t>
            </w:r>
          </w:p>
        </w:tc>
      </w:tr>
    </w:tbl>
    <w:p>
      <w:pPr>
        <w:pStyle w:val="ListParagraph"/>
        <w:rPr>
          <w:lang w:val="en-GB"/>
        </w:rPr>
      </w:pPr>
      <w:r>
        <w:rPr>
          <w:lang w:val="en-GB"/>
        </w:rPr>
        <w:drawing>
          <wp:anchor behindDoc="0" distT="0" distB="0" distL="0" distR="0" simplePos="0" locked="0" layoutInCell="1" allowOverlap="1" relativeHeight="18">
            <wp:simplePos x="0" y="0"/>
            <wp:positionH relativeFrom="margin">
              <wp:align>right</wp:align>
            </wp:positionH>
            <wp:positionV relativeFrom="paragraph">
              <wp:posOffset>475615</wp:posOffset>
            </wp:positionV>
            <wp:extent cx="5200650" cy="2702560"/>
            <wp:effectExtent l="0" t="0" r="0" b="0"/>
            <wp:wrapTopAndBottom/>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ListParagraph"/>
        <w:rPr>
          <w:lang w:val="en-GB"/>
        </w:rPr>
      </w:pPr>
      <w:r>
        <w:rPr>
          <w:lang w:val="en-GB"/>
        </w:rPr>
        <w:t>Speedup:</w:t>
      </w:r>
    </w:p>
    <w:p>
      <w:pPr>
        <w:pStyle w:val="Normal"/>
        <w:spacing w:before="0" w:after="160"/>
        <w:rPr>
          <w:lang w:val="en-GB"/>
        </w:rPr>
      </w:pPr>
      <w:r>
        <w:rPr>
          <w:lang w:val="en-GB"/>
        </w:rPr>
      </w:r>
      <w:r>
        <w:br w:type="page"/>
      </w:r>
    </w:p>
    <w:p>
      <w:pPr>
        <w:pStyle w:val="ListParagraph"/>
        <w:rPr>
          <w:lang w:val="en-GB"/>
        </w:rPr>
      </w:pPr>
      <w:r>
        <w:rPr>
          <w:lang w:val="en-GB"/>
        </w:rPr>
        <w:t>Number of samples: 1e8</w:t>
      </w:r>
    </w:p>
    <w:p>
      <w:pPr>
        <w:pStyle w:val="ListParagraph"/>
        <w:rPr>
          <w:lang w:eastAsia="de-AT"/>
        </w:rPr>
      </w:pPr>
      <w:r>
        <w:rPr>
          <w:lang w:val="en-GB"/>
        </w:rPr>
        <w:t xml:space="preserve">Sequential time: </w:t>
      </w:r>
      <w:r>
        <w:rPr>
          <w:lang w:eastAsia="de-AT"/>
        </w:rPr>
        <w:t>7,27507sec</w:t>
      </w:r>
    </w:p>
    <w:p>
      <w:pPr>
        <w:pStyle w:val="ListParagraph"/>
        <w:rPr>
          <w:lang w:val="en-GB"/>
        </w:rPr>
      </w:pPr>
      <w:r>
        <w:rPr>
          <w:lang w:val="en-GB"/>
        </w:rPr>
      </w:r>
    </w:p>
    <w:tbl>
      <w:tblPr>
        <w:tblW w:w="7421" w:type="dxa"/>
        <w:jc w:val="left"/>
        <w:tblInd w:w="710" w:type="dxa"/>
        <w:tblCellMar>
          <w:top w:w="0" w:type="dxa"/>
          <w:left w:w="70" w:type="dxa"/>
          <w:bottom w:w="0" w:type="dxa"/>
          <w:right w:w="70" w:type="dxa"/>
        </w:tblCellMar>
        <w:tblLook w:val="04a0" w:noHBand="0" w:noVBand="1" w:firstColumn="1" w:lastRow="0" w:lastColumn="0" w:firstRow="1"/>
      </w:tblPr>
      <w:tblGrid>
        <w:gridCol w:w="710"/>
        <w:gridCol w:w="1239"/>
        <w:gridCol w:w="1311"/>
        <w:gridCol w:w="1300"/>
        <w:gridCol w:w="1661"/>
        <w:gridCol w:w="1199"/>
      </w:tblGrid>
      <w:tr>
        <w:trPr>
          <w:trHeight w:val="300" w:hRule="atLeast"/>
        </w:trPr>
        <w:tc>
          <w:tcPr>
            <w:tcW w:w="710" w:type="dxa"/>
            <w:tcBorders>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Nodes</w:t>
            </w:r>
          </w:p>
        </w:tc>
        <w:tc>
          <w:tcPr>
            <w:tcW w:w="1239"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Cores/Node</w:t>
            </w:r>
          </w:p>
        </w:tc>
        <w:tc>
          <w:tcPr>
            <w:tcW w:w="131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Total cores</w:t>
            </w:r>
          </w:p>
        </w:tc>
        <w:tc>
          <w:tcPr>
            <w:tcW w:w="13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Time [sec]</w:t>
            </w:r>
          </w:p>
        </w:tc>
        <w:tc>
          <w:tcPr>
            <w:tcW w:w="166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Absolut speedup</w:t>
            </w:r>
          </w:p>
        </w:tc>
        <w:tc>
          <w:tcPr>
            <w:tcW w:w="1199" w:type="dxa"/>
            <w:tcBorders>
              <w:left w:val="single" w:sz="4" w:space="0" w:color="000000"/>
              <w:bottom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Efficiency</w:t>
            </w:r>
          </w:p>
        </w:tc>
      </w:tr>
      <w:tr>
        <w:trPr>
          <w:trHeight w:val="300" w:hRule="atLeast"/>
        </w:trPr>
        <w:tc>
          <w:tcPr>
            <w:tcW w:w="710" w:type="dxa"/>
            <w:tcBorders>
              <w:top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39"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11"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00"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6,95832</w:t>
            </w:r>
          </w:p>
        </w:tc>
        <w:tc>
          <w:tcPr>
            <w:tcW w:w="1661"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1,05</w:t>
            </w:r>
          </w:p>
        </w:tc>
        <w:tc>
          <w:tcPr>
            <w:tcW w:w="1199" w:type="dxa"/>
            <w:tcBorders>
              <w:top w:val="single" w:sz="4" w:space="0" w:color="000000"/>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0,53</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3,47791</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2,09</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1,74942</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4,16</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6,96839</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1,04</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3,50473</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2,08</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1,7684</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4,11</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0,51</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0,901192</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8,07</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3,50281</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2,08</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1,78711</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4,07</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0,51</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0,920108</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7,91</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0,49</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32</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0,486324</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14,96</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0,47</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1,80764</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4,02</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0,949553</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7,66</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0,48</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32</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0,505753</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14,38</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0,45</w:t>
            </w:r>
          </w:p>
        </w:tc>
      </w:tr>
      <w:tr>
        <w:trPr>
          <w:trHeight w:val="300" w:hRule="atLeast"/>
        </w:trPr>
        <w:tc>
          <w:tcPr>
            <w:tcW w:w="71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39"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31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64</w:t>
            </w:r>
          </w:p>
        </w:tc>
        <w:tc>
          <w:tcPr>
            <w:tcW w:w="13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0,288551</w:t>
            </w:r>
          </w:p>
        </w:tc>
        <w:tc>
          <w:tcPr>
            <w:tcW w:w="166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25,21</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0,39</w:t>
            </w:r>
          </w:p>
        </w:tc>
      </w:tr>
    </w:tbl>
    <w:p>
      <w:pPr>
        <w:pStyle w:val="ListParagraph"/>
        <w:rPr>
          <w:lang w:val="en-GB"/>
        </w:rPr>
      </w:pPr>
      <w:r>
        <w:rPr>
          <w:lang w:val="en-GB"/>
        </w:rPr>
      </w:r>
    </w:p>
    <w:p>
      <w:pPr>
        <w:pStyle w:val="ListParagraph"/>
        <w:rPr>
          <w:lang w:val="en-GB"/>
        </w:rPr>
      </w:pPr>
      <w:r>
        <mc:AlternateContent>
          <mc:Choice Requires="wps">
            <w:drawing>
              <wp:anchor behindDoc="0" distT="45720" distB="45720" distL="114300" distR="114300" simplePos="0" locked="0" layoutInCell="1" allowOverlap="1" relativeHeight="4" wp14:anchorId="562EE969">
                <wp:simplePos x="0" y="0"/>
                <wp:positionH relativeFrom="margin">
                  <wp:posOffset>3007995</wp:posOffset>
                </wp:positionH>
                <wp:positionV relativeFrom="paragraph">
                  <wp:posOffset>197485</wp:posOffset>
                </wp:positionV>
                <wp:extent cx="655955" cy="285115"/>
                <wp:effectExtent l="0" t="0" r="0" b="1270"/>
                <wp:wrapSquare wrapText="bothSides"/>
                <wp:docPr id="6" name="Textfeld 2"/>
                <a:graphic xmlns:a="http://schemas.openxmlformats.org/drawingml/2006/main">
                  <a:graphicData uri="http://schemas.microsoft.com/office/word/2010/wordprocessingShape">
                    <wps:wsp>
                      <wps:cNvSpPr/>
                      <wps:spPr>
                        <a:xfrm>
                          <a:off x="0" y="0"/>
                          <a:ext cx="655200" cy="284400"/>
                        </a:xfrm>
                        <a:prstGeom prst="rect">
                          <a:avLst/>
                        </a:prstGeom>
                        <a:noFill/>
                        <a:ln w="9360">
                          <a:noFill/>
                        </a:ln>
                      </wps:spPr>
                      <wps:style>
                        <a:lnRef idx="0"/>
                        <a:fillRef idx="0"/>
                        <a:effectRef idx="0"/>
                        <a:fontRef idx="minor"/>
                      </wps:style>
                      <wps:txbx>
                        <w:txbxContent>
                          <w:p>
                            <w:pPr>
                              <w:pStyle w:val="FrameContents"/>
                              <w:rPr/>
                            </w:pPr>
                            <w:r>
                              <w:rPr/>
                              <w:t>Nodes</w:t>
                            </w:r>
                          </w:p>
                        </w:txbxContent>
                      </wps:txbx>
                      <wps:bodyPr>
                        <a:noAutofit/>
                      </wps:bodyPr>
                    </wps:wsp>
                  </a:graphicData>
                </a:graphic>
              </wp:anchor>
            </w:drawing>
          </mc:Choice>
          <mc:Fallback>
            <w:pict>
              <v:rect id="shape_0" ID="Textfeld 2" stroked="f" style="position:absolute;margin-left:236.85pt;margin-top:15.55pt;width:51.55pt;height:22.35pt;mso-position-horizontal-relative:margin" wp14:anchorId="562EE969">
                <w10:wrap type="square"/>
                <v:fill o:detectmouseclick="t" on="false"/>
                <v:stroke color="#3465a4" weight="9360" joinstyle="miter" endcap="flat"/>
                <v:textbox>
                  <w:txbxContent>
                    <w:p>
                      <w:pPr>
                        <w:pStyle w:val="FrameContents"/>
                        <w:rPr/>
                      </w:pPr>
                      <w:r>
                        <w:rPr/>
                        <w:t>Nodes</w:t>
                      </w:r>
                    </w:p>
                  </w:txbxContent>
                </v:textbox>
              </v:rect>
            </w:pict>
          </mc:Fallback>
        </mc:AlternateContent>
      </w:r>
      <w:r>
        <w:rPr>
          <w:lang w:val="en-GB"/>
        </w:rPr>
        <w:t>Efficiency</w:t>
      </w:r>
    </w:p>
    <w:p>
      <w:pPr>
        <w:pStyle w:val="ListParagraph"/>
        <w:rPr>
          <w:lang w:val="en-GB"/>
        </w:rPr>
      </w:pPr>
      <w:r>
        <w:rPr>
          <w:lang w:val="en-GB"/>
        </w:rPr>
        <mc:AlternateContent>
          <mc:Choice Requires="wps">
            <w:drawing>
              <wp:anchor behindDoc="0" distT="45720" distB="45720" distL="114300" distR="114300" simplePos="0" locked="0" layoutInCell="1" allowOverlap="1" relativeHeight="5" wp14:anchorId="598664F2">
                <wp:simplePos x="0" y="0"/>
                <wp:positionH relativeFrom="margin">
                  <wp:posOffset>462915</wp:posOffset>
                </wp:positionH>
                <wp:positionV relativeFrom="paragraph">
                  <wp:posOffset>692785</wp:posOffset>
                </wp:positionV>
                <wp:extent cx="647065" cy="344805"/>
                <wp:effectExtent l="0" t="0" r="0" b="3810"/>
                <wp:wrapSquare wrapText="bothSides"/>
                <wp:docPr id="8" name="Textfeld 5"/>
                <a:graphic xmlns:a="http://schemas.openxmlformats.org/drawingml/2006/main">
                  <a:graphicData uri="http://schemas.microsoft.com/office/word/2010/wordprocessingShape">
                    <wps:wsp>
                      <wps:cNvSpPr/>
                      <wps:spPr>
                        <a:xfrm>
                          <a:off x="0" y="0"/>
                          <a:ext cx="646560" cy="344160"/>
                        </a:xfrm>
                        <a:prstGeom prst="rect">
                          <a:avLst/>
                        </a:prstGeom>
                        <a:noFill/>
                        <a:ln w="9360">
                          <a:noFill/>
                        </a:ln>
                      </wps:spPr>
                      <wps:style>
                        <a:lnRef idx="0"/>
                        <a:fillRef idx="0"/>
                        <a:effectRef idx="0"/>
                        <a:fontRef idx="minor"/>
                      </wps:style>
                      <wps:txbx>
                        <w:txbxContent>
                          <w:p>
                            <w:pPr>
                              <w:pStyle w:val="FrameContents"/>
                              <w:rPr/>
                            </w:pPr>
                            <w:r>
                              <w:rPr/>
                              <w:t>Cores</w:t>
                            </w:r>
                          </w:p>
                        </w:txbxContent>
                      </wps:txbx>
                      <wps:bodyPr>
                        <a:spAutoFit/>
                      </wps:bodyPr>
                    </wps:wsp>
                  </a:graphicData>
                </a:graphic>
              </wp:anchor>
            </w:drawing>
          </mc:Choice>
          <mc:Fallback>
            <w:pict>
              <v:rect id="shape_0" ID="Textfeld 5" stroked="f" style="position:absolute;margin-left:36.45pt;margin-top:54.55pt;width:50.85pt;height:27.05pt;mso-position-horizontal-relative:margin" wp14:anchorId="598664F2">
                <w10:wrap type="square"/>
                <v:fill o:detectmouseclick="t" on="false"/>
                <v:stroke color="#3465a4" weight="9360" joinstyle="miter" endcap="flat"/>
                <v:textbox>
                  <w:txbxContent>
                    <w:p>
                      <w:pPr>
                        <w:pStyle w:val="FrameContents"/>
                        <w:rPr/>
                      </w:pPr>
                      <w:r>
                        <w:rPr/>
                        <w:t>Cores</w:t>
                      </w:r>
                    </w:p>
                  </w:txbxContent>
                </v:textbox>
              </v:rect>
            </w:pict>
          </mc:Fallback>
        </mc:AlternateContent>
      </w:r>
    </w:p>
    <w:tbl>
      <w:tblPr>
        <w:tblW w:w="6000" w:type="dxa"/>
        <w:jc w:val="left"/>
        <w:tblInd w:w="-851" w:type="dxa"/>
        <w:tblCellMar>
          <w:top w:w="0" w:type="dxa"/>
          <w:left w:w="70" w:type="dxa"/>
          <w:bottom w:w="0" w:type="dxa"/>
          <w:right w:w="70" w:type="dxa"/>
        </w:tblCellMar>
        <w:tblLook w:val="04a0" w:noHBand="0" w:noVBand="1" w:firstColumn="1" w:lastRow="0" w:lastColumn="0" w:firstRow="1"/>
      </w:tblPr>
      <w:tblGrid>
        <w:gridCol w:w="1200"/>
        <w:gridCol w:w="1200"/>
        <w:gridCol w:w="1200"/>
        <w:gridCol w:w="1200"/>
        <w:gridCol w:w="1200"/>
      </w:tblGrid>
      <w:tr>
        <w:trPr>
          <w:trHeight w:val="300" w:hRule="atLeast"/>
        </w:trPr>
        <w:tc>
          <w:tcPr>
            <w:tcW w:w="1200" w:type="dxa"/>
            <w:tcBorders/>
            <w:shd w:color="auto" w:fill="auto" w:val="clear"/>
            <w:vAlign w:val="bottom"/>
          </w:tcPr>
          <w:p>
            <w:pPr>
              <w:pStyle w:val="Normal"/>
              <w:spacing w:lineRule="auto" w:line="240"/>
              <w:rPr>
                <w:rFonts w:ascii="Times New Roman" w:hAnsi="Times New Roman" w:eastAsia="Times New Roman" w:cs="Times New Roman"/>
                <w:sz w:val="24"/>
                <w:szCs w:val="24"/>
                <w:lang w:eastAsia="de-AT"/>
              </w:rPr>
            </w:pPr>
            <w:r>
              <w:rPr>
                <w:rFonts w:eastAsia="Times New Roman" w:cs="Times New Roman" w:ascii="Times New Roman" w:hAnsi="Times New Roman"/>
                <w:sz w:val="24"/>
                <w:szCs w:val="24"/>
                <w:lang w:eastAsia="de-AT"/>
              </w:rPr>
            </w:r>
          </w:p>
        </w:tc>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r>
      <w:tr>
        <w:trPr>
          <w:trHeight w:val="300" w:hRule="atLeast"/>
        </w:trPr>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r>
          </w:p>
        </w:tc>
        <w:tc>
          <w:tcPr>
            <w:tcW w:w="1200" w:type="dxa"/>
            <w:tcBorders/>
            <w:shd w:color="000000" w:fill="B1D580"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B1D580"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EE081"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w:t>
            </w:r>
          </w:p>
        </w:tc>
      </w:tr>
      <w:tr>
        <w:trPr>
          <w:trHeight w:val="300" w:hRule="atLeast"/>
        </w:trPr>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shd w:color="000000" w:fill="63BE7B"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0,53</w:t>
            </w:r>
          </w:p>
        </w:tc>
        <w:tc>
          <w:tcPr>
            <w:tcW w:w="1200" w:type="dxa"/>
            <w:tcBorders/>
            <w:shd w:color="000000" w:fill="B1D580"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FEB84"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0,51</w:t>
            </w:r>
          </w:p>
        </w:tc>
        <w:tc>
          <w:tcPr>
            <w:tcW w:w="1200" w:type="dxa"/>
            <w:tcBorders/>
            <w:shd w:color="000000" w:fill="FDCA7D"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0,48</w:t>
            </w:r>
          </w:p>
        </w:tc>
      </w:tr>
      <w:tr>
        <w:trPr>
          <w:trHeight w:val="300" w:hRule="atLeast"/>
        </w:trPr>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shd w:color="000000" w:fill="B1D580"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FEB84"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0,51</w:t>
            </w:r>
          </w:p>
        </w:tc>
        <w:tc>
          <w:tcPr>
            <w:tcW w:w="1200" w:type="dxa"/>
            <w:tcBorders/>
            <w:shd w:color="000000" w:fill="FDD57F"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0,49</w:t>
            </w:r>
          </w:p>
        </w:tc>
        <w:tc>
          <w:tcPr>
            <w:tcW w:w="1200" w:type="dxa"/>
            <w:tcBorders/>
            <w:shd w:color="000000" w:fill="FBAA77"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0,45</w:t>
            </w:r>
          </w:p>
        </w:tc>
      </w:tr>
      <w:tr>
        <w:trPr>
          <w:trHeight w:val="300" w:hRule="atLeast"/>
        </w:trPr>
        <w:tc>
          <w:tcPr>
            <w:tcW w:w="1200" w:type="dxa"/>
            <w:tcBorders/>
            <w:shd w:color="auto" w:fill="auto"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shd w:color="000000" w:fill="B1D580"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shd w:color="000000" w:fill="FEE081"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0,5</w:t>
            </w:r>
          </w:p>
        </w:tc>
        <w:tc>
          <w:tcPr>
            <w:tcW w:w="1200" w:type="dxa"/>
            <w:tcBorders/>
            <w:shd w:color="000000" w:fill="FCBF7B"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0,47</w:t>
            </w:r>
          </w:p>
        </w:tc>
        <w:tc>
          <w:tcPr>
            <w:tcW w:w="1200" w:type="dxa"/>
            <w:tcBorders/>
            <w:shd w:color="000000" w:fill="F8696B" w:val="clear"/>
            <w:vAlign w:val="bottom"/>
          </w:tcPr>
          <w:p>
            <w:pPr>
              <w:pStyle w:val="Normal"/>
              <w:spacing w:lineRule="auto" w:line="240"/>
              <w:jc w:val="right"/>
              <w:rPr>
                <w:rFonts w:ascii="Calibri" w:hAnsi="Calibri" w:eastAsia="Times New Roman" w:cs="Calibri"/>
                <w:color w:val="000000"/>
                <w:lang w:eastAsia="de-AT"/>
              </w:rPr>
            </w:pPr>
            <w:r>
              <w:rPr>
                <w:rFonts w:eastAsia="Times New Roman" w:cs="Calibri" w:ascii="Calibri" w:hAnsi="Calibri"/>
                <w:color w:val="000000"/>
                <w:lang w:eastAsia="de-AT"/>
              </w:rPr>
              <w:t>0,39</w:t>
            </w:r>
          </w:p>
        </w:tc>
      </w:tr>
    </w:tbl>
    <w:p>
      <w:pPr>
        <w:pStyle w:val="ListParagraph"/>
        <w:rPr>
          <w:lang w:val="en-GB"/>
        </w:rPr>
      </w:pPr>
      <w:r>
        <w:rPr>
          <w:lang w:val="en-GB"/>
        </w:rPr>
      </w:r>
    </w:p>
    <w:p>
      <w:pPr>
        <w:pStyle w:val="ListParagraph"/>
        <w:rPr>
          <w:lang w:val="en-GB"/>
        </w:rPr>
      </w:pPr>
      <w:r/>
      <w:r>
        <w:rPr>
          <w:lang w:val="en-GB"/>
        </w:rPr>
        <w:drawing>
          <wp:anchor behindDoc="0" distT="0" distB="0" distL="0" distR="0" simplePos="0" locked="0" layoutInCell="1" allowOverlap="1" relativeHeight="19">
            <wp:simplePos x="0" y="0"/>
            <wp:positionH relativeFrom="margin">
              <wp:align>right</wp:align>
            </wp:positionH>
            <wp:positionV relativeFrom="paragraph">
              <wp:posOffset>219075</wp:posOffset>
            </wp:positionV>
            <wp:extent cx="5200650" cy="2723515"/>
            <wp:effectExtent l="0" t="0" r="0" b="0"/>
            <wp:wrapTopAndBottom/>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t>S</w:t>
      </w:r>
      <w:r>
        <w:rPr>
          <w:lang w:val="en-GB"/>
        </w:rPr>
        <w:t>peedup:</w:t>
      </w:r>
    </w:p>
    <w:p>
      <w:pPr>
        <w:pStyle w:val="ListParagraph"/>
        <w:rPr>
          <w:lang w:val="en-GB"/>
        </w:rPr>
      </w:pPr>
      <w:r>
        <w:rPr>
          <w:lang w:val="en-GB"/>
        </w:rPr>
      </w:r>
    </w:p>
    <w:p>
      <w:pPr>
        <w:pStyle w:val="Normal"/>
        <w:spacing w:before="0" w:after="160"/>
        <w:rPr>
          <w:lang w:val="en-GB"/>
        </w:rPr>
      </w:pPr>
      <w:r>
        <w:rPr>
          <w:lang w:val="en-GB"/>
        </w:rPr>
      </w:r>
      <w:r>
        <w:br w:type="page"/>
      </w:r>
    </w:p>
    <w:p>
      <w:pPr>
        <w:pStyle w:val="Normal"/>
        <w:rPr>
          <w:sz w:val="28"/>
          <w:szCs w:val="28"/>
          <w:lang w:val="en-GB"/>
        </w:rPr>
      </w:pPr>
      <w:r>
        <w:rPr>
          <w:sz w:val="28"/>
          <w:szCs w:val="28"/>
          <w:lang w:val="en-GB"/>
        </w:rPr>
        <w:t>Exercise 2:</w:t>
      </w:r>
    </w:p>
    <w:p>
      <w:pPr>
        <w:pStyle w:val="Normal"/>
        <w:rPr>
          <w:lang w:val="en-GB"/>
        </w:rPr>
      </w:pPr>
      <w:r>
        <w:rPr>
          <w:lang w:val="en-GB"/>
        </w:rPr>
      </w:r>
    </w:p>
    <w:p>
      <w:pPr>
        <w:pStyle w:val="ListParagraph"/>
        <w:numPr>
          <w:ilvl w:val="0"/>
          <w:numId w:val="2"/>
        </w:numPr>
        <w:rPr>
          <w:lang w:val="en-GB"/>
        </w:rPr>
      </w:pPr>
      <w:r>
        <w:rPr>
          <w:lang w:val="en-GB"/>
        </w:rPr>
        <w:t>Consider a parallelization strategy using MPI. Which communication pattern(s) would you choose and why? Are there additional changes required in the code beyond calling MPI functions? If so, elaborate!</w:t>
      </w:r>
    </w:p>
    <w:p>
      <w:pPr>
        <w:pStyle w:val="ListParagraph"/>
        <w:rPr>
          <w:lang w:val="en-GB"/>
        </w:rPr>
      </w:pPr>
      <w:r>
        <w:rPr>
          <w:lang w:val="en-GB"/>
        </w:rPr>
      </w:r>
    </w:p>
    <w:p>
      <w:pPr>
        <w:pStyle w:val="ListParagraph"/>
        <w:rPr>
          <w:lang w:val="en-GB"/>
        </w:rPr>
      </w:pPr>
      <w:r>
        <w:rPr>
          <w:lang w:val="en-GB"/>
        </w:rPr>
        <w:t xml:space="preserve">The basic idea is to split up the stencil in equal sized parts and distribute them to all cores available. In this case we need to communicate after each time step. We decided to use </w:t>
      </w:r>
      <w:r>
        <w:rPr>
          <w:rFonts w:ascii="Consolas" w:hAnsi="Consolas"/>
          <w:lang w:val="en-GB"/>
        </w:rPr>
        <w:t>MPI_Send</w:t>
      </w:r>
      <w:r>
        <w:rPr>
          <w:lang w:val="en-GB"/>
        </w:rPr>
        <w:t xml:space="preserve"> and </w:t>
      </w:r>
      <w:r>
        <w:rPr>
          <w:rFonts w:ascii="Consolas" w:hAnsi="Consolas"/>
          <w:lang w:val="en-GB"/>
        </w:rPr>
        <w:t>MPI_Recv</w:t>
      </w:r>
      <w:r>
        <w:rPr>
          <w:lang w:val="en-GB"/>
        </w:rPr>
        <w:t xml:space="preserve"> for communication. Our strategy is to only send the edge cells to the neighbours. When sending we have to be aware of edge cases e.g. the process with rank 0 doesn’t need to send his left element. Furthermore, we need to consider the send and receive ordering to avoid deadlocks.</w:t>
      </w:r>
    </w:p>
    <w:p>
      <w:pPr>
        <w:pStyle w:val="ListParagraph"/>
        <w:rPr>
          <w:lang w:val="en-GB"/>
        </w:rPr>
      </w:pPr>
      <w:r>
        <w:rPr>
          <w:lang w:val="en-GB"/>
        </w:rPr>
      </w:r>
    </w:p>
    <w:p>
      <w:pPr>
        <w:pStyle w:val="ListParagraph"/>
        <w:rPr>
          <w:lang w:val="en-GB"/>
        </w:rPr>
      </w:pPr>
      <w:r>
        <w:rPr>
          <w:lang w:val="en-GB"/>
        </w:rPr>
      </w:r>
    </w:p>
    <w:p>
      <w:pPr>
        <w:pStyle w:val="ListParagraph"/>
        <w:numPr>
          <w:ilvl w:val="0"/>
          <w:numId w:val="2"/>
        </w:numPr>
        <w:rPr>
          <w:lang w:val="en-GB"/>
        </w:rPr>
      </w:pPr>
      <w:r>
        <w:rPr>
          <w:lang w:val="en-GB"/>
        </w:rPr>
        <w:t xml:space="preserve">Implement your chosen parallelization strategy as a second application </w:t>
      </w:r>
      <w:r>
        <w:rPr>
          <w:rFonts w:ascii="Consolas" w:hAnsi="Consolas"/>
          <w:lang w:val="en-GB"/>
        </w:rPr>
        <w:t>heat_stencil_1D_mpi</w:t>
      </w:r>
      <w:r>
        <w:rPr>
          <w:lang w:val="en-GB"/>
        </w:rPr>
        <w:t xml:space="preserve">. Run it with varying numbers of ranks and problem sizes and verify its correctness by comparing the output to </w:t>
      </w:r>
      <w:r>
        <w:rPr>
          <w:rFonts w:cs="Segoe UI Light" w:ascii="Consolas" w:hAnsi="Consolas"/>
          <w:lang w:val="en-GB"/>
        </w:rPr>
        <w:t>heat_stencil_1D_seq</w:t>
      </w:r>
      <w:r>
        <w:rPr>
          <w:lang w:val="en-GB"/>
        </w:rPr>
        <w:t>.</w:t>
      </w:r>
    </w:p>
    <w:p>
      <w:pPr>
        <w:pStyle w:val="ListParagraph"/>
        <w:rPr>
          <w:lang w:val="en-GB"/>
        </w:rPr>
      </w:pPr>
      <w:r>
        <w:rPr>
          <w:lang w:val="en-GB"/>
        </w:rPr>
      </w:r>
    </w:p>
    <w:p>
      <w:pPr>
        <w:pStyle w:val="ListParagraph"/>
        <w:rPr>
          <w:lang w:val="en-GB"/>
        </w:rPr>
      </w:pPr>
      <w:r>
        <w:rPr>
          <w:lang w:val="en-GB"/>
        </w:rPr>
        <w:t xml:space="preserve">Attached in the appendix </w:t>
      </w:r>
    </w:p>
    <w:p>
      <w:pPr>
        <w:pStyle w:val="ListParagraph"/>
        <w:rPr>
          <w:lang w:val="en-GB" w:eastAsia="de-AT"/>
        </w:rPr>
      </w:pPr>
      <w:r>
        <w:rPr>
          <w:lang w:val="en-GB"/>
        </w:rPr>
        <w:t>Heat_stencil_1D_mpi.cpp</w:t>
      </w:r>
    </w:p>
    <w:p>
      <w:pPr>
        <w:pStyle w:val="ListParagraph"/>
        <w:rPr>
          <w:lang w:val="en-GB"/>
        </w:rPr>
      </w:pPr>
      <w:r>
        <w:rPr>
          <w:lang w:val="en-GB"/>
        </w:rPr>
      </w:r>
    </w:p>
    <w:p>
      <w:pPr>
        <w:pStyle w:val="ListParagraph"/>
        <w:rPr>
          <w:lang w:val="en-GB"/>
        </w:rPr>
      </w:pPr>
      <w:r>
        <w:rPr>
          <w:lang w:val="en-GB"/>
        </w:rPr>
      </w:r>
    </w:p>
    <w:p>
      <w:pPr>
        <w:pStyle w:val="ListParagraph"/>
        <w:numPr>
          <w:ilvl w:val="0"/>
          <w:numId w:val="2"/>
        </w:numPr>
        <w:rPr>
          <w:lang w:val="en-GB"/>
        </w:rPr>
      </w:pPr>
      <w:r>
        <w:rPr>
          <w:lang w:val="en-GB"/>
        </w:rPr>
        <w:t>Discuss the effects and implications of your parallelization.</w:t>
      </w:r>
    </w:p>
    <w:p>
      <w:pPr>
        <w:pStyle w:val="ListParagraph"/>
        <w:rPr>
          <w:lang w:val="en-GB"/>
        </w:rPr>
      </w:pPr>
      <w:r>
        <w:rPr>
          <w:lang w:val="en-GB"/>
        </w:rPr>
      </w:r>
    </w:p>
    <w:p>
      <w:pPr>
        <w:pStyle w:val="ListParagraph"/>
        <w:rPr>
          <w:lang w:val="en-GB"/>
        </w:rPr>
      </w:pPr>
      <w:r>
        <w:rPr>
          <w:lang w:val="en-GB"/>
        </w:rPr>
        <w:t>All measurements shown are the median of three executions. In both the sequential and the parallel version, the printing was disabled to omit I/O operation, hence only the actual calculation got measured.</w:t>
      </w:r>
    </w:p>
    <w:p>
      <w:pPr>
        <w:pStyle w:val="ListParagraph"/>
        <w:rPr>
          <w:lang w:val="en-GB"/>
        </w:rPr>
      </w:pPr>
      <w:r>
        <w:rPr>
          <w:lang w:val="en-GB"/>
        </w:rPr>
      </w:r>
    </w:p>
    <w:p>
      <w:pPr>
        <w:pStyle w:val="ListParagraph"/>
        <w:rPr>
          <w:lang w:val="en-GB"/>
        </w:rPr>
      </w:pPr>
      <w:r>
        <w:rPr>
          <w:lang w:val="en-GB"/>
        </w:rPr>
        <w:t>When measuring first with a problem size of 1024 and 512000 timesteps it clearly can be seen that the speedup and the efficiency are very bad. This is because we have to communicate after each timestep. The only noticeably speedup was achieved when staying at one CPU and use 2 or 4 cores. All configurations using multiple nodes weren’t able to obtain good results.</w:t>
      </w:r>
    </w:p>
    <w:p>
      <w:pPr>
        <w:pStyle w:val="ListParagraph"/>
        <w:rPr>
          <w:lang w:val="en-GB"/>
        </w:rPr>
      </w:pPr>
      <w:r>
        <w:rPr>
          <w:lang w:val="en-GB"/>
        </w:rPr>
        <w:t>For the second benchmark we reduced the number of time steps and at the same time increase the problem size. By decreasing the number of time steps we have less communication. In the efficiency and speedup plot we can see that performance increase compared to the first benchmark. By changing the problem size and reducing the communication we still achieve good results when increasing the number of nodes.</w:t>
      </w:r>
    </w:p>
    <w:p>
      <w:pPr>
        <w:pStyle w:val="ListParagraph"/>
        <w:rPr>
          <w:lang w:val="en-GB"/>
        </w:rPr>
      </w:pPr>
      <w:r>
        <w:rPr>
          <w:lang w:val="en-GB"/>
        </w:rPr>
      </w:r>
    </w:p>
    <w:p>
      <w:pPr>
        <w:pStyle w:val="Normal"/>
        <w:spacing w:before="0" w:after="160"/>
        <w:rPr>
          <w:lang w:val="en-GB"/>
        </w:rPr>
      </w:pPr>
      <w:r>
        <w:rPr>
          <w:lang w:val="en-GB"/>
        </w:rPr>
      </w:r>
      <w:r>
        <w:br w:type="page"/>
      </w:r>
    </w:p>
    <w:p>
      <w:pPr>
        <w:pStyle w:val="ListParagraph"/>
        <w:rPr>
          <w:lang w:val="en-GB"/>
        </w:rPr>
      </w:pPr>
      <w:r>
        <w:rPr>
          <w:lang w:val="en-GB"/>
        </w:rPr>
        <w:t>Problem size: 1024</w:t>
        <w:tab/>
        <w:t>Time steps: 512000</w:t>
      </w:r>
    </w:p>
    <w:p>
      <w:pPr>
        <w:pStyle w:val="ListParagraph"/>
        <w:rPr>
          <w:lang w:val="en-US" w:eastAsia="de-AT"/>
        </w:rPr>
      </w:pPr>
      <w:r>
        <w:rPr>
          <w:lang w:val="en-GB"/>
        </w:rPr>
        <w:t xml:space="preserve">Sequential time: </w:t>
      </w:r>
      <w:r>
        <w:rPr>
          <w:lang w:val="en-US" w:eastAsia="de-AT"/>
        </w:rPr>
        <w:t>6,434181sec</w:t>
      </w:r>
    </w:p>
    <w:p>
      <w:pPr>
        <w:pStyle w:val="ListParagraph"/>
        <w:rPr>
          <w:lang w:val="en-GB"/>
        </w:rPr>
      </w:pPr>
      <w:r>
        <w:rPr>
          <w:lang w:val="en-GB"/>
        </w:rPr>
      </w:r>
    </w:p>
    <w:tbl>
      <w:tblPr>
        <w:tblW w:w="7372" w:type="dxa"/>
        <w:jc w:val="left"/>
        <w:tblInd w:w="709" w:type="dxa"/>
        <w:tblCellMar>
          <w:top w:w="0" w:type="dxa"/>
          <w:left w:w="70" w:type="dxa"/>
          <w:bottom w:w="0" w:type="dxa"/>
          <w:right w:w="70" w:type="dxa"/>
        </w:tblCellMar>
        <w:tblLook w:val="04a0" w:noHBand="0" w:noVBand="1" w:firstColumn="1" w:lastRow="0" w:lastColumn="0" w:firstRow="1"/>
      </w:tblPr>
      <w:tblGrid>
        <w:gridCol w:w="850"/>
        <w:gridCol w:w="1214"/>
        <w:gridCol w:w="1201"/>
        <w:gridCol w:w="1200"/>
        <w:gridCol w:w="1706"/>
        <w:gridCol w:w="1200"/>
      </w:tblGrid>
      <w:tr>
        <w:trPr>
          <w:trHeight w:val="300" w:hRule="atLeast"/>
        </w:trPr>
        <w:tc>
          <w:tcPr>
            <w:tcW w:w="850" w:type="dxa"/>
            <w:tcBorders>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Nodes</w:t>
            </w:r>
          </w:p>
        </w:tc>
        <w:tc>
          <w:tcPr>
            <w:tcW w:w="121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Cores/Node</w:t>
            </w:r>
          </w:p>
        </w:tc>
        <w:tc>
          <w:tcPr>
            <w:tcW w:w="120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Total cores</w:t>
            </w:r>
          </w:p>
        </w:tc>
        <w:tc>
          <w:tcPr>
            <w:tcW w:w="12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Time [sec]</w:t>
            </w:r>
          </w:p>
        </w:tc>
        <w:tc>
          <w:tcPr>
            <w:tcW w:w="170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Absolut speedup</w:t>
            </w:r>
          </w:p>
        </w:tc>
        <w:tc>
          <w:tcPr>
            <w:tcW w:w="1200" w:type="dxa"/>
            <w:tcBorders>
              <w:left w:val="single" w:sz="4" w:space="0" w:color="000000"/>
              <w:bottom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Efficiency</w:t>
            </w:r>
          </w:p>
        </w:tc>
      </w:tr>
      <w:tr>
        <w:trPr>
          <w:trHeight w:val="300" w:hRule="atLeast"/>
        </w:trPr>
        <w:tc>
          <w:tcPr>
            <w:tcW w:w="850" w:type="dxa"/>
            <w:tcBorders>
              <w:top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14"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1"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4,82032</w:t>
            </w:r>
          </w:p>
        </w:tc>
        <w:tc>
          <w:tcPr>
            <w:tcW w:w="1706"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1,33</w:t>
            </w:r>
          </w:p>
        </w:tc>
        <w:tc>
          <w:tcPr>
            <w:tcW w:w="1200" w:type="dxa"/>
            <w:tcBorders>
              <w:top w:val="single" w:sz="4" w:space="0" w:color="000000"/>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0,67</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3,59255</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1,79</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0,45</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3,3086</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1,94</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0,24</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9,41561</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0,68</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0,34</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7,48037</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0,86</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0,22</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11,1011</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0,58</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0,07</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55,0837</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0,12</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0,01</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10,5231</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0,61</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0,15</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12,3811</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0,52</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0,07</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65,6828</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0,1</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0,01</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32</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187,396</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0,03</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14,2207</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0,45</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0,06</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16,2226</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0,03</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32</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119,487</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0,05</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w:t>
            </w:r>
          </w:p>
        </w:tc>
      </w:tr>
      <w:tr>
        <w:trPr>
          <w:trHeight w:val="300" w:hRule="atLeast"/>
        </w:trPr>
        <w:tc>
          <w:tcPr>
            <w:tcW w:w="850"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64</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333,942</w:t>
            </w:r>
          </w:p>
        </w:tc>
        <w:tc>
          <w:tcPr>
            <w:tcW w:w="1706"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0,02</w:t>
            </w:r>
          </w:p>
        </w:tc>
        <w:tc>
          <w:tcPr>
            <w:tcW w:w="1200"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w:t>
            </w:r>
          </w:p>
        </w:tc>
      </w:tr>
    </w:tbl>
    <w:p>
      <w:pPr>
        <w:pStyle w:val="ListParagraph"/>
        <w:rPr>
          <w:lang w:val="en-GB"/>
        </w:rPr>
      </w:pPr>
      <w:r>
        <w:rPr>
          <w:lang w:val="en-GB"/>
        </w:rPr>
      </w:r>
    </w:p>
    <w:p>
      <w:pPr>
        <w:pStyle w:val="ListParagraph"/>
        <w:rPr>
          <w:lang w:val="en-GB"/>
        </w:rPr>
      </w:pPr>
      <w:r>
        <w:rPr>
          <w:lang w:val="en-GB"/>
        </w:rPr>
        <w:t>Efficiency</w:t>
      </w:r>
    </w:p>
    <w:p>
      <w:pPr>
        <w:pStyle w:val="ListParagraph"/>
        <w:rPr>
          <w:lang w:val="en-GB"/>
        </w:rPr>
      </w:pPr>
      <w:r>
        <w:rPr>
          <w:lang w:val="en-GB"/>
        </w:rPr>
        <mc:AlternateContent>
          <mc:Choice Requires="wps">
            <w:drawing>
              <wp:anchor behindDoc="0" distT="45720" distB="45720" distL="114300" distR="114300" simplePos="0" locked="0" layoutInCell="1" allowOverlap="1" relativeHeight="6" wp14:anchorId="2DD9033E">
                <wp:simplePos x="0" y="0"/>
                <wp:positionH relativeFrom="margin">
                  <wp:align>center</wp:align>
                </wp:positionH>
                <wp:positionV relativeFrom="paragraph">
                  <wp:posOffset>46355</wp:posOffset>
                </wp:positionV>
                <wp:extent cx="655955" cy="285115"/>
                <wp:effectExtent l="0" t="0" r="0" b="1270"/>
                <wp:wrapSquare wrapText="bothSides"/>
                <wp:docPr id="11" name="Textfeld 2"/>
                <a:graphic xmlns:a="http://schemas.openxmlformats.org/drawingml/2006/main">
                  <a:graphicData uri="http://schemas.microsoft.com/office/word/2010/wordprocessingShape">
                    <wps:wsp>
                      <wps:cNvSpPr/>
                      <wps:spPr>
                        <a:xfrm>
                          <a:off x="0" y="0"/>
                          <a:ext cx="655200" cy="284400"/>
                        </a:xfrm>
                        <a:prstGeom prst="rect">
                          <a:avLst/>
                        </a:prstGeom>
                        <a:noFill/>
                        <a:ln w="9360">
                          <a:noFill/>
                        </a:ln>
                      </wps:spPr>
                      <wps:style>
                        <a:lnRef idx="0"/>
                        <a:fillRef idx="0"/>
                        <a:effectRef idx="0"/>
                        <a:fontRef idx="minor"/>
                      </wps:style>
                      <wps:txbx>
                        <w:txbxContent>
                          <w:p>
                            <w:pPr>
                              <w:pStyle w:val="FrameContents"/>
                              <w:rPr/>
                            </w:pPr>
                            <w:r>
                              <w:rPr/>
                              <w:t>Nodes</w:t>
                            </w:r>
                          </w:p>
                        </w:txbxContent>
                      </wps:txbx>
                      <wps:bodyPr>
                        <a:noAutofit/>
                      </wps:bodyPr>
                    </wps:wsp>
                  </a:graphicData>
                </a:graphic>
              </wp:anchor>
            </w:drawing>
          </mc:Choice>
          <mc:Fallback>
            <w:pict>
              <v:rect id="shape_0" ID="Textfeld 2" stroked="f" style="position:absolute;margin-left:201pt;margin-top:3.65pt;width:51.55pt;height:22.35pt;mso-position-horizontal:center;mso-position-horizontal-relative:margin" wp14:anchorId="2DD9033E">
                <w10:wrap type="square"/>
                <v:fill o:detectmouseclick="t" on="false"/>
                <v:stroke color="#3465a4" weight="9360" joinstyle="miter" endcap="flat"/>
                <v:textbox>
                  <w:txbxContent>
                    <w:p>
                      <w:pPr>
                        <w:pStyle w:val="FrameContents"/>
                        <w:rPr/>
                      </w:pPr>
                      <w:r>
                        <w:rPr/>
                        <w:t>Nodes</w:t>
                      </w:r>
                    </w:p>
                  </w:txbxContent>
                </v:textbox>
              </v:rect>
            </w:pict>
          </mc:Fallback>
        </mc:AlternateContent>
      </w:r>
    </w:p>
    <w:p>
      <w:pPr>
        <w:pStyle w:val="ListParagraph"/>
        <w:rPr>
          <w:lang w:val="en-GB"/>
        </w:rPr>
      </w:pPr>
      <w:r>
        <w:rPr>
          <w:lang w:val="en-GB"/>
        </w:rPr>
        <mc:AlternateContent>
          <mc:Choice Requires="wps">
            <w:drawing>
              <wp:anchor behindDoc="0" distT="45720" distB="45720" distL="114300" distR="114300" simplePos="0" locked="0" layoutInCell="1" allowOverlap="1" relativeHeight="9" wp14:anchorId="39E88484">
                <wp:simplePos x="0" y="0"/>
                <wp:positionH relativeFrom="margin">
                  <wp:posOffset>509905</wp:posOffset>
                </wp:positionH>
                <wp:positionV relativeFrom="paragraph">
                  <wp:posOffset>514350</wp:posOffset>
                </wp:positionV>
                <wp:extent cx="647065" cy="344805"/>
                <wp:effectExtent l="0" t="0" r="0" b="3810"/>
                <wp:wrapSquare wrapText="bothSides"/>
                <wp:docPr id="13" name="Textfeld 14"/>
                <a:graphic xmlns:a="http://schemas.openxmlformats.org/drawingml/2006/main">
                  <a:graphicData uri="http://schemas.microsoft.com/office/word/2010/wordprocessingShape">
                    <wps:wsp>
                      <wps:cNvSpPr/>
                      <wps:spPr>
                        <a:xfrm>
                          <a:off x="0" y="0"/>
                          <a:ext cx="646560" cy="344160"/>
                        </a:xfrm>
                        <a:prstGeom prst="rect">
                          <a:avLst/>
                        </a:prstGeom>
                        <a:noFill/>
                        <a:ln w="9360">
                          <a:noFill/>
                        </a:ln>
                      </wps:spPr>
                      <wps:style>
                        <a:lnRef idx="0"/>
                        <a:fillRef idx="0"/>
                        <a:effectRef idx="0"/>
                        <a:fontRef idx="minor"/>
                      </wps:style>
                      <wps:txbx>
                        <w:txbxContent>
                          <w:p>
                            <w:pPr>
                              <w:pStyle w:val="FrameContents"/>
                              <w:rPr/>
                            </w:pPr>
                            <w:r>
                              <w:rPr/>
                              <w:t>Cores</w:t>
                            </w:r>
                          </w:p>
                        </w:txbxContent>
                      </wps:txbx>
                      <wps:bodyPr>
                        <a:spAutoFit/>
                      </wps:bodyPr>
                    </wps:wsp>
                  </a:graphicData>
                </a:graphic>
              </wp:anchor>
            </w:drawing>
          </mc:Choice>
          <mc:Fallback>
            <w:pict>
              <v:rect id="shape_0" ID="Textfeld 14" stroked="f" style="position:absolute;margin-left:40.15pt;margin-top:40.5pt;width:50.85pt;height:27.05pt;mso-position-horizontal-relative:margin" wp14:anchorId="39E88484">
                <w10:wrap type="square"/>
                <v:fill o:detectmouseclick="t" on="false"/>
                <v:stroke color="#3465a4" weight="9360" joinstyle="miter" endcap="flat"/>
                <v:textbox>
                  <w:txbxContent>
                    <w:p>
                      <w:pPr>
                        <w:pStyle w:val="FrameContents"/>
                        <w:rPr/>
                      </w:pPr>
                      <w:r>
                        <w:rPr/>
                        <w:t>Cores</w:t>
                      </w:r>
                    </w:p>
                  </w:txbxContent>
                </v:textbox>
              </v:rect>
            </w:pict>
          </mc:Fallback>
        </mc:AlternateContent>
      </w:r>
    </w:p>
    <w:tbl>
      <w:tblPr>
        <w:tblW w:w="6000" w:type="dxa"/>
        <w:jc w:val="left"/>
        <w:tblInd w:w="-426" w:type="dxa"/>
        <w:tblCellMar>
          <w:top w:w="0" w:type="dxa"/>
          <w:left w:w="70" w:type="dxa"/>
          <w:bottom w:w="0" w:type="dxa"/>
          <w:right w:w="70" w:type="dxa"/>
        </w:tblCellMar>
        <w:tblLook w:val="04a0" w:noHBand="0" w:noVBand="1" w:firstColumn="1" w:lastRow="0" w:lastColumn="0" w:firstRow="1"/>
      </w:tblPr>
      <w:tblGrid>
        <w:gridCol w:w="1200"/>
        <w:gridCol w:w="1200"/>
        <w:gridCol w:w="1200"/>
        <w:gridCol w:w="1200"/>
        <w:gridCol w:w="1200"/>
      </w:tblGrid>
      <w:tr>
        <w:trPr>
          <w:trHeight w:val="300" w:hRule="atLeast"/>
        </w:trPr>
        <w:tc>
          <w:tcPr>
            <w:tcW w:w="1200" w:type="dxa"/>
            <w:tcBorders/>
            <w:shd w:color="auto" w:fill="auto" w:val="clear"/>
            <w:vAlign w:val="bottom"/>
          </w:tcPr>
          <w:p>
            <w:pPr>
              <w:pStyle w:val="Normal"/>
              <w:spacing w:lineRule="auto" w:line="240"/>
              <w:jc w:val="center"/>
              <w:rPr>
                <w:rFonts w:ascii="Times New Roman" w:hAnsi="Times New Roman" w:eastAsia="Times New Roman" w:cs="Times New Roman"/>
                <w:sz w:val="24"/>
                <w:szCs w:val="24"/>
                <w:lang w:eastAsia="de-AT"/>
              </w:rPr>
            </w:pPr>
            <w:r>
              <w:rPr>
                <w:rFonts w:eastAsia="Times New Roman" w:cs="Times New Roman" w:ascii="Times New Roman" w:hAnsi="Times New Roman"/>
                <w:sz w:val="24"/>
                <w:szCs w:val="24"/>
                <w:lang w:eastAsia="de-AT"/>
              </w:rPr>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r>
          </w:p>
        </w:tc>
        <w:tc>
          <w:tcPr>
            <w:tcW w:w="1200" w:type="dxa"/>
            <w:tcBorders/>
            <w:shd w:color="000000" w:fill="B9D780"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0,34</w:t>
            </w:r>
          </w:p>
        </w:tc>
        <w:tc>
          <w:tcPr>
            <w:tcW w:w="1200" w:type="dxa"/>
            <w:tcBorders/>
            <w:shd w:color="000000" w:fill="EBE683"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0,15</w:t>
            </w:r>
          </w:p>
        </w:tc>
        <w:tc>
          <w:tcPr>
            <w:tcW w:w="1200" w:type="dxa"/>
            <w:tcBorders/>
            <w:shd w:color="000000" w:fill="FDD880"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0,06</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shd w:color="000000" w:fill="63BE7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0,67</w:t>
            </w:r>
          </w:p>
        </w:tc>
        <w:tc>
          <w:tcPr>
            <w:tcW w:w="1200" w:type="dxa"/>
            <w:tcBorders/>
            <w:shd w:color="000000" w:fill="D8E082"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0,22</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0,07</w:t>
            </w:r>
          </w:p>
        </w:tc>
        <w:tc>
          <w:tcPr>
            <w:tcW w:w="1200" w:type="dxa"/>
            <w:tcBorders/>
            <w:shd w:color="000000" w:fill="FAA075"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0,03</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shd w:color="000000" w:fill="9DCF7F"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0,45</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0,07</w:t>
            </w:r>
          </w:p>
        </w:tc>
        <w:tc>
          <w:tcPr>
            <w:tcW w:w="1200" w:type="dxa"/>
            <w:tcBorders/>
            <w:shd w:color="000000" w:fill="F97B6E"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0,01</w:t>
            </w:r>
          </w:p>
        </w:tc>
        <w:tc>
          <w:tcPr>
            <w:tcW w:w="1200" w:type="dxa"/>
            <w:tcBorders/>
            <w:shd w:color="000000" w:fill="F8696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shd w:color="000000" w:fill="D3DF82"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0,24</w:t>
            </w:r>
          </w:p>
        </w:tc>
        <w:tc>
          <w:tcPr>
            <w:tcW w:w="1200" w:type="dxa"/>
            <w:tcBorders/>
            <w:shd w:color="000000" w:fill="F97B6E"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0,01</w:t>
            </w:r>
          </w:p>
        </w:tc>
        <w:tc>
          <w:tcPr>
            <w:tcW w:w="1200" w:type="dxa"/>
            <w:tcBorders/>
            <w:shd w:color="000000" w:fill="F8696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w:t>
            </w:r>
          </w:p>
        </w:tc>
        <w:tc>
          <w:tcPr>
            <w:tcW w:w="1200" w:type="dxa"/>
            <w:tcBorders/>
            <w:shd w:color="000000" w:fill="F8696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w:t>
            </w:r>
          </w:p>
        </w:tc>
      </w:tr>
    </w:tbl>
    <w:p>
      <w:pPr>
        <w:pStyle w:val="ListParagraph"/>
        <w:rPr>
          <w:lang w:val="en-GB"/>
        </w:rPr>
      </w:pPr>
      <w:r>
        <w:rPr>
          <w:lang w:val="en-GB"/>
        </w:rPr>
      </w:r>
    </w:p>
    <w:p>
      <w:pPr>
        <w:pStyle w:val="ListParagraph"/>
        <w:rPr>
          <w:lang w:val="en-GB"/>
        </w:rPr>
      </w:pPr>
      <w:r>
        <w:rPr>
          <w:lang w:val="en-GB"/>
        </w:rPr>
      </w:r>
    </w:p>
    <w:p>
      <w:pPr>
        <w:pStyle w:val="ListParagraph"/>
        <w:rPr>
          <w:lang w:val="en-GB"/>
        </w:rPr>
      </w:pPr>
      <w:r/>
      <w:r>
        <w:rPr>
          <w:lang w:val="en-GB"/>
        </w:rPr>
        <w:drawing>
          <wp:anchor behindDoc="0" distT="0" distB="0" distL="0" distR="0" simplePos="0" locked="0" layoutInCell="1" allowOverlap="1" relativeHeight="20">
            <wp:simplePos x="0" y="0"/>
            <wp:positionH relativeFrom="margin">
              <wp:posOffset>496570</wp:posOffset>
            </wp:positionH>
            <wp:positionV relativeFrom="paragraph">
              <wp:posOffset>230505</wp:posOffset>
            </wp:positionV>
            <wp:extent cx="4720590" cy="2679065"/>
            <wp:effectExtent l="0" t="0" r="0" b="0"/>
            <wp:wrapTopAndBottom/>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t>S</w:t>
      </w:r>
      <w:r>
        <w:rPr>
          <w:lang w:val="en-GB"/>
        </w:rPr>
        <w:t>peedup</w:t>
      </w:r>
    </w:p>
    <w:p>
      <w:pPr>
        <w:pStyle w:val="Normal"/>
        <w:spacing w:before="0" w:after="160"/>
        <w:rPr>
          <w:lang w:val="en-GB"/>
        </w:rPr>
      </w:pPr>
      <w:r>
        <w:rPr>
          <w:lang w:val="en-GB"/>
        </w:rPr>
      </w:r>
      <w:r>
        <w:br w:type="page"/>
      </w:r>
    </w:p>
    <w:p>
      <w:pPr>
        <w:pStyle w:val="ListParagraph"/>
        <w:rPr>
          <w:lang w:val="en-GB"/>
        </w:rPr>
      </w:pPr>
      <w:r>
        <w:rPr>
          <w:lang w:val="en-GB"/>
        </w:rPr>
        <w:t>Problem size: 65536</w:t>
        <w:tab/>
        <w:t>Time steps: 65536</w:t>
      </w:r>
    </w:p>
    <w:p>
      <w:pPr>
        <w:pStyle w:val="ListParagraph"/>
        <w:rPr>
          <w:lang w:val="en-GB" w:eastAsia="de-AT"/>
        </w:rPr>
      </w:pPr>
      <w:r>
        <w:rPr>
          <w:lang w:val="en-GB"/>
        </w:rPr>
        <w:t xml:space="preserve">Sequential time: </w:t>
      </w:r>
      <w:r>
        <w:rPr>
          <w:lang w:eastAsia="de-AT"/>
        </w:rPr>
        <w:t>57,31</w:t>
      </w:r>
      <w:r>
        <w:rPr>
          <w:lang w:val="en-GB" w:eastAsia="de-AT"/>
        </w:rPr>
        <w:t>sec</w:t>
      </w:r>
    </w:p>
    <w:p>
      <w:pPr>
        <w:pStyle w:val="ListParagraph"/>
        <w:rPr>
          <w:lang w:val="en-GB"/>
        </w:rPr>
      </w:pPr>
      <w:r>
        <w:rPr>
          <w:lang w:val="en-GB"/>
        </w:rPr>
      </w:r>
    </w:p>
    <w:tbl>
      <w:tblPr>
        <w:tblW w:w="7513" w:type="dxa"/>
        <w:jc w:val="left"/>
        <w:tblInd w:w="709" w:type="dxa"/>
        <w:tblCellMar>
          <w:top w:w="0" w:type="dxa"/>
          <w:left w:w="70" w:type="dxa"/>
          <w:bottom w:w="0" w:type="dxa"/>
          <w:right w:w="70" w:type="dxa"/>
        </w:tblCellMar>
        <w:tblLook w:val="04a0" w:noHBand="0" w:noVBand="1" w:firstColumn="1" w:lastRow="0" w:lastColumn="0" w:firstRow="1"/>
      </w:tblPr>
      <w:tblGrid>
        <w:gridCol w:w="991"/>
        <w:gridCol w:w="1214"/>
        <w:gridCol w:w="1200"/>
        <w:gridCol w:w="1201"/>
        <w:gridCol w:w="1707"/>
        <w:gridCol w:w="1199"/>
      </w:tblGrid>
      <w:tr>
        <w:trPr>
          <w:trHeight w:val="300" w:hRule="atLeast"/>
        </w:trPr>
        <w:tc>
          <w:tcPr>
            <w:tcW w:w="991" w:type="dxa"/>
            <w:tcBorders>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Nodes</w:t>
            </w:r>
          </w:p>
        </w:tc>
        <w:tc>
          <w:tcPr>
            <w:tcW w:w="121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Cores/Node</w:t>
            </w:r>
          </w:p>
        </w:tc>
        <w:tc>
          <w:tcPr>
            <w:tcW w:w="120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Total cores</w:t>
            </w:r>
          </w:p>
        </w:tc>
        <w:tc>
          <w:tcPr>
            <w:tcW w:w="120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Time [sec]</w:t>
            </w:r>
          </w:p>
        </w:tc>
        <w:tc>
          <w:tcPr>
            <w:tcW w:w="1707"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Absolut speedup</w:t>
            </w:r>
          </w:p>
        </w:tc>
        <w:tc>
          <w:tcPr>
            <w:tcW w:w="1199" w:type="dxa"/>
            <w:tcBorders>
              <w:left w:val="single" w:sz="4" w:space="0" w:color="000000"/>
              <w:bottom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Efficiency</w:t>
            </w:r>
          </w:p>
        </w:tc>
      </w:tr>
      <w:tr>
        <w:trPr>
          <w:trHeight w:val="300" w:hRule="atLeast"/>
        </w:trPr>
        <w:tc>
          <w:tcPr>
            <w:tcW w:w="991" w:type="dxa"/>
            <w:tcBorders>
              <w:top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14"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1"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33,2202</w:t>
            </w:r>
          </w:p>
        </w:tc>
        <w:tc>
          <w:tcPr>
            <w:tcW w:w="1707" w:type="dxa"/>
            <w:tcBorders>
              <w:top w:val="single" w:sz="4" w:space="0" w:color="000000"/>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1,73</w:t>
            </w:r>
          </w:p>
        </w:tc>
        <w:tc>
          <w:tcPr>
            <w:tcW w:w="1199" w:type="dxa"/>
            <w:tcBorders>
              <w:top w:val="single" w:sz="4" w:space="0" w:color="000000"/>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0,87</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16,7911</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3,41</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0,85</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8,65194</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6,62</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0,83</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33,677</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1,7</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0,85</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17,3035</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3,31</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0,83</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9,70184</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5,91</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0,74</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6,46244</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8,87</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0,55</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17,5248</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3,27</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0,82</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9,79974</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5,85</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0,73</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6,8209</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8,4</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0,53</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32</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23,3925</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2,45</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0,08</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9,77527</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5,86</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0,73</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6,54164</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8,76</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0,55</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32</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16,2254</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3,53</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0,11</w:t>
            </w:r>
          </w:p>
        </w:tc>
      </w:tr>
      <w:tr>
        <w:trPr>
          <w:trHeight w:val="300" w:hRule="atLeast"/>
        </w:trPr>
        <w:tc>
          <w:tcPr>
            <w:tcW w:w="991" w:type="dxa"/>
            <w:tcBorders>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14"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64</w:t>
            </w:r>
          </w:p>
        </w:tc>
        <w:tc>
          <w:tcPr>
            <w:tcW w:w="1201"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43,6516</w:t>
            </w:r>
          </w:p>
        </w:tc>
        <w:tc>
          <w:tcPr>
            <w:tcW w:w="1707" w:type="dxa"/>
            <w:tcBorders>
              <w:left w:val="single" w:sz="4" w:space="0" w:color="000000"/>
              <w:righ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1,31</w:t>
            </w:r>
          </w:p>
        </w:tc>
        <w:tc>
          <w:tcPr>
            <w:tcW w:w="1199" w:type="dxa"/>
            <w:tcBorders>
              <w:left w:val="single" w:sz="4" w:space="0" w:color="000000"/>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0,02</w:t>
            </w:r>
          </w:p>
        </w:tc>
      </w:tr>
    </w:tbl>
    <w:p>
      <w:pPr>
        <w:pStyle w:val="ListParagraph"/>
        <w:rPr>
          <w:lang w:val="en-GB"/>
        </w:rPr>
      </w:pPr>
      <w:r>
        <w:rPr>
          <w:lang w:val="en-GB"/>
        </w:rPr>
      </w:r>
    </w:p>
    <w:p>
      <w:pPr>
        <w:pStyle w:val="ListParagraph"/>
        <w:rPr>
          <w:lang w:val="en-GB"/>
        </w:rPr>
      </w:pPr>
      <w:r>
        <w:rPr>
          <w:lang w:val="en-GB"/>
        </w:rPr>
        <w:t>Efficiency</w:t>
      </w:r>
    </w:p>
    <w:p>
      <w:pPr>
        <w:pStyle w:val="ListParagraph"/>
        <w:rPr>
          <w:lang w:val="en-GB"/>
        </w:rPr>
      </w:pPr>
      <w:r>
        <w:rPr>
          <w:lang w:val="en-GB"/>
        </w:rPr>
        <mc:AlternateContent>
          <mc:Choice Requires="wps">
            <w:drawing>
              <wp:anchor behindDoc="0" distT="45720" distB="45720" distL="114300" distR="114300" simplePos="0" locked="0" layoutInCell="1" allowOverlap="1" relativeHeight="7" wp14:anchorId="78FF07F1">
                <wp:simplePos x="0" y="0"/>
                <wp:positionH relativeFrom="margin">
                  <wp:align>center</wp:align>
                </wp:positionH>
                <wp:positionV relativeFrom="paragraph">
                  <wp:posOffset>13970</wp:posOffset>
                </wp:positionV>
                <wp:extent cx="655955" cy="285115"/>
                <wp:effectExtent l="0" t="0" r="0" b="1270"/>
                <wp:wrapSquare wrapText="bothSides"/>
                <wp:docPr id="16" name="Textfeld 2"/>
                <a:graphic xmlns:a="http://schemas.openxmlformats.org/drawingml/2006/main">
                  <a:graphicData uri="http://schemas.microsoft.com/office/word/2010/wordprocessingShape">
                    <wps:wsp>
                      <wps:cNvSpPr/>
                      <wps:spPr>
                        <a:xfrm>
                          <a:off x="0" y="0"/>
                          <a:ext cx="655200" cy="284400"/>
                        </a:xfrm>
                        <a:prstGeom prst="rect">
                          <a:avLst/>
                        </a:prstGeom>
                        <a:noFill/>
                        <a:ln w="9360">
                          <a:noFill/>
                        </a:ln>
                      </wps:spPr>
                      <wps:style>
                        <a:lnRef idx="0"/>
                        <a:fillRef idx="0"/>
                        <a:effectRef idx="0"/>
                        <a:fontRef idx="minor"/>
                      </wps:style>
                      <wps:txbx>
                        <w:txbxContent>
                          <w:p>
                            <w:pPr>
                              <w:pStyle w:val="FrameContents"/>
                              <w:rPr/>
                            </w:pPr>
                            <w:r>
                              <w:rPr/>
                              <w:t>Nodes</w:t>
                            </w:r>
                          </w:p>
                        </w:txbxContent>
                      </wps:txbx>
                      <wps:bodyPr>
                        <a:noAutofit/>
                      </wps:bodyPr>
                    </wps:wsp>
                  </a:graphicData>
                </a:graphic>
              </wp:anchor>
            </w:drawing>
          </mc:Choice>
          <mc:Fallback>
            <w:pict>
              <v:rect id="shape_0" ID="Textfeld 2" stroked="f" style="position:absolute;margin-left:201pt;margin-top:1.1pt;width:51.55pt;height:22.35pt;mso-position-horizontal:center;mso-position-horizontal-relative:margin" wp14:anchorId="78FF07F1">
                <w10:wrap type="square"/>
                <v:fill o:detectmouseclick="t" on="false"/>
                <v:stroke color="#3465a4" weight="9360" joinstyle="miter" endcap="flat"/>
                <v:textbox>
                  <w:txbxContent>
                    <w:p>
                      <w:pPr>
                        <w:pStyle w:val="FrameContents"/>
                        <w:rPr/>
                      </w:pPr>
                      <w:r>
                        <w:rPr/>
                        <w:t>Nodes</w:t>
                      </w:r>
                    </w:p>
                  </w:txbxContent>
                </v:textbox>
              </v:rect>
            </w:pict>
          </mc:Fallback>
        </mc:AlternateContent>
      </w:r>
    </w:p>
    <w:p>
      <w:pPr>
        <w:pStyle w:val="ListParagraph"/>
        <w:rPr>
          <w:lang w:val="en-GB"/>
        </w:rPr>
      </w:pPr>
      <w:r>
        <w:rPr>
          <w:lang w:val="en-GB"/>
        </w:rPr>
        <mc:AlternateContent>
          <mc:Choice Requires="wps">
            <w:drawing>
              <wp:anchor behindDoc="0" distT="45720" distB="45720" distL="114300" distR="114300" simplePos="0" locked="0" layoutInCell="1" allowOverlap="1" relativeHeight="8" wp14:anchorId="5B739CB0">
                <wp:simplePos x="0" y="0"/>
                <wp:positionH relativeFrom="margin">
                  <wp:posOffset>531495</wp:posOffset>
                </wp:positionH>
                <wp:positionV relativeFrom="paragraph">
                  <wp:posOffset>532765</wp:posOffset>
                </wp:positionV>
                <wp:extent cx="647065" cy="344805"/>
                <wp:effectExtent l="0" t="0" r="0" b="3810"/>
                <wp:wrapSquare wrapText="bothSides"/>
                <wp:docPr id="18" name="Textfeld 15"/>
                <a:graphic xmlns:a="http://schemas.openxmlformats.org/drawingml/2006/main">
                  <a:graphicData uri="http://schemas.microsoft.com/office/word/2010/wordprocessingShape">
                    <wps:wsp>
                      <wps:cNvSpPr/>
                      <wps:spPr>
                        <a:xfrm>
                          <a:off x="0" y="0"/>
                          <a:ext cx="646560" cy="344160"/>
                        </a:xfrm>
                        <a:prstGeom prst="rect">
                          <a:avLst/>
                        </a:prstGeom>
                        <a:noFill/>
                        <a:ln w="9360">
                          <a:noFill/>
                        </a:ln>
                      </wps:spPr>
                      <wps:style>
                        <a:lnRef idx="0"/>
                        <a:fillRef idx="0"/>
                        <a:effectRef idx="0"/>
                        <a:fontRef idx="minor"/>
                      </wps:style>
                      <wps:txbx>
                        <w:txbxContent>
                          <w:p>
                            <w:pPr>
                              <w:pStyle w:val="FrameContents"/>
                              <w:rPr/>
                            </w:pPr>
                            <w:r>
                              <w:rPr/>
                              <w:t>Cores</w:t>
                            </w:r>
                          </w:p>
                        </w:txbxContent>
                      </wps:txbx>
                      <wps:bodyPr>
                        <a:spAutoFit/>
                      </wps:bodyPr>
                    </wps:wsp>
                  </a:graphicData>
                </a:graphic>
              </wp:anchor>
            </w:drawing>
          </mc:Choice>
          <mc:Fallback>
            <w:pict>
              <v:rect id="shape_0" ID="Textfeld 15" stroked="f" style="position:absolute;margin-left:41.85pt;margin-top:41.95pt;width:50.85pt;height:27.05pt;mso-position-horizontal-relative:margin" wp14:anchorId="5B739CB0">
                <w10:wrap type="square"/>
                <v:fill o:detectmouseclick="t" on="false"/>
                <v:stroke color="#3465a4" weight="9360" joinstyle="miter" endcap="flat"/>
                <v:textbox>
                  <w:txbxContent>
                    <w:p>
                      <w:pPr>
                        <w:pStyle w:val="FrameContents"/>
                        <w:rPr/>
                      </w:pPr>
                      <w:r>
                        <w:rPr/>
                        <w:t>Cores</w:t>
                      </w:r>
                    </w:p>
                  </w:txbxContent>
                </v:textbox>
              </v:rect>
            </w:pict>
          </mc:Fallback>
        </mc:AlternateContent>
      </w:r>
    </w:p>
    <w:tbl>
      <w:tblPr>
        <w:tblW w:w="6000" w:type="dxa"/>
        <w:jc w:val="left"/>
        <w:tblInd w:w="-284" w:type="dxa"/>
        <w:tblCellMar>
          <w:top w:w="0" w:type="dxa"/>
          <w:left w:w="70" w:type="dxa"/>
          <w:bottom w:w="0" w:type="dxa"/>
          <w:right w:w="70" w:type="dxa"/>
        </w:tblCellMar>
        <w:tblLook w:val="04a0" w:noHBand="0" w:noVBand="1" w:firstColumn="1" w:lastRow="0" w:lastColumn="0" w:firstRow="1"/>
      </w:tblPr>
      <w:tblGrid>
        <w:gridCol w:w="1200"/>
        <w:gridCol w:w="1200"/>
        <w:gridCol w:w="1200"/>
        <w:gridCol w:w="1200"/>
        <w:gridCol w:w="1200"/>
      </w:tblGrid>
      <w:tr>
        <w:trPr>
          <w:trHeight w:val="300" w:hRule="atLeast"/>
        </w:trPr>
        <w:tc>
          <w:tcPr>
            <w:tcW w:w="1200" w:type="dxa"/>
            <w:tcBorders/>
            <w:shd w:color="auto" w:fill="auto" w:val="clear"/>
            <w:vAlign w:val="bottom"/>
          </w:tcPr>
          <w:p>
            <w:pPr>
              <w:pStyle w:val="Normal"/>
              <w:spacing w:lineRule="auto" w:line="240"/>
              <w:jc w:val="center"/>
              <w:rPr>
                <w:rFonts w:ascii="Times New Roman" w:hAnsi="Times New Roman" w:eastAsia="Times New Roman" w:cs="Times New Roman"/>
                <w:sz w:val="24"/>
                <w:szCs w:val="24"/>
                <w:lang w:eastAsia="de-AT"/>
              </w:rPr>
            </w:pPr>
            <w:r>
              <w:rPr>
                <w:rFonts w:eastAsia="Times New Roman" w:cs="Times New Roman" w:ascii="Times New Roman" w:hAnsi="Times New Roman"/>
                <w:sz w:val="24"/>
                <w:szCs w:val="24"/>
                <w:lang w:eastAsia="de-AT"/>
              </w:rPr>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1</w:t>
            </w:r>
          </w:p>
        </w:tc>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r>
          </w:p>
        </w:tc>
        <w:tc>
          <w:tcPr>
            <w:tcW w:w="1200" w:type="dxa"/>
            <w:tcBorders/>
            <w:shd w:color="000000" w:fill="7AC57D"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0,85</w:t>
            </w:r>
          </w:p>
        </w:tc>
        <w:tc>
          <w:tcPr>
            <w:tcW w:w="1200" w:type="dxa"/>
            <w:tcBorders/>
            <w:shd w:color="000000" w:fill="9BCF7F"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0,82</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0,73</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2</w:t>
            </w:r>
          </w:p>
        </w:tc>
        <w:tc>
          <w:tcPr>
            <w:tcW w:w="1200" w:type="dxa"/>
            <w:tcBorders/>
            <w:shd w:color="000000" w:fill="63BE7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0,87</w:t>
            </w:r>
          </w:p>
        </w:tc>
        <w:tc>
          <w:tcPr>
            <w:tcW w:w="1200" w:type="dxa"/>
            <w:tcBorders/>
            <w:shd w:color="000000" w:fill="90CB7E"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0,83</w:t>
            </w:r>
          </w:p>
        </w:tc>
        <w:tc>
          <w:tcPr>
            <w:tcW w:w="1200" w:type="dxa"/>
            <w:tcBorders/>
            <w:shd w:color="000000" w:fill="FFEB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0,73</w:t>
            </w:r>
          </w:p>
        </w:tc>
        <w:tc>
          <w:tcPr>
            <w:tcW w:w="1200" w:type="dxa"/>
            <w:tcBorders/>
            <w:shd w:color="000000" w:fill="FDCA7D"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0,55</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4</w:t>
            </w:r>
          </w:p>
        </w:tc>
        <w:tc>
          <w:tcPr>
            <w:tcW w:w="1200" w:type="dxa"/>
            <w:tcBorders/>
            <w:shd w:color="000000" w:fill="7AC57D"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0,85</w:t>
            </w:r>
          </w:p>
        </w:tc>
        <w:tc>
          <w:tcPr>
            <w:tcW w:w="1200" w:type="dxa"/>
            <w:tcBorders/>
            <w:shd w:color="000000" w:fill="F4E884"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0,74</w:t>
            </w:r>
          </w:p>
        </w:tc>
        <w:tc>
          <w:tcPr>
            <w:tcW w:w="1200" w:type="dxa"/>
            <w:tcBorders/>
            <w:shd w:color="000000" w:fill="FDC67C"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0,53</w:t>
            </w:r>
          </w:p>
        </w:tc>
        <w:tc>
          <w:tcPr>
            <w:tcW w:w="1200" w:type="dxa"/>
            <w:tcBorders/>
            <w:shd w:color="000000" w:fill="F8796E"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0,11</w:t>
            </w:r>
          </w:p>
        </w:tc>
      </w:tr>
      <w:tr>
        <w:trPr>
          <w:trHeight w:val="300" w:hRule="atLeast"/>
        </w:trPr>
        <w:tc>
          <w:tcPr>
            <w:tcW w:w="1200" w:type="dxa"/>
            <w:tcBorders/>
            <w:shd w:color="auto" w:fill="auto"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8</w:t>
            </w:r>
          </w:p>
        </w:tc>
        <w:tc>
          <w:tcPr>
            <w:tcW w:w="1200" w:type="dxa"/>
            <w:tcBorders/>
            <w:shd w:color="000000" w:fill="90CB7E"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0,83</w:t>
            </w:r>
          </w:p>
        </w:tc>
        <w:tc>
          <w:tcPr>
            <w:tcW w:w="1200" w:type="dxa"/>
            <w:tcBorders/>
            <w:shd w:color="000000" w:fill="FDCA7D"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0,55</w:t>
            </w:r>
          </w:p>
        </w:tc>
        <w:tc>
          <w:tcPr>
            <w:tcW w:w="1200" w:type="dxa"/>
            <w:tcBorders/>
            <w:shd w:color="000000" w:fill="F8736D"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0,08</w:t>
            </w:r>
          </w:p>
        </w:tc>
        <w:tc>
          <w:tcPr>
            <w:tcW w:w="1200" w:type="dxa"/>
            <w:tcBorders/>
            <w:shd w:color="000000" w:fill="F8696B" w:val="clear"/>
            <w:vAlign w:val="bottom"/>
          </w:tcPr>
          <w:p>
            <w:pPr>
              <w:pStyle w:val="Normal"/>
              <w:spacing w:lineRule="auto" w:line="240"/>
              <w:jc w:val="center"/>
              <w:rPr>
                <w:rFonts w:ascii="Calibri" w:hAnsi="Calibri" w:eastAsia="Times New Roman" w:cs="Calibri"/>
                <w:color w:val="000000"/>
                <w:lang w:eastAsia="de-AT"/>
              </w:rPr>
            </w:pPr>
            <w:r>
              <w:rPr>
                <w:rFonts w:eastAsia="Times New Roman" w:cs="Calibri" w:ascii="Calibri" w:hAnsi="Calibri"/>
                <w:color w:val="000000"/>
                <w:lang w:eastAsia="de-AT"/>
              </w:rPr>
              <w:t>0,02</w:t>
            </w:r>
          </w:p>
        </w:tc>
      </w:tr>
    </w:tbl>
    <w:p>
      <w:pPr>
        <w:pStyle w:val="ListParagraph"/>
        <w:rPr>
          <w:lang w:val="en-GB"/>
        </w:rPr>
      </w:pPr>
      <w:r>
        <w:rPr>
          <w:lang w:val="en-GB"/>
        </w:rPr>
      </w:r>
    </w:p>
    <w:p>
      <w:pPr>
        <w:pStyle w:val="ListParagraph"/>
        <w:rPr>
          <w:lang w:val="en-GB"/>
        </w:rPr>
      </w:pPr>
      <w:r/>
      <w:r>
        <w:rPr>
          <w:lang w:val="en-GB"/>
        </w:rPr>
        <w:drawing>
          <wp:anchor behindDoc="0" distT="0" distB="0" distL="0" distR="0" simplePos="0" locked="0" layoutInCell="1" allowOverlap="1" relativeHeight="21">
            <wp:simplePos x="0" y="0"/>
            <wp:positionH relativeFrom="margin">
              <wp:posOffset>460375</wp:posOffset>
            </wp:positionH>
            <wp:positionV relativeFrom="paragraph">
              <wp:posOffset>241300</wp:posOffset>
            </wp:positionV>
            <wp:extent cx="4592955" cy="2827655"/>
            <wp:effectExtent l="0" t="0" r="0" b="0"/>
            <wp:wrapTopAndBottom/>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t>S</w:t>
      </w:r>
      <w:r>
        <w:rPr>
          <w:lang w:val="en-GB"/>
        </w:rPr>
        <w:t>peedup</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Light">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126425"/>
    </w:sdtPr>
    <w:sdtContent>
      <w:p>
        <w:pPr>
          <w:pStyle w:val="Footer"/>
          <w:jc w:val="center"/>
          <w:rPr>
            <w:lang w:val="de-DE"/>
          </w:rPr>
        </w:pPr>
        <w:r>
          <w:rPr>
            <w:lang w:val="de-DE"/>
          </w:rPr>
          <w:t>Wald Linus, Frankford Eduard, Pernecker Ralf</w:t>
          <w:tab/>
        </w:r>
        <w:r>
          <w:rPr/>
          <w:fldChar w:fldCharType="begin"/>
        </w:r>
        <w:r>
          <w:rPr/>
          <w:instrText> PAGE </w:instrText>
        </w:r>
        <w:r>
          <w:rPr/>
          <w:fldChar w:fldCharType="separate"/>
        </w:r>
        <w:r>
          <w:rPr/>
          <w:t>6</w:t>
        </w:r>
        <w:r>
          <w:rPr/>
          <w:fldChar w:fldCharType="end"/>
        </w:r>
        <w:r>
          <w:rPr>
            <w:lang w:val="de-DE"/>
          </w:rPr>
          <w:tab/>
          <w:t>117</w:t>
        </w:r>
        <w:r>
          <w:rPr>
            <w:lang w:val="de-DE"/>
          </w:rPr>
          <w:t>07769</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rPr>
    </w:pPr>
    <w:r>
      <w:rPr>
        <w:lang w:val="en-GB"/>
      </w:rPr>
      <w:t>Parallel Systems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5f6f"/>
    <w:pPr>
      <w:widowControl/>
      <w:bidi w:val="0"/>
      <w:spacing w:lineRule="auto" w:line="259" w:before="0" w:after="0"/>
      <w:jc w:val="left"/>
    </w:pPr>
    <w:rPr>
      <w:rFonts w:ascii="Segoe UI Light" w:hAnsi="Segoe UI Light" w:eastAsia="Calibri" w:cs="" w:cstheme="minorBidi" w:eastAsia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3e503d"/>
    <w:rPr>
      <w:rFonts w:ascii="Segoe UI Light" w:hAnsi="Segoe UI Light"/>
    </w:rPr>
  </w:style>
  <w:style w:type="character" w:styleId="FuzeileZchn" w:customStyle="1">
    <w:name w:val="Fußzeile Zchn"/>
    <w:basedOn w:val="DefaultParagraphFont"/>
    <w:link w:val="Fuzeile"/>
    <w:uiPriority w:val="99"/>
    <w:qFormat/>
    <w:rsid w:val="003e503d"/>
    <w:rPr>
      <w:rFonts w:ascii="Segoe UI Light" w:hAnsi="Segoe UI Light"/>
    </w:rPr>
  </w:style>
  <w:style w:type="character" w:styleId="PlaceholderText">
    <w:name w:val="Placeholder Text"/>
    <w:basedOn w:val="DefaultParagraphFont"/>
    <w:uiPriority w:val="99"/>
    <w:semiHidden/>
    <w:qFormat/>
    <w:rsid w:val="003e503d"/>
    <w:rPr>
      <w:color w:val="808080"/>
    </w:rPr>
  </w:style>
  <w:style w:type="character" w:styleId="Emphasis">
    <w:name w:val="Emphasis"/>
    <w:basedOn w:val="DefaultParagraphFont"/>
    <w:uiPriority w:val="20"/>
    <w:qFormat/>
    <w:rsid w:val="00415aac"/>
    <w:rPr>
      <w:i/>
      <w:iCs/>
    </w:rPr>
  </w:style>
  <w:style w:type="character" w:styleId="Strong">
    <w:name w:val="Strong"/>
    <w:basedOn w:val="DefaultParagraphFont"/>
    <w:uiPriority w:val="22"/>
    <w:qFormat/>
    <w:rsid w:val="00415aac"/>
    <w:rPr>
      <w:b/>
      <w:bCs/>
    </w:rPr>
  </w:style>
  <w:style w:type="character" w:styleId="HTMLCode">
    <w:name w:val="HTML Code"/>
    <w:basedOn w:val="DefaultParagraphFont"/>
    <w:uiPriority w:val="99"/>
    <w:semiHidden/>
    <w:unhideWhenUsed/>
    <w:qFormat/>
    <w:rsid w:val="00a27bec"/>
    <w:rPr>
      <w:rFonts w:ascii="Courier New" w:hAnsi="Courier New" w:eastAsia="Times New Roman" w:cs="Courier New"/>
      <w:sz w:val="20"/>
      <w:szCs w:val="20"/>
    </w:rPr>
  </w:style>
  <w:style w:type="character" w:styleId="Link" w:customStyle="1">
    <w:name w:val="_link"/>
    <w:basedOn w:val="DefaultParagraphFont"/>
    <w:qFormat/>
    <w:rsid w:val="0085656f"/>
    <w:rPr/>
  </w:style>
  <w:style w:type="character" w:styleId="InternetLink">
    <w:name w:val="Hyperlink"/>
    <w:basedOn w:val="DefaultParagraphFont"/>
    <w:uiPriority w:val="99"/>
    <w:semiHidden/>
    <w:unhideWhenUsed/>
    <w:rsid w:val="0085656f"/>
    <w:rPr>
      <w:color w:val="0000FF"/>
      <w:u w:val="single"/>
    </w:rPr>
  </w:style>
  <w:style w:type="character" w:styleId="HTMLVorformatiertZchn" w:customStyle="1">
    <w:name w:val="HTML Vorformatiert Zchn"/>
    <w:basedOn w:val="DefaultParagraphFont"/>
    <w:link w:val="HTMLVorformatiert"/>
    <w:uiPriority w:val="99"/>
    <w:semiHidden/>
    <w:qFormat/>
    <w:rsid w:val="00385df0"/>
    <w:rPr>
      <w:rFonts w:ascii="Courier New" w:hAnsi="Courier New" w:eastAsia="Times New Roman" w:cs="Courier New"/>
      <w:sz w:val="20"/>
      <w:szCs w:val="20"/>
      <w:lang w:eastAsia="de-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3e503d"/>
    <w:pPr>
      <w:tabs>
        <w:tab w:val="clear" w:pos="708"/>
        <w:tab w:val="center" w:pos="4536" w:leader="none"/>
        <w:tab w:val="right" w:pos="9072" w:leader="none"/>
      </w:tabs>
      <w:spacing w:lineRule="auto" w:line="240"/>
    </w:pPr>
    <w:rPr/>
  </w:style>
  <w:style w:type="paragraph" w:styleId="Footer">
    <w:name w:val="Footer"/>
    <w:basedOn w:val="Normal"/>
    <w:link w:val="FuzeileZchn"/>
    <w:uiPriority w:val="99"/>
    <w:unhideWhenUsed/>
    <w:rsid w:val="003e503d"/>
    <w:pPr>
      <w:tabs>
        <w:tab w:val="clear" w:pos="708"/>
        <w:tab w:val="center" w:pos="4536" w:leader="none"/>
        <w:tab w:val="right" w:pos="9072" w:leader="none"/>
      </w:tabs>
      <w:spacing w:lineRule="auto" w:line="240"/>
    </w:pPr>
    <w:rPr/>
  </w:style>
  <w:style w:type="paragraph" w:styleId="ListParagraph">
    <w:name w:val="List Paragraph"/>
    <w:basedOn w:val="Normal"/>
    <w:uiPriority w:val="34"/>
    <w:qFormat/>
    <w:rsid w:val="003e503d"/>
    <w:pPr>
      <w:spacing w:before="0" w:after="0"/>
      <w:ind w:left="720" w:hanging="0"/>
      <w:contextualSpacing/>
    </w:pPr>
    <w:rPr/>
  </w:style>
  <w:style w:type="paragraph" w:styleId="ListContents" w:customStyle="1">
    <w:name w:val="List Contents"/>
    <w:basedOn w:val="Normal"/>
    <w:qFormat/>
    <w:rsid w:val="00e60a52"/>
    <w:pPr>
      <w:suppressAutoHyphens w:val="true"/>
      <w:spacing w:lineRule="auto" w:line="240"/>
      <w:ind w:left="567" w:hanging="0"/>
    </w:pPr>
    <w:rPr>
      <w:rFonts w:ascii="Liberation Serif" w:hAnsi="Liberation Serif" w:eastAsia="Noto Serif CJK SC" w:cs="Lohit Devanagari"/>
      <w:kern w:val="2"/>
      <w:sz w:val="24"/>
      <w:szCs w:val="24"/>
      <w:lang w:val="en-US" w:eastAsia="zh-CN" w:bidi="hi-IN"/>
    </w:rPr>
  </w:style>
  <w:style w:type="paragraph" w:styleId="ListHeading" w:customStyle="1">
    <w:name w:val="List Heading"/>
    <w:basedOn w:val="Normal"/>
    <w:next w:val="ListContents"/>
    <w:qFormat/>
    <w:rsid w:val="00e60a52"/>
    <w:pPr>
      <w:suppressAutoHyphens w:val="true"/>
      <w:spacing w:lineRule="auto" w:line="240"/>
    </w:pPr>
    <w:rPr>
      <w:rFonts w:ascii="Liberation Serif" w:hAnsi="Liberation Serif" w:eastAsia="Noto Serif CJK SC" w:cs="Lohit Devanagari"/>
      <w:kern w:val="2"/>
      <w:sz w:val="24"/>
      <w:szCs w:val="24"/>
      <w:lang w:val="en-US" w:eastAsia="zh-CN" w:bidi="hi-IN"/>
    </w:rPr>
  </w:style>
  <w:style w:type="paragraph" w:styleId="HTMLPreformatted">
    <w:name w:val="HTML Preformatted"/>
    <w:basedOn w:val="Normal"/>
    <w:link w:val="HTMLVorformatiertZchn"/>
    <w:uiPriority w:val="99"/>
    <w:semiHidden/>
    <w:unhideWhenUsed/>
    <w:qFormat/>
    <w:rsid w:val="00385df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de-A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Absolute speedup</a:t>
            </a:r>
          </a:p>
        </c:rich>
      </c:tx>
      <c:overlay val="0"/>
      <c:spPr>
        <a:noFill/>
        <a:ln>
          <a:noFill/>
        </a:ln>
      </c:spPr>
    </c:title>
    <c:autoTitleDeleted val="0"/>
    <c:plotArea>
      <c:scatterChart>
        <c:scatterStyle val="lineMarker"/>
        <c:varyColors val="0"/>
        <c:ser>
          <c:idx val="0"/>
          <c:order val="0"/>
          <c:tx>
            <c:strRef>
              <c:f>label 0</c:f>
              <c:strCache>
                <c:ptCount val="1"/>
                <c:pt idx="0">
                  <c:v>Speedup</c:v>
                </c:pt>
              </c:strCache>
            </c:strRef>
          </c:tx>
          <c:spPr>
            <a:solidFill>
              <a:srgbClr val="4472c4"/>
            </a:solidFill>
            <a:ln w="1908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6"/>
                <c:pt idx="0">
                  <c:v>2</c:v>
                </c:pt>
                <c:pt idx="1">
                  <c:v>4</c:v>
                </c:pt>
                <c:pt idx="2">
                  <c:v>8</c:v>
                </c:pt>
                <c:pt idx="3">
                  <c:v>16</c:v>
                </c:pt>
                <c:pt idx="4">
                  <c:v>32</c:v>
                </c:pt>
                <c:pt idx="5">
                  <c:v>64</c:v>
                </c:pt>
              </c:numCache>
            </c:numRef>
          </c:xVal>
          <c:yVal>
            <c:numRef>
              <c:f>0</c:f>
              <c:numCache>
                <c:formatCode>General</c:formatCode>
                <c:ptCount val="6"/>
                <c:pt idx="0">
                  <c:v>1.05</c:v>
                </c:pt>
                <c:pt idx="1">
                  <c:v>2.09</c:v>
                </c:pt>
                <c:pt idx="2">
                  <c:v>4.17</c:v>
                </c:pt>
                <c:pt idx="3">
                  <c:v>8.12</c:v>
                </c:pt>
                <c:pt idx="4">
                  <c:v>16.19</c:v>
                </c:pt>
                <c:pt idx="5">
                  <c:v>30.32</c:v>
                </c:pt>
              </c:numCache>
            </c:numRef>
          </c:yVal>
          <c:smooth val="1"/>
        </c:ser>
        <c:ser>
          <c:idx val="1"/>
          <c:order val="1"/>
          <c:tx>
            <c:strRef>
              <c:f>label 2</c:f>
              <c:strCache>
                <c:ptCount val="1"/>
                <c:pt idx="0">
                  <c:v>Linear speedup</c:v>
                </c:pt>
              </c:strCache>
            </c:strRef>
          </c:tx>
          <c:spPr>
            <a:solidFill>
              <a:srgbClr val="ed7d31"/>
            </a:solidFill>
            <a:ln w="19080">
              <a:solidFill>
                <a:srgbClr val="ed7d31"/>
              </a:solidFill>
              <a:round/>
            </a:ln>
          </c:spPr>
          <c:marker>
            <c:symbol val="none"/>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3</c:f>
              <c:numCache>
                <c:formatCode>General</c:formatCode>
                <c:ptCount val="6"/>
                <c:pt idx="0">
                  <c:v>0</c:v>
                </c:pt>
                <c:pt idx="1">
                  <c:v>2</c:v>
                </c:pt>
                <c:pt idx="2">
                  <c:v>64</c:v>
                </c:pt>
              </c:numCache>
            </c:numRef>
          </c:xVal>
          <c:yVal>
            <c:numRef>
              <c:f>2</c:f>
              <c:numCache>
                <c:formatCode>General</c:formatCode>
                <c:ptCount val="6"/>
                <c:pt idx="0">
                  <c:v>0</c:v>
                </c:pt>
                <c:pt idx="1">
                  <c:v>2</c:v>
                </c:pt>
                <c:pt idx="2">
                  <c:v>64</c:v>
                </c:pt>
              </c:numCache>
            </c:numRef>
          </c:yVal>
          <c:smooth val="1"/>
        </c:ser>
        <c:axId val="74200046"/>
        <c:axId val="92333110"/>
      </c:scatterChart>
      <c:valAx>
        <c:axId val="74200046"/>
        <c:scaling>
          <c:orientation val="minMax"/>
          <c:min val="0"/>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Number of cores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92333110"/>
        <c:crosses val="autoZero"/>
        <c:crossBetween val="midCat"/>
        <c:majorUnit val="4"/>
      </c:valAx>
      <c:valAx>
        <c:axId val="92333110"/>
        <c:scaling>
          <c:orientation val="minMax"/>
          <c:min val="0"/>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Speedup</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4200046"/>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Absolute speedup</a:t>
            </a:r>
          </a:p>
        </c:rich>
      </c:tx>
      <c:overlay val="0"/>
      <c:spPr>
        <a:noFill/>
        <a:ln>
          <a:noFill/>
        </a:ln>
      </c:spPr>
    </c:title>
    <c:autoTitleDeleted val="0"/>
    <c:plotArea>
      <c:scatterChart>
        <c:scatterStyle val="lineMarker"/>
        <c:varyColors val="0"/>
        <c:ser>
          <c:idx val="0"/>
          <c:order val="0"/>
          <c:tx>
            <c:strRef>
              <c:f>label 0</c:f>
              <c:strCache>
                <c:ptCount val="1"/>
                <c:pt idx="0">
                  <c:v>Speedup</c:v>
                </c:pt>
              </c:strCache>
            </c:strRef>
          </c:tx>
          <c:spPr>
            <a:solidFill>
              <a:srgbClr val="4472c4"/>
            </a:solidFill>
            <a:ln w="1908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6"/>
                <c:pt idx="0">
                  <c:v>2</c:v>
                </c:pt>
                <c:pt idx="1">
                  <c:v>4</c:v>
                </c:pt>
                <c:pt idx="2">
                  <c:v>8</c:v>
                </c:pt>
                <c:pt idx="3">
                  <c:v>16</c:v>
                </c:pt>
                <c:pt idx="4">
                  <c:v>32</c:v>
                </c:pt>
                <c:pt idx="5">
                  <c:v>64</c:v>
                </c:pt>
              </c:numCache>
            </c:numRef>
          </c:xVal>
          <c:yVal>
            <c:numRef>
              <c:f>0</c:f>
              <c:numCache>
                <c:formatCode>General</c:formatCode>
                <c:ptCount val="6"/>
                <c:pt idx="0">
                  <c:v>1.05</c:v>
                </c:pt>
                <c:pt idx="1">
                  <c:v>2.09</c:v>
                </c:pt>
                <c:pt idx="2">
                  <c:v>4.16</c:v>
                </c:pt>
                <c:pt idx="3">
                  <c:v>8.07</c:v>
                </c:pt>
                <c:pt idx="4">
                  <c:v>14.96</c:v>
                </c:pt>
                <c:pt idx="5">
                  <c:v>25.21</c:v>
                </c:pt>
              </c:numCache>
            </c:numRef>
          </c:yVal>
          <c:smooth val="1"/>
        </c:ser>
        <c:ser>
          <c:idx val="1"/>
          <c:order val="1"/>
          <c:tx>
            <c:strRef>
              <c:f>label 2</c:f>
              <c:strCache>
                <c:ptCount val="1"/>
                <c:pt idx="0">
                  <c:v>Linear speedup</c:v>
                </c:pt>
              </c:strCache>
            </c:strRef>
          </c:tx>
          <c:spPr>
            <a:solidFill>
              <a:srgbClr val="ed7d31"/>
            </a:solidFill>
            <a:ln w="19080">
              <a:solidFill>
                <a:srgbClr val="ed7d31"/>
              </a:solidFill>
              <a:round/>
            </a:ln>
          </c:spPr>
          <c:marker>
            <c:symbol val="none"/>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3</c:f>
              <c:numCache>
                <c:formatCode>General</c:formatCode>
                <c:ptCount val="6"/>
                <c:pt idx="0">
                  <c:v>0</c:v>
                </c:pt>
                <c:pt idx="1">
                  <c:v>2</c:v>
                </c:pt>
                <c:pt idx="2">
                  <c:v>64</c:v>
                </c:pt>
              </c:numCache>
            </c:numRef>
          </c:xVal>
          <c:yVal>
            <c:numRef>
              <c:f>2</c:f>
              <c:numCache>
                <c:formatCode>General</c:formatCode>
                <c:ptCount val="6"/>
                <c:pt idx="0">
                  <c:v>0</c:v>
                </c:pt>
                <c:pt idx="1">
                  <c:v>2</c:v>
                </c:pt>
                <c:pt idx="2">
                  <c:v>64</c:v>
                </c:pt>
              </c:numCache>
            </c:numRef>
          </c:yVal>
          <c:smooth val="1"/>
        </c:ser>
        <c:axId val="30622619"/>
        <c:axId val="92251509"/>
      </c:scatterChart>
      <c:valAx>
        <c:axId val="30622619"/>
        <c:scaling>
          <c:orientation val="minMax"/>
          <c:min val="0"/>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Number of cores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92251509"/>
        <c:crosses val="autoZero"/>
        <c:crossBetween val="midCat"/>
        <c:majorUnit val="4"/>
      </c:valAx>
      <c:valAx>
        <c:axId val="92251509"/>
        <c:scaling>
          <c:orientation val="minMax"/>
          <c:min val="0"/>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Speedup</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30622619"/>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Absolute speedup</a:t>
            </a:r>
          </a:p>
        </c:rich>
      </c:tx>
      <c:overlay val="0"/>
      <c:spPr>
        <a:noFill/>
        <a:ln>
          <a:noFill/>
        </a:ln>
      </c:spPr>
    </c:title>
    <c:autoTitleDeleted val="0"/>
    <c:plotArea>
      <c:scatterChart>
        <c:scatterStyle val="lineMarker"/>
        <c:varyColors val="0"/>
        <c:ser>
          <c:idx val="0"/>
          <c:order val="0"/>
          <c:tx>
            <c:strRef>
              <c:f>label 0</c:f>
              <c:strCache>
                <c:ptCount val="1"/>
                <c:pt idx="0">
                  <c:v>Linear speedup</c:v>
                </c:pt>
              </c:strCache>
            </c:strRef>
          </c:tx>
          <c:spPr>
            <a:solidFill>
              <a:srgbClr val="ed7d31"/>
            </a:solidFill>
            <a:ln w="19080">
              <a:solidFill>
                <a:srgbClr val="ed7d31"/>
              </a:solidFill>
              <a:round/>
            </a:ln>
          </c:spPr>
          <c:marker>
            <c:symbol val="circle"/>
            <c:size val="5"/>
            <c:spPr>
              <a:solidFill>
                <a:srgbClr val="ed7d31"/>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6"/>
              </c:numCache>
            </c:numRef>
          </c:xVal>
          <c:yVal>
            <c:numRef>
              <c:f>0</c:f>
              <c:numCache>
                <c:formatCode>General</c:formatCode>
                <c:ptCount val="6"/>
              </c:numCache>
            </c:numRef>
          </c:yVal>
          <c:smooth val="1"/>
        </c:ser>
        <c:ser>
          <c:idx val="1"/>
          <c:order val="1"/>
          <c:tx>
            <c:strRef>
              <c:f>label 2</c:f>
              <c:strCache>
                <c:ptCount val="1"/>
                <c:pt idx="0">
                  <c:v>Speedup</c:v>
                </c:pt>
              </c:strCache>
            </c:strRef>
          </c:tx>
          <c:spPr>
            <a:solidFill>
              <a:srgbClr val="4472c4"/>
            </a:solidFill>
            <a:ln w="1908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3</c:f>
              <c:numCache>
                <c:formatCode>General</c:formatCode>
                <c:ptCount val="6"/>
                <c:pt idx="0">
                  <c:v>2</c:v>
                </c:pt>
                <c:pt idx="1">
                  <c:v>4</c:v>
                </c:pt>
                <c:pt idx="2">
                  <c:v>8</c:v>
                </c:pt>
                <c:pt idx="3">
                  <c:v>16</c:v>
                </c:pt>
                <c:pt idx="4">
                  <c:v>32</c:v>
                </c:pt>
                <c:pt idx="5">
                  <c:v>64</c:v>
                </c:pt>
              </c:numCache>
            </c:numRef>
          </c:xVal>
          <c:yVal>
            <c:numRef>
              <c:f>2</c:f>
              <c:numCache>
                <c:formatCode>General</c:formatCode>
                <c:ptCount val="6"/>
                <c:pt idx="0">
                  <c:v>1.33</c:v>
                </c:pt>
                <c:pt idx="1">
                  <c:v>1.79</c:v>
                </c:pt>
                <c:pt idx="2">
                  <c:v>1.94</c:v>
                </c:pt>
                <c:pt idx="3">
                  <c:v>0.12</c:v>
                </c:pt>
                <c:pt idx="4">
                  <c:v>0.03</c:v>
                </c:pt>
                <c:pt idx="5">
                  <c:v>0.02</c:v>
                </c:pt>
              </c:numCache>
            </c:numRef>
          </c:yVal>
          <c:smooth val="1"/>
        </c:ser>
        <c:axId val="15007635"/>
        <c:axId val="6129282"/>
      </c:scatterChart>
      <c:valAx>
        <c:axId val="15007635"/>
        <c:scaling>
          <c:orientation val="minMax"/>
          <c:min val="0"/>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Number of cores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6129282"/>
        <c:crosses val="autoZero"/>
        <c:crossBetween val="midCat"/>
        <c:majorUnit val="4"/>
      </c:valAx>
      <c:valAx>
        <c:axId val="6129282"/>
        <c:scaling>
          <c:orientation val="minMax"/>
          <c:min val="0"/>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Speedup</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15007635"/>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Absolute speedup</a:t>
            </a:r>
          </a:p>
        </c:rich>
      </c:tx>
      <c:overlay val="0"/>
      <c:spPr>
        <a:noFill/>
        <a:ln>
          <a:noFill/>
        </a:ln>
      </c:spPr>
    </c:title>
    <c:autoTitleDeleted val="0"/>
    <c:plotArea>
      <c:scatterChart>
        <c:scatterStyle val="lineMarker"/>
        <c:varyColors val="0"/>
        <c:ser>
          <c:idx val="0"/>
          <c:order val="0"/>
          <c:tx>
            <c:strRef>
              <c:f>label 0</c:f>
              <c:strCache>
                <c:ptCount val="1"/>
                <c:pt idx="0">
                  <c:v>Linear speedup</c:v>
                </c:pt>
              </c:strCache>
            </c:strRef>
          </c:tx>
          <c:spPr>
            <a:solidFill>
              <a:srgbClr val="ed7d31"/>
            </a:solidFill>
            <a:ln w="19080">
              <a:solidFill>
                <a:srgbClr val="ed7d31"/>
              </a:solidFill>
              <a:round/>
            </a:ln>
          </c:spPr>
          <c:marker>
            <c:symbol val="circle"/>
            <c:size val="5"/>
            <c:spPr>
              <a:solidFill>
                <a:srgbClr val="ed7d31"/>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6"/>
              </c:numCache>
            </c:numRef>
          </c:xVal>
          <c:yVal>
            <c:numRef>
              <c:f>0</c:f>
              <c:numCache>
                <c:formatCode>General</c:formatCode>
                <c:ptCount val="6"/>
              </c:numCache>
            </c:numRef>
          </c:yVal>
          <c:smooth val="1"/>
        </c:ser>
        <c:ser>
          <c:idx val="1"/>
          <c:order val="1"/>
          <c:tx>
            <c:strRef>
              <c:f>label 2</c:f>
              <c:strCache>
                <c:ptCount val="1"/>
                <c:pt idx="0">
                  <c:v>Speedup</c:v>
                </c:pt>
              </c:strCache>
            </c:strRef>
          </c:tx>
          <c:spPr>
            <a:solidFill>
              <a:srgbClr val="4472c4"/>
            </a:solidFill>
            <a:ln w="1908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3</c:f>
              <c:numCache>
                <c:formatCode>General</c:formatCode>
                <c:ptCount val="6"/>
                <c:pt idx="0">
                  <c:v>2</c:v>
                </c:pt>
                <c:pt idx="1">
                  <c:v>4</c:v>
                </c:pt>
                <c:pt idx="2">
                  <c:v>8</c:v>
                </c:pt>
                <c:pt idx="3">
                  <c:v>16</c:v>
                </c:pt>
                <c:pt idx="4">
                  <c:v>32</c:v>
                </c:pt>
                <c:pt idx="5">
                  <c:v>64</c:v>
                </c:pt>
              </c:numCache>
            </c:numRef>
          </c:xVal>
          <c:yVal>
            <c:numRef>
              <c:f>2</c:f>
              <c:numCache>
                <c:formatCode>General</c:formatCode>
                <c:ptCount val="6"/>
                <c:pt idx="0">
                  <c:v>1.73</c:v>
                </c:pt>
                <c:pt idx="1">
                  <c:v>3.41</c:v>
                </c:pt>
                <c:pt idx="2">
                  <c:v>6.62</c:v>
                </c:pt>
                <c:pt idx="3">
                  <c:v>8.87</c:v>
                </c:pt>
                <c:pt idx="4">
                  <c:v>2.45</c:v>
                </c:pt>
                <c:pt idx="5">
                  <c:v>1.31</c:v>
                </c:pt>
              </c:numCache>
            </c:numRef>
          </c:yVal>
          <c:smooth val="1"/>
        </c:ser>
        <c:axId val="54273871"/>
        <c:axId val="65420372"/>
      </c:scatterChart>
      <c:valAx>
        <c:axId val="54273871"/>
        <c:scaling>
          <c:orientation val="minMax"/>
          <c:min val="0"/>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Number of cores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65420372"/>
        <c:crosses val="autoZero"/>
        <c:crossBetween val="midCat"/>
        <c:majorUnit val="4"/>
      </c:valAx>
      <c:valAx>
        <c:axId val="65420372"/>
        <c:scaling>
          <c:orientation val="minMax"/>
          <c:min val="0"/>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Speedup</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54273871"/>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6</Pages>
  <Words>1150</Words>
  <Characters>5061</Characters>
  <CharactersWithSpaces>5682</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2020-10-05T12:25:00Z</dcterms:created>
  <dc:creator>Linus Wald</dc:creator>
  <dc:description/>
  <dc:language>en-US</dc:language>
  <cp:lastModifiedBy/>
  <dcterms:modified xsi:type="dcterms:W3CDTF">2020-11-08T10:23:14Z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